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2F4AD" w14:textId="444E591E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472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66E153C" wp14:editId="2EA488DD">
            <wp:extent cx="494030" cy="597535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08334" w14:textId="0D980E2B" w:rsidR="00297329" w:rsidRPr="00D8472A" w:rsidRDefault="00297329" w:rsidP="006963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72A">
        <w:rPr>
          <w:rFonts w:ascii="Times New Roman" w:hAnsi="Times New Roman" w:cs="Times New Roman"/>
          <w:b/>
          <w:bCs/>
          <w:sz w:val="28"/>
          <w:szCs w:val="28"/>
        </w:rPr>
        <w:t>PANEVĖŽIO MIESTO SAVIVALDYBĖS TARYBA</w:t>
      </w:r>
    </w:p>
    <w:p w14:paraId="1D64336B" w14:textId="77777777" w:rsidR="00D8472A" w:rsidRPr="00D8472A" w:rsidRDefault="00D8472A" w:rsidP="006963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AEDAA" w14:textId="648DF405" w:rsidR="00297329" w:rsidRPr="00D8472A" w:rsidRDefault="00297329" w:rsidP="00D84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72A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2370DD92" w14:textId="415C665D" w:rsidR="00320EC0" w:rsidRPr="00D8472A" w:rsidRDefault="00297329" w:rsidP="00D847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MIESTO SENIŪNAIČIŲ RINKIMŲ </w:t>
      </w:r>
      <w:r w:rsidR="00B91EF3">
        <w:rPr>
          <w:rFonts w:ascii="Times New Roman" w:hAnsi="Times New Roman" w:cs="Times New Roman"/>
          <w:b/>
          <w:bCs/>
          <w:sz w:val="24"/>
          <w:szCs w:val="24"/>
        </w:rPr>
        <w:t>ORGANIZAVIMO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 TVARKOS APRAŠO 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PATVIRTINIMO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bookmarkStart w:id="1" w:name="_Hlk66026905"/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SAVIVALDYBĖS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>TARYBOS 2017 M. BALANDŽIO 28 D. SPRE</w:t>
      </w:r>
      <w:r w:rsidR="00F93706" w:rsidRPr="0067542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DIMO NR. 1-157 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„DĖL PANEVĖŽIO MIESTO SAVIVALDYBĖS SENIŪNAIČIŲ RINKIMŲ ORGANIZAVIMO TVARKOS APRAŠO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>PATVIRTINIMO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026C5E" w:rsidRPr="00675421">
        <w:rPr>
          <w:rFonts w:ascii="Times New Roman" w:hAnsi="Times New Roman" w:cs="Times New Roman"/>
          <w:b/>
          <w:bCs/>
          <w:sz w:val="24"/>
          <w:szCs w:val="24"/>
        </w:rPr>
        <w:t>RIPAŽINIMO NETEKUSIU GALIOS</w:t>
      </w:r>
    </w:p>
    <w:p w14:paraId="2C38E631" w14:textId="77777777" w:rsidR="00F93706" w:rsidRPr="00D8472A" w:rsidRDefault="00F93706" w:rsidP="00F9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54A18C" w14:textId="38C6585E" w:rsidR="00F93706" w:rsidRPr="00D8472A" w:rsidRDefault="00F93706" w:rsidP="00F93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D8472A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D8472A">
        <w:rPr>
          <w:rFonts w:ascii="Times New Roman" w:eastAsia="Times New Roman" w:hAnsi="Times New Roman" w:cs="Times New Roman"/>
          <w:sz w:val="24"/>
          <w:szCs w:val="24"/>
        </w:rPr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8472A">
        <w:rPr>
          <w:rFonts w:ascii="Times New Roman" w:eastAsia="Times New Roman" w:hAnsi="Times New Roman" w:cs="Times New Roman"/>
          <w:noProof/>
          <w:sz w:val="24"/>
          <w:szCs w:val="24"/>
        </w:rPr>
        <w:t>2021 m. kovo 29 d.</w:t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D8472A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D8472A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D8472A">
        <w:rPr>
          <w:rFonts w:ascii="Times New Roman" w:eastAsia="Times New Roman" w:hAnsi="Times New Roman" w:cs="Times New Roman"/>
          <w:sz w:val="24"/>
          <w:szCs w:val="24"/>
        </w:rPr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8472A">
        <w:rPr>
          <w:rFonts w:ascii="Times New Roman" w:eastAsia="Times New Roman" w:hAnsi="Times New Roman" w:cs="Times New Roman"/>
          <w:noProof/>
          <w:sz w:val="24"/>
          <w:szCs w:val="24"/>
        </w:rPr>
        <w:t>TSP-119</w:t>
      </w:r>
      <w:r w:rsidRPr="00D8472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</w:p>
    <w:p w14:paraId="46763646" w14:textId="031280C0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Panevėžys</w:t>
      </w:r>
    </w:p>
    <w:p w14:paraId="77E1ED89" w14:textId="31628BEC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16DF7" w14:textId="53E26AEC" w:rsidR="00297329" w:rsidRPr="00D8472A" w:rsidRDefault="00297329" w:rsidP="00F937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</w:t>
      </w:r>
      <w:r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r w:rsidR="00750030"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straipsnio 1 dalimi,</w:t>
      </w:r>
      <w:r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472A">
        <w:rPr>
          <w:rFonts w:ascii="Times New Roman" w:hAnsi="Times New Roman" w:cs="Times New Roman"/>
          <w:sz w:val="24"/>
          <w:szCs w:val="24"/>
        </w:rPr>
        <w:t>33 straipsniu, Panevėžio miesto savivaldybės taryba  n u s p r e n d ž i a:</w:t>
      </w:r>
    </w:p>
    <w:p w14:paraId="53D445CA" w14:textId="0345D098" w:rsidR="00297329" w:rsidRPr="00D8472A" w:rsidRDefault="00297329" w:rsidP="00F93706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 xml:space="preserve">Patvirtinti Panevėžio miesto savivaldybės seniūnaičių rinkimų </w:t>
      </w:r>
      <w:r w:rsidR="00B91EF3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D8472A">
        <w:rPr>
          <w:rFonts w:ascii="Times New Roman" w:hAnsi="Times New Roman" w:cs="Times New Roman"/>
          <w:sz w:val="24"/>
          <w:szCs w:val="24"/>
        </w:rPr>
        <w:t>tvarkos aprašą (pridedama)</w:t>
      </w:r>
      <w:r w:rsidR="00D8472A">
        <w:rPr>
          <w:rFonts w:ascii="Times New Roman" w:hAnsi="Times New Roman" w:cs="Times New Roman"/>
          <w:sz w:val="24"/>
          <w:szCs w:val="24"/>
        </w:rPr>
        <w:t>.</w:t>
      </w:r>
    </w:p>
    <w:p w14:paraId="6BF76C7B" w14:textId="4CDD568B" w:rsidR="00F93706" w:rsidRPr="00D8472A" w:rsidRDefault="00F93706" w:rsidP="00F93706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Pripažinti netekusiu galios Panevėžio miesto savivaldybės tarybos 2017 m. balandžio 28 d. sprendimą Nr. 1-157 „Dėl Panevėžio miesto savivaldybės seniūnaičių rinkimų organizavimo tvarkos aprašo patvirtinimo“.</w:t>
      </w:r>
    </w:p>
    <w:p w14:paraId="118644E8" w14:textId="77777777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BA874" w14:textId="77777777" w:rsidR="00297329" w:rsidRPr="00D8472A" w:rsidRDefault="00297329" w:rsidP="006963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E9D8D" w14:textId="73B550C5" w:rsidR="00297329" w:rsidRPr="00D8472A" w:rsidRDefault="00297329" w:rsidP="00D847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Savivaldybės meras</w:t>
      </w:r>
      <w:r w:rsidRPr="00D8472A">
        <w:rPr>
          <w:rFonts w:ascii="Times New Roman" w:hAnsi="Times New Roman" w:cs="Times New Roman"/>
          <w:sz w:val="24"/>
          <w:szCs w:val="24"/>
        </w:rPr>
        <w:tab/>
      </w:r>
      <w:r w:rsidR="00636CDC" w:rsidRPr="00D8472A">
        <w:rPr>
          <w:rFonts w:ascii="Times New Roman" w:hAnsi="Times New Roman" w:cs="Times New Roman"/>
          <w:sz w:val="24"/>
          <w:szCs w:val="24"/>
        </w:rPr>
        <w:tab/>
      </w:r>
      <w:r w:rsidR="00636CDC" w:rsidRPr="00D8472A">
        <w:rPr>
          <w:rFonts w:ascii="Times New Roman" w:hAnsi="Times New Roman" w:cs="Times New Roman"/>
          <w:sz w:val="24"/>
          <w:szCs w:val="24"/>
        </w:rPr>
        <w:tab/>
      </w:r>
      <w:r w:rsidR="00636CDC" w:rsidRPr="00D8472A">
        <w:rPr>
          <w:rFonts w:ascii="Times New Roman" w:hAnsi="Times New Roman" w:cs="Times New Roman"/>
          <w:sz w:val="24"/>
          <w:szCs w:val="24"/>
        </w:rPr>
        <w:tab/>
      </w:r>
      <w:r w:rsidRPr="00D8472A">
        <w:rPr>
          <w:rFonts w:ascii="Times New Roman" w:hAnsi="Times New Roman" w:cs="Times New Roman"/>
          <w:sz w:val="24"/>
          <w:szCs w:val="24"/>
        </w:rPr>
        <w:t>Rytis Mykolas Račkauskas</w:t>
      </w:r>
    </w:p>
    <w:sectPr w:rsidR="00297329" w:rsidRPr="00D8472A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8FD"/>
    <w:multiLevelType w:val="hybridMultilevel"/>
    <w:tmpl w:val="5D806A7A"/>
    <w:lvl w:ilvl="0" w:tplc="39B2E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11"/>
    <w:rsid w:val="00026C5E"/>
    <w:rsid w:val="0020533A"/>
    <w:rsid w:val="0025337C"/>
    <w:rsid w:val="00297329"/>
    <w:rsid w:val="00320EC0"/>
    <w:rsid w:val="00636CDC"/>
    <w:rsid w:val="00675421"/>
    <w:rsid w:val="0069639E"/>
    <w:rsid w:val="006D674E"/>
    <w:rsid w:val="00750030"/>
    <w:rsid w:val="00B91EF3"/>
    <w:rsid w:val="00BF1E92"/>
    <w:rsid w:val="00D8472A"/>
    <w:rsid w:val="00E43240"/>
    <w:rsid w:val="00F02611"/>
    <w:rsid w:val="00F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1DBA"/>
  <w15:chartTrackingRefBased/>
  <w15:docId w15:val="{AFEF8990-4EE9-47AF-A32E-0723F2FC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Raimonda Misevičienė</cp:lastModifiedBy>
  <cp:revision>2</cp:revision>
  <dcterms:created xsi:type="dcterms:W3CDTF">2021-03-29T07:46:00Z</dcterms:created>
  <dcterms:modified xsi:type="dcterms:W3CDTF">2021-03-29T07:46:00Z</dcterms:modified>
</cp:coreProperties>
</file>