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8EA04E" w14:textId="77777777" w:rsidR="005A156A" w:rsidRDefault="00B83C7B" w:rsidP="00066735">
      <w:pPr>
        <w:jc w:val="center"/>
        <w:rPr>
          <w:szCs w:val="24"/>
        </w:rPr>
      </w:pPr>
      <w:r>
        <w:rPr>
          <w:noProof/>
          <w:lang w:eastAsia="lt-LT"/>
        </w:rPr>
        <w:drawing>
          <wp:inline distT="0" distB="0" distL="0" distR="0" wp14:anchorId="518EA0C5" wp14:editId="518EA0C6">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6"/>
                    <a:stretch>
                      <a:fillRect/>
                    </a:stretch>
                  </pic:blipFill>
                  <pic:spPr bwMode="auto">
                    <a:xfrm>
                      <a:off x="0" y="0"/>
                      <a:ext cx="495300" cy="600075"/>
                    </a:xfrm>
                    <a:prstGeom prst="rect">
                      <a:avLst/>
                    </a:prstGeom>
                  </pic:spPr>
                </pic:pic>
              </a:graphicData>
            </a:graphic>
          </wp:inline>
        </w:drawing>
      </w:r>
    </w:p>
    <w:p w14:paraId="518EA04F" w14:textId="77777777" w:rsidR="005A156A" w:rsidRDefault="005A156A" w:rsidP="00066735">
      <w:pPr>
        <w:jc w:val="center"/>
        <w:rPr>
          <w:szCs w:val="24"/>
        </w:rPr>
      </w:pPr>
    </w:p>
    <w:p w14:paraId="518EA050" w14:textId="77777777" w:rsidR="005A156A" w:rsidRDefault="00B83C7B" w:rsidP="00066735">
      <w:pPr>
        <w:jc w:val="center"/>
        <w:rPr>
          <w:b/>
          <w:sz w:val="28"/>
        </w:rPr>
      </w:pPr>
      <w:r>
        <w:rPr>
          <w:b/>
          <w:sz w:val="28"/>
        </w:rPr>
        <w:t>PANEVĖŽIO MIESTO SAVIVALDYBĖS TARYBA</w:t>
      </w:r>
    </w:p>
    <w:p w14:paraId="518EA052" w14:textId="77777777" w:rsidR="005A156A" w:rsidRDefault="005A156A" w:rsidP="00066735">
      <w:pPr>
        <w:keepNext/>
        <w:jc w:val="center"/>
        <w:outlineLvl w:val="1"/>
      </w:pPr>
    </w:p>
    <w:p w14:paraId="518EA053" w14:textId="77777777" w:rsidR="005A156A" w:rsidRDefault="00B83C7B" w:rsidP="00066735">
      <w:pPr>
        <w:keepNext/>
        <w:jc w:val="center"/>
        <w:outlineLvl w:val="1"/>
        <w:rPr>
          <w:b/>
        </w:rPr>
      </w:pPr>
      <w:r>
        <w:rPr>
          <w:b/>
        </w:rPr>
        <w:t>SPRENDIMAS</w:t>
      </w:r>
    </w:p>
    <w:p w14:paraId="6F02FE1D" w14:textId="2F0B8604" w:rsidR="00066735" w:rsidRPr="00E4582C" w:rsidRDefault="00B83C7B" w:rsidP="00F077CB">
      <w:pPr>
        <w:jc w:val="center"/>
        <w:rPr>
          <w:b/>
          <w:szCs w:val="24"/>
          <w:lang w:eastAsia="lt-LT"/>
        </w:rPr>
      </w:pPr>
      <w:r w:rsidRPr="00E4582C">
        <w:rPr>
          <w:b/>
          <w:szCs w:val="24"/>
          <w:lang w:eastAsia="lt-LT"/>
        </w:rPr>
        <w:t xml:space="preserve">DĖL </w:t>
      </w:r>
      <w:r w:rsidRPr="00E4582C">
        <w:rPr>
          <w:b/>
          <w:caps/>
          <w:szCs w:val="24"/>
          <w:lang w:eastAsia="lt-LT"/>
        </w:rPr>
        <w:t>Panevėžio</w:t>
      </w:r>
      <w:r w:rsidRPr="00E4582C">
        <w:rPr>
          <w:b/>
          <w:szCs w:val="24"/>
          <w:lang w:eastAsia="lt-LT"/>
        </w:rPr>
        <w:t xml:space="preserve"> MIESTO SAVIVALDYBĖS TARYBOS</w:t>
      </w:r>
    </w:p>
    <w:p w14:paraId="2070EC05" w14:textId="22509B5D" w:rsidR="005F14A2" w:rsidRPr="00E4582C" w:rsidRDefault="00B83C7B" w:rsidP="00F077CB">
      <w:pPr>
        <w:jc w:val="center"/>
        <w:rPr>
          <w:b/>
          <w:szCs w:val="24"/>
          <w:lang w:eastAsia="lt-LT"/>
        </w:rPr>
      </w:pPr>
      <w:r w:rsidRPr="00E4582C">
        <w:rPr>
          <w:b/>
          <w:szCs w:val="24"/>
          <w:lang w:eastAsia="lt-LT"/>
        </w:rPr>
        <w:t>201</w:t>
      </w:r>
      <w:r w:rsidR="00852593" w:rsidRPr="00E4582C">
        <w:rPr>
          <w:b/>
          <w:szCs w:val="24"/>
          <w:lang w:eastAsia="lt-LT"/>
        </w:rPr>
        <w:t>9</w:t>
      </w:r>
      <w:r w:rsidRPr="00E4582C">
        <w:rPr>
          <w:b/>
          <w:szCs w:val="24"/>
          <w:lang w:eastAsia="lt-LT"/>
        </w:rPr>
        <w:t xml:space="preserve"> M. </w:t>
      </w:r>
      <w:r w:rsidR="00852593" w:rsidRPr="00E4582C">
        <w:rPr>
          <w:b/>
          <w:szCs w:val="24"/>
          <w:lang w:eastAsia="lt-LT"/>
        </w:rPr>
        <w:t>GRUODŽIO</w:t>
      </w:r>
      <w:r w:rsidRPr="00E4582C">
        <w:rPr>
          <w:b/>
          <w:szCs w:val="24"/>
          <w:lang w:eastAsia="lt-LT"/>
        </w:rPr>
        <w:t xml:space="preserve"> </w:t>
      </w:r>
      <w:r w:rsidR="00E4582C" w:rsidRPr="00E4582C">
        <w:rPr>
          <w:b/>
          <w:bCs/>
        </w:rPr>
        <w:t>19</w:t>
      </w:r>
      <w:r w:rsidR="00E4582C" w:rsidRPr="00066735">
        <w:t xml:space="preserve"> </w:t>
      </w:r>
      <w:r w:rsidRPr="00E4582C">
        <w:rPr>
          <w:b/>
          <w:szCs w:val="24"/>
          <w:lang w:eastAsia="lt-LT"/>
        </w:rPr>
        <w:t>D. SPRENDIMO NR. 1-</w:t>
      </w:r>
      <w:r w:rsidR="00852593" w:rsidRPr="00E4582C">
        <w:rPr>
          <w:b/>
          <w:szCs w:val="24"/>
          <w:lang w:eastAsia="lt-LT"/>
        </w:rPr>
        <w:t>489</w:t>
      </w:r>
      <w:r w:rsidR="005F14A2" w:rsidRPr="00E4582C">
        <w:rPr>
          <w:b/>
          <w:szCs w:val="24"/>
          <w:lang w:eastAsia="lt-LT"/>
        </w:rPr>
        <w:t xml:space="preserve"> „DĖL PANEVĖŽIO MIESTO SAVIVALDYBĖS VISUOMENĖS SVEIKATOS RĖMIMO SPECIALIOSIOS PROGRAMOS PATVIRTINIMO IR SAVIVALDYBĖS TARYBOS</w:t>
      </w:r>
    </w:p>
    <w:p w14:paraId="518EA054" w14:textId="1D9D1A6D" w:rsidR="005A156A" w:rsidRPr="00E4582C" w:rsidRDefault="005F14A2" w:rsidP="00F077CB">
      <w:pPr>
        <w:jc w:val="center"/>
        <w:rPr>
          <w:b/>
          <w:szCs w:val="24"/>
          <w:lang w:eastAsia="lt-LT"/>
        </w:rPr>
      </w:pPr>
      <w:r w:rsidRPr="00E4582C">
        <w:rPr>
          <w:b/>
          <w:szCs w:val="24"/>
          <w:lang w:eastAsia="lt-LT"/>
        </w:rPr>
        <w:t>2012 M. SAUSIO 26 D. SPRENDIMO NR. 1-13 PRIPAŽINIMO NETEKUSIU GALIOS“</w:t>
      </w:r>
      <w:r w:rsidR="00852593" w:rsidRPr="00E4582C">
        <w:rPr>
          <w:b/>
          <w:szCs w:val="24"/>
          <w:lang w:eastAsia="lt-LT"/>
        </w:rPr>
        <w:t xml:space="preserve"> PAKEITIMO</w:t>
      </w:r>
    </w:p>
    <w:p w14:paraId="518EA055" w14:textId="77777777" w:rsidR="005A156A" w:rsidRDefault="005A156A" w:rsidP="00066735">
      <w:pPr>
        <w:jc w:val="center"/>
      </w:pPr>
    </w:p>
    <w:p w14:paraId="61399A77" w14:textId="77777777" w:rsidR="00E4582C" w:rsidRPr="00A562AA" w:rsidRDefault="00E4582C" w:rsidP="00E4582C">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518EA057" w14:textId="77777777" w:rsidR="005A156A" w:rsidRDefault="00B83C7B" w:rsidP="00066735">
      <w:pPr>
        <w:keepNext/>
        <w:jc w:val="center"/>
        <w:outlineLvl w:val="2"/>
        <w:rPr>
          <w:b/>
        </w:rPr>
      </w:pPr>
      <w:r>
        <w:t>Panevėžys</w:t>
      </w:r>
    </w:p>
    <w:p w14:paraId="518EA058" w14:textId="77777777" w:rsidR="005A156A" w:rsidRDefault="005A156A" w:rsidP="00066735">
      <w:pPr>
        <w:jc w:val="center"/>
      </w:pPr>
    </w:p>
    <w:p w14:paraId="518EA059" w14:textId="77777777" w:rsidR="005A156A" w:rsidRDefault="005A156A" w:rsidP="00066735">
      <w:pPr>
        <w:jc w:val="center"/>
      </w:pPr>
    </w:p>
    <w:p w14:paraId="518EA05A" w14:textId="2F69C0C0" w:rsidR="005A156A" w:rsidRDefault="00B83C7B">
      <w:pPr>
        <w:spacing w:line="360" w:lineRule="auto"/>
        <w:ind w:firstLine="851"/>
        <w:jc w:val="both"/>
        <w:rPr>
          <w:szCs w:val="24"/>
          <w:lang w:eastAsia="lt-LT"/>
        </w:rPr>
      </w:pPr>
      <w:r>
        <w:rPr>
          <w:szCs w:val="24"/>
          <w:lang w:eastAsia="lt-LT"/>
        </w:rPr>
        <w:t xml:space="preserve">Vadovaudamasi Lietuvos Respublikos </w:t>
      </w:r>
      <w:r>
        <w:rPr>
          <w:color w:val="000000"/>
          <w:szCs w:val="24"/>
          <w:lang w:eastAsia="lt-LT"/>
        </w:rPr>
        <w:t xml:space="preserve">vietos savivaldos įstatymo 18 straipsnio 1 dalimi, Lietuvos Respublikos savivaldybių aplinkos apsaugos rėmimo specialiosios programos įstatymo 4 straipsnio 1 dalies 2 punktu, </w:t>
      </w:r>
      <w:r w:rsidR="00E4582C">
        <w:rPr>
          <w:szCs w:val="24"/>
          <w:lang w:eastAsia="lt-LT"/>
        </w:rPr>
        <w:t>Lietuvos Respublikos s</w:t>
      </w:r>
      <w:r>
        <w:rPr>
          <w:szCs w:val="24"/>
          <w:lang w:eastAsia="lt-LT"/>
        </w:rPr>
        <w:t xml:space="preserve">veikatos sistemos įstatymo 63 straipsnio 5 punktu, Panevėžio miesto savivaldybės taryba </w:t>
      </w:r>
      <w:r w:rsidR="00066735">
        <w:rPr>
          <w:szCs w:val="24"/>
          <w:lang w:eastAsia="lt-LT"/>
        </w:rPr>
        <w:t xml:space="preserve"> </w:t>
      </w:r>
      <w:r>
        <w:rPr>
          <w:szCs w:val="24"/>
          <w:lang w:eastAsia="lt-LT"/>
        </w:rPr>
        <w:t>n u s p r e n d ž i a:</w:t>
      </w:r>
    </w:p>
    <w:p w14:paraId="3E477F90" w14:textId="1AF1E068" w:rsidR="00E4582C" w:rsidRDefault="00A03CF5" w:rsidP="005F14A2">
      <w:pPr>
        <w:spacing w:line="360" w:lineRule="auto"/>
        <w:ind w:firstLine="851"/>
        <w:jc w:val="both"/>
        <w:rPr>
          <w:szCs w:val="24"/>
          <w:lang w:eastAsia="lt-LT"/>
        </w:rPr>
      </w:pPr>
      <w:r>
        <w:rPr>
          <w:szCs w:val="24"/>
          <w:lang w:eastAsia="lt-LT"/>
        </w:rPr>
        <w:t xml:space="preserve">Pakeisti </w:t>
      </w:r>
      <w:r w:rsidR="00E4582C">
        <w:rPr>
          <w:szCs w:val="24"/>
          <w:lang w:eastAsia="lt-LT"/>
        </w:rPr>
        <w:t>P</w:t>
      </w:r>
      <w:r w:rsidR="00E4582C" w:rsidRPr="005F14A2">
        <w:rPr>
          <w:szCs w:val="24"/>
          <w:lang w:eastAsia="lt-LT"/>
        </w:rPr>
        <w:t>anevėžio miesto savivaldybės visuomenės sveikatos rėmimo speciali</w:t>
      </w:r>
      <w:r w:rsidR="005A1385">
        <w:rPr>
          <w:szCs w:val="24"/>
          <w:lang w:eastAsia="lt-LT"/>
        </w:rPr>
        <w:t>ąją</w:t>
      </w:r>
      <w:r w:rsidR="00E4582C" w:rsidRPr="005F14A2">
        <w:rPr>
          <w:szCs w:val="24"/>
          <w:lang w:eastAsia="lt-LT"/>
        </w:rPr>
        <w:t xml:space="preserve"> program</w:t>
      </w:r>
      <w:r w:rsidR="00E4582C">
        <w:rPr>
          <w:szCs w:val="24"/>
          <w:lang w:eastAsia="lt-LT"/>
        </w:rPr>
        <w:t xml:space="preserve">ą, patvirtintą </w:t>
      </w:r>
      <w:r w:rsidR="00B83C7B">
        <w:rPr>
          <w:szCs w:val="24"/>
          <w:lang w:eastAsia="lt-LT"/>
        </w:rPr>
        <w:t xml:space="preserve">Panevėžio miesto savivaldybės </w:t>
      </w:r>
      <w:r>
        <w:rPr>
          <w:szCs w:val="24"/>
          <w:lang w:eastAsia="lt-LT"/>
        </w:rPr>
        <w:t>tarybos 2019 m. gruodžio 19 d. sprendim</w:t>
      </w:r>
      <w:r w:rsidR="00E4582C">
        <w:rPr>
          <w:szCs w:val="24"/>
          <w:lang w:eastAsia="lt-LT"/>
        </w:rPr>
        <w:t>u</w:t>
      </w:r>
      <w:r>
        <w:rPr>
          <w:szCs w:val="24"/>
          <w:lang w:eastAsia="lt-LT"/>
        </w:rPr>
        <w:t xml:space="preserve"> </w:t>
      </w:r>
      <w:r w:rsidR="00E4582C">
        <w:rPr>
          <w:szCs w:val="24"/>
          <w:lang w:eastAsia="lt-LT"/>
        </w:rPr>
        <w:br/>
      </w:r>
      <w:r>
        <w:rPr>
          <w:szCs w:val="24"/>
          <w:lang w:eastAsia="lt-LT"/>
        </w:rPr>
        <w:t>Nr. 1-489</w:t>
      </w:r>
      <w:r w:rsidR="005F14A2" w:rsidRPr="005F14A2">
        <w:t xml:space="preserve"> </w:t>
      </w:r>
      <w:r w:rsidR="005F14A2">
        <w:t>„D</w:t>
      </w:r>
      <w:r w:rsidR="005F14A2" w:rsidRPr="005F14A2">
        <w:rPr>
          <w:szCs w:val="24"/>
          <w:lang w:eastAsia="lt-LT"/>
        </w:rPr>
        <w:t xml:space="preserve">ėl </w:t>
      </w:r>
      <w:r w:rsidR="005F14A2">
        <w:rPr>
          <w:szCs w:val="24"/>
          <w:lang w:eastAsia="lt-LT"/>
        </w:rPr>
        <w:t>P</w:t>
      </w:r>
      <w:r w:rsidR="005F14A2" w:rsidRPr="005F14A2">
        <w:rPr>
          <w:szCs w:val="24"/>
          <w:lang w:eastAsia="lt-LT"/>
        </w:rPr>
        <w:t xml:space="preserve">anevėžio miesto savivaldybės visuomenės sveikatos rėmimo specialiosios programos patvirtinimo ir </w:t>
      </w:r>
      <w:r w:rsidR="00E4582C" w:rsidRPr="005F14A2">
        <w:rPr>
          <w:szCs w:val="24"/>
          <w:lang w:eastAsia="lt-LT"/>
        </w:rPr>
        <w:t xml:space="preserve">Savivaldybės </w:t>
      </w:r>
      <w:r w:rsidR="005F14A2" w:rsidRPr="005F14A2">
        <w:rPr>
          <w:szCs w:val="24"/>
          <w:lang w:eastAsia="lt-LT"/>
        </w:rPr>
        <w:t>tarybos</w:t>
      </w:r>
      <w:r w:rsidR="005F14A2">
        <w:rPr>
          <w:szCs w:val="24"/>
          <w:lang w:eastAsia="lt-LT"/>
        </w:rPr>
        <w:t xml:space="preserve"> </w:t>
      </w:r>
      <w:r w:rsidR="005F14A2" w:rsidRPr="005F14A2">
        <w:rPr>
          <w:szCs w:val="24"/>
          <w:lang w:eastAsia="lt-LT"/>
        </w:rPr>
        <w:t xml:space="preserve">2012 m. </w:t>
      </w:r>
      <w:r w:rsidR="005F14A2">
        <w:rPr>
          <w:szCs w:val="24"/>
          <w:lang w:eastAsia="lt-LT"/>
        </w:rPr>
        <w:t>s</w:t>
      </w:r>
      <w:r w:rsidR="005F14A2" w:rsidRPr="005F14A2">
        <w:rPr>
          <w:szCs w:val="24"/>
          <w:lang w:eastAsia="lt-LT"/>
        </w:rPr>
        <w:t xml:space="preserve">ausio 26 d. </w:t>
      </w:r>
      <w:r w:rsidR="005F14A2">
        <w:rPr>
          <w:szCs w:val="24"/>
          <w:lang w:eastAsia="lt-LT"/>
        </w:rPr>
        <w:t>s</w:t>
      </w:r>
      <w:r w:rsidR="005F14A2" w:rsidRPr="005F14A2">
        <w:rPr>
          <w:szCs w:val="24"/>
          <w:lang w:eastAsia="lt-LT"/>
        </w:rPr>
        <w:t xml:space="preserve">prendimo </w:t>
      </w:r>
      <w:r w:rsidR="00E4582C" w:rsidRPr="005F14A2">
        <w:rPr>
          <w:szCs w:val="24"/>
          <w:lang w:eastAsia="lt-LT"/>
        </w:rPr>
        <w:t>Nr</w:t>
      </w:r>
      <w:r w:rsidR="005F14A2" w:rsidRPr="005F14A2">
        <w:rPr>
          <w:szCs w:val="24"/>
          <w:lang w:eastAsia="lt-LT"/>
        </w:rPr>
        <w:t>. 1-13 pripažinimo netekusiu galios</w:t>
      </w:r>
      <w:r w:rsidR="005F14A2">
        <w:rPr>
          <w:szCs w:val="24"/>
          <w:lang w:eastAsia="lt-LT"/>
        </w:rPr>
        <w:t>“</w:t>
      </w:r>
      <w:r>
        <w:rPr>
          <w:szCs w:val="24"/>
          <w:lang w:eastAsia="lt-LT"/>
        </w:rPr>
        <w:t xml:space="preserve">, </w:t>
      </w:r>
      <w:r w:rsidR="00E4582C">
        <w:rPr>
          <w:szCs w:val="24"/>
          <w:lang w:eastAsia="lt-LT"/>
        </w:rPr>
        <w:t>taip:</w:t>
      </w:r>
    </w:p>
    <w:p w14:paraId="0E72D747" w14:textId="38D2F095" w:rsidR="00A03CF5" w:rsidRPr="009A03D7" w:rsidRDefault="00E4582C" w:rsidP="005F14A2">
      <w:pPr>
        <w:spacing w:line="360" w:lineRule="auto"/>
        <w:ind w:firstLine="851"/>
        <w:jc w:val="both"/>
        <w:rPr>
          <w:color w:val="FF0000"/>
          <w:szCs w:val="24"/>
          <w:lang w:eastAsia="lt-LT"/>
        </w:rPr>
      </w:pPr>
      <w:r>
        <w:rPr>
          <w:szCs w:val="24"/>
          <w:lang w:eastAsia="lt-LT"/>
        </w:rPr>
        <w:t>1. pakeisti 6 punktą</w:t>
      </w:r>
      <w:r w:rsidR="00A03CF5" w:rsidRPr="00E4582C">
        <w:rPr>
          <w:szCs w:val="24"/>
          <w:lang w:eastAsia="lt-LT"/>
        </w:rPr>
        <w:t xml:space="preserve"> </w:t>
      </w:r>
      <w:r w:rsidRPr="00E4582C">
        <w:rPr>
          <w:szCs w:val="24"/>
          <w:lang w:eastAsia="lt-LT"/>
        </w:rPr>
        <w:t xml:space="preserve">ir </w:t>
      </w:r>
      <w:r w:rsidR="00A03CF5" w:rsidRPr="00E4582C">
        <w:rPr>
          <w:szCs w:val="24"/>
          <w:lang w:eastAsia="lt-LT"/>
        </w:rPr>
        <w:t xml:space="preserve">išdėstyti </w:t>
      </w:r>
      <w:r w:rsidRPr="00E4582C">
        <w:rPr>
          <w:szCs w:val="24"/>
          <w:lang w:eastAsia="lt-LT"/>
        </w:rPr>
        <w:t>jį taip:</w:t>
      </w:r>
    </w:p>
    <w:p w14:paraId="6C59F2FC" w14:textId="76B105B9" w:rsidR="00A03CF5" w:rsidRPr="00A03CF5" w:rsidRDefault="00145338" w:rsidP="00A03CF5">
      <w:pPr>
        <w:spacing w:line="360" w:lineRule="auto"/>
        <w:ind w:firstLine="851"/>
        <w:jc w:val="both"/>
        <w:rPr>
          <w:szCs w:val="24"/>
          <w:lang w:eastAsia="lt-LT"/>
        </w:rPr>
      </w:pPr>
      <w:r>
        <w:rPr>
          <w:szCs w:val="24"/>
          <w:lang w:eastAsia="lt-LT"/>
        </w:rPr>
        <w:t>„</w:t>
      </w:r>
      <w:r w:rsidR="00A03CF5" w:rsidRPr="00A03CF5">
        <w:rPr>
          <w:szCs w:val="24"/>
          <w:lang w:eastAsia="lt-LT"/>
        </w:rPr>
        <w:t>6. Programos kryptys:</w:t>
      </w:r>
    </w:p>
    <w:p w14:paraId="51CB9240" w14:textId="77777777" w:rsidR="00A03CF5" w:rsidRPr="00A03CF5" w:rsidRDefault="00A03CF5" w:rsidP="00A03CF5">
      <w:pPr>
        <w:spacing w:line="360" w:lineRule="auto"/>
        <w:ind w:firstLine="851"/>
        <w:jc w:val="both"/>
        <w:rPr>
          <w:szCs w:val="24"/>
          <w:lang w:eastAsia="lt-LT"/>
        </w:rPr>
      </w:pPr>
      <w:r w:rsidRPr="00A03CF5">
        <w:rPr>
          <w:szCs w:val="24"/>
          <w:lang w:eastAsia="lt-LT"/>
        </w:rPr>
        <w:t>6.1. užkrečiamųjų ligų prevencija ir kontrolė;</w:t>
      </w:r>
    </w:p>
    <w:p w14:paraId="09B67FE3" w14:textId="77777777" w:rsidR="00A03CF5" w:rsidRPr="00A03CF5" w:rsidRDefault="00A03CF5" w:rsidP="00A03CF5">
      <w:pPr>
        <w:spacing w:line="360" w:lineRule="auto"/>
        <w:ind w:firstLine="851"/>
        <w:jc w:val="both"/>
        <w:rPr>
          <w:szCs w:val="24"/>
          <w:lang w:eastAsia="lt-LT"/>
        </w:rPr>
      </w:pPr>
      <w:r w:rsidRPr="00A03CF5">
        <w:rPr>
          <w:szCs w:val="24"/>
          <w:lang w:eastAsia="lt-LT"/>
        </w:rPr>
        <w:t>6.2. aplinkos sveikata (triukšmo prevencija, geriamojo vandens, maudyklų vandens stebėsena);</w:t>
      </w:r>
    </w:p>
    <w:p w14:paraId="3954EAC0" w14:textId="77777777" w:rsidR="00A03CF5" w:rsidRPr="00A03CF5" w:rsidRDefault="00A03CF5" w:rsidP="00A03CF5">
      <w:pPr>
        <w:spacing w:line="360" w:lineRule="auto"/>
        <w:ind w:firstLine="851"/>
        <w:jc w:val="both"/>
        <w:rPr>
          <w:szCs w:val="24"/>
          <w:lang w:eastAsia="lt-LT"/>
        </w:rPr>
      </w:pPr>
      <w:r w:rsidRPr="00A03CF5">
        <w:rPr>
          <w:szCs w:val="24"/>
          <w:lang w:eastAsia="lt-LT"/>
        </w:rPr>
        <w:t>6.3. burnos higiena ir sveikata;</w:t>
      </w:r>
    </w:p>
    <w:p w14:paraId="09BEA5F0" w14:textId="77777777" w:rsidR="00A03CF5" w:rsidRPr="00A03CF5" w:rsidRDefault="00A03CF5" w:rsidP="00A03CF5">
      <w:pPr>
        <w:spacing w:line="360" w:lineRule="auto"/>
        <w:ind w:firstLine="851"/>
        <w:jc w:val="both"/>
        <w:rPr>
          <w:szCs w:val="24"/>
          <w:lang w:eastAsia="lt-LT"/>
        </w:rPr>
      </w:pPr>
      <w:r w:rsidRPr="00A03CF5">
        <w:rPr>
          <w:szCs w:val="24"/>
          <w:lang w:eastAsia="lt-LT"/>
        </w:rPr>
        <w:t>6.4. sveikos mitybos skatinimas ir nutukimo prevencija;</w:t>
      </w:r>
    </w:p>
    <w:p w14:paraId="71F0A806" w14:textId="77777777" w:rsidR="00A03CF5" w:rsidRPr="00A03CF5" w:rsidRDefault="00A03CF5" w:rsidP="00A03CF5">
      <w:pPr>
        <w:spacing w:line="360" w:lineRule="auto"/>
        <w:ind w:firstLine="851"/>
        <w:jc w:val="both"/>
        <w:rPr>
          <w:szCs w:val="24"/>
          <w:lang w:eastAsia="lt-LT"/>
        </w:rPr>
      </w:pPr>
      <w:r w:rsidRPr="00A03CF5">
        <w:rPr>
          <w:szCs w:val="24"/>
          <w:lang w:eastAsia="lt-LT"/>
        </w:rPr>
        <w:t>6.5. fizinio aktyvumo skatinimas;</w:t>
      </w:r>
    </w:p>
    <w:p w14:paraId="386AE517" w14:textId="77777777" w:rsidR="00A03CF5" w:rsidRPr="00A03CF5" w:rsidRDefault="00A03CF5" w:rsidP="00A03CF5">
      <w:pPr>
        <w:spacing w:line="360" w:lineRule="auto"/>
        <w:ind w:firstLine="851"/>
        <w:jc w:val="both"/>
        <w:rPr>
          <w:szCs w:val="24"/>
          <w:lang w:eastAsia="lt-LT"/>
        </w:rPr>
      </w:pPr>
      <w:r w:rsidRPr="00A03CF5">
        <w:rPr>
          <w:szCs w:val="24"/>
          <w:lang w:eastAsia="lt-LT"/>
        </w:rPr>
        <w:t>6.6. lytinė sveikata;</w:t>
      </w:r>
    </w:p>
    <w:p w14:paraId="77E38762" w14:textId="10D8F17C" w:rsidR="00A03CF5" w:rsidRPr="00A03CF5" w:rsidRDefault="00A03CF5" w:rsidP="00A03CF5">
      <w:pPr>
        <w:spacing w:line="360" w:lineRule="auto"/>
        <w:ind w:firstLine="851"/>
        <w:jc w:val="both"/>
        <w:rPr>
          <w:szCs w:val="24"/>
          <w:lang w:eastAsia="lt-LT"/>
        </w:rPr>
      </w:pPr>
      <w:r w:rsidRPr="00A03CF5">
        <w:rPr>
          <w:szCs w:val="24"/>
          <w:lang w:eastAsia="lt-LT"/>
        </w:rPr>
        <w:t>6.7. nelaimingų atsitikimų ir traumų prevencija (tarp jų ir pirmosios pagalbos teikim</w:t>
      </w:r>
      <w:r w:rsidR="005A1385">
        <w:rPr>
          <w:szCs w:val="24"/>
          <w:lang w:eastAsia="lt-LT"/>
        </w:rPr>
        <w:t>as</w:t>
      </w:r>
      <w:r w:rsidRPr="00A03CF5">
        <w:rPr>
          <w:szCs w:val="24"/>
          <w:lang w:eastAsia="lt-LT"/>
        </w:rPr>
        <w:t>);</w:t>
      </w:r>
    </w:p>
    <w:p w14:paraId="6ECDA73F" w14:textId="1833913E" w:rsidR="00A03CF5" w:rsidRPr="00A03CF5" w:rsidRDefault="00A03CF5" w:rsidP="00A03CF5">
      <w:pPr>
        <w:spacing w:line="360" w:lineRule="auto"/>
        <w:ind w:firstLine="851"/>
        <w:jc w:val="both"/>
        <w:rPr>
          <w:szCs w:val="24"/>
          <w:lang w:eastAsia="lt-LT"/>
        </w:rPr>
      </w:pPr>
      <w:r w:rsidRPr="00A03CF5">
        <w:rPr>
          <w:szCs w:val="24"/>
          <w:lang w:eastAsia="lt-LT"/>
        </w:rPr>
        <w:t>6.8. psichikos sveikatos stiprinim</w:t>
      </w:r>
      <w:r w:rsidR="005A1385">
        <w:rPr>
          <w:szCs w:val="24"/>
          <w:lang w:eastAsia="lt-LT"/>
        </w:rPr>
        <w:t>as</w:t>
      </w:r>
      <w:r w:rsidRPr="00A03CF5">
        <w:rPr>
          <w:szCs w:val="24"/>
          <w:lang w:eastAsia="lt-LT"/>
        </w:rPr>
        <w:t xml:space="preserve"> (smurto, savižudybių prevencija, streso kontrolė ir kt.)</w:t>
      </w:r>
      <w:r w:rsidR="00E4582C">
        <w:rPr>
          <w:szCs w:val="24"/>
          <w:lang w:eastAsia="lt-LT"/>
        </w:rPr>
        <w:t>;</w:t>
      </w:r>
    </w:p>
    <w:p w14:paraId="62960469" w14:textId="77777777" w:rsidR="00A03CF5" w:rsidRPr="00A03CF5" w:rsidRDefault="00A03CF5" w:rsidP="00A03CF5">
      <w:pPr>
        <w:spacing w:line="360" w:lineRule="auto"/>
        <w:ind w:firstLine="851"/>
        <w:jc w:val="both"/>
        <w:rPr>
          <w:szCs w:val="24"/>
          <w:lang w:eastAsia="lt-LT"/>
        </w:rPr>
      </w:pPr>
      <w:r w:rsidRPr="00A03CF5">
        <w:rPr>
          <w:szCs w:val="24"/>
          <w:lang w:eastAsia="lt-LT"/>
        </w:rPr>
        <w:t>6.9. sveikatai žalingos elgsenos prevencija (rūkymo, alkoholio ir kitų psichoaktyviųjų medžiagų vartojimo prevencija ir kt.);</w:t>
      </w:r>
    </w:p>
    <w:p w14:paraId="303418F8" w14:textId="77777777" w:rsidR="00A03CF5" w:rsidRPr="00A03CF5" w:rsidRDefault="00A03CF5" w:rsidP="00A03CF5">
      <w:pPr>
        <w:spacing w:line="360" w:lineRule="auto"/>
        <w:ind w:firstLine="851"/>
        <w:jc w:val="both"/>
        <w:rPr>
          <w:szCs w:val="24"/>
          <w:lang w:eastAsia="lt-LT"/>
        </w:rPr>
      </w:pPr>
      <w:r w:rsidRPr="00A03CF5">
        <w:rPr>
          <w:szCs w:val="24"/>
          <w:lang w:eastAsia="lt-LT"/>
        </w:rPr>
        <w:t>6.10. visuomenės sveikatos stebėsena;</w:t>
      </w:r>
    </w:p>
    <w:p w14:paraId="5DA42BF6" w14:textId="3FE6DBEC" w:rsidR="00A03CF5" w:rsidRDefault="00A03CF5" w:rsidP="00A03CF5">
      <w:pPr>
        <w:spacing w:line="360" w:lineRule="auto"/>
        <w:ind w:firstLine="851"/>
        <w:jc w:val="both"/>
        <w:rPr>
          <w:szCs w:val="24"/>
          <w:lang w:eastAsia="lt-LT"/>
        </w:rPr>
      </w:pPr>
      <w:r w:rsidRPr="00A03CF5">
        <w:rPr>
          <w:szCs w:val="24"/>
          <w:lang w:eastAsia="lt-LT"/>
        </w:rPr>
        <w:lastRenderedPageBreak/>
        <w:t>6.11. kitos sritys.</w:t>
      </w:r>
      <w:r w:rsidR="00145338">
        <w:rPr>
          <w:szCs w:val="24"/>
          <w:lang w:eastAsia="lt-LT"/>
        </w:rPr>
        <w:t>“</w:t>
      </w:r>
      <w:r w:rsidR="00E4582C">
        <w:rPr>
          <w:szCs w:val="24"/>
          <w:lang w:eastAsia="lt-LT"/>
        </w:rPr>
        <w:t>;</w:t>
      </w:r>
    </w:p>
    <w:p w14:paraId="252769DB" w14:textId="77777777" w:rsidR="00E4582C" w:rsidRDefault="00DE6903" w:rsidP="00A03CF5">
      <w:pPr>
        <w:spacing w:line="360" w:lineRule="auto"/>
        <w:ind w:firstLine="851"/>
        <w:jc w:val="both"/>
        <w:rPr>
          <w:szCs w:val="24"/>
          <w:lang w:eastAsia="lt-LT"/>
        </w:rPr>
      </w:pPr>
      <w:r>
        <w:rPr>
          <w:szCs w:val="24"/>
          <w:lang w:eastAsia="lt-LT"/>
        </w:rPr>
        <w:t xml:space="preserve">2. </w:t>
      </w:r>
      <w:r w:rsidR="00E4582C">
        <w:rPr>
          <w:szCs w:val="24"/>
          <w:lang w:eastAsia="lt-LT"/>
        </w:rPr>
        <w:t xml:space="preserve">pakeisti </w:t>
      </w:r>
      <w:r w:rsidR="00A03CF5">
        <w:rPr>
          <w:szCs w:val="24"/>
          <w:lang w:eastAsia="lt-LT"/>
        </w:rPr>
        <w:t>10 punktą išdėstyti</w:t>
      </w:r>
      <w:r w:rsidR="00E4582C">
        <w:rPr>
          <w:szCs w:val="24"/>
          <w:lang w:eastAsia="lt-LT"/>
        </w:rPr>
        <w:t xml:space="preserve"> jį</w:t>
      </w:r>
      <w:r w:rsidR="00A03CF5">
        <w:rPr>
          <w:szCs w:val="24"/>
          <w:lang w:eastAsia="lt-LT"/>
        </w:rPr>
        <w:t xml:space="preserve"> taip: </w:t>
      </w:r>
    </w:p>
    <w:p w14:paraId="5108E0E3" w14:textId="4E555464" w:rsidR="00E4582C" w:rsidRDefault="00A03CF5" w:rsidP="00E4582C">
      <w:pPr>
        <w:spacing w:line="360" w:lineRule="auto"/>
        <w:ind w:firstLine="851"/>
        <w:jc w:val="both"/>
        <w:rPr>
          <w:szCs w:val="24"/>
          <w:lang w:eastAsia="lt-LT"/>
        </w:rPr>
      </w:pPr>
      <w:r>
        <w:rPr>
          <w:szCs w:val="24"/>
          <w:lang w:eastAsia="lt-LT"/>
        </w:rPr>
        <w:t>„</w:t>
      </w:r>
      <w:r w:rsidR="00E4582C">
        <w:rPr>
          <w:szCs w:val="24"/>
          <w:lang w:eastAsia="lt-LT"/>
        </w:rPr>
        <w:t>10. A</w:t>
      </w:r>
      <w:r w:rsidRPr="00A03CF5">
        <w:rPr>
          <w:szCs w:val="24"/>
          <w:lang w:eastAsia="lt-LT"/>
        </w:rPr>
        <w:t>tsižvelgiant į Panevėžio miesto savivaldybės bendruomenės sveikatos tarybos nustatytus tų metų lėšų panaudojimo prioritetus, Programos priemonių įgyvendinimas vykdomas patvirtin</w:t>
      </w:r>
      <w:r w:rsidR="009E73A9">
        <w:rPr>
          <w:szCs w:val="24"/>
          <w:lang w:eastAsia="lt-LT"/>
        </w:rPr>
        <w:t>us</w:t>
      </w:r>
      <w:r w:rsidR="00E4582C" w:rsidRPr="00E4582C">
        <w:rPr>
          <w:color w:val="FF0000"/>
          <w:szCs w:val="24"/>
          <w:lang w:eastAsia="lt-LT"/>
        </w:rPr>
        <w:t xml:space="preserve"> </w:t>
      </w:r>
      <w:r w:rsidRPr="00A03CF5">
        <w:rPr>
          <w:szCs w:val="24"/>
          <w:lang w:eastAsia="lt-LT"/>
        </w:rPr>
        <w:t xml:space="preserve">metinį </w:t>
      </w:r>
      <w:r w:rsidR="00E4582C" w:rsidRPr="00A03CF5">
        <w:rPr>
          <w:szCs w:val="24"/>
          <w:lang w:eastAsia="lt-LT"/>
        </w:rPr>
        <w:t xml:space="preserve">Savivaldybės </w:t>
      </w:r>
      <w:r w:rsidRPr="00A03CF5">
        <w:rPr>
          <w:szCs w:val="24"/>
          <w:lang w:eastAsia="lt-LT"/>
        </w:rPr>
        <w:t>administracijos veiklos planą</w:t>
      </w:r>
      <w:r w:rsidR="00E4582C">
        <w:rPr>
          <w:szCs w:val="24"/>
          <w:lang w:eastAsia="lt-LT"/>
        </w:rPr>
        <w:t>.</w:t>
      </w:r>
      <w:r>
        <w:rPr>
          <w:szCs w:val="24"/>
          <w:lang w:eastAsia="lt-LT"/>
        </w:rPr>
        <w:t>“</w:t>
      </w:r>
      <w:r w:rsidRPr="00A03CF5">
        <w:rPr>
          <w:szCs w:val="24"/>
          <w:lang w:eastAsia="lt-LT"/>
        </w:rPr>
        <w:t>.</w:t>
      </w:r>
    </w:p>
    <w:p w14:paraId="518EA05E" w14:textId="313172AB" w:rsidR="005A156A" w:rsidRDefault="00F077CB" w:rsidP="00E4582C">
      <w:pPr>
        <w:spacing w:line="360" w:lineRule="auto"/>
        <w:ind w:firstLine="851"/>
        <w:jc w:val="both"/>
        <w:rPr>
          <w:szCs w:val="24"/>
          <w:lang w:eastAsia="lt-LT"/>
        </w:rPr>
      </w:pPr>
      <w:r w:rsidRPr="00F077CB">
        <w:rPr>
          <w:color w:val="000000"/>
          <w:szCs w:val="24"/>
        </w:rPr>
        <w:t>3. N</w:t>
      </w:r>
      <w:r w:rsidR="00E4582C">
        <w:rPr>
          <w:color w:val="000000"/>
          <w:szCs w:val="24"/>
        </w:rPr>
        <w:t xml:space="preserve"> </w:t>
      </w:r>
      <w:r w:rsidRPr="00F077CB">
        <w:rPr>
          <w:color w:val="000000"/>
          <w:szCs w:val="24"/>
        </w:rPr>
        <w:t>u</w:t>
      </w:r>
      <w:r w:rsidR="00E4582C">
        <w:rPr>
          <w:color w:val="000000"/>
          <w:szCs w:val="24"/>
        </w:rPr>
        <w:t xml:space="preserve"> </w:t>
      </w:r>
      <w:r w:rsidRPr="00F077CB">
        <w:rPr>
          <w:color w:val="000000"/>
          <w:szCs w:val="24"/>
        </w:rPr>
        <w:t>r</w:t>
      </w:r>
      <w:r w:rsidR="00E4582C">
        <w:rPr>
          <w:color w:val="000000"/>
          <w:szCs w:val="24"/>
        </w:rPr>
        <w:t xml:space="preserve"> </w:t>
      </w:r>
      <w:r w:rsidRPr="00F077CB">
        <w:rPr>
          <w:color w:val="000000"/>
          <w:szCs w:val="24"/>
        </w:rPr>
        <w:t>o</w:t>
      </w:r>
      <w:r w:rsidR="00E4582C">
        <w:rPr>
          <w:color w:val="000000"/>
          <w:szCs w:val="24"/>
        </w:rPr>
        <w:t xml:space="preserve"> </w:t>
      </w:r>
      <w:r w:rsidRPr="00F077CB">
        <w:rPr>
          <w:color w:val="000000"/>
          <w:szCs w:val="24"/>
        </w:rPr>
        <w:t>d</w:t>
      </w:r>
      <w:r w:rsidR="00E4582C">
        <w:rPr>
          <w:color w:val="000000"/>
          <w:szCs w:val="24"/>
        </w:rPr>
        <w:t xml:space="preserve"> </w:t>
      </w:r>
      <w:r w:rsidRPr="00F077CB">
        <w:rPr>
          <w:color w:val="000000"/>
          <w:szCs w:val="24"/>
        </w:rPr>
        <w:t>y</w:t>
      </w:r>
      <w:r w:rsidR="00E4582C">
        <w:rPr>
          <w:color w:val="000000"/>
          <w:szCs w:val="24"/>
        </w:rPr>
        <w:t xml:space="preserve"> </w:t>
      </w:r>
      <w:r w:rsidRPr="00F077CB">
        <w:rPr>
          <w:color w:val="000000"/>
          <w:szCs w:val="24"/>
        </w:rPr>
        <w:t>t</w:t>
      </w:r>
      <w:r w:rsidR="00E4582C">
        <w:rPr>
          <w:color w:val="000000"/>
          <w:szCs w:val="24"/>
        </w:rPr>
        <w:t xml:space="preserve"> </w:t>
      </w:r>
      <w:r w:rsidRPr="00F077CB">
        <w:rPr>
          <w:color w:val="000000"/>
          <w:szCs w:val="24"/>
        </w:rPr>
        <w: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18EA05F" w14:textId="77777777" w:rsidR="005A156A" w:rsidRDefault="005A156A" w:rsidP="00066735">
      <w:pPr>
        <w:tabs>
          <w:tab w:val="left" w:pos="6917"/>
        </w:tabs>
        <w:jc w:val="both"/>
        <w:rPr>
          <w:szCs w:val="24"/>
        </w:rPr>
      </w:pPr>
    </w:p>
    <w:p w14:paraId="518EA060" w14:textId="77777777" w:rsidR="005A156A" w:rsidRDefault="005A156A" w:rsidP="00066735">
      <w:pPr>
        <w:tabs>
          <w:tab w:val="left" w:pos="6917"/>
        </w:tabs>
        <w:jc w:val="both"/>
        <w:rPr>
          <w:szCs w:val="24"/>
        </w:rPr>
      </w:pPr>
    </w:p>
    <w:p w14:paraId="518EA062" w14:textId="671C3551" w:rsidR="005A156A" w:rsidRDefault="00066735" w:rsidP="00066735">
      <w:pPr>
        <w:tabs>
          <w:tab w:val="left" w:pos="6663"/>
          <w:tab w:val="left" w:pos="6917"/>
        </w:tabs>
        <w:jc w:val="both"/>
        <w:rPr>
          <w:rFonts w:eastAsia="Calibri"/>
          <w:szCs w:val="24"/>
        </w:rPr>
      </w:pPr>
      <w:r>
        <w:rPr>
          <w:rFonts w:eastAsia="Calibri"/>
          <w:szCs w:val="24"/>
        </w:rPr>
        <w:t>Savivaldybės meras</w:t>
      </w:r>
      <w:r>
        <w:rPr>
          <w:rFonts w:eastAsia="Calibri"/>
          <w:szCs w:val="24"/>
        </w:rPr>
        <w:tab/>
      </w:r>
      <w:r>
        <w:rPr>
          <w:rFonts w:eastAsia="Calibri"/>
          <w:szCs w:val="24"/>
        </w:rPr>
        <w:tab/>
      </w:r>
      <w:r w:rsidR="00B83C7B">
        <w:rPr>
          <w:rFonts w:eastAsia="Calibri"/>
          <w:szCs w:val="24"/>
        </w:rPr>
        <w:t>Rytis Mykolas Račkauskas</w:t>
      </w:r>
    </w:p>
    <w:sectPr w:rsidR="005A156A" w:rsidSect="00066735">
      <w:headerReference w:type="default" r:id="rId7"/>
      <w:footerReference w:type="first" r:id="rId8"/>
      <w:pgSz w:w="11906" w:h="16838" w:code="9"/>
      <w:pgMar w:top="1134" w:right="567" w:bottom="1134" w:left="1701" w:header="567"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09C82" w14:textId="77777777" w:rsidR="008E0A7C" w:rsidRDefault="008E0A7C">
      <w:r>
        <w:separator/>
      </w:r>
    </w:p>
  </w:endnote>
  <w:endnote w:type="continuationSeparator" w:id="0">
    <w:p w14:paraId="4551AD49" w14:textId="77777777" w:rsidR="008E0A7C" w:rsidRDefault="008E0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BA"/>
    <w:family w:val="swiss"/>
    <w:pitch w:val="variable"/>
  </w:font>
  <w:font w:name="DejaVu Sans">
    <w:altName w:val="Arial"/>
    <w:charset w:val="BA"/>
    <w:family w:val="swiss"/>
    <w:pitch w:val="variable"/>
    <w:sig w:usb0="00000000" w:usb1="D200FDFF" w:usb2="0A04602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A0D2" w14:textId="77777777" w:rsidR="005A156A" w:rsidRDefault="005A156A">
    <w:pPr>
      <w:pStyle w:val="Porat"/>
    </w:pPr>
  </w:p>
  <w:p w14:paraId="518EA0D3" w14:textId="77777777" w:rsidR="005A156A" w:rsidRDefault="005A156A">
    <w:pPr>
      <w:pStyle w:val="Porat"/>
    </w:pPr>
  </w:p>
  <w:p w14:paraId="518EA0D4" w14:textId="77777777" w:rsidR="005A156A" w:rsidRDefault="005A156A">
    <w:pPr>
      <w:pStyle w:val="Porat"/>
    </w:pPr>
  </w:p>
  <w:p w14:paraId="518EA0D5" w14:textId="77777777" w:rsidR="005A156A" w:rsidRDefault="005A15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E0DF4" w14:textId="77777777" w:rsidR="008E0A7C" w:rsidRDefault="008E0A7C">
      <w:r>
        <w:separator/>
      </w:r>
    </w:p>
  </w:footnote>
  <w:footnote w:type="continuationSeparator" w:id="0">
    <w:p w14:paraId="538A5292" w14:textId="77777777" w:rsidR="008E0A7C" w:rsidRDefault="008E0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EA0CE" w14:textId="1C4A6842" w:rsidR="005A156A" w:rsidRDefault="00B83C7B" w:rsidP="00066735">
    <w:pPr>
      <w:pStyle w:val="Antrats"/>
      <w:jc w:val="center"/>
    </w:pPr>
    <w:r>
      <w:fldChar w:fldCharType="begin"/>
    </w:r>
    <w:r>
      <w:instrText>PAGE</w:instrText>
    </w:r>
    <w:r>
      <w:fldChar w:fldCharType="separate"/>
    </w:r>
    <w:r w:rsidR="00E562F6">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6A"/>
    <w:rsid w:val="0002119D"/>
    <w:rsid w:val="00066735"/>
    <w:rsid w:val="00075C75"/>
    <w:rsid w:val="000806E6"/>
    <w:rsid w:val="000E2985"/>
    <w:rsid w:val="000F0A5B"/>
    <w:rsid w:val="00140488"/>
    <w:rsid w:val="00145338"/>
    <w:rsid w:val="00153C21"/>
    <w:rsid w:val="00174E2E"/>
    <w:rsid w:val="002004BD"/>
    <w:rsid w:val="002F692D"/>
    <w:rsid w:val="003643BE"/>
    <w:rsid w:val="00366674"/>
    <w:rsid w:val="00376CA1"/>
    <w:rsid w:val="003854DE"/>
    <w:rsid w:val="003A2C22"/>
    <w:rsid w:val="0041340E"/>
    <w:rsid w:val="00417020"/>
    <w:rsid w:val="005A1385"/>
    <w:rsid w:val="005A156A"/>
    <w:rsid w:val="005F14A2"/>
    <w:rsid w:val="006A1870"/>
    <w:rsid w:val="006F7174"/>
    <w:rsid w:val="00787921"/>
    <w:rsid w:val="008415F8"/>
    <w:rsid w:val="00852593"/>
    <w:rsid w:val="00871B27"/>
    <w:rsid w:val="0087741A"/>
    <w:rsid w:val="00896A08"/>
    <w:rsid w:val="008E0A7C"/>
    <w:rsid w:val="00937DF0"/>
    <w:rsid w:val="009A03D7"/>
    <w:rsid w:val="009C4CE3"/>
    <w:rsid w:val="009D354B"/>
    <w:rsid w:val="009E73A9"/>
    <w:rsid w:val="00A03CF5"/>
    <w:rsid w:val="00A47E1D"/>
    <w:rsid w:val="00A92A4D"/>
    <w:rsid w:val="00B73B16"/>
    <w:rsid w:val="00B8310B"/>
    <w:rsid w:val="00B83C7B"/>
    <w:rsid w:val="00B94FF1"/>
    <w:rsid w:val="00BD6C9A"/>
    <w:rsid w:val="00D05B11"/>
    <w:rsid w:val="00D31FAF"/>
    <w:rsid w:val="00D82EAB"/>
    <w:rsid w:val="00DE6903"/>
    <w:rsid w:val="00E23EB2"/>
    <w:rsid w:val="00E4582C"/>
    <w:rsid w:val="00E562F6"/>
    <w:rsid w:val="00EB6CFE"/>
    <w:rsid w:val="00F077CB"/>
    <w:rsid w:val="00F22EBF"/>
    <w:rsid w:val="00F23D61"/>
    <w:rsid w:val="00F24933"/>
    <w:rsid w:val="00F9168B"/>
    <w:rsid w:val="00FD659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EA04E"/>
  <w15:docId w15:val="{739D634B-3F6A-49FF-A976-D357DB3B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6">
    <w:name w:val="heading 6"/>
    <w:basedOn w:val="prastasis"/>
    <w:next w:val="prastasis"/>
    <w:link w:val="Antrat6Diagrama"/>
    <w:qFormat/>
    <w:locked/>
    <w:rsid w:val="000C6BF3"/>
    <w:pPr>
      <w:spacing w:before="240" w:after="60"/>
      <w:outlineLvl w:val="5"/>
    </w:pPr>
    <w:rPr>
      <w:b/>
      <w:bCs/>
      <w:sz w:val="22"/>
      <w:szCs w:val="22"/>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customStyle="1" w:styleId="Antrat6Diagrama">
    <w:name w:val="Antraštė 6 Diagrama"/>
    <w:basedOn w:val="Numatytasispastraiposriftas"/>
    <w:link w:val="Antrat6"/>
    <w:qFormat/>
    <w:rsid w:val="000C6BF3"/>
    <w:rPr>
      <w:b/>
      <w:bCs/>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customStyle="1" w:styleId="Char">
    <w:name w:val="Char"/>
    <w:basedOn w:val="prastasis"/>
    <w:qFormat/>
    <w:rsid w:val="00225D37"/>
    <w:pPr>
      <w:spacing w:after="160" w:line="240" w:lineRule="exact"/>
    </w:pPr>
    <w:rPr>
      <w:rFonts w:ascii="Tahoma" w:hAnsi="Tahoma"/>
      <w:sz w:val="20"/>
      <w:lang w:val="en-US"/>
    </w:rPr>
  </w:style>
  <w:style w:type="paragraph" w:customStyle="1" w:styleId="WW-BodyTextIndent2">
    <w:name w:val="WW-Body Text Indent 2"/>
    <w:basedOn w:val="prastasis"/>
    <w:qFormat/>
    <w:rsid w:val="000C6BF3"/>
    <w:pPr>
      <w:suppressAutoHyphens/>
      <w:ind w:firstLine="720"/>
      <w:jc w:val="both"/>
    </w:pPr>
  </w:style>
  <w:style w:type="paragraph" w:customStyle="1" w:styleId="WW-BodyText2">
    <w:name w:val="WW-Body Text 2"/>
    <w:basedOn w:val="prastasis"/>
    <w:qFormat/>
    <w:rsid w:val="000C6BF3"/>
    <w:pPr>
      <w:suppressAutoHyphens/>
      <w:jc w:val="center"/>
    </w:pPr>
    <w:rPr>
      <w:b/>
    </w:rPr>
  </w:style>
  <w:style w:type="paragraph" w:styleId="Sraopastraipa">
    <w:name w:val="List Paragraph"/>
    <w:basedOn w:val="prastasis"/>
    <w:uiPriority w:val="34"/>
    <w:qFormat/>
    <w:rsid w:val="00A03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914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1680</Words>
  <Characters>959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Ina1</dc:creator>
  <cp:lastModifiedBy>Mantas Navaruckis</cp:lastModifiedBy>
  <cp:revision>2</cp:revision>
  <cp:lastPrinted>2016-01-28T10:29:00Z</cp:lastPrinted>
  <dcterms:created xsi:type="dcterms:W3CDTF">2021-02-03T11:05:00Z</dcterms:created>
  <dcterms:modified xsi:type="dcterms:W3CDTF">2021-02-03T11:05:00Z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