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1E5490" w14:textId="77777777" w:rsidR="005C41AC" w:rsidRPr="005C41AC" w:rsidRDefault="001D3CB6" w:rsidP="00DD5A3D">
      <w:pPr>
        <w:jc w:val="center"/>
        <w:rPr>
          <w:szCs w:val="24"/>
        </w:rPr>
      </w:pPr>
      <w:r>
        <w:rPr>
          <w:noProof/>
          <w:lang w:eastAsia="lt-LT"/>
        </w:rPr>
        <w:drawing>
          <wp:inline distT="0" distB="0" distL="0" distR="0" wp14:anchorId="258DF3E1" wp14:editId="51D1C16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09EE5A3" w14:textId="77777777" w:rsidR="005C41AC" w:rsidRPr="005C41AC" w:rsidRDefault="005C41AC" w:rsidP="00DD5A3D">
      <w:pPr>
        <w:jc w:val="center"/>
        <w:rPr>
          <w:szCs w:val="24"/>
        </w:rPr>
      </w:pPr>
    </w:p>
    <w:p w14:paraId="7ADC896F" w14:textId="77777777" w:rsidR="0062551B" w:rsidRDefault="0062551B" w:rsidP="00DD5A3D">
      <w:pPr>
        <w:jc w:val="center"/>
        <w:rPr>
          <w:b/>
          <w:sz w:val="28"/>
        </w:rPr>
      </w:pPr>
      <w:r w:rsidRPr="00A562AA">
        <w:rPr>
          <w:b/>
          <w:sz w:val="28"/>
        </w:rPr>
        <w:t xml:space="preserve">PANEVĖŽIO MIESTO SAVIVALDYBĖS </w:t>
      </w:r>
      <w:r w:rsidR="00A11511">
        <w:rPr>
          <w:b/>
          <w:sz w:val="28"/>
        </w:rPr>
        <w:t>TARYBA</w:t>
      </w:r>
    </w:p>
    <w:p w14:paraId="59D31CA6" w14:textId="77777777" w:rsidR="005C41AC" w:rsidRPr="005C41AC" w:rsidRDefault="005C41AC" w:rsidP="00DD5A3D">
      <w:pPr>
        <w:keepNext/>
        <w:jc w:val="center"/>
        <w:outlineLvl w:val="1"/>
      </w:pPr>
    </w:p>
    <w:p w14:paraId="12FEF2BC" w14:textId="77777777" w:rsidR="0062551B" w:rsidRPr="00A562AA" w:rsidRDefault="00A11511" w:rsidP="00DD5A3D">
      <w:pPr>
        <w:keepNext/>
        <w:jc w:val="center"/>
        <w:outlineLvl w:val="1"/>
        <w:rPr>
          <w:b/>
        </w:rPr>
      </w:pPr>
      <w:r>
        <w:rPr>
          <w:b/>
        </w:rPr>
        <w:t>SPRENDIMAS</w:t>
      </w:r>
    </w:p>
    <w:p w14:paraId="061D8788" w14:textId="5D48979C" w:rsidR="003C3D71" w:rsidRDefault="003C3D71" w:rsidP="00DD5A3D">
      <w:pPr>
        <w:pStyle w:val="Antrat1"/>
      </w:pPr>
      <w:r>
        <w:t xml:space="preserve">DĖL SAVIVALDYBĖS TARYBOS 2019 M. GEGUŽĖS 30 D. SPRENDIMO Nr. 1-179 „DĖL </w:t>
      </w:r>
      <w:r w:rsidRPr="00123A08">
        <w:t>SOCIALINĖS GLOBOS, SOCIALINĖS PRIEŽIŪROS KAINŲ IR SVEIKATOS PRIEŽIŪROS PASLAUGŲ PIRKIMO KAINOS PANEVĖŽIO MIESTO ĮSTAIGOSE PATVIRTINIMO IR SAVIVALDYBĖS TARYBOS 2015 M. LAPKRIČIO 26 D. SPRENDIMO NR. 1-2</w:t>
      </w:r>
      <w:r>
        <w:t>9</w:t>
      </w:r>
      <w:r w:rsidR="00226A2F">
        <w:t>7 PRIPAŽINIMO NETEKUSIU GALIOS“</w:t>
      </w:r>
      <w:r>
        <w:t xml:space="preserve"> PAKEITIMO</w:t>
      </w:r>
    </w:p>
    <w:p w14:paraId="3CB10E8E" w14:textId="77777777" w:rsidR="0062551B" w:rsidRDefault="0062551B" w:rsidP="00DD5A3D">
      <w:pPr>
        <w:jc w:val="center"/>
      </w:pPr>
    </w:p>
    <w:p w14:paraId="7EE3682E" w14:textId="5972DEA5" w:rsidR="00DD5A3D" w:rsidRPr="00DD5A3D" w:rsidRDefault="00DD5A3D" w:rsidP="00DD5A3D">
      <w:pPr>
        <w:keepNext/>
        <w:jc w:val="center"/>
        <w:outlineLvl w:val="2"/>
      </w:pPr>
      <w:r w:rsidRPr="00DD5A3D">
        <w:t>2019 m. gruodžio 19 d. Nr. 1-</w:t>
      </w:r>
      <w:r w:rsidR="00253475">
        <w:t>48</w:t>
      </w:r>
      <w:r w:rsidR="001C1BD2">
        <w:t>7</w:t>
      </w:r>
      <w:bookmarkStart w:id="0" w:name="_GoBack"/>
      <w:bookmarkEnd w:id="0"/>
    </w:p>
    <w:p w14:paraId="59B46BE5" w14:textId="1FE96B21" w:rsidR="0062551B" w:rsidRDefault="0062551B" w:rsidP="00DD5A3D">
      <w:pPr>
        <w:keepNext/>
        <w:jc w:val="center"/>
        <w:outlineLvl w:val="2"/>
      </w:pPr>
      <w:r w:rsidRPr="00A562AA">
        <w:t>Panevėžys</w:t>
      </w:r>
    </w:p>
    <w:p w14:paraId="748F8BAD" w14:textId="77777777" w:rsidR="0062551B" w:rsidRDefault="0062551B" w:rsidP="00DD5A3D">
      <w:pPr>
        <w:jc w:val="center"/>
      </w:pPr>
    </w:p>
    <w:p w14:paraId="44AC33EE" w14:textId="77777777" w:rsidR="00DD5A3D" w:rsidRPr="00A562AA" w:rsidRDefault="00DD5A3D" w:rsidP="00DD5A3D">
      <w:pPr>
        <w:jc w:val="center"/>
      </w:pPr>
    </w:p>
    <w:p w14:paraId="759CDC6B" w14:textId="7F12A20F" w:rsidR="00141D17" w:rsidRDefault="00141D17" w:rsidP="00DD5A3D">
      <w:pPr>
        <w:pStyle w:val="Betarp"/>
        <w:spacing w:line="360" w:lineRule="auto"/>
        <w:ind w:firstLine="851"/>
        <w:jc w:val="both"/>
        <w:rPr>
          <w:rFonts w:ascii="Times New Roman" w:hAnsi="Times New Roman"/>
          <w:sz w:val="24"/>
          <w:szCs w:val="24"/>
          <w:lang w:val="lt-LT"/>
        </w:rPr>
      </w:pPr>
      <w:r w:rsidRPr="001A31F5">
        <w:rPr>
          <w:rFonts w:ascii="Times New Roman" w:hAnsi="Times New Roman"/>
          <w:sz w:val="24"/>
          <w:szCs w:val="24"/>
          <w:lang w:val="lt-LT"/>
        </w:rPr>
        <w:t xml:space="preserve">Vadovaudamasi Lietuvos Respublikos vietos savivaldos įstatymo 16 straipsnio 2 dalies </w:t>
      </w:r>
      <w:r w:rsidRPr="001A31F5">
        <w:rPr>
          <w:rFonts w:ascii="Times New Roman" w:hAnsi="Times New Roman"/>
          <w:sz w:val="24"/>
          <w:szCs w:val="24"/>
          <w:lang w:val="lt-LT"/>
        </w:rPr>
        <w:br/>
        <w:t xml:space="preserve">37 punktu, 18 straipsnio 1 dalimi, Socialinių paslaugų katalogo, patvirtinto Lietuvos Respublikos socialinės apsaugos ir darbo ministro 2006 m. balandžio 5 d. įsakymu Nr. A1-93, Socialinių paslaugų finansavimo ir lėšų apskaičiavimo metodikos, patvirtintos Lietuvos Respublikos Vyriausybės 2006 m. spalio 10 d. nutarimu Nr. 978, 21 punktu ir atsižvelgdama į Jaunuolių dienos centro 2019 m. lapkričio 19 </w:t>
      </w:r>
      <w:r>
        <w:rPr>
          <w:rFonts w:ascii="Times New Roman" w:hAnsi="Times New Roman"/>
          <w:sz w:val="24"/>
          <w:szCs w:val="24"/>
          <w:lang w:val="lt-LT"/>
        </w:rPr>
        <w:t>d. raštą Nr. Gr-8912(25.1.10E) „</w:t>
      </w:r>
      <w:r w:rsidRPr="001A31F5">
        <w:rPr>
          <w:rFonts w:ascii="Times New Roman" w:hAnsi="Times New Roman"/>
          <w:sz w:val="24"/>
          <w:szCs w:val="24"/>
          <w:lang w:val="lt-LT"/>
        </w:rPr>
        <w:t>Dėl soci</w:t>
      </w:r>
      <w:r>
        <w:rPr>
          <w:rFonts w:ascii="Times New Roman" w:hAnsi="Times New Roman"/>
          <w:sz w:val="24"/>
          <w:szCs w:val="24"/>
          <w:lang w:val="lt-LT"/>
        </w:rPr>
        <w:t>alinės globos kainos nustatymo“,</w:t>
      </w:r>
      <w:r w:rsidRPr="001A31F5">
        <w:rPr>
          <w:rFonts w:ascii="Times New Roman" w:hAnsi="Times New Roman"/>
          <w:sz w:val="24"/>
          <w:szCs w:val="24"/>
          <w:lang w:val="lt-LT"/>
        </w:rPr>
        <w:t xml:space="preserve"> Panevėžio specialiosios mokyklos-daugiafunkcio centro 2019 m. lapkričio 13 d. raštą Nr. </w:t>
      </w:r>
      <w:r w:rsidRPr="00BE7F5E">
        <w:rPr>
          <w:rFonts w:ascii="Times New Roman" w:hAnsi="Times New Roman"/>
          <w:sz w:val="24"/>
          <w:szCs w:val="24"/>
          <w:lang w:val="lt-LT" w:eastAsia="lt-LT"/>
        </w:rPr>
        <w:t>SB-58(1.19E</w:t>
      </w:r>
      <w:r>
        <w:rPr>
          <w:rFonts w:ascii="Times New Roman" w:hAnsi="Times New Roman"/>
          <w:sz w:val="24"/>
          <w:szCs w:val="24"/>
          <w:lang w:val="lt-LT" w:eastAsia="lt-LT"/>
        </w:rPr>
        <w:t>) „</w:t>
      </w:r>
      <w:r>
        <w:rPr>
          <w:rFonts w:ascii="Times New Roman" w:hAnsi="Times New Roman"/>
          <w:sz w:val="24"/>
          <w:szCs w:val="24"/>
          <w:lang w:val="lt-LT"/>
        </w:rPr>
        <w:t>Globos kaina 2020“</w:t>
      </w:r>
      <w:r w:rsidRPr="008F6D46">
        <w:rPr>
          <w:rFonts w:ascii="Times New Roman" w:hAnsi="Times New Roman"/>
          <w:sz w:val="24"/>
          <w:szCs w:val="24"/>
          <w:lang w:val="lt-LT"/>
        </w:rPr>
        <w:t xml:space="preserve">, </w:t>
      </w:r>
      <w:r w:rsidRPr="001A31F5">
        <w:rPr>
          <w:rFonts w:ascii="Times New Roman" w:hAnsi="Times New Roman"/>
          <w:sz w:val="24"/>
          <w:szCs w:val="24"/>
          <w:lang w:val="lt-LT"/>
        </w:rPr>
        <w:t xml:space="preserve">Panevėžio miesto savivaldybės taryba </w:t>
      </w:r>
      <w:r w:rsidR="00DD5A3D">
        <w:rPr>
          <w:rFonts w:ascii="Times New Roman" w:hAnsi="Times New Roman"/>
          <w:sz w:val="24"/>
          <w:szCs w:val="24"/>
          <w:lang w:val="lt-LT"/>
        </w:rPr>
        <w:t xml:space="preserve"> </w:t>
      </w:r>
      <w:r w:rsidRPr="001A31F5">
        <w:rPr>
          <w:rFonts w:ascii="Times New Roman" w:hAnsi="Times New Roman"/>
          <w:sz w:val="24"/>
          <w:szCs w:val="24"/>
          <w:lang w:val="lt-LT"/>
        </w:rPr>
        <w:t>n u s p r e n d ž i a</w:t>
      </w:r>
      <w:r>
        <w:rPr>
          <w:rFonts w:ascii="Times New Roman" w:hAnsi="Times New Roman"/>
          <w:sz w:val="24"/>
          <w:szCs w:val="24"/>
          <w:lang w:val="lt-LT"/>
        </w:rPr>
        <w:t>:</w:t>
      </w:r>
    </w:p>
    <w:p w14:paraId="1DC0FC58" w14:textId="77777777" w:rsidR="00141D17" w:rsidRDefault="00141D17" w:rsidP="00DD5A3D">
      <w:pPr>
        <w:pStyle w:val="Betarp"/>
        <w:numPr>
          <w:ilvl w:val="0"/>
          <w:numId w:val="5"/>
        </w:numPr>
        <w:spacing w:line="360" w:lineRule="auto"/>
        <w:ind w:left="0" w:firstLine="851"/>
        <w:jc w:val="both"/>
        <w:rPr>
          <w:rFonts w:ascii="Times New Roman" w:hAnsi="Times New Roman"/>
          <w:sz w:val="24"/>
          <w:szCs w:val="24"/>
          <w:lang w:val="lt-LT"/>
        </w:rPr>
      </w:pPr>
      <w:r>
        <w:rPr>
          <w:rFonts w:ascii="Times New Roman" w:hAnsi="Times New Roman"/>
          <w:sz w:val="24"/>
          <w:szCs w:val="24"/>
          <w:lang w:val="lt-LT"/>
        </w:rPr>
        <w:t xml:space="preserve"> </w:t>
      </w:r>
      <w:r w:rsidRPr="008F6D46">
        <w:rPr>
          <w:rFonts w:ascii="Times New Roman" w:hAnsi="Times New Roman"/>
          <w:sz w:val="24"/>
          <w:szCs w:val="24"/>
          <w:lang w:val="lt-LT"/>
        </w:rPr>
        <w:t xml:space="preserve">Pakeisti Panevėžio miesto savivaldybės tarybos </w:t>
      </w:r>
      <w:r w:rsidRPr="008F6D46">
        <w:rPr>
          <w:rStyle w:val="Style3"/>
          <w:szCs w:val="24"/>
          <w:lang w:val="lt-LT"/>
        </w:rPr>
        <w:t>2019 m. gegužės 30 d. sprendimo Nr. 1-179 „D</w:t>
      </w:r>
      <w:r w:rsidRPr="008F6D46">
        <w:rPr>
          <w:rFonts w:ascii="Times New Roman" w:hAnsi="Times New Roman"/>
          <w:sz w:val="24"/>
          <w:szCs w:val="24"/>
          <w:lang w:val="lt-LT"/>
        </w:rPr>
        <w:t>ėl socialinės globos, socialinės priežiūros kainų ir sveikatos priežiūros paslaugų pirkimo kainos Panevėžio mi</w:t>
      </w:r>
      <w:r>
        <w:rPr>
          <w:rFonts w:ascii="Times New Roman" w:hAnsi="Times New Roman"/>
          <w:sz w:val="24"/>
          <w:szCs w:val="24"/>
          <w:lang w:val="lt-LT"/>
        </w:rPr>
        <w:t>esto įstaigose patvirtinimo ir S</w:t>
      </w:r>
      <w:r w:rsidRPr="008F6D46">
        <w:rPr>
          <w:rFonts w:ascii="Times New Roman" w:hAnsi="Times New Roman"/>
          <w:sz w:val="24"/>
          <w:szCs w:val="24"/>
          <w:lang w:val="lt-LT"/>
        </w:rPr>
        <w:t>avivaldybės tarybos 2015 m. lapkričio 26 d. sprendimo Nr. 1-297 pripažinimo netekusiu galios“</w:t>
      </w:r>
      <w:r>
        <w:rPr>
          <w:rFonts w:ascii="Times New Roman" w:hAnsi="Times New Roman"/>
          <w:sz w:val="24"/>
          <w:szCs w:val="24"/>
          <w:lang w:val="lt-LT"/>
        </w:rPr>
        <w:t xml:space="preserve"> 1.1.1, 1.1.2 ir 1.3</w:t>
      </w:r>
      <w:r w:rsidRPr="008F6D46">
        <w:rPr>
          <w:rFonts w:ascii="Times New Roman" w:hAnsi="Times New Roman"/>
          <w:sz w:val="24"/>
          <w:szCs w:val="24"/>
          <w:lang w:val="lt-LT"/>
        </w:rPr>
        <w:t xml:space="preserve"> </w:t>
      </w:r>
      <w:r>
        <w:rPr>
          <w:rFonts w:ascii="Times New Roman" w:hAnsi="Times New Roman"/>
          <w:sz w:val="24"/>
          <w:szCs w:val="24"/>
          <w:lang w:val="lt-LT"/>
        </w:rPr>
        <w:t>papunkčius</w:t>
      </w:r>
      <w:r w:rsidRPr="008F6D46">
        <w:rPr>
          <w:rFonts w:ascii="Times New Roman" w:hAnsi="Times New Roman"/>
          <w:sz w:val="24"/>
          <w:szCs w:val="24"/>
          <w:lang w:val="lt-LT"/>
        </w:rPr>
        <w:t xml:space="preserve"> </w:t>
      </w:r>
      <w:r>
        <w:rPr>
          <w:rFonts w:ascii="Times New Roman" w:hAnsi="Times New Roman"/>
          <w:sz w:val="24"/>
          <w:szCs w:val="24"/>
          <w:lang w:val="lt-LT"/>
        </w:rPr>
        <w:t>taip</w:t>
      </w:r>
      <w:r w:rsidRPr="008F6D46">
        <w:rPr>
          <w:rFonts w:ascii="Times New Roman" w:hAnsi="Times New Roman"/>
          <w:sz w:val="24"/>
          <w:szCs w:val="24"/>
          <w:lang w:val="lt-LT"/>
        </w:rPr>
        <w:t>:</w:t>
      </w:r>
    </w:p>
    <w:p w14:paraId="0F9D7F08" w14:textId="77777777" w:rsidR="00141D17" w:rsidRDefault="00141D17" w:rsidP="00DD5A3D">
      <w:pPr>
        <w:pStyle w:val="Betarp"/>
        <w:numPr>
          <w:ilvl w:val="1"/>
          <w:numId w:val="5"/>
        </w:numPr>
        <w:spacing w:line="360" w:lineRule="auto"/>
        <w:ind w:left="0" w:firstLine="851"/>
        <w:jc w:val="both"/>
        <w:rPr>
          <w:rFonts w:ascii="Times New Roman" w:hAnsi="Times New Roman"/>
          <w:sz w:val="24"/>
          <w:szCs w:val="24"/>
          <w:lang w:val="lt-LT"/>
        </w:rPr>
      </w:pPr>
      <w:r>
        <w:rPr>
          <w:rFonts w:ascii="Times New Roman" w:hAnsi="Times New Roman"/>
          <w:sz w:val="24"/>
          <w:szCs w:val="24"/>
          <w:lang w:val="lt-LT"/>
        </w:rPr>
        <w:t>1.1.1 papunktyje vietoj skaičiaus „</w:t>
      </w:r>
      <w:r w:rsidRPr="001A31F5">
        <w:rPr>
          <w:rFonts w:ascii="Times New Roman" w:hAnsi="Times New Roman"/>
          <w:sz w:val="24"/>
          <w:szCs w:val="24"/>
          <w:lang w:val="lt-LT"/>
        </w:rPr>
        <w:t>715,00</w:t>
      </w:r>
      <w:r>
        <w:rPr>
          <w:rFonts w:ascii="Times New Roman" w:hAnsi="Times New Roman"/>
          <w:sz w:val="24"/>
          <w:szCs w:val="24"/>
          <w:lang w:val="lt-LT"/>
        </w:rPr>
        <w:t>“ įrašyti skaičių „900“;</w:t>
      </w:r>
    </w:p>
    <w:p w14:paraId="281F1F30" w14:textId="77777777" w:rsidR="00141D17" w:rsidRPr="008F6D46" w:rsidRDefault="00141D17" w:rsidP="00DD5A3D">
      <w:pPr>
        <w:pStyle w:val="Betarp"/>
        <w:numPr>
          <w:ilvl w:val="1"/>
          <w:numId w:val="4"/>
        </w:numPr>
        <w:spacing w:line="360" w:lineRule="auto"/>
        <w:ind w:left="0" w:firstLine="851"/>
        <w:jc w:val="both"/>
        <w:rPr>
          <w:rFonts w:ascii="Times New Roman" w:hAnsi="Times New Roman"/>
          <w:sz w:val="24"/>
          <w:szCs w:val="24"/>
          <w:lang w:val="lt-LT"/>
        </w:rPr>
      </w:pPr>
      <w:r>
        <w:rPr>
          <w:rFonts w:ascii="Times New Roman" w:hAnsi="Times New Roman"/>
          <w:sz w:val="24"/>
          <w:szCs w:val="24"/>
          <w:lang w:val="lt-LT"/>
        </w:rPr>
        <w:t xml:space="preserve"> 1.1.2 p</w:t>
      </w:r>
      <w:r w:rsidRPr="008F6D46">
        <w:rPr>
          <w:rFonts w:ascii="Times New Roman" w:hAnsi="Times New Roman"/>
          <w:sz w:val="24"/>
          <w:szCs w:val="24"/>
          <w:lang w:val="lt-LT"/>
        </w:rPr>
        <w:t>apunktyje vietoj skaičiaus „</w:t>
      </w:r>
      <w:r w:rsidRPr="001A31F5">
        <w:rPr>
          <w:rFonts w:ascii="Times New Roman" w:hAnsi="Times New Roman"/>
          <w:sz w:val="24"/>
          <w:szCs w:val="24"/>
          <w:lang w:val="lt-LT"/>
        </w:rPr>
        <w:t>540,00</w:t>
      </w:r>
      <w:r w:rsidRPr="008F6D46">
        <w:rPr>
          <w:rFonts w:ascii="Times New Roman" w:hAnsi="Times New Roman"/>
          <w:sz w:val="24"/>
          <w:szCs w:val="24"/>
          <w:lang w:val="lt-LT"/>
        </w:rPr>
        <w:t>“ įrašyti skaičių „</w:t>
      </w:r>
      <w:r>
        <w:rPr>
          <w:rFonts w:ascii="Times New Roman" w:hAnsi="Times New Roman"/>
          <w:sz w:val="24"/>
          <w:szCs w:val="24"/>
          <w:lang w:val="lt-LT"/>
        </w:rPr>
        <w:t>680“;</w:t>
      </w:r>
    </w:p>
    <w:p w14:paraId="4CFC40A4" w14:textId="77777777" w:rsidR="00141D17" w:rsidRDefault="00141D17" w:rsidP="00DD5A3D">
      <w:pPr>
        <w:pStyle w:val="Betarp"/>
        <w:numPr>
          <w:ilvl w:val="1"/>
          <w:numId w:val="4"/>
        </w:numPr>
        <w:spacing w:line="360" w:lineRule="auto"/>
        <w:ind w:left="0" w:firstLine="851"/>
        <w:jc w:val="both"/>
        <w:rPr>
          <w:rFonts w:ascii="Times New Roman" w:hAnsi="Times New Roman"/>
          <w:sz w:val="24"/>
          <w:szCs w:val="24"/>
          <w:lang w:val="lt-LT"/>
        </w:rPr>
      </w:pPr>
      <w:r>
        <w:rPr>
          <w:rFonts w:ascii="Times New Roman" w:hAnsi="Times New Roman"/>
          <w:sz w:val="24"/>
          <w:szCs w:val="24"/>
          <w:lang w:val="lt-LT"/>
        </w:rPr>
        <w:t xml:space="preserve"> 1.3 papunktyje vietoj skaičiaus „</w:t>
      </w:r>
      <w:r w:rsidRPr="001A31F5">
        <w:rPr>
          <w:rFonts w:ascii="Times New Roman" w:hAnsi="Times New Roman"/>
          <w:sz w:val="24"/>
          <w:szCs w:val="24"/>
          <w:lang w:val="lt-LT"/>
        </w:rPr>
        <w:t>744,00</w:t>
      </w:r>
      <w:r>
        <w:rPr>
          <w:rFonts w:ascii="Times New Roman" w:hAnsi="Times New Roman"/>
          <w:sz w:val="24"/>
          <w:szCs w:val="24"/>
          <w:lang w:val="lt-LT"/>
        </w:rPr>
        <w:t>“ įrašyti skaičių „924,00“.</w:t>
      </w:r>
    </w:p>
    <w:p w14:paraId="03D64C41" w14:textId="77777777" w:rsidR="00DD5A3D" w:rsidRPr="00DD5A3D" w:rsidRDefault="00141D17" w:rsidP="00DD5A3D">
      <w:pPr>
        <w:pStyle w:val="Betarp"/>
        <w:numPr>
          <w:ilvl w:val="0"/>
          <w:numId w:val="5"/>
        </w:numPr>
        <w:spacing w:line="360" w:lineRule="auto"/>
        <w:ind w:left="0" w:firstLine="851"/>
        <w:jc w:val="both"/>
        <w:rPr>
          <w:rFonts w:ascii="Times New Roman" w:hAnsi="Times New Roman"/>
          <w:color w:val="000000"/>
          <w:sz w:val="24"/>
          <w:szCs w:val="24"/>
          <w:lang w:val="lt-LT"/>
        </w:rPr>
      </w:pPr>
      <w:r>
        <w:rPr>
          <w:rFonts w:ascii="Times New Roman" w:hAnsi="Times New Roman"/>
          <w:sz w:val="24"/>
          <w:szCs w:val="24"/>
          <w:lang w:val="lt-LT"/>
        </w:rPr>
        <w:t>Nustatyti, kad šis sprendimas įsigalioja nuo 2020 m. sausio 1 d.</w:t>
      </w:r>
    </w:p>
    <w:p w14:paraId="2ACD8259" w14:textId="4F381C86" w:rsidR="0062551B" w:rsidRDefault="001E3E4B" w:rsidP="00DD5A3D">
      <w:pPr>
        <w:pStyle w:val="Betarp"/>
        <w:spacing w:line="360" w:lineRule="auto"/>
        <w:ind w:firstLine="851"/>
        <w:jc w:val="both"/>
        <w:rPr>
          <w:rFonts w:ascii="Times New Roman" w:hAnsi="Times New Roman"/>
          <w:color w:val="000000"/>
          <w:sz w:val="24"/>
          <w:szCs w:val="24"/>
          <w:lang w:val="lt-LT"/>
        </w:rPr>
      </w:pPr>
      <w:r w:rsidRPr="001A31F5">
        <w:rPr>
          <w:rFonts w:ascii="Times New Roman" w:hAnsi="Times New Roman"/>
          <w:color w:val="000000"/>
          <w:sz w:val="24"/>
          <w:szCs w:val="24"/>
          <w:lang w:val="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BC3CDB0" w14:textId="71A22584" w:rsidR="00226A2F" w:rsidRDefault="00226A2F" w:rsidP="00DD5A3D">
      <w:pPr>
        <w:pStyle w:val="Betarp"/>
        <w:tabs>
          <w:tab w:val="left" w:pos="6917"/>
        </w:tabs>
        <w:jc w:val="both"/>
        <w:rPr>
          <w:rFonts w:ascii="Times New Roman" w:hAnsi="Times New Roman"/>
          <w:color w:val="000000"/>
          <w:sz w:val="24"/>
          <w:szCs w:val="24"/>
          <w:lang w:val="lt-LT"/>
        </w:rPr>
      </w:pPr>
    </w:p>
    <w:p w14:paraId="28989B47" w14:textId="77777777" w:rsidR="00DD5A3D" w:rsidRDefault="00DD5A3D" w:rsidP="00DD5A3D">
      <w:pPr>
        <w:pStyle w:val="Betarp"/>
        <w:tabs>
          <w:tab w:val="left" w:pos="6917"/>
        </w:tabs>
        <w:jc w:val="both"/>
        <w:rPr>
          <w:rFonts w:ascii="Times New Roman" w:hAnsi="Times New Roman"/>
          <w:color w:val="000000"/>
          <w:sz w:val="24"/>
          <w:szCs w:val="24"/>
          <w:lang w:val="lt-LT"/>
        </w:rPr>
      </w:pPr>
    </w:p>
    <w:p w14:paraId="290E52DF" w14:textId="2FD20F10" w:rsidR="001D3CB6" w:rsidRPr="00A562AA" w:rsidRDefault="001D3CB6" w:rsidP="00DD5A3D">
      <w:pPr>
        <w:tabs>
          <w:tab w:val="left" w:pos="6663"/>
          <w:tab w:val="left" w:pos="6917"/>
        </w:tabs>
        <w:jc w:val="both"/>
        <w:rPr>
          <w:szCs w:val="24"/>
        </w:rPr>
      </w:pPr>
      <w:r w:rsidRPr="001A31F5">
        <w:rPr>
          <w:rFonts w:eastAsia="Calibri"/>
          <w:szCs w:val="24"/>
        </w:rPr>
        <w:t>Savivaldybės mer</w:t>
      </w:r>
      <w:r w:rsidR="00895637" w:rsidRPr="001A31F5">
        <w:rPr>
          <w:rFonts w:eastAsia="Calibri"/>
          <w:szCs w:val="24"/>
        </w:rPr>
        <w:t>as</w:t>
      </w:r>
      <w:r w:rsidR="00AB478E">
        <w:rPr>
          <w:rFonts w:eastAsia="Calibri"/>
          <w:szCs w:val="24"/>
        </w:rPr>
        <w:tab/>
      </w:r>
      <w:r w:rsidR="00DD5A3D">
        <w:rPr>
          <w:rFonts w:eastAsia="Calibri"/>
          <w:szCs w:val="24"/>
        </w:rPr>
        <w:tab/>
      </w:r>
      <w:r w:rsidR="00895637">
        <w:rPr>
          <w:rFonts w:eastAsia="Calibri"/>
          <w:szCs w:val="24"/>
        </w:rPr>
        <w:t>Rytis Mykolas Račkauskas</w:t>
      </w:r>
    </w:p>
    <w:sectPr w:rsidR="001D3CB6" w:rsidRPr="00A562AA" w:rsidSect="00DD5A3D">
      <w:headerReference w:type="default" r:id="rId8"/>
      <w:footerReference w:type="default" r:id="rId9"/>
      <w:pgSz w:w="11907" w:h="16840" w:code="9"/>
      <w:pgMar w:top="1021"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6685AE" w14:textId="77777777" w:rsidR="006C0DB0" w:rsidRDefault="006C0DB0">
      <w:r>
        <w:separator/>
      </w:r>
    </w:p>
  </w:endnote>
  <w:endnote w:type="continuationSeparator" w:id="0">
    <w:p w14:paraId="4CDEBE8D" w14:textId="77777777" w:rsidR="006C0DB0" w:rsidRDefault="006C0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6492" w14:textId="77777777" w:rsidR="0062551B" w:rsidRDefault="0062551B" w:rsidP="00BE4566">
    <w:pPr>
      <w:tabs>
        <w:tab w:val="left" w:pos="8445"/>
      </w:tabs>
    </w:pPr>
    <w:r>
      <w:tab/>
    </w:r>
  </w:p>
  <w:p w14:paraId="31F4FDCC" w14:textId="77777777" w:rsidR="0062551B" w:rsidRDefault="0062551B"/>
  <w:p w14:paraId="1EB93CE6"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8AA7CA" w14:textId="77777777" w:rsidR="006C0DB0" w:rsidRDefault="006C0DB0">
      <w:r>
        <w:separator/>
      </w:r>
    </w:p>
  </w:footnote>
  <w:footnote w:type="continuationSeparator" w:id="0">
    <w:p w14:paraId="72398A97" w14:textId="77777777" w:rsidR="006C0DB0" w:rsidRDefault="006C0D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C26F5" w14:textId="5555F0D3" w:rsidR="0062551B" w:rsidRDefault="002E4357" w:rsidP="00AB478E">
    <w:pPr>
      <w:pStyle w:val="Antrats"/>
      <w:jc w:val="center"/>
    </w:pPr>
    <w:r>
      <w:fldChar w:fldCharType="begin"/>
    </w:r>
    <w:r>
      <w:instrText xml:space="preserve"> PAGE   \* MERGEFORMAT </w:instrText>
    </w:r>
    <w:r>
      <w:fldChar w:fldCharType="separate"/>
    </w:r>
    <w:r w:rsidR="00DD5A3D">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C45E3"/>
    <w:multiLevelType w:val="multilevel"/>
    <w:tmpl w:val="C11837EA"/>
    <w:lvl w:ilvl="0">
      <w:start w:val="1"/>
      <w:numFmt w:val="decimal"/>
      <w:lvlText w:val="%1."/>
      <w:lvlJc w:val="left"/>
      <w:pPr>
        <w:ind w:left="360" w:hanging="360"/>
      </w:pPr>
      <w:rPr>
        <w:rFonts w:hint="default"/>
      </w:rPr>
    </w:lvl>
    <w:lvl w:ilvl="1">
      <w:start w:val="2"/>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 w15:restartNumberingAfterBreak="0">
    <w:nsid w:val="0FF13A40"/>
    <w:multiLevelType w:val="hybridMultilevel"/>
    <w:tmpl w:val="DAE29EC2"/>
    <w:lvl w:ilvl="0" w:tplc="E8A49AE8">
      <w:start w:val="1"/>
      <w:numFmt w:val="decimal"/>
      <w:lvlText w:val="%1."/>
      <w:lvlJc w:val="left"/>
      <w:pPr>
        <w:ind w:left="1635" w:hanging="360"/>
      </w:pPr>
      <w:rPr>
        <w:rFonts w:ascii="Times New Roman" w:hAnsi="Times New Roman" w:hint="default"/>
        <w:b w:val="0"/>
        <w:i w:val="0"/>
        <w:sz w:val="24"/>
      </w:rPr>
    </w:lvl>
    <w:lvl w:ilvl="1" w:tplc="04270019" w:tentative="1">
      <w:start w:val="1"/>
      <w:numFmt w:val="lowerLetter"/>
      <w:lvlText w:val="%2."/>
      <w:lvlJc w:val="left"/>
      <w:pPr>
        <w:ind w:left="2355" w:hanging="360"/>
      </w:pPr>
    </w:lvl>
    <w:lvl w:ilvl="2" w:tplc="0427001B" w:tentative="1">
      <w:start w:val="1"/>
      <w:numFmt w:val="lowerRoman"/>
      <w:lvlText w:val="%3."/>
      <w:lvlJc w:val="right"/>
      <w:pPr>
        <w:ind w:left="3075" w:hanging="180"/>
      </w:pPr>
    </w:lvl>
    <w:lvl w:ilvl="3" w:tplc="0427000F" w:tentative="1">
      <w:start w:val="1"/>
      <w:numFmt w:val="decimal"/>
      <w:lvlText w:val="%4."/>
      <w:lvlJc w:val="left"/>
      <w:pPr>
        <w:ind w:left="3795" w:hanging="360"/>
      </w:pPr>
    </w:lvl>
    <w:lvl w:ilvl="4" w:tplc="04270019" w:tentative="1">
      <w:start w:val="1"/>
      <w:numFmt w:val="lowerLetter"/>
      <w:lvlText w:val="%5."/>
      <w:lvlJc w:val="left"/>
      <w:pPr>
        <w:ind w:left="4515" w:hanging="360"/>
      </w:pPr>
    </w:lvl>
    <w:lvl w:ilvl="5" w:tplc="0427001B" w:tentative="1">
      <w:start w:val="1"/>
      <w:numFmt w:val="lowerRoman"/>
      <w:lvlText w:val="%6."/>
      <w:lvlJc w:val="right"/>
      <w:pPr>
        <w:ind w:left="5235" w:hanging="180"/>
      </w:pPr>
    </w:lvl>
    <w:lvl w:ilvl="6" w:tplc="0427000F" w:tentative="1">
      <w:start w:val="1"/>
      <w:numFmt w:val="decimal"/>
      <w:lvlText w:val="%7."/>
      <w:lvlJc w:val="left"/>
      <w:pPr>
        <w:ind w:left="5955" w:hanging="360"/>
      </w:pPr>
    </w:lvl>
    <w:lvl w:ilvl="7" w:tplc="04270019" w:tentative="1">
      <w:start w:val="1"/>
      <w:numFmt w:val="lowerLetter"/>
      <w:lvlText w:val="%8."/>
      <w:lvlJc w:val="left"/>
      <w:pPr>
        <w:ind w:left="6675" w:hanging="360"/>
      </w:pPr>
    </w:lvl>
    <w:lvl w:ilvl="8" w:tplc="0427001B" w:tentative="1">
      <w:start w:val="1"/>
      <w:numFmt w:val="lowerRoman"/>
      <w:lvlText w:val="%9."/>
      <w:lvlJc w:val="right"/>
      <w:pPr>
        <w:ind w:left="7395" w:hanging="180"/>
      </w:pPr>
    </w:lvl>
  </w:abstractNum>
  <w:abstractNum w:abstractNumId="2" w15:restartNumberingAfterBreak="0">
    <w:nsid w:val="145A059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D15951"/>
    <w:multiLevelType w:val="multilevel"/>
    <w:tmpl w:val="A086C2F4"/>
    <w:lvl w:ilvl="0">
      <w:start w:val="1"/>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 w15:restartNumberingAfterBreak="0">
    <w:nsid w:val="6123378E"/>
    <w:multiLevelType w:val="multilevel"/>
    <w:tmpl w:val="2124DB3E"/>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15:restartNumberingAfterBreak="0">
    <w:nsid w:val="79C25679"/>
    <w:multiLevelType w:val="multilevel"/>
    <w:tmpl w:val="617EA444"/>
    <w:lvl w:ilvl="0">
      <w:start w:val="1"/>
      <w:numFmt w:val="decimal"/>
      <w:lvlText w:val="%1."/>
      <w:lvlJc w:val="left"/>
      <w:pPr>
        <w:ind w:left="653" w:hanging="540"/>
      </w:pPr>
      <w:rPr>
        <w:rFonts w:hint="default"/>
      </w:rPr>
    </w:lvl>
    <w:lvl w:ilvl="1">
      <w:start w:val="1"/>
      <w:numFmt w:val="decimal"/>
      <w:lvlText w:val="%1.%2."/>
      <w:lvlJc w:val="left"/>
      <w:pPr>
        <w:ind w:left="1078" w:hanging="540"/>
      </w:pPr>
      <w:rPr>
        <w:rFonts w:hint="default"/>
      </w:rPr>
    </w:lvl>
    <w:lvl w:ilvl="2">
      <w:start w:val="1"/>
      <w:numFmt w:val="decimal"/>
      <w:lvlText w:val="%1.%2.%3."/>
      <w:lvlJc w:val="left"/>
      <w:pPr>
        <w:ind w:left="1683" w:hanging="720"/>
      </w:pPr>
      <w:rPr>
        <w:rFonts w:hint="default"/>
      </w:rPr>
    </w:lvl>
    <w:lvl w:ilvl="3">
      <w:start w:val="1"/>
      <w:numFmt w:val="decimal"/>
      <w:lvlText w:val="%1.%2.%3.%4."/>
      <w:lvlJc w:val="left"/>
      <w:pPr>
        <w:ind w:left="2108" w:hanging="720"/>
      </w:pPr>
      <w:rPr>
        <w:rFonts w:hint="default"/>
      </w:rPr>
    </w:lvl>
    <w:lvl w:ilvl="4">
      <w:start w:val="1"/>
      <w:numFmt w:val="decimal"/>
      <w:lvlText w:val="%1.%2.%3.%4.%5."/>
      <w:lvlJc w:val="left"/>
      <w:pPr>
        <w:ind w:left="2893" w:hanging="1080"/>
      </w:pPr>
      <w:rPr>
        <w:rFonts w:hint="default"/>
      </w:rPr>
    </w:lvl>
    <w:lvl w:ilvl="5">
      <w:start w:val="1"/>
      <w:numFmt w:val="decimal"/>
      <w:lvlText w:val="%1.%2.%3.%4.%5.%6."/>
      <w:lvlJc w:val="left"/>
      <w:pPr>
        <w:ind w:left="3318" w:hanging="1080"/>
      </w:pPr>
      <w:rPr>
        <w:rFonts w:hint="default"/>
      </w:rPr>
    </w:lvl>
    <w:lvl w:ilvl="6">
      <w:start w:val="1"/>
      <w:numFmt w:val="decimal"/>
      <w:lvlText w:val="%1.%2.%3.%4.%5.%6.%7."/>
      <w:lvlJc w:val="left"/>
      <w:pPr>
        <w:ind w:left="4103" w:hanging="1440"/>
      </w:pPr>
      <w:rPr>
        <w:rFonts w:hint="default"/>
      </w:rPr>
    </w:lvl>
    <w:lvl w:ilvl="7">
      <w:start w:val="1"/>
      <w:numFmt w:val="decimal"/>
      <w:lvlText w:val="%1.%2.%3.%4.%5.%6.%7.%8."/>
      <w:lvlJc w:val="left"/>
      <w:pPr>
        <w:ind w:left="4528" w:hanging="1440"/>
      </w:pPr>
      <w:rPr>
        <w:rFonts w:hint="default"/>
      </w:rPr>
    </w:lvl>
    <w:lvl w:ilvl="8">
      <w:start w:val="1"/>
      <w:numFmt w:val="decimal"/>
      <w:lvlText w:val="%1.%2.%3.%4.%5.%6.%7.%8.%9."/>
      <w:lvlJc w:val="left"/>
      <w:pPr>
        <w:ind w:left="5313" w:hanging="1800"/>
      </w:pPr>
      <w:rPr>
        <w:rFonts w:hint="default"/>
      </w:rPr>
    </w:lvl>
  </w:abstractNum>
  <w:num w:numId="1">
    <w:abstractNumId w:val="2"/>
  </w:num>
  <w:num w:numId="2">
    <w:abstractNumId w:val="4"/>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0E7C"/>
    <w:rsid w:val="00012976"/>
    <w:rsid w:val="0001566B"/>
    <w:rsid w:val="0002192F"/>
    <w:rsid w:val="000448F4"/>
    <w:rsid w:val="0005169C"/>
    <w:rsid w:val="00074F18"/>
    <w:rsid w:val="00075594"/>
    <w:rsid w:val="00075D5A"/>
    <w:rsid w:val="000811E1"/>
    <w:rsid w:val="000912F7"/>
    <w:rsid w:val="000E5933"/>
    <w:rsid w:val="000E7131"/>
    <w:rsid w:val="000F6E0D"/>
    <w:rsid w:val="00101F07"/>
    <w:rsid w:val="00123A08"/>
    <w:rsid w:val="00124B60"/>
    <w:rsid w:val="00132ABE"/>
    <w:rsid w:val="00141D17"/>
    <w:rsid w:val="0015257F"/>
    <w:rsid w:val="00153B94"/>
    <w:rsid w:val="001A31F5"/>
    <w:rsid w:val="001B1FE3"/>
    <w:rsid w:val="001C1BD2"/>
    <w:rsid w:val="001D1AC1"/>
    <w:rsid w:val="001D3CB6"/>
    <w:rsid w:val="001E3E4B"/>
    <w:rsid w:val="001E4DFD"/>
    <w:rsid w:val="001F7914"/>
    <w:rsid w:val="0020204A"/>
    <w:rsid w:val="00206FC7"/>
    <w:rsid w:val="00216705"/>
    <w:rsid w:val="00226A2F"/>
    <w:rsid w:val="0023417F"/>
    <w:rsid w:val="002349DC"/>
    <w:rsid w:val="00234FD8"/>
    <w:rsid w:val="0024706D"/>
    <w:rsid w:val="002526D2"/>
    <w:rsid w:val="00253475"/>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A47DD"/>
    <w:rsid w:val="003C2F40"/>
    <w:rsid w:val="003C3D71"/>
    <w:rsid w:val="003D073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034F4"/>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E1A73"/>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65A00"/>
    <w:rsid w:val="0068030A"/>
    <w:rsid w:val="00682AF5"/>
    <w:rsid w:val="006A18F3"/>
    <w:rsid w:val="006B0BC0"/>
    <w:rsid w:val="006C0DB0"/>
    <w:rsid w:val="006D107B"/>
    <w:rsid w:val="006D6344"/>
    <w:rsid w:val="006D7A59"/>
    <w:rsid w:val="006E712D"/>
    <w:rsid w:val="00701945"/>
    <w:rsid w:val="007129E5"/>
    <w:rsid w:val="00740946"/>
    <w:rsid w:val="00743B7D"/>
    <w:rsid w:val="007452C6"/>
    <w:rsid w:val="00780E8C"/>
    <w:rsid w:val="007813AB"/>
    <w:rsid w:val="00785145"/>
    <w:rsid w:val="00793437"/>
    <w:rsid w:val="00796E6A"/>
    <w:rsid w:val="007978F3"/>
    <w:rsid w:val="007A38DC"/>
    <w:rsid w:val="007D3F07"/>
    <w:rsid w:val="007E2B12"/>
    <w:rsid w:val="007F1F9E"/>
    <w:rsid w:val="007F2ABF"/>
    <w:rsid w:val="007F310D"/>
    <w:rsid w:val="007F3F25"/>
    <w:rsid w:val="00801DD2"/>
    <w:rsid w:val="00811E67"/>
    <w:rsid w:val="008212D1"/>
    <w:rsid w:val="0083716F"/>
    <w:rsid w:val="008608CB"/>
    <w:rsid w:val="0086111D"/>
    <w:rsid w:val="00876E15"/>
    <w:rsid w:val="0088367B"/>
    <w:rsid w:val="00883F12"/>
    <w:rsid w:val="00895637"/>
    <w:rsid w:val="008A2000"/>
    <w:rsid w:val="008B28AB"/>
    <w:rsid w:val="008B3D51"/>
    <w:rsid w:val="008D7F28"/>
    <w:rsid w:val="008F1635"/>
    <w:rsid w:val="008F1BFE"/>
    <w:rsid w:val="008F62A9"/>
    <w:rsid w:val="008F6D46"/>
    <w:rsid w:val="009111D4"/>
    <w:rsid w:val="009137D1"/>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B478E"/>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C7435"/>
    <w:rsid w:val="00BD5C3A"/>
    <w:rsid w:val="00BE4566"/>
    <w:rsid w:val="00BE7F5E"/>
    <w:rsid w:val="00BF06D7"/>
    <w:rsid w:val="00BF0A1B"/>
    <w:rsid w:val="00C008EA"/>
    <w:rsid w:val="00C13EA5"/>
    <w:rsid w:val="00C14F8B"/>
    <w:rsid w:val="00C242E7"/>
    <w:rsid w:val="00C40FD3"/>
    <w:rsid w:val="00C420AA"/>
    <w:rsid w:val="00C52416"/>
    <w:rsid w:val="00C61D2B"/>
    <w:rsid w:val="00C72861"/>
    <w:rsid w:val="00C72CB4"/>
    <w:rsid w:val="00C75F05"/>
    <w:rsid w:val="00C824DD"/>
    <w:rsid w:val="00C9091E"/>
    <w:rsid w:val="00CA1CB7"/>
    <w:rsid w:val="00CB31DC"/>
    <w:rsid w:val="00CC23E4"/>
    <w:rsid w:val="00CC5B6A"/>
    <w:rsid w:val="00CD5CCA"/>
    <w:rsid w:val="00CD786C"/>
    <w:rsid w:val="00CE1C5C"/>
    <w:rsid w:val="00CF4026"/>
    <w:rsid w:val="00D16849"/>
    <w:rsid w:val="00D25AF1"/>
    <w:rsid w:val="00D25F2C"/>
    <w:rsid w:val="00D33742"/>
    <w:rsid w:val="00D3502A"/>
    <w:rsid w:val="00D44819"/>
    <w:rsid w:val="00D51E14"/>
    <w:rsid w:val="00D625ED"/>
    <w:rsid w:val="00D679FC"/>
    <w:rsid w:val="00DB5818"/>
    <w:rsid w:val="00DC75E0"/>
    <w:rsid w:val="00DC7C19"/>
    <w:rsid w:val="00DD20B8"/>
    <w:rsid w:val="00DD5A3D"/>
    <w:rsid w:val="00DE0D95"/>
    <w:rsid w:val="00E00B4D"/>
    <w:rsid w:val="00E21A77"/>
    <w:rsid w:val="00E34BFA"/>
    <w:rsid w:val="00E429EE"/>
    <w:rsid w:val="00E60928"/>
    <w:rsid w:val="00E6329A"/>
    <w:rsid w:val="00E676FB"/>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3C0A"/>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646176"/>
  <w15:docId w15:val="{FC554AB8-A306-4AC0-A898-6F154C151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uiPriority w:val="1"/>
    <w:qFormat/>
    <w:rsid w:val="00E676FB"/>
    <w:rPr>
      <w:rFonts w:ascii="Calibri" w:eastAsia="Calibri" w:hAnsi="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8452364">
      <w:bodyDiv w:val="1"/>
      <w:marLeft w:val="0"/>
      <w:marRight w:val="0"/>
      <w:marTop w:val="0"/>
      <w:marBottom w:val="0"/>
      <w:divBdr>
        <w:top w:val="none" w:sz="0" w:space="0" w:color="auto"/>
        <w:left w:val="none" w:sz="0" w:space="0" w:color="auto"/>
        <w:bottom w:val="none" w:sz="0" w:space="0" w:color="auto"/>
        <w:right w:val="none" w:sz="0" w:space="0" w:color="auto"/>
      </w:divBdr>
      <w:divsChild>
        <w:div w:id="1632127473">
          <w:marLeft w:val="0"/>
          <w:marRight w:val="0"/>
          <w:marTop w:val="0"/>
          <w:marBottom w:val="0"/>
          <w:divBdr>
            <w:top w:val="none" w:sz="0" w:space="0" w:color="auto"/>
            <w:left w:val="none" w:sz="0" w:space="0" w:color="auto"/>
            <w:bottom w:val="none" w:sz="0" w:space="0" w:color="auto"/>
            <w:right w:val="none" w:sz="0" w:space="0" w:color="auto"/>
          </w:divBdr>
          <w:divsChild>
            <w:div w:id="15560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083962">
      <w:bodyDiv w:val="1"/>
      <w:marLeft w:val="0"/>
      <w:marRight w:val="0"/>
      <w:marTop w:val="0"/>
      <w:marBottom w:val="0"/>
      <w:divBdr>
        <w:top w:val="none" w:sz="0" w:space="0" w:color="auto"/>
        <w:left w:val="none" w:sz="0" w:space="0" w:color="auto"/>
        <w:bottom w:val="none" w:sz="0" w:space="0" w:color="auto"/>
        <w:right w:val="none" w:sz="0" w:space="0" w:color="auto"/>
      </w:divBdr>
      <w:divsChild>
        <w:div w:id="1559392515">
          <w:marLeft w:val="0"/>
          <w:marRight w:val="0"/>
          <w:marTop w:val="0"/>
          <w:marBottom w:val="0"/>
          <w:divBdr>
            <w:top w:val="none" w:sz="0" w:space="0" w:color="auto"/>
            <w:left w:val="none" w:sz="0" w:space="0" w:color="auto"/>
            <w:bottom w:val="none" w:sz="0" w:space="0" w:color="auto"/>
            <w:right w:val="none" w:sz="0" w:space="0" w:color="auto"/>
          </w:divBdr>
          <w:divsChild>
            <w:div w:id="461505458">
              <w:marLeft w:val="0"/>
              <w:marRight w:val="0"/>
              <w:marTop w:val="0"/>
              <w:marBottom w:val="0"/>
              <w:divBdr>
                <w:top w:val="none" w:sz="0" w:space="0" w:color="auto"/>
                <w:left w:val="none" w:sz="0" w:space="0" w:color="auto"/>
                <w:bottom w:val="none" w:sz="0" w:space="0" w:color="auto"/>
                <w:right w:val="none" w:sz="0" w:space="0" w:color="auto"/>
              </w:divBdr>
              <w:divsChild>
                <w:div w:id="129663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37024913">
      <w:bodyDiv w:val="1"/>
      <w:marLeft w:val="0"/>
      <w:marRight w:val="0"/>
      <w:marTop w:val="0"/>
      <w:marBottom w:val="0"/>
      <w:divBdr>
        <w:top w:val="none" w:sz="0" w:space="0" w:color="auto"/>
        <w:left w:val="none" w:sz="0" w:space="0" w:color="auto"/>
        <w:bottom w:val="none" w:sz="0" w:space="0" w:color="auto"/>
        <w:right w:val="none" w:sz="0" w:space="0" w:color="auto"/>
      </w:divBdr>
      <w:divsChild>
        <w:div w:id="781999401">
          <w:marLeft w:val="0"/>
          <w:marRight w:val="0"/>
          <w:marTop w:val="0"/>
          <w:marBottom w:val="0"/>
          <w:divBdr>
            <w:top w:val="none" w:sz="0" w:space="0" w:color="auto"/>
            <w:left w:val="none" w:sz="0" w:space="0" w:color="auto"/>
            <w:bottom w:val="none" w:sz="0" w:space="0" w:color="auto"/>
            <w:right w:val="none" w:sz="0" w:space="0" w:color="auto"/>
          </w:divBdr>
          <w:divsChild>
            <w:div w:id="977494618">
              <w:marLeft w:val="0"/>
              <w:marRight w:val="0"/>
              <w:marTop w:val="0"/>
              <w:marBottom w:val="0"/>
              <w:divBdr>
                <w:top w:val="none" w:sz="0" w:space="0" w:color="auto"/>
                <w:left w:val="none" w:sz="0" w:space="0" w:color="auto"/>
                <w:bottom w:val="none" w:sz="0" w:space="0" w:color="auto"/>
                <w:right w:val="none" w:sz="0" w:space="0" w:color="auto"/>
              </w:divBdr>
              <w:divsChild>
                <w:div w:id="191793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10" Target="fontTable.xml"
                 Type="http://schemas.openxmlformats.org/officeDocument/2006/relationships/fontTable"/>
   <Relationship Id="rId11"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media/image1.png"
                 Type="http://schemas.openxmlformats.org/officeDocument/2006/relationships/image"/>
   <Relationship Id="rId8" Target="header1.xml"
                 Type="http://schemas.openxmlformats.org/officeDocument/2006/relationships/header"/>
   <Relationship Id="rId9" Target="footer1.xml"
                 Type="http://schemas.openxmlformats.org/officeDocument/2006/relationships/footer"/>
</Relationships>
</file>

<file path=word/_rels/settings.xml.rels><?xml version="1.0" encoding="UTF-8" standalone="yes"?>
<Relationships xmlns="http://schemas.openxmlformats.org/package/2006/relationships">
   <Relationship Id="rId1"
                 Target="file:///C:/Documents%20and%20Settings/Ina1/Desktop/FORMOS/ADM_RAST.DOT"
                 TargetMode="External"
                 Type="http://schemas.openxmlformats.org/officeDocument/2006/relationships/attachedTemplat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8</TotalTime>
  <Pages>1</Pages>
  <Words>1447</Words>
  <Characters>826</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2269</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2019-12-10T13:47:00Z</dcterms:created>
  <dc:creator>Ina1</dc:creator>
  <cp:lastModifiedBy>Daiva Breivienė</cp:lastModifiedBy>
  <cp:lastPrinted>2019-05-02T09:56:00Z</cp:lastPrinted>
  <dcterms:modified xsi:type="dcterms:W3CDTF">2019-12-18T08:30:00Z</dcterms:modified>
  <cp:revision>5</cp:revision>
  <dc:title>                                </dc:title>
</cp:coreProperties>
</file>