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C47C83" w14:textId="77777777" w:rsidR="005C41AC" w:rsidRPr="00C273D3" w:rsidRDefault="001D3CB6" w:rsidP="005C41AC">
      <w:pPr>
        <w:jc w:val="center"/>
        <w:rPr>
          <w:szCs w:val="24"/>
        </w:rPr>
      </w:pPr>
      <w:r w:rsidRPr="00C273D3">
        <w:rPr>
          <w:noProof/>
          <w:lang w:eastAsia="lt-LT"/>
        </w:rPr>
        <w:drawing>
          <wp:inline distT="0" distB="0" distL="0" distR="0" wp14:anchorId="70A2682D" wp14:editId="2183858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3E9B429" w14:textId="77777777" w:rsidR="005C41AC" w:rsidRPr="00C273D3" w:rsidRDefault="005C41AC" w:rsidP="005C41AC">
      <w:pPr>
        <w:jc w:val="center"/>
        <w:rPr>
          <w:szCs w:val="24"/>
        </w:rPr>
      </w:pPr>
    </w:p>
    <w:p w14:paraId="47B16B6D" w14:textId="77777777" w:rsidR="0062551B" w:rsidRPr="00C273D3" w:rsidRDefault="0062551B" w:rsidP="005C41AC">
      <w:pPr>
        <w:jc w:val="center"/>
        <w:rPr>
          <w:b/>
          <w:sz w:val="28"/>
        </w:rPr>
      </w:pPr>
      <w:r w:rsidRPr="00C273D3">
        <w:rPr>
          <w:b/>
          <w:sz w:val="28"/>
        </w:rPr>
        <w:t xml:space="preserve">PANEVĖŽIO MIESTO SAVIVALDYBĖS </w:t>
      </w:r>
      <w:r w:rsidR="00A11511" w:rsidRPr="00C273D3">
        <w:rPr>
          <w:b/>
          <w:sz w:val="28"/>
        </w:rPr>
        <w:t>TARYBA</w:t>
      </w:r>
    </w:p>
    <w:p w14:paraId="7C7308F7" w14:textId="77777777" w:rsidR="005C41AC" w:rsidRPr="00C273D3" w:rsidRDefault="005C41AC" w:rsidP="00571BF3">
      <w:pPr>
        <w:keepNext/>
        <w:jc w:val="center"/>
        <w:outlineLvl w:val="1"/>
      </w:pPr>
    </w:p>
    <w:p w14:paraId="642BD9CC" w14:textId="77777777" w:rsidR="005C41AC" w:rsidRPr="00C273D3" w:rsidRDefault="005C41AC" w:rsidP="00571BF3">
      <w:pPr>
        <w:keepNext/>
        <w:jc w:val="center"/>
        <w:outlineLvl w:val="1"/>
      </w:pPr>
    </w:p>
    <w:p w14:paraId="014F60DF" w14:textId="77777777" w:rsidR="0085799F" w:rsidRPr="00C273D3" w:rsidRDefault="0085799F" w:rsidP="0085799F">
      <w:pPr>
        <w:keepNext/>
        <w:jc w:val="center"/>
        <w:outlineLvl w:val="1"/>
        <w:rPr>
          <w:b/>
        </w:rPr>
      </w:pPr>
      <w:r w:rsidRPr="00C273D3">
        <w:rPr>
          <w:b/>
        </w:rPr>
        <w:t>SPRENDIMAS</w:t>
      </w:r>
    </w:p>
    <w:p w14:paraId="5D4404DB" w14:textId="77777777" w:rsidR="0062551B" w:rsidRPr="00C273D3" w:rsidRDefault="0085799F" w:rsidP="0085799F">
      <w:pPr>
        <w:keepNext/>
        <w:jc w:val="center"/>
        <w:outlineLvl w:val="1"/>
        <w:rPr>
          <w:b/>
        </w:rPr>
      </w:pPr>
      <w:r w:rsidRPr="00C273D3">
        <w:rPr>
          <w:b/>
        </w:rPr>
        <w:t>DĖL MOKESČIŲ LENGVATŲ JURIDINIAMS ASMENIMS, RĖMUSIEMS KULTŪROS, MENO, SPORTO IR MOKSLO VEIKLAS, TAIKYMO</w:t>
      </w:r>
    </w:p>
    <w:p w14:paraId="157B2818" w14:textId="77777777" w:rsidR="0062551B" w:rsidRPr="00C273D3" w:rsidRDefault="0062551B" w:rsidP="003E58F0">
      <w:pPr>
        <w:jc w:val="center"/>
      </w:pPr>
    </w:p>
    <w:p w14:paraId="30BDDA31" w14:textId="77777777" w:rsidR="0062551B" w:rsidRPr="00C273D3" w:rsidRDefault="00DE0D95" w:rsidP="003E58F0">
      <w:pPr>
        <w:jc w:val="center"/>
      </w:pPr>
      <w:r w:rsidRPr="00C273D3">
        <w:rPr>
          <w:rStyle w:val="Style3"/>
        </w:rPr>
        <w:fldChar w:fldCharType="begin">
          <w:ffData>
            <w:name w:val="registravimoDataIlga"/>
            <w:enabled/>
            <w:calcOnExit w:val="0"/>
            <w:textInput/>
          </w:ffData>
        </w:fldChar>
      </w:r>
      <w:bookmarkStart w:id="0" w:name="registravimoDataIlga"/>
      <w:r w:rsidRPr="00C273D3">
        <w:rPr>
          <w:rStyle w:val="Style3"/>
        </w:rPr>
        <w:instrText xml:space="preserve"> FORMTEXT </w:instrText>
      </w:r>
      <w:r w:rsidRPr="00C273D3">
        <w:rPr>
          <w:rStyle w:val="Style3"/>
        </w:rPr>
      </w:r>
      <w:r w:rsidRPr="00C273D3">
        <w:rPr>
          <w:rStyle w:val="Style3"/>
        </w:rPr>
        <w:fldChar w:fldCharType="separate"/>
      </w:r>
      <w:r w:rsidRPr="00C273D3">
        <w:rPr>
          <w:rStyle w:val="Style3"/>
        </w:rPr>
        <w:t>2020 m. spalio 16 d.</w:t>
      </w:r>
      <w:r w:rsidRPr="00C273D3">
        <w:rPr>
          <w:rStyle w:val="Style3"/>
        </w:rPr>
        <w:fldChar w:fldCharType="end"/>
      </w:r>
      <w:bookmarkEnd w:id="0"/>
      <w:r w:rsidR="0062551B" w:rsidRPr="00C273D3">
        <w:t xml:space="preserve"> Nr. </w:t>
      </w:r>
      <w:r w:rsidRPr="00C273D3">
        <w:fldChar w:fldCharType="begin">
          <w:ffData>
            <w:name w:val="registravimoNr"/>
            <w:enabled/>
            <w:calcOnExit w:val="0"/>
            <w:textInput/>
          </w:ffData>
        </w:fldChar>
      </w:r>
      <w:bookmarkStart w:id="1" w:name="registravimoNr"/>
      <w:r w:rsidRPr="00C273D3">
        <w:instrText xml:space="preserve"> FORMTEXT </w:instrText>
      </w:r>
      <w:r w:rsidRPr="00C273D3">
        <w:fldChar w:fldCharType="separate"/>
      </w:r>
      <w:r w:rsidRPr="00C273D3">
        <w:t>TSP-351</w:t>
      </w:r>
      <w:r w:rsidRPr="00C273D3">
        <w:fldChar w:fldCharType="end"/>
      </w:r>
      <w:bookmarkEnd w:id="1"/>
    </w:p>
    <w:p w14:paraId="7E68497D" w14:textId="77777777" w:rsidR="0062551B" w:rsidRPr="00C273D3" w:rsidRDefault="0062551B" w:rsidP="00571BF3">
      <w:pPr>
        <w:keepNext/>
        <w:jc w:val="center"/>
        <w:outlineLvl w:val="2"/>
        <w:rPr>
          <w:b/>
        </w:rPr>
      </w:pPr>
      <w:r w:rsidRPr="00C273D3">
        <w:t>Panevėžys</w:t>
      </w:r>
    </w:p>
    <w:p w14:paraId="01D82964" w14:textId="77777777" w:rsidR="0062551B" w:rsidRPr="00C273D3" w:rsidRDefault="0062551B" w:rsidP="00571BF3">
      <w:pPr>
        <w:jc w:val="both"/>
      </w:pPr>
    </w:p>
    <w:p w14:paraId="5CB880DF" w14:textId="77777777" w:rsidR="0062551B" w:rsidRPr="00C273D3" w:rsidRDefault="0062551B" w:rsidP="005C41AC">
      <w:pPr>
        <w:ind w:firstLine="851"/>
        <w:jc w:val="both"/>
      </w:pPr>
    </w:p>
    <w:p w14:paraId="2D34D6EA" w14:textId="77777777" w:rsidR="0085799F" w:rsidRPr="00C273D3" w:rsidRDefault="0085799F" w:rsidP="009B4AF0">
      <w:pPr>
        <w:spacing w:line="360" w:lineRule="auto"/>
        <w:ind w:firstLine="720"/>
        <w:jc w:val="both"/>
        <w:rPr>
          <w:szCs w:val="24"/>
        </w:rPr>
      </w:pPr>
      <w:r w:rsidRPr="00C273D3">
        <w:rPr>
          <w:szCs w:val="24"/>
        </w:rPr>
        <w:t xml:space="preserve">Vadovaudamasi Lietuvos Respublikos vietos savivaldos įstatymo 16 straipsnio 2 dalies </w:t>
      </w:r>
      <w:r w:rsidR="007225E4" w:rsidRPr="00C273D3">
        <w:rPr>
          <w:szCs w:val="24"/>
        </w:rPr>
        <w:br/>
      </w:r>
      <w:r w:rsidRPr="00C273D3">
        <w:rPr>
          <w:szCs w:val="24"/>
        </w:rPr>
        <w:t xml:space="preserve">18 punktu ir </w:t>
      </w:r>
      <w:r w:rsidR="009B4AF0" w:rsidRPr="00C273D3">
        <w:rPr>
          <w:szCs w:val="24"/>
        </w:rPr>
        <w:t xml:space="preserve">Panevėžio miesto savivaldybės tarybos 2019 m. rugpjūčio 22 d. sprendimu Nr. 1-303 „Dėl Mokesčių lengvatų juridiniams ir fiziniams asmenims, vykdantiems ūkinę veiklą, remiantiems kultūros, meno, sporto ir mokslo veiklas Panevėžio miesto savivaldybėje, taikymo taisyklių patvirtinimo ir Savivaldybės tarybos 2018 m. lapkričio 29 d. sprendimo Nr. 1-350 pripažinimo netekusiu galios“ (2020 m. rugpjūčio 27 d. sprendimo Nr. 1-252 redakcija), </w:t>
      </w:r>
      <w:r w:rsidRPr="00C273D3">
        <w:rPr>
          <w:szCs w:val="24"/>
        </w:rPr>
        <w:t>Panevėžio miesto savivaldybės taryba  n u s p r e n d ž i a:</w:t>
      </w:r>
    </w:p>
    <w:p w14:paraId="5F2588B3" w14:textId="77777777" w:rsidR="0085799F" w:rsidRPr="00C273D3" w:rsidRDefault="0085799F" w:rsidP="00945AE2">
      <w:pPr>
        <w:pStyle w:val="Sraopastraipa"/>
        <w:numPr>
          <w:ilvl w:val="0"/>
          <w:numId w:val="1"/>
        </w:numPr>
        <w:tabs>
          <w:tab w:val="left" w:pos="1134"/>
        </w:tabs>
        <w:spacing w:line="360" w:lineRule="auto"/>
        <w:ind w:left="0" w:firstLine="851"/>
        <w:jc w:val="both"/>
        <w:rPr>
          <w:szCs w:val="24"/>
        </w:rPr>
      </w:pPr>
      <w:r w:rsidRPr="00C273D3">
        <w:rPr>
          <w:szCs w:val="24"/>
        </w:rPr>
        <w:t xml:space="preserve">Taikyti </w:t>
      </w:r>
      <w:r w:rsidR="00C566E5" w:rsidRPr="00C273D3">
        <w:rPr>
          <w:szCs w:val="24"/>
        </w:rPr>
        <w:t xml:space="preserve">63 303,82 </w:t>
      </w:r>
      <w:r w:rsidRPr="00C273D3">
        <w:rPr>
          <w:szCs w:val="24"/>
        </w:rPr>
        <w:t xml:space="preserve">Eur nekilnojamojo turto mokesčio, valstybinės žemės nuomos ir žemės mokesčių lengvatas juridiniams asmenims, </w:t>
      </w:r>
      <w:r w:rsidR="009B4AF0" w:rsidRPr="00C273D3">
        <w:rPr>
          <w:szCs w:val="24"/>
        </w:rPr>
        <w:t xml:space="preserve">vykdantiems ūkinę veiklą, 2020 metais </w:t>
      </w:r>
      <w:r w:rsidR="00C566E5" w:rsidRPr="00C273D3">
        <w:rPr>
          <w:szCs w:val="24"/>
        </w:rPr>
        <w:t xml:space="preserve">Panevėžio miesto savivaldybėje </w:t>
      </w:r>
      <w:r w:rsidR="009B4AF0" w:rsidRPr="00C273D3">
        <w:rPr>
          <w:szCs w:val="24"/>
        </w:rPr>
        <w:t>teikusiems paramą (pinigais) ar paslaugomis (įvertinta pinigine išraiška) su Panevėžio miesto kultūra, menu, sportu ir mokslu susijusioms veikloms (priedas).</w:t>
      </w:r>
    </w:p>
    <w:p w14:paraId="3DFA35FC" w14:textId="77777777" w:rsidR="0062551B" w:rsidRPr="00C273D3" w:rsidRDefault="007225E4" w:rsidP="00945AE2">
      <w:pPr>
        <w:pStyle w:val="Sraopastraipa"/>
        <w:numPr>
          <w:ilvl w:val="0"/>
          <w:numId w:val="1"/>
        </w:numPr>
        <w:tabs>
          <w:tab w:val="left" w:pos="1134"/>
        </w:tabs>
        <w:spacing w:line="360" w:lineRule="auto"/>
        <w:ind w:left="0" w:firstLine="851"/>
        <w:jc w:val="both"/>
        <w:rPr>
          <w:szCs w:val="24"/>
        </w:rPr>
      </w:pPr>
      <w:r w:rsidRPr="00C273D3">
        <w:rPr>
          <w:szCs w:val="24"/>
        </w:rPr>
        <w:t>Nurodyti, kad š</w:t>
      </w:r>
      <w:r w:rsidR="0085799F" w:rsidRPr="00C273D3">
        <w:rPr>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2F5E129" w14:textId="77777777" w:rsidR="005C41AC" w:rsidRPr="00C273D3" w:rsidRDefault="005C41AC" w:rsidP="00351007">
      <w:pPr>
        <w:jc w:val="both"/>
        <w:rPr>
          <w:szCs w:val="24"/>
        </w:rPr>
      </w:pPr>
    </w:p>
    <w:p w14:paraId="6DCBA8D9" w14:textId="77777777" w:rsidR="0062551B" w:rsidRPr="00C273D3" w:rsidRDefault="0062551B" w:rsidP="00351007">
      <w:pPr>
        <w:jc w:val="both"/>
        <w:rPr>
          <w:szCs w:val="24"/>
        </w:rPr>
      </w:pPr>
    </w:p>
    <w:p w14:paraId="39198D8F" w14:textId="77777777" w:rsidR="007225E4" w:rsidRPr="00C273D3" w:rsidRDefault="001D3CB6" w:rsidP="00351007">
      <w:pPr>
        <w:tabs>
          <w:tab w:val="left" w:pos="6663"/>
        </w:tabs>
        <w:jc w:val="both"/>
        <w:rPr>
          <w:rFonts w:eastAsia="Calibri"/>
          <w:szCs w:val="24"/>
        </w:rPr>
      </w:pPr>
      <w:r w:rsidRPr="00C273D3">
        <w:rPr>
          <w:rFonts w:eastAsia="Calibri"/>
          <w:szCs w:val="24"/>
        </w:rPr>
        <w:t>Savivaldybės mer</w:t>
      </w:r>
      <w:r w:rsidR="00895637" w:rsidRPr="00C273D3">
        <w:rPr>
          <w:rFonts w:eastAsia="Calibri"/>
          <w:szCs w:val="24"/>
        </w:rPr>
        <w:t>as</w:t>
      </w:r>
      <w:r w:rsidR="00895637" w:rsidRPr="00C273D3">
        <w:rPr>
          <w:rFonts w:eastAsia="Calibri"/>
          <w:szCs w:val="24"/>
        </w:rPr>
        <w:tab/>
      </w:r>
      <w:r w:rsidR="00C273D3" w:rsidRPr="00C273D3">
        <w:rPr>
          <w:rFonts w:eastAsia="Calibri"/>
          <w:szCs w:val="24"/>
        </w:rPr>
        <w:t xml:space="preserve">  </w:t>
      </w:r>
      <w:r w:rsidR="00895637" w:rsidRPr="00C273D3">
        <w:rPr>
          <w:rFonts w:eastAsia="Calibri"/>
          <w:szCs w:val="24"/>
        </w:rPr>
        <w:t>Rytis Mykolas Račkauskas</w:t>
      </w:r>
    </w:p>
    <w:p w14:paraId="24588330" w14:textId="77777777" w:rsidR="007225E4" w:rsidRPr="00C273D3" w:rsidRDefault="007225E4">
      <w:pPr>
        <w:rPr>
          <w:rFonts w:eastAsia="Calibri"/>
          <w:szCs w:val="24"/>
        </w:rPr>
      </w:pPr>
      <w:r w:rsidRPr="00C273D3">
        <w:rPr>
          <w:rFonts w:eastAsia="Calibri"/>
          <w:szCs w:val="24"/>
        </w:rPr>
        <w:br w:type="page"/>
      </w:r>
    </w:p>
    <w:p w14:paraId="72AD92EA" w14:textId="77777777" w:rsidR="00396C91" w:rsidRPr="00C273D3" w:rsidRDefault="00396C91" w:rsidP="007225E4">
      <w:pPr>
        <w:ind w:firstLine="5387"/>
        <w:rPr>
          <w:szCs w:val="24"/>
        </w:rPr>
      </w:pPr>
      <w:r w:rsidRPr="00C273D3">
        <w:rPr>
          <w:szCs w:val="24"/>
        </w:rPr>
        <w:lastRenderedPageBreak/>
        <w:t>Panevėžio miesto savivaldybės tarybos</w:t>
      </w:r>
    </w:p>
    <w:p w14:paraId="07EA09FB" w14:textId="77777777" w:rsidR="00396C91" w:rsidRPr="00C273D3" w:rsidRDefault="00396C91" w:rsidP="007225E4">
      <w:pPr>
        <w:tabs>
          <w:tab w:val="left" w:pos="5670"/>
        </w:tabs>
        <w:ind w:firstLine="5387"/>
        <w:rPr>
          <w:szCs w:val="24"/>
        </w:rPr>
      </w:pPr>
      <w:r w:rsidRPr="00C273D3">
        <w:rPr>
          <w:szCs w:val="24"/>
        </w:rPr>
        <w:t xml:space="preserve">2020 m. spalio   d. sprendimo Nr. </w:t>
      </w:r>
    </w:p>
    <w:p w14:paraId="388D961C" w14:textId="77777777" w:rsidR="00396C91" w:rsidRPr="00C273D3" w:rsidRDefault="00396C91" w:rsidP="007225E4">
      <w:pPr>
        <w:tabs>
          <w:tab w:val="left" w:pos="6663"/>
        </w:tabs>
        <w:ind w:firstLine="5387"/>
        <w:rPr>
          <w:szCs w:val="24"/>
        </w:rPr>
      </w:pPr>
      <w:r w:rsidRPr="00C273D3">
        <w:rPr>
          <w:szCs w:val="24"/>
        </w:rPr>
        <w:t>priedas</w:t>
      </w:r>
    </w:p>
    <w:p w14:paraId="2AC4854B" w14:textId="77777777" w:rsidR="00396C91" w:rsidRPr="00C273D3" w:rsidRDefault="00396C91" w:rsidP="00396C91">
      <w:pPr>
        <w:tabs>
          <w:tab w:val="left" w:pos="6663"/>
        </w:tabs>
        <w:jc w:val="right"/>
        <w:rPr>
          <w:b/>
          <w:szCs w:val="24"/>
        </w:rPr>
      </w:pPr>
    </w:p>
    <w:p w14:paraId="503A4EE9" w14:textId="77777777" w:rsidR="00945AE2" w:rsidRPr="00C273D3" w:rsidRDefault="00945AE2" w:rsidP="00C566E5">
      <w:pPr>
        <w:tabs>
          <w:tab w:val="left" w:pos="6663"/>
        </w:tabs>
        <w:jc w:val="center"/>
        <w:rPr>
          <w:b/>
          <w:bCs/>
          <w:szCs w:val="24"/>
        </w:rPr>
      </w:pPr>
    </w:p>
    <w:p w14:paraId="67F2111E" w14:textId="77777777" w:rsidR="00945AE2" w:rsidRPr="00C273D3" w:rsidRDefault="00945AE2" w:rsidP="00C566E5">
      <w:pPr>
        <w:tabs>
          <w:tab w:val="left" w:pos="6663"/>
        </w:tabs>
        <w:jc w:val="center"/>
        <w:rPr>
          <w:b/>
          <w:bCs/>
          <w:szCs w:val="24"/>
        </w:rPr>
      </w:pPr>
      <w:r w:rsidRPr="00C273D3">
        <w:rPr>
          <w:b/>
          <w:szCs w:val="24"/>
        </w:rPr>
        <w:t>NEKILNOJAMOJO TURTO MOKESČIO, VALSTYBINĖS ŽEMĖS NUOMOS IR ŽEMĖS MOKESČIŲ LENGVATŲ DYDŽIAI JURIDINIAMS ASMENIMS, 2020 METAIS</w:t>
      </w:r>
      <w:r w:rsidRPr="00C273D3">
        <w:rPr>
          <w:szCs w:val="24"/>
        </w:rPr>
        <w:t xml:space="preserve"> </w:t>
      </w:r>
      <w:r w:rsidRPr="00C273D3">
        <w:rPr>
          <w:b/>
          <w:bCs/>
          <w:szCs w:val="24"/>
        </w:rPr>
        <w:t>TEIKUSIEMS PARAMĄ</w:t>
      </w:r>
      <w:r w:rsidRPr="00C273D3">
        <w:rPr>
          <w:b/>
          <w:szCs w:val="24"/>
        </w:rPr>
        <w:t xml:space="preserve"> MENO, SPORTO IR MOKSLO VEIKLOMS</w:t>
      </w:r>
      <w:r w:rsidRPr="00C273D3">
        <w:rPr>
          <w:szCs w:val="24"/>
        </w:rPr>
        <w:t xml:space="preserve"> </w:t>
      </w:r>
      <w:r w:rsidRPr="00C273D3">
        <w:rPr>
          <w:b/>
          <w:bCs/>
          <w:szCs w:val="24"/>
        </w:rPr>
        <w:t>PANEVĖŽIO MIESTO SAVIVALDYBĖJE</w:t>
      </w:r>
    </w:p>
    <w:p w14:paraId="4C8788E2" w14:textId="77777777" w:rsidR="00790593" w:rsidRPr="00C273D3" w:rsidRDefault="00790593" w:rsidP="00C566E5">
      <w:pPr>
        <w:tabs>
          <w:tab w:val="left" w:pos="6663"/>
        </w:tabs>
        <w:jc w:val="center"/>
        <w:rPr>
          <w:b/>
          <w:bCs/>
          <w:szCs w:val="24"/>
        </w:rPr>
      </w:pPr>
    </w:p>
    <w:tbl>
      <w:tblPr>
        <w:tblW w:w="9486" w:type="dxa"/>
        <w:tblInd w:w="132" w:type="dxa"/>
        <w:tblLayout w:type="fixed"/>
        <w:tblLook w:val="04A0" w:firstRow="1" w:lastRow="0" w:firstColumn="1" w:lastColumn="0" w:noHBand="0" w:noVBand="1"/>
      </w:tblPr>
      <w:tblGrid>
        <w:gridCol w:w="567"/>
        <w:gridCol w:w="2126"/>
        <w:gridCol w:w="1560"/>
        <w:gridCol w:w="1275"/>
        <w:gridCol w:w="1418"/>
        <w:gridCol w:w="1277"/>
        <w:gridCol w:w="1263"/>
      </w:tblGrid>
      <w:tr w:rsidR="00396C91" w:rsidRPr="00C273D3" w14:paraId="0A512E32" w14:textId="77777777" w:rsidTr="00C566E5">
        <w:trPr>
          <w:trHeight w:val="559"/>
        </w:trPr>
        <w:tc>
          <w:tcPr>
            <w:tcW w:w="56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69B2FE7" w14:textId="77777777" w:rsidR="00396C91" w:rsidRPr="00C273D3" w:rsidRDefault="00396C91" w:rsidP="00FF2967">
            <w:pPr>
              <w:jc w:val="center"/>
              <w:rPr>
                <w:bCs/>
                <w:color w:val="000000"/>
                <w:sz w:val="22"/>
                <w:szCs w:val="22"/>
                <w:lang w:eastAsia="lt-LT"/>
              </w:rPr>
            </w:pPr>
            <w:r w:rsidRPr="00C273D3">
              <w:rPr>
                <w:bCs/>
                <w:color w:val="000000"/>
                <w:sz w:val="22"/>
                <w:szCs w:val="22"/>
                <w:lang w:eastAsia="lt-LT"/>
              </w:rPr>
              <w:t>Eil</w:t>
            </w:r>
            <w:r w:rsidR="007225E4" w:rsidRPr="00C273D3">
              <w:rPr>
                <w:bCs/>
                <w:color w:val="000000"/>
                <w:sz w:val="22"/>
                <w:szCs w:val="22"/>
                <w:lang w:eastAsia="lt-LT"/>
              </w:rPr>
              <w:t>.</w:t>
            </w:r>
            <w:r w:rsidRPr="00C273D3">
              <w:rPr>
                <w:bCs/>
                <w:color w:val="000000"/>
                <w:sz w:val="22"/>
                <w:szCs w:val="22"/>
                <w:lang w:eastAsia="lt-LT"/>
              </w:rPr>
              <w:t xml:space="preserve"> Nr.</w:t>
            </w:r>
          </w:p>
        </w:tc>
        <w:tc>
          <w:tcPr>
            <w:tcW w:w="212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A8976AE" w14:textId="77777777" w:rsidR="00396C91" w:rsidRPr="00C273D3" w:rsidRDefault="00396C91" w:rsidP="00FF2967">
            <w:pPr>
              <w:jc w:val="center"/>
              <w:rPr>
                <w:bCs/>
                <w:color w:val="000000"/>
                <w:sz w:val="22"/>
                <w:szCs w:val="22"/>
                <w:lang w:eastAsia="lt-LT"/>
              </w:rPr>
            </w:pPr>
            <w:r w:rsidRPr="00C273D3">
              <w:rPr>
                <w:bCs/>
                <w:color w:val="000000"/>
                <w:sz w:val="22"/>
                <w:szCs w:val="22"/>
                <w:lang w:eastAsia="lt-LT"/>
              </w:rPr>
              <w:t>Paramos teikėjo pavadinimas, įmonės kodas</w:t>
            </w:r>
          </w:p>
        </w:tc>
        <w:tc>
          <w:tcPr>
            <w:tcW w:w="15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69AA8CF" w14:textId="77777777" w:rsidR="00396C91" w:rsidRPr="00C273D3" w:rsidRDefault="00396C91" w:rsidP="00FF2967">
            <w:pPr>
              <w:jc w:val="center"/>
              <w:rPr>
                <w:bCs/>
                <w:color w:val="000000"/>
                <w:sz w:val="22"/>
                <w:szCs w:val="22"/>
                <w:lang w:eastAsia="lt-LT"/>
              </w:rPr>
            </w:pPr>
            <w:r w:rsidRPr="00C273D3">
              <w:rPr>
                <w:bCs/>
                <w:color w:val="000000"/>
                <w:sz w:val="22"/>
                <w:szCs w:val="22"/>
                <w:lang w:eastAsia="lt-LT"/>
              </w:rPr>
              <w:t>Paramos teikėjų skirtos lėšos</w:t>
            </w:r>
            <w:r w:rsidR="00C566E5" w:rsidRPr="00C273D3">
              <w:rPr>
                <w:bCs/>
                <w:color w:val="000000"/>
                <w:sz w:val="22"/>
                <w:szCs w:val="22"/>
                <w:lang w:eastAsia="lt-LT"/>
              </w:rPr>
              <w:t>,</w:t>
            </w:r>
            <w:r w:rsidRPr="00C273D3">
              <w:rPr>
                <w:bCs/>
                <w:color w:val="000000"/>
                <w:sz w:val="22"/>
                <w:szCs w:val="22"/>
                <w:lang w:eastAsia="lt-LT"/>
              </w:rPr>
              <w:t xml:space="preserve"> Eur</w:t>
            </w:r>
          </w:p>
        </w:tc>
        <w:tc>
          <w:tcPr>
            <w:tcW w:w="3970"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064ADE80" w14:textId="77777777" w:rsidR="00396C91" w:rsidRPr="00C273D3" w:rsidRDefault="00396C91" w:rsidP="00FF2967">
            <w:pPr>
              <w:jc w:val="center"/>
              <w:rPr>
                <w:bCs/>
                <w:color w:val="000000"/>
                <w:sz w:val="22"/>
                <w:szCs w:val="22"/>
                <w:lang w:eastAsia="lt-LT"/>
              </w:rPr>
            </w:pPr>
            <w:r w:rsidRPr="00C273D3">
              <w:rPr>
                <w:bCs/>
                <w:color w:val="000000"/>
                <w:sz w:val="22"/>
                <w:szCs w:val="22"/>
                <w:lang w:eastAsia="lt-LT"/>
              </w:rPr>
              <w:t>Suteikiama mokesčių lengvata</w:t>
            </w:r>
            <w:r w:rsidR="004A62CA" w:rsidRPr="00C273D3">
              <w:rPr>
                <w:bCs/>
                <w:color w:val="000000"/>
                <w:sz w:val="22"/>
                <w:szCs w:val="22"/>
                <w:lang w:eastAsia="lt-LT"/>
              </w:rPr>
              <w:t>,</w:t>
            </w:r>
            <w:r w:rsidRPr="00C273D3">
              <w:rPr>
                <w:bCs/>
                <w:color w:val="000000"/>
                <w:sz w:val="22"/>
                <w:szCs w:val="22"/>
                <w:lang w:eastAsia="lt-LT"/>
              </w:rPr>
              <w:t xml:space="preserve"> Eur</w:t>
            </w:r>
          </w:p>
        </w:tc>
        <w:tc>
          <w:tcPr>
            <w:tcW w:w="1263"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01468B0D" w14:textId="77777777" w:rsidR="00396C91" w:rsidRPr="00C273D3" w:rsidRDefault="00396C91" w:rsidP="00FF2967">
            <w:pPr>
              <w:jc w:val="center"/>
              <w:rPr>
                <w:bCs/>
                <w:color w:val="000000"/>
                <w:sz w:val="22"/>
                <w:szCs w:val="22"/>
                <w:lang w:eastAsia="lt-LT"/>
              </w:rPr>
            </w:pPr>
            <w:r w:rsidRPr="00C273D3">
              <w:rPr>
                <w:bCs/>
                <w:color w:val="000000"/>
                <w:sz w:val="22"/>
                <w:szCs w:val="22"/>
                <w:lang w:eastAsia="lt-LT"/>
              </w:rPr>
              <w:t>Iš viso</w:t>
            </w:r>
          </w:p>
        </w:tc>
      </w:tr>
      <w:tr w:rsidR="00396C91" w:rsidRPr="00C273D3" w14:paraId="376E162F" w14:textId="77777777" w:rsidTr="00C566E5">
        <w:trPr>
          <w:trHeight w:val="541"/>
        </w:trPr>
        <w:tc>
          <w:tcPr>
            <w:tcW w:w="567" w:type="dxa"/>
            <w:vMerge/>
            <w:tcBorders>
              <w:top w:val="single" w:sz="8" w:space="0" w:color="auto"/>
              <w:left w:val="single" w:sz="8" w:space="0" w:color="auto"/>
              <w:bottom w:val="single" w:sz="8" w:space="0" w:color="000000"/>
              <w:right w:val="single" w:sz="8" w:space="0" w:color="auto"/>
            </w:tcBorders>
            <w:vAlign w:val="center"/>
            <w:hideMark/>
          </w:tcPr>
          <w:p w14:paraId="6765D7AE" w14:textId="77777777" w:rsidR="00396C91" w:rsidRPr="00C273D3" w:rsidRDefault="00396C91" w:rsidP="00FF2967">
            <w:pPr>
              <w:rPr>
                <w:b/>
                <w:bCs/>
                <w:color w:val="000000"/>
                <w:sz w:val="22"/>
                <w:szCs w:val="22"/>
                <w:lang w:eastAsia="lt-LT"/>
              </w:rPr>
            </w:pPr>
          </w:p>
        </w:tc>
        <w:tc>
          <w:tcPr>
            <w:tcW w:w="2126" w:type="dxa"/>
            <w:vMerge/>
            <w:tcBorders>
              <w:top w:val="single" w:sz="8" w:space="0" w:color="auto"/>
              <w:left w:val="single" w:sz="8" w:space="0" w:color="auto"/>
              <w:bottom w:val="single" w:sz="8" w:space="0" w:color="000000"/>
              <w:right w:val="single" w:sz="8" w:space="0" w:color="auto"/>
            </w:tcBorders>
            <w:vAlign w:val="center"/>
            <w:hideMark/>
          </w:tcPr>
          <w:p w14:paraId="4910174C" w14:textId="77777777" w:rsidR="00396C91" w:rsidRPr="00C273D3" w:rsidRDefault="00396C91" w:rsidP="00FF2967">
            <w:pPr>
              <w:jc w:val="center"/>
              <w:rPr>
                <w:b/>
                <w:bCs/>
                <w:color w:val="000000"/>
                <w:sz w:val="22"/>
                <w:szCs w:val="22"/>
                <w:lang w:eastAsia="lt-LT"/>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095AA21E" w14:textId="77777777" w:rsidR="00396C91" w:rsidRPr="00C273D3" w:rsidRDefault="00396C91" w:rsidP="00FF2967">
            <w:pPr>
              <w:jc w:val="center"/>
              <w:rPr>
                <w:b/>
                <w:bCs/>
                <w:color w:val="000000"/>
                <w:sz w:val="22"/>
                <w:szCs w:val="22"/>
                <w:lang w:eastAsia="lt-LT"/>
              </w:rPr>
            </w:pPr>
          </w:p>
        </w:tc>
        <w:tc>
          <w:tcPr>
            <w:tcW w:w="1275" w:type="dxa"/>
            <w:tcBorders>
              <w:top w:val="nil"/>
              <w:left w:val="nil"/>
              <w:bottom w:val="single" w:sz="8" w:space="0" w:color="auto"/>
              <w:right w:val="single" w:sz="8" w:space="0" w:color="auto"/>
            </w:tcBorders>
            <w:shd w:val="clear" w:color="auto" w:fill="auto"/>
            <w:vAlign w:val="center"/>
            <w:hideMark/>
          </w:tcPr>
          <w:p w14:paraId="750A14C3" w14:textId="77777777" w:rsidR="00396C91" w:rsidRPr="00C273D3" w:rsidRDefault="00945AE2" w:rsidP="00FF2967">
            <w:pPr>
              <w:jc w:val="center"/>
              <w:rPr>
                <w:bCs/>
                <w:color w:val="000000"/>
                <w:sz w:val="22"/>
                <w:szCs w:val="22"/>
                <w:lang w:eastAsia="lt-LT"/>
              </w:rPr>
            </w:pPr>
            <w:r w:rsidRPr="00C273D3">
              <w:rPr>
                <w:bCs/>
                <w:color w:val="000000"/>
                <w:sz w:val="22"/>
                <w:szCs w:val="22"/>
                <w:lang w:eastAsia="lt-LT"/>
              </w:rPr>
              <w:t>ž</w:t>
            </w:r>
            <w:r w:rsidR="00396C91" w:rsidRPr="00C273D3">
              <w:rPr>
                <w:bCs/>
                <w:color w:val="000000"/>
                <w:sz w:val="22"/>
                <w:szCs w:val="22"/>
                <w:lang w:eastAsia="lt-LT"/>
              </w:rPr>
              <w:t>emės mokestis</w:t>
            </w:r>
          </w:p>
        </w:tc>
        <w:tc>
          <w:tcPr>
            <w:tcW w:w="1418" w:type="dxa"/>
            <w:tcBorders>
              <w:top w:val="nil"/>
              <w:left w:val="nil"/>
              <w:bottom w:val="single" w:sz="8" w:space="0" w:color="auto"/>
              <w:right w:val="single" w:sz="8" w:space="0" w:color="auto"/>
            </w:tcBorders>
            <w:shd w:val="clear" w:color="auto" w:fill="auto"/>
            <w:vAlign w:val="center"/>
            <w:hideMark/>
          </w:tcPr>
          <w:p w14:paraId="1ECB8211" w14:textId="77777777" w:rsidR="00396C91" w:rsidRPr="00C273D3" w:rsidRDefault="00945AE2" w:rsidP="00FF2967">
            <w:pPr>
              <w:jc w:val="center"/>
              <w:rPr>
                <w:bCs/>
                <w:color w:val="000000"/>
                <w:sz w:val="22"/>
                <w:szCs w:val="22"/>
                <w:lang w:eastAsia="lt-LT"/>
              </w:rPr>
            </w:pPr>
            <w:r w:rsidRPr="00C273D3">
              <w:rPr>
                <w:bCs/>
                <w:color w:val="000000"/>
                <w:sz w:val="22"/>
                <w:szCs w:val="22"/>
                <w:lang w:eastAsia="lt-LT"/>
              </w:rPr>
              <w:t>v</w:t>
            </w:r>
            <w:r w:rsidR="00396C91" w:rsidRPr="00C273D3">
              <w:rPr>
                <w:bCs/>
                <w:color w:val="000000"/>
                <w:sz w:val="22"/>
                <w:szCs w:val="22"/>
                <w:lang w:eastAsia="lt-LT"/>
              </w:rPr>
              <w:t>alstybinės žemės nuomos mokestis</w:t>
            </w:r>
          </w:p>
        </w:tc>
        <w:tc>
          <w:tcPr>
            <w:tcW w:w="1277" w:type="dxa"/>
            <w:tcBorders>
              <w:top w:val="nil"/>
              <w:left w:val="nil"/>
              <w:bottom w:val="single" w:sz="8" w:space="0" w:color="auto"/>
              <w:right w:val="single" w:sz="8" w:space="0" w:color="auto"/>
            </w:tcBorders>
            <w:shd w:val="clear" w:color="auto" w:fill="auto"/>
            <w:vAlign w:val="center"/>
            <w:hideMark/>
          </w:tcPr>
          <w:p w14:paraId="00497828" w14:textId="77777777" w:rsidR="00396C91" w:rsidRPr="00C273D3" w:rsidRDefault="00945AE2" w:rsidP="00FF2967">
            <w:pPr>
              <w:jc w:val="center"/>
              <w:rPr>
                <w:bCs/>
                <w:color w:val="000000"/>
                <w:sz w:val="22"/>
                <w:szCs w:val="22"/>
                <w:lang w:eastAsia="lt-LT"/>
              </w:rPr>
            </w:pPr>
            <w:r w:rsidRPr="00C273D3">
              <w:rPr>
                <w:bCs/>
                <w:color w:val="000000"/>
                <w:sz w:val="22"/>
                <w:szCs w:val="22"/>
                <w:lang w:eastAsia="lt-LT"/>
              </w:rPr>
              <w:t>n</w:t>
            </w:r>
            <w:r w:rsidR="00396C91" w:rsidRPr="00C273D3">
              <w:rPr>
                <w:bCs/>
                <w:color w:val="000000"/>
                <w:sz w:val="22"/>
                <w:szCs w:val="22"/>
                <w:lang w:eastAsia="lt-LT"/>
              </w:rPr>
              <w:t>ekilnoja</w:t>
            </w:r>
            <w:r w:rsidR="007225E4" w:rsidRPr="00C273D3">
              <w:rPr>
                <w:bCs/>
                <w:color w:val="000000"/>
                <w:sz w:val="22"/>
                <w:szCs w:val="22"/>
                <w:lang w:eastAsia="lt-LT"/>
              </w:rPr>
              <w:t>-</w:t>
            </w:r>
            <w:r w:rsidR="00396C91" w:rsidRPr="00C273D3">
              <w:rPr>
                <w:bCs/>
                <w:color w:val="000000"/>
                <w:sz w:val="22"/>
                <w:szCs w:val="22"/>
                <w:lang w:eastAsia="lt-LT"/>
              </w:rPr>
              <w:t>mojo turto mokestis</w:t>
            </w:r>
          </w:p>
        </w:tc>
        <w:tc>
          <w:tcPr>
            <w:tcW w:w="1263" w:type="dxa"/>
            <w:vMerge/>
            <w:tcBorders>
              <w:top w:val="single" w:sz="8" w:space="0" w:color="auto"/>
              <w:left w:val="single" w:sz="8" w:space="0" w:color="auto"/>
              <w:bottom w:val="single" w:sz="8" w:space="0" w:color="000000"/>
              <w:right w:val="single" w:sz="8" w:space="0" w:color="auto"/>
            </w:tcBorders>
            <w:vAlign w:val="center"/>
            <w:hideMark/>
          </w:tcPr>
          <w:p w14:paraId="1D934FEE" w14:textId="77777777" w:rsidR="00396C91" w:rsidRPr="00C273D3" w:rsidRDefault="00396C91" w:rsidP="00FF2967">
            <w:pPr>
              <w:jc w:val="center"/>
              <w:rPr>
                <w:b/>
                <w:bCs/>
                <w:color w:val="000000"/>
                <w:sz w:val="22"/>
                <w:szCs w:val="22"/>
                <w:lang w:eastAsia="lt-LT"/>
              </w:rPr>
            </w:pPr>
          </w:p>
        </w:tc>
      </w:tr>
      <w:tr w:rsidR="00396C91" w:rsidRPr="00C273D3" w14:paraId="11267273" w14:textId="77777777" w:rsidTr="00C566E5">
        <w:trPr>
          <w:trHeight w:val="300"/>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1555DE32" w14:textId="77777777" w:rsidR="00396C91" w:rsidRPr="00C273D3" w:rsidRDefault="00396C91" w:rsidP="00FF2967">
            <w:pPr>
              <w:jc w:val="center"/>
              <w:rPr>
                <w:color w:val="000000"/>
                <w:sz w:val="22"/>
                <w:szCs w:val="22"/>
                <w:lang w:eastAsia="lt-LT"/>
              </w:rPr>
            </w:pPr>
            <w:r w:rsidRPr="00C273D3">
              <w:rPr>
                <w:color w:val="000000"/>
                <w:sz w:val="22"/>
                <w:szCs w:val="22"/>
                <w:lang w:eastAsia="lt-LT"/>
              </w:rPr>
              <w:t>1.</w:t>
            </w:r>
          </w:p>
        </w:tc>
        <w:tc>
          <w:tcPr>
            <w:tcW w:w="2126" w:type="dxa"/>
            <w:tcBorders>
              <w:top w:val="nil"/>
              <w:left w:val="nil"/>
              <w:bottom w:val="single" w:sz="4" w:space="0" w:color="auto"/>
              <w:right w:val="single" w:sz="4" w:space="0" w:color="auto"/>
            </w:tcBorders>
            <w:shd w:val="clear" w:color="auto" w:fill="auto"/>
            <w:noWrap/>
            <w:vAlign w:val="center"/>
          </w:tcPr>
          <w:p w14:paraId="1A39E4D4" w14:textId="77777777" w:rsidR="00396C91" w:rsidRPr="00C273D3" w:rsidRDefault="007B208B" w:rsidP="007B208B">
            <w:pPr>
              <w:jc w:val="center"/>
              <w:rPr>
                <w:color w:val="000000"/>
                <w:sz w:val="22"/>
                <w:szCs w:val="22"/>
                <w:lang w:eastAsia="lt-LT"/>
              </w:rPr>
            </w:pPr>
            <w:r w:rsidRPr="00C273D3">
              <w:rPr>
                <w:color w:val="000000"/>
                <w:sz w:val="22"/>
                <w:szCs w:val="22"/>
                <w:lang w:eastAsia="lt-LT"/>
              </w:rPr>
              <w:t xml:space="preserve">UAB </w:t>
            </w:r>
            <w:r w:rsidR="007225E4" w:rsidRPr="00C273D3">
              <w:rPr>
                <w:color w:val="000000"/>
                <w:sz w:val="22"/>
                <w:szCs w:val="22"/>
                <w:lang w:eastAsia="lt-LT"/>
              </w:rPr>
              <w:t>„</w:t>
            </w:r>
            <w:proofErr w:type="spellStart"/>
            <w:r w:rsidRPr="00C273D3">
              <w:rPr>
                <w:color w:val="000000"/>
                <w:sz w:val="22"/>
                <w:szCs w:val="22"/>
                <w:lang w:eastAsia="lt-LT"/>
              </w:rPr>
              <w:t>Tepalita</w:t>
            </w:r>
            <w:proofErr w:type="spellEnd"/>
            <w:r w:rsidR="007225E4" w:rsidRPr="00C273D3">
              <w:rPr>
                <w:color w:val="000000"/>
                <w:sz w:val="22"/>
                <w:szCs w:val="22"/>
                <w:lang w:eastAsia="lt-LT"/>
              </w:rPr>
              <w:t>“</w:t>
            </w:r>
            <w:r w:rsidRPr="00C273D3">
              <w:rPr>
                <w:color w:val="000000"/>
                <w:sz w:val="22"/>
                <w:szCs w:val="22"/>
                <w:lang w:eastAsia="lt-LT"/>
              </w:rPr>
              <w:t xml:space="preserve">, </w:t>
            </w:r>
            <w:r w:rsidR="00396C91" w:rsidRPr="00C273D3">
              <w:rPr>
                <w:color w:val="000000"/>
                <w:sz w:val="22"/>
                <w:szCs w:val="22"/>
                <w:lang w:eastAsia="lt-LT"/>
              </w:rPr>
              <w:t>148396959</w:t>
            </w:r>
          </w:p>
        </w:tc>
        <w:tc>
          <w:tcPr>
            <w:tcW w:w="1560" w:type="dxa"/>
            <w:tcBorders>
              <w:top w:val="nil"/>
              <w:left w:val="nil"/>
              <w:bottom w:val="single" w:sz="4" w:space="0" w:color="auto"/>
              <w:right w:val="single" w:sz="4" w:space="0" w:color="auto"/>
            </w:tcBorders>
            <w:shd w:val="clear" w:color="auto" w:fill="auto"/>
            <w:vAlign w:val="center"/>
          </w:tcPr>
          <w:p w14:paraId="3A0C697D" w14:textId="77777777" w:rsidR="00396C91" w:rsidRPr="00C273D3" w:rsidRDefault="00396C91" w:rsidP="00C566E5">
            <w:pPr>
              <w:spacing w:after="200" w:line="276" w:lineRule="auto"/>
              <w:jc w:val="center"/>
              <w:rPr>
                <w:rFonts w:eastAsiaTheme="minorEastAsia"/>
                <w:sz w:val="22"/>
                <w:szCs w:val="22"/>
                <w:lang w:eastAsia="lt-LT"/>
              </w:rPr>
            </w:pPr>
            <w:r w:rsidRPr="00C273D3">
              <w:rPr>
                <w:rFonts w:eastAsiaTheme="minorEastAsia"/>
                <w:sz w:val="22"/>
                <w:szCs w:val="22"/>
                <w:lang w:eastAsia="lt-LT"/>
              </w:rPr>
              <w:t>50 000,00</w:t>
            </w:r>
          </w:p>
        </w:tc>
        <w:tc>
          <w:tcPr>
            <w:tcW w:w="1275" w:type="dxa"/>
            <w:tcBorders>
              <w:top w:val="nil"/>
              <w:left w:val="nil"/>
              <w:bottom w:val="single" w:sz="4" w:space="0" w:color="auto"/>
              <w:right w:val="single" w:sz="4" w:space="0" w:color="auto"/>
            </w:tcBorders>
            <w:shd w:val="clear" w:color="auto" w:fill="auto"/>
            <w:vAlign w:val="center"/>
          </w:tcPr>
          <w:p w14:paraId="0937BD66" w14:textId="77777777" w:rsidR="00396C91" w:rsidRPr="00C273D3" w:rsidRDefault="007225E4" w:rsidP="00C566E5">
            <w:pPr>
              <w:spacing w:after="200" w:line="276" w:lineRule="auto"/>
              <w:jc w:val="center"/>
              <w:rPr>
                <w:rFonts w:eastAsiaTheme="minorEastAsia"/>
                <w:sz w:val="22"/>
                <w:szCs w:val="22"/>
                <w:lang w:eastAsia="lt-LT"/>
              </w:rPr>
            </w:pPr>
            <w:r w:rsidRPr="00C273D3">
              <w:rPr>
                <w:rFonts w:eastAsiaTheme="minorEastAsia"/>
                <w:sz w:val="22"/>
                <w:szCs w:val="22"/>
                <w:lang w:eastAsia="lt-LT"/>
              </w:rPr>
              <w:t>–</w:t>
            </w:r>
          </w:p>
        </w:tc>
        <w:tc>
          <w:tcPr>
            <w:tcW w:w="1418" w:type="dxa"/>
            <w:tcBorders>
              <w:top w:val="nil"/>
              <w:left w:val="nil"/>
              <w:bottom w:val="single" w:sz="4" w:space="0" w:color="auto"/>
              <w:right w:val="single" w:sz="4" w:space="0" w:color="auto"/>
            </w:tcBorders>
            <w:shd w:val="clear" w:color="auto" w:fill="auto"/>
            <w:vAlign w:val="center"/>
          </w:tcPr>
          <w:p w14:paraId="3A69B57E" w14:textId="77777777" w:rsidR="00396C91" w:rsidRPr="00C273D3" w:rsidRDefault="00396C91" w:rsidP="00C566E5">
            <w:pPr>
              <w:spacing w:after="200" w:line="276" w:lineRule="auto"/>
              <w:jc w:val="center"/>
              <w:rPr>
                <w:rFonts w:eastAsiaTheme="minorEastAsia"/>
                <w:sz w:val="22"/>
                <w:szCs w:val="22"/>
                <w:lang w:eastAsia="lt-LT"/>
              </w:rPr>
            </w:pPr>
            <w:r w:rsidRPr="00C273D3">
              <w:rPr>
                <w:rFonts w:eastAsiaTheme="minorEastAsia"/>
                <w:sz w:val="22"/>
                <w:szCs w:val="22"/>
                <w:lang w:eastAsia="lt-LT"/>
              </w:rPr>
              <w:t>6 878,45</w:t>
            </w:r>
          </w:p>
        </w:tc>
        <w:tc>
          <w:tcPr>
            <w:tcW w:w="1277" w:type="dxa"/>
            <w:tcBorders>
              <w:top w:val="nil"/>
              <w:left w:val="nil"/>
              <w:bottom w:val="single" w:sz="4" w:space="0" w:color="auto"/>
              <w:right w:val="nil"/>
            </w:tcBorders>
            <w:shd w:val="clear" w:color="auto" w:fill="auto"/>
            <w:vAlign w:val="center"/>
          </w:tcPr>
          <w:p w14:paraId="04646889" w14:textId="77777777" w:rsidR="00396C91" w:rsidRPr="00C273D3" w:rsidRDefault="00396C91" w:rsidP="00C566E5">
            <w:pPr>
              <w:spacing w:after="200" w:line="276" w:lineRule="auto"/>
              <w:jc w:val="center"/>
              <w:rPr>
                <w:rFonts w:eastAsiaTheme="minorEastAsia"/>
                <w:sz w:val="22"/>
                <w:szCs w:val="22"/>
                <w:lang w:eastAsia="lt-LT"/>
              </w:rPr>
            </w:pPr>
            <w:r w:rsidRPr="00C273D3">
              <w:rPr>
                <w:rFonts w:eastAsiaTheme="minorEastAsia"/>
                <w:sz w:val="22"/>
                <w:szCs w:val="22"/>
                <w:lang w:eastAsia="lt-LT"/>
              </w:rPr>
              <w:t>17 994,00</w:t>
            </w:r>
          </w:p>
        </w:tc>
        <w:tc>
          <w:tcPr>
            <w:tcW w:w="1263" w:type="dxa"/>
            <w:tcBorders>
              <w:top w:val="nil"/>
              <w:left w:val="single" w:sz="8" w:space="0" w:color="auto"/>
              <w:bottom w:val="single" w:sz="4" w:space="0" w:color="auto"/>
              <w:right w:val="single" w:sz="8" w:space="0" w:color="auto"/>
            </w:tcBorders>
            <w:shd w:val="clear" w:color="auto" w:fill="auto"/>
            <w:noWrap/>
            <w:vAlign w:val="center"/>
          </w:tcPr>
          <w:p w14:paraId="1B0B075E" w14:textId="77777777" w:rsidR="00396C91" w:rsidRPr="00C273D3" w:rsidRDefault="00396C91" w:rsidP="00C566E5">
            <w:pPr>
              <w:spacing w:after="200" w:line="276" w:lineRule="auto"/>
              <w:jc w:val="center"/>
              <w:rPr>
                <w:rFonts w:eastAsiaTheme="minorEastAsia"/>
                <w:sz w:val="22"/>
                <w:szCs w:val="22"/>
                <w:lang w:eastAsia="lt-LT"/>
              </w:rPr>
            </w:pPr>
            <w:r w:rsidRPr="00C273D3">
              <w:rPr>
                <w:rFonts w:eastAsiaTheme="minorEastAsia"/>
                <w:sz w:val="22"/>
                <w:szCs w:val="22"/>
                <w:lang w:eastAsia="lt-LT"/>
              </w:rPr>
              <w:t>24 872,45</w:t>
            </w:r>
          </w:p>
        </w:tc>
      </w:tr>
      <w:tr w:rsidR="00396C91" w:rsidRPr="00C273D3" w14:paraId="3DE690CA" w14:textId="77777777" w:rsidTr="00945AE2">
        <w:trPr>
          <w:trHeight w:val="300"/>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0B015C54" w14:textId="77777777" w:rsidR="00396C91" w:rsidRPr="00C273D3" w:rsidRDefault="00396C91" w:rsidP="00FF2967">
            <w:pPr>
              <w:jc w:val="center"/>
              <w:rPr>
                <w:color w:val="000000"/>
                <w:sz w:val="22"/>
                <w:szCs w:val="22"/>
                <w:lang w:eastAsia="lt-LT"/>
              </w:rPr>
            </w:pPr>
            <w:r w:rsidRPr="00C273D3">
              <w:rPr>
                <w:color w:val="000000"/>
                <w:sz w:val="22"/>
                <w:szCs w:val="22"/>
                <w:lang w:eastAsia="lt-LT"/>
              </w:rPr>
              <w:t>2.</w:t>
            </w:r>
          </w:p>
        </w:tc>
        <w:tc>
          <w:tcPr>
            <w:tcW w:w="2126" w:type="dxa"/>
            <w:tcBorders>
              <w:top w:val="nil"/>
              <w:left w:val="nil"/>
              <w:bottom w:val="single" w:sz="4" w:space="0" w:color="auto"/>
              <w:right w:val="single" w:sz="4" w:space="0" w:color="auto"/>
            </w:tcBorders>
            <w:shd w:val="clear" w:color="auto" w:fill="auto"/>
            <w:noWrap/>
            <w:vAlign w:val="center"/>
          </w:tcPr>
          <w:p w14:paraId="4E3FBEFB" w14:textId="77777777" w:rsidR="00396C91" w:rsidRPr="00C273D3" w:rsidRDefault="007B208B" w:rsidP="00FF2967">
            <w:pPr>
              <w:jc w:val="center"/>
              <w:rPr>
                <w:sz w:val="22"/>
                <w:szCs w:val="22"/>
                <w:lang w:eastAsia="lt-LT"/>
              </w:rPr>
            </w:pPr>
            <w:r w:rsidRPr="00C273D3">
              <w:rPr>
                <w:sz w:val="22"/>
                <w:szCs w:val="22"/>
                <w:lang w:eastAsia="lt-LT"/>
              </w:rPr>
              <w:t>Uždar</w:t>
            </w:r>
            <w:r w:rsidR="00C566E5" w:rsidRPr="00C273D3">
              <w:rPr>
                <w:sz w:val="22"/>
                <w:szCs w:val="22"/>
                <w:lang w:eastAsia="lt-LT"/>
              </w:rPr>
              <w:t>oji akcinė bendrovė „</w:t>
            </w:r>
            <w:proofErr w:type="spellStart"/>
            <w:r w:rsidR="00C566E5" w:rsidRPr="00C273D3">
              <w:rPr>
                <w:sz w:val="22"/>
                <w:szCs w:val="22"/>
                <w:lang w:eastAsia="lt-LT"/>
              </w:rPr>
              <w:t>Naftėnas</w:t>
            </w:r>
            <w:proofErr w:type="spellEnd"/>
            <w:r w:rsidR="00C566E5" w:rsidRPr="00C273D3">
              <w:rPr>
                <w:sz w:val="22"/>
                <w:szCs w:val="22"/>
                <w:lang w:eastAsia="lt-LT"/>
              </w:rPr>
              <w:t>“</w:t>
            </w:r>
            <w:r w:rsidR="00351007" w:rsidRPr="00C273D3">
              <w:rPr>
                <w:sz w:val="22"/>
                <w:szCs w:val="22"/>
                <w:lang w:eastAsia="lt-LT"/>
              </w:rPr>
              <w:t>,</w:t>
            </w:r>
            <w:r w:rsidR="00C566E5" w:rsidRPr="00C273D3">
              <w:rPr>
                <w:sz w:val="22"/>
                <w:szCs w:val="22"/>
                <w:lang w:eastAsia="lt-LT"/>
              </w:rPr>
              <w:t xml:space="preserve"> </w:t>
            </w:r>
            <w:r w:rsidRPr="00C273D3">
              <w:rPr>
                <w:sz w:val="22"/>
                <w:szCs w:val="22"/>
                <w:lang w:eastAsia="lt-LT"/>
              </w:rPr>
              <w:t>148238336</w:t>
            </w:r>
          </w:p>
        </w:tc>
        <w:tc>
          <w:tcPr>
            <w:tcW w:w="1560" w:type="dxa"/>
            <w:tcBorders>
              <w:top w:val="nil"/>
              <w:left w:val="nil"/>
              <w:bottom w:val="single" w:sz="4" w:space="0" w:color="auto"/>
              <w:right w:val="single" w:sz="4" w:space="0" w:color="auto"/>
            </w:tcBorders>
            <w:shd w:val="clear" w:color="auto" w:fill="auto"/>
            <w:noWrap/>
          </w:tcPr>
          <w:p w14:paraId="7E8E936C" w14:textId="77777777" w:rsidR="00396C91" w:rsidRPr="00C273D3" w:rsidRDefault="00396C91" w:rsidP="00945AE2">
            <w:pPr>
              <w:spacing w:after="200" w:line="276" w:lineRule="auto"/>
              <w:jc w:val="center"/>
              <w:rPr>
                <w:rFonts w:eastAsiaTheme="minorEastAsia"/>
                <w:sz w:val="22"/>
                <w:szCs w:val="22"/>
                <w:lang w:eastAsia="lt-LT"/>
              </w:rPr>
            </w:pPr>
            <w:r w:rsidRPr="00C273D3">
              <w:rPr>
                <w:rFonts w:eastAsiaTheme="minorEastAsia"/>
                <w:sz w:val="22"/>
                <w:szCs w:val="22"/>
                <w:lang w:eastAsia="lt-LT"/>
              </w:rPr>
              <w:t>32 000,00</w:t>
            </w:r>
          </w:p>
        </w:tc>
        <w:tc>
          <w:tcPr>
            <w:tcW w:w="1275" w:type="dxa"/>
            <w:tcBorders>
              <w:top w:val="nil"/>
              <w:left w:val="nil"/>
              <w:bottom w:val="single" w:sz="4" w:space="0" w:color="auto"/>
              <w:right w:val="single" w:sz="4" w:space="0" w:color="auto"/>
            </w:tcBorders>
            <w:shd w:val="clear" w:color="auto" w:fill="auto"/>
            <w:noWrap/>
          </w:tcPr>
          <w:p w14:paraId="3EBA9A2F" w14:textId="77777777" w:rsidR="00396C91" w:rsidRPr="00C273D3" w:rsidRDefault="007225E4" w:rsidP="00945AE2">
            <w:pPr>
              <w:spacing w:after="200" w:line="276" w:lineRule="auto"/>
              <w:jc w:val="center"/>
              <w:rPr>
                <w:rFonts w:eastAsiaTheme="minorEastAsia"/>
                <w:sz w:val="22"/>
                <w:szCs w:val="22"/>
                <w:lang w:eastAsia="lt-LT"/>
              </w:rPr>
            </w:pPr>
            <w:r w:rsidRPr="00C273D3">
              <w:rPr>
                <w:rFonts w:eastAsiaTheme="minorEastAsia"/>
                <w:sz w:val="22"/>
                <w:szCs w:val="22"/>
                <w:lang w:eastAsia="lt-LT"/>
              </w:rPr>
              <w:t>–</w:t>
            </w:r>
          </w:p>
        </w:tc>
        <w:tc>
          <w:tcPr>
            <w:tcW w:w="1418" w:type="dxa"/>
            <w:tcBorders>
              <w:top w:val="nil"/>
              <w:left w:val="nil"/>
              <w:bottom w:val="single" w:sz="4" w:space="0" w:color="auto"/>
              <w:right w:val="single" w:sz="4" w:space="0" w:color="auto"/>
            </w:tcBorders>
            <w:shd w:val="clear" w:color="auto" w:fill="auto"/>
            <w:noWrap/>
          </w:tcPr>
          <w:p w14:paraId="17B9D1F9" w14:textId="77777777" w:rsidR="00396C91" w:rsidRPr="00C273D3" w:rsidRDefault="00396C91" w:rsidP="00945AE2">
            <w:pPr>
              <w:spacing w:after="200" w:line="276" w:lineRule="auto"/>
              <w:jc w:val="center"/>
              <w:rPr>
                <w:rFonts w:eastAsiaTheme="minorEastAsia"/>
                <w:sz w:val="22"/>
                <w:szCs w:val="22"/>
                <w:lang w:eastAsia="lt-LT"/>
              </w:rPr>
            </w:pPr>
            <w:r w:rsidRPr="00C273D3">
              <w:rPr>
                <w:rFonts w:eastAsiaTheme="minorEastAsia"/>
                <w:sz w:val="22"/>
                <w:szCs w:val="22"/>
                <w:lang w:eastAsia="lt-LT"/>
              </w:rPr>
              <w:t>1 944,78</w:t>
            </w:r>
          </w:p>
        </w:tc>
        <w:tc>
          <w:tcPr>
            <w:tcW w:w="1277" w:type="dxa"/>
            <w:tcBorders>
              <w:top w:val="nil"/>
              <w:left w:val="nil"/>
              <w:bottom w:val="single" w:sz="4" w:space="0" w:color="auto"/>
              <w:right w:val="nil"/>
            </w:tcBorders>
            <w:shd w:val="clear" w:color="auto" w:fill="auto"/>
          </w:tcPr>
          <w:p w14:paraId="4EB8E937" w14:textId="77777777" w:rsidR="00396C91" w:rsidRPr="00C273D3" w:rsidRDefault="00396C91" w:rsidP="00945AE2">
            <w:pPr>
              <w:spacing w:after="200" w:line="276" w:lineRule="auto"/>
              <w:jc w:val="center"/>
              <w:rPr>
                <w:rFonts w:eastAsiaTheme="minorEastAsia"/>
                <w:sz w:val="22"/>
                <w:szCs w:val="22"/>
                <w:lang w:eastAsia="lt-LT"/>
              </w:rPr>
            </w:pPr>
            <w:r w:rsidRPr="00C273D3">
              <w:rPr>
                <w:rFonts w:eastAsiaTheme="minorEastAsia"/>
                <w:sz w:val="22"/>
                <w:szCs w:val="22"/>
                <w:lang w:eastAsia="lt-LT"/>
              </w:rPr>
              <w:t>2 479,00</w:t>
            </w:r>
          </w:p>
        </w:tc>
        <w:tc>
          <w:tcPr>
            <w:tcW w:w="1263" w:type="dxa"/>
            <w:tcBorders>
              <w:top w:val="nil"/>
              <w:left w:val="single" w:sz="8" w:space="0" w:color="auto"/>
              <w:bottom w:val="single" w:sz="4" w:space="0" w:color="auto"/>
              <w:right w:val="single" w:sz="8" w:space="0" w:color="auto"/>
            </w:tcBorders>
            <w:shd w:val="clear" w:color="auto" w:fill="auto"/>
            <w:noWrap/>
          </w:tcPr>
          <w:p w14:paraId="26D7BFD2" w14:textId="77777777" w:rsidR="00396C91" w:rsidRPr="00C273D3" w:rsidRDefault="00396C91" w:rsidP="00945AE2">
            <w:pPr>
              <w:spacing w:after="200" w:line="276" w:lineRule="auto"/>
              <w:jc w:val="center"/>
              <w:rPr>
                <w:rFonts w:eastAsiaTheme="minorEastAsia"/>
                <w:sz w:val="22"/>
                <w:szCs w:val="22"/>
                <w:lang w:eastAsia="lt-LT"/>
              </w:rPr>
            </w:pPr>
            <w:r w:rsidRPr="00C273D3">
              <w:rPr>
                <w:rFonts w:eastAsiaTheme="minorEastAsia"/>
                <w:sz w:val="22"/>
                <w:szCs w:val="22"/>
                <w:lang w:eastAsia="lt-LT"/>
              </w:rPr>
              <w:t>4 423,78</w:t>
            </w:r>
          </w:p>
        </w:tc>
      </w:tr>
      <w:tr w:rsidR="00396C91" w:rsidRPr="00C273D3" w14:paraId="6E10FB36" w14:textId="77777777" w:rsidTr="00945AE2">
        <w:trPr>
          <w:trHeight w:val="300"/>
        </w:trPr>
        <w:tc>
          <w:tcPr>
            <w:tcW w:w="567" w:type="dxa"/>
            <w:tcBorders>
              <w:top w:val="nil"/>
              <w:left w:val="single" w:sz="8" w:space="0" w:color="auto"/>
              <w:bottom w:val="single" w:sz="4" w:space="0" w:color="auto"/>
              <w:right w:val="single" w:sz="4" w:space="0" w:color="auto"/>
            </w:tcBorders>
            <w:shd w:val="clear" w:color="auto" w:fill="auto"/>
            <w:noWrap/>
            <w:vAlign w:val="center"/>
          </w:tcPr>
          <w:p w14:paraId="514D6362" w14:textId="77777777" w:rsidR="00396C91" w:rsidRPr="00C273D3" w:rsidRDefault="00396C91" w:rsidP="00FF2967">
            <w:pPr>
              <w:jc w:val="center"/>
              <w:rPr>
                <w:color w:val="000000"/>
                <w:sz w:val="22"/>
                <w:szCs w:val="22"/>
                <w:lang w:eastAsia="lt-LT"/>
              </w:rPr>
            </w:pPr>
            <w:r w:rsidRPr="00C273D3">
              <w:rPr>
                <w:color w:val="000000"/>
                <w:sz w:val="22"/>
                <w:szCs w:val="22"/>
                <w:lang w:eastAsia="lt-LT"/>
              </w:rPr>
              <w:t>3.</w:t>
            </w:r>
          </w:p>
        </w:tc>
        <w:tc>
          <w:tcPr>
            <w:tcW w:w="2126" w:type="dxa"/>
            <w:tcBorders>
              <w:top w:val="nil"/>
              <w:left w:val="nil"/>
              <w:bottom w:val="single" w:sz="4" w:space="0" w:color="auto"/>
              <w:right w:val="single" w:sz="4" w:space="0" w:color="auto"/>
            </w:tcBorders>
            <w:shd w:val="clear" w:color="auto" w:fill="auto"/>
            <w:noWrap/>
            <w:vAlign w:val="center"/>
          </w:tcPr>
          <w:p w14:paraId="20EA83D1" w14:textId="77777777" w:rsidR="007B208B" w:rsidRPr="00C273D3" w:rsidRDefault="007B208B" w:rsidP="007B208B">
            <w:pPr>
              <w:jc w:val="center"/>
              <w:rPr>
                <w:sz w:val="22"/>
                <w:szCs w:val="22"/>
                <w:lang w:eastAsia="lt-LT"/>
              </w:rPr>
            </w:pPr>
            <w:r w:rsidRPr="00C273D3">
              <w:rPr>
                <w:sz w:val="22"/>
                <w:szCs w:val="22"/>
                <w:lang w:eastAsia="lt-LT"/>
              </w:rPr>
              <w:t>UAB „</w:t>
            </w:r>
            <w:r w:rsidR="00396C91" w:rsidRPr="00C273D3">
              <w:rPr>
                <w:sz w:val="22"/>
                <w:szCs w:val="22"/>
                <w:lang w:eastAsia="lt-LT"/>
              </w:rPr>
              <w:t>M Sportas</w:t>
            </w:r>
            <w:r w:rsidRPr="00C273D3">
              <w:rPr>
                <w:sz w:val="22"/>
                <w:szCs w:val="22"/>
                <w:lang w:eastAsia="lt-LT"/>
              </w:rPr>
              <w:t>“</w:t>
            </w:r>
            <w:r w:rsidR="00351007" w:rsidRPr="00C273D3">
              <w:rPr>
                <w:sz w:val="22"/>
                <w:szCs w:val="22"/>
                <w:lang w:eastAsia="lt-LT"/>
              </w:rPr>
              <w:t>,</w:t>
            </w:r>
          </w:p>
          <w:p w14:paraId="5FCF9AE7" w14:textId="77777777" w:rsidR="00396C91" w:rsidRPr="00C273D3" w:rsidRDefault="00396C91" w:rsidP="007B208B">
            <w:pPr>
              <w:jc w:val="center"/>
              <w:rPr>
                <w:sz w:val="22"/>
                <w:szCs w:val="22"/>
                <w:lang w:eastAsia="lt-LT"/>
              </w:rPr>
            </w:pPr>
            <w:r w:rsidRPr="00C273D3">
              <w:rPr>
                <w:sz w:val="22"/>
                <w:szCs w:val="22"/>
                <w:lang w:eastAsia="lt-LT"/>
              </w:rPr>
              <w:t>147307231</w:t>
            </w:r>
          </w:p>
        </w:tc>
        <w:tc>
          <w:tcPr>
            <w:tcW w:w="1560" w:type="dxa"/>
            <w:tcBorders>
              <w:top w:val="nil"/>
              <w:left w:val="nil"/>
              <w:bottom w:val="single" w:sz="4" w:space="0" w:color="auto"/>
              <w:right w:val="single" w:sz="4" w:space="0" w:color="auto"/>
            </w:tcBorders>
            <w:shd w:val="clear" w:color="auto" w:fill="auto"/>
            <w:noWrap/>
          </w:tcPr>
          <w:p w14:paraId="3A766FAD" w14:textId="77777777" w:rsidR="00396C91" w:rsidRPr="00C273D3" w:rsidRDefault="00396C91" w:rsidP="00945AE2">
            <w:pPr>
              <w:spacing w:after="200" w:line="276" w:lineRule="auto"/>
              <w:jc w:val="center"/>
              <w:rPr>
                <w:rFonts w:eastAsiaTheme="minorEastAsia"/>
                <w:sz w:val="22"/>
                <w:szCs w:val="22"/>
                <w:lang w:eastAsia="lt-LT"/>
              </w:rPr>
            </w:pPr>
            <w:r w:rsidRPr="00C273D3">
              <w:rPr>
                <w:rFonts w:eastAsiaTheme="minorEastAsia"/>
                <w:sz w:val="22"/>
                <w:szCs w:val="22"/>
                <w:lang w:eastAsia="lt-LT"/>
              </w:rPr>
              <w:t>1 373,66</w:t>
            </w:r>
          </w:p>
        </w:tc>
        <w:tc>
          <w:tcPr>
            <w:tcW w:w="1275" w:type="dxa"/>
            <w:tcBorders>
              <w:top w:val="nil"/>
              <w:left w:val="nil"/>
              <w:bottom w:val="single" w:sz="4" w:space="0" w:color="auto"/>
              <w:right w:val="single" w:sz="4" w:space="0" w:color="auto"/>
            </w:tcBorders>
            <w:shd w:val="clear" w:color="auto" w:fill="auto"/>
            <w:noWrap/>
          </w:tcPr>
          <w:p w14:paraId="6CA71EEE" w14:textId="77777777" w:rsidR="00396C91" w:rsidRPr="00C273D3" w:rsidRDefault="007225E4" w:rsidP="00945AE2">
            <w:pPr>
              <w:spacing w:after="200" w:line="276" w:lineRule="auto"/>
              <w:jc w:val="center"/>
              <w:rPr>
                <w:rFonts w:eastAsiaTheme="minorEastAsia"/>
                <w:sz w:val="22"/>
                <w:szCs w:val="22"/>
                <w:lang w:eastAsia="lt-LT"/>
              </w:rPr>
            </w:pPr>
            <w:r w:rsidRPr="00C273D3">
              <w:rPr>
                <w:rFonts w:eastAsiaTheme="minorEastAsia"/>
                <w:sz w:val="22"/>
                <w:szCs w:val="22"/>
                <w:lang w:eastAsia="lt-LT"/>
              </w:rPr>
              <w:t>–</w:t>
            </w:r>
          </w:p>
        </w:tc>
        <w:tc>
          <w:tcPr>
            <w:tcW w:w="1418" w:type="dxa"/>
            <w:tcBorders>
              <w:top w:val="nil"/>
              <w:left w:val="nil"/>
              <w:bottom w:val="single" w:sz="4" w:space="0" w:color="auto"/>
              <w:right w:val="single" w:sz="4" w:space="0" w:color="auto"/>
            </w:tcBorders>
            <w:shd w:val="clear" w:color="auto" w:fill="auto"/>
            <w:noWrap/>
          </w:tcPr>
          <w:p w14:paraId="625A7D8E" w14:textId="77777777" w:rsidR="00396C91" w:rsidRPr="00C273D3" w:rsidRDefault="00396C91" w:rsidP="00945AE2">
            <w:pPr>
              <w:spacing w:after="200" w:line="276" w:lineRule="auto"/>
              <w:jc w:val="center"/>
              <w:rPr>
                <w:rFonts w:eastAsiaTheme="minorEastAsia"/>
                <w:sz w:val="22"/>
                <w:szCs w:val="22"/>
                <w:lang w:eastAsia="lt-LT"/>
              </w:rPr>
            </w:pPr>
            <w:r w:rsidRPr="00C273D3">
              <w:rPr>
                <w:rFonts w:eastAsiaTheme="minorEastAsia"/>
                <w:sz w:val="22"/>
                <w:szCs w:val="22"/>
                <w:lang w:eastAsia="lt-LT"/>
              </w:rPr>
              <w:t>606,21</w:t>
            </w:r>
          </w:p>
        </w:tc>
        <w:tc>
          <w:tcPr>
            <w:tcW w:w="1277" w:type="dxa"/>
            <w:tcBorders>
              <w:top w:val="nil"/>
              <w:left w:val="nil"/>
              <w:bottom w:val="single" w:sz="4" w:space="0" w:color="auto"/>
              <w:right w:val="nil"/>
            </w:tcBorders>
            <w:shd w:val="clear" w:color="auto" w:fill="auto"/>
          </w:tcPr>
          <w:p w14:paraId="448F9C68" w14:textId="77777777" w:rsidR="00396C91" w:rsidRPr="00C273D3" w:rsidRDefault="007225E4" w:rsidP="00945AE2">
            <w:pPr>
              <w:spacing w:after="200" w:line="276" w:lineRule="auto"/>
              <w:jc w:val="center"/>
              <w:rPr>
                <w:rFonts w:eastAsiaTheme="minorEastAsia"/>
                <w:sz w:val="22"/>
                <w:szCs w:val="22"/>
                <w:lang w:eastAsia="lt-LT"/>
              </w:rPr>
            </w:pPr>
            <w:r w:rsidRPr="00C273D3">
              <w:rPr>
                <w:rFonts w:eastAsiaTheme="minorEastAsia"/>
                <w:sz w:val="22"/>
                <w:szCs w:val="22"/>
                <w:lang w:eastAsia="lt-LT"/>
              </w:rPr>
              <w:t>–</w:t>
            </w:r>
          </w:p>
        </w:tc>
        <w:tc>
          <w:tcPr>
            <w:tcW w:w="1263" w:type="dxa"/>
            <w:tcBorders>
              <w:top w:val="nil"/>
              <w:left w:val="single" w:sz="8" w:space="0" w:color="auto"/>
              <w:bottom w:val="single" w:sz="4" w:space="0" w:color="auto"/>
              <w:right w:val="single" w:sz="8" w:space="0" w:color="auto"/>
            </w:tcBorders>
            <w:shd w:val="clear" w:color="auto" w:fill="auto"/>
            <w:noWrap/>
          </w:tcPr>
          <w:p w14:paraId="54702A3B" w14:textId="77777777" w:rsidR="00396C91" w:rsidRPr="00C273D3" w:rsidRDefault="00396C91" w:rsidP="00945AE2">
            <w:pPr>
              <w:spacing w:after="200" w:line="276" w:lineRule="auto"/>
              <w:jc w:val="center"/>
              <w:rPr>
                <w:rFonts w:eastAsiaTheme="minorEastAsia"/>
                <w:sz w:val="22"/>
                <w:szCs w:val="22"/>
                <w:lang w:eastAsia="lt-LT"/>
              </w:rPr>
            </w:pPr>
            <w:r w:rsidRPr="00C273D3">
              <w:rPr>
                <w:rFonts w:eastAsiaTheme="minorEastAsia"/>
                <w:sz w:val="22"/>
                <w:szCs w:val="22"/>
                <w:lang w:eastAsia="lt-LT"/>
              </w:rPr>
              <w:t>606,21</w:t>
            </w:r>
          </w:p>
        </w:tc>
      </w:tr>
      <w:tr w:rsidR="00396C91" w:rsidRPr="00C273D3" w14:paraId="545B5840" w14:textId="77777777" w:rsidTr="00945AE2">
        <w:trPr>
          <w:trHeight w:val="300"/>
        </w:trPr>
        <w:tc>
          <w:tcPr>
            <w:tcW w:w="567" w:type="dxa"/>
            <w:tcBorders>
              <w:top w:val="nil"/>
              <w:left w:val="single" w:sz="8" w:space="0" w:color="auto"/>
              <w:bottom w:val="single" w:sz="4" w:space="0" w:color="auto"/>
              <w:right w:val="single" w:sz="4" w:space="0" w:color="auto"/>
            </w:tcBorders>
            <w:shd w:val="clear" w:color="auto" w:fill="auto"/>
            <w:noWrap/>
            <w:vAlign w:val="center"/>
          </w:tcPr>
          <w:p w14:paraId="1C824865" w14:textId="77777777" w:rsidR="00396C91" w:rsidRPr="00C273D3" w:rsidRDefault="00396C91" w:rsidP="00FF2967">
            <w:pPr>
              <w:jc w:val="center"/>
              <w:rPr>
                <w:color w:val="000000"/>
                <w:sz w:val="22"/>
                <w:szCs w:val="22"/>
                <w:lang w:eastAsia="lt-LT"/>
              </w:rPr>
            </w:pPr>
            <w:r w:rsidRPr="00C273D3">
              <w:rPr>
                <w:color w:val="000000"/>
                <w:sz w:val="22"/>
                <w:szCs w:val="22"/>
                <w:lang w:eastAsia="lt-LT"/>
              </w:rPr>
              <w:t>4.</w:t>
            </w:r>
          </w:p>
        </w:tc>
        <w:tc>
          <w:tcPr>
            <w:tcW w:w="2126" w:type="dxa"/>
            <w:tcBorders>
              <w:top w:val="nil"/>
              <w:left w:val="nil"/>
              <w:bottom w:val="single" w:sz="4" w:space="0" w:color="auto"/>
              <w:right w:val="single" w:sz="4" w:space="0" w:color="auto"/>
            </w:tcBorders>
            <w:shd w:val="clear" w:color="auto" w:fill="auto"/>
            <w:noWrap/>
            <w:vAlign w:val="center"/>
          </w:tcPr>
          <w:p w14:paraId="4D20153F" w14:textId="77777777" w:rsidR="007B208B" w:rsidRPr="00C273D3" w:rsidRDefault="00396C91" w:rsidP="007B208B">
            <w:pPr>
              <w:jc w:val="center"/>
              <w:rPr>
                <w:sz w:val="22"/>
                <w:szCs w:val="22"/>
                <w:lang w:eastAsia="lt-LT"/>
              </w:rPr>
            </w:pPr>
            <w:r w:rsidRPr="00C273D3">
              <w:rPr>
                <w:sz w:val="22"/>
                <w:szCs w:val="22"/>
                <w:lang w:eastAsia="lt-LT"/>
              </w:rPr>
              <w:t>A</w:t>
            </w:r>
            <w:r w:rsidR="007B208B" w:rsidRPr="00C273D3">
              <w:rPr>
                <w:sz w:val="22"/>
                <w:szCs w:val="22"/>
                <w:lang w:eastAsia="lt-LT"/>
              </w:rPr>
              <w:t>kcinė bendrovė „Lietkabelis“,</w:t>
            </w:r>
          </w:p>
          <w:p w14:paraId="62DBE175" w14:textId="77777777" w:rsidR="00396C91" w:rsidRPr="00C273D3" w:rsidRDefault="00396C91" w:rsidP="007B208B">
            <w:pPr>
              <w:jc w:val="center"/>
              <w:rPr>
                <w:sz w:val="22"/>
                <w:szCs w:val="22"/>
                <w:lang w:eastAsia="lt-LT"/>
              </w:rPr>
            </w:pPr>
            <w:r w:rsidRPr="00C273D3">
              <w:rPr>
                <w:sz w:val="22"/>
                <w:szCs w:val="22"/>
                <w:lang w:eastAsia="lt-LT"/>
              </w:rPr>
              <w:t>147738655</w:t>
            </w:r>
          </w:p>
        </w:tc>
        <w:tc>
          <w:tcPr>
            <w:tcW w:w="1560" w:type="dxa"/>
            <w:tcBorders>
              <w:top w:val="nil"/>
              <w:left w:val="nil"/>
              <w:bottom w:val="single" w:sz="4" w:space="0" w:color="auto"/>
              <w:right w:val="single" w:sz="4" w:space="0" w:color="auto"/>
            </w:tcBorders>
            <w:shd w:val="clear" w:color="auto" w:fill="auto"/>
            <w:noWrap/>
          </w:tcPr>
          <w:p w14:paraId="286541F6" w14:textId="77777777" w:rsidR="00396C91" w:rsidRPr="00C273D3" w:rsidRDefault="00396C91" w:rsidP="00945AE2">
            <w:pPr>
              <w:spacing w:after="200" w:line="276" w:lineRule="auto"/>
              <w:jc w:val="center"/>
              <w:rPr>
                <w:rFonts w:eastAsiaTheme="minorEastAsia"/>
                <w:sz w:val="22"/>
                <w:szCs w:val="22"/>
                <w:lang w:eastAsia="lt-LT"/>
              </w:rPr>
            </w:pPr>
            <w:r w:rsidRPr="00C273D3">
              <w:rPr>
                <w:rFonts w:eastAsiaTheme="minorEastAsia"/>
                <w:sz w:val="22"/>
                <w:szCs w:val="22"/>
                <w:lang w:eastAsia="lt-LT"/>
              </w:rPr>
              <w:t>14 000,00</w:t>
            </w:r>
          </w:p>
        </w:tc>
        <w:tc>
          <w:tcPr>
            <w:tcW w:w="1275" w:type="dxa"/>
            <w:tcBorders>
              <w:top w:val="nil"/>
              <w:left w:val="nil"/>
              <w:bottom w:val="single" w:sz="4" w:space="0" w:color="auto"/>
              <w:right w:val="single" w:sz="4" w:space="0" w:color="auto"/>
            </w:tcBorders>
            <w:shd w:val="clear" w:color="auto" w:fill="auto"/>
            <w:noWrap/>
          </w:tcPr>
          <w:p w14:paraId="4FA048E4" w14:textId="77777777" w:rsidR="00396C91" w:rsidRPr="00C273D3" w:rsidRDefault="007225E4" w:rsidP="00945AE2">
            <w:pPr>
              <w:spacing w:after="200" w:line="276" w:lineRule="auto"/>
              <w:jc w:val="center"/>
              <w:rPr>
                <w:rFonts w:eastAsiaTheme="minorEastAsia"/>
                <w:sz w:val="22"/>
                <w:szCs w:val="22"/>
                <w:lang w:eastAsia="lt-LT"/>
              </w:rPr>
            </w:pPr>
            <w:r w:rsidRPr="00C273D3">
              <w:rPr>
                <w:rFonts w:eastAsiaTheme="minorEastAsia"/>
                <w:sz w:val="22"/>
                <w:szCs w:val="22"/>
                <w:lang w:eastAsia="lt-LT"/>
              </w:rPr>
              <w:t>–</w:t>
            </w:r>
          </w:p>
        </w:tc>
        <w:tc>
          <w:tcPr>
            <w:tcW w:w="1418" w:type="dxa"/>
            <w:tcBorders>
              <w:top w:val="nil"/>
              <w:left w:val="nil"/>
              <w:bottom w:val="single" w:sz="4" w:space="0" w:color="auto"/>
              <w:right w:val="single" w:sz="4" w:space="0" w:color="auto"/>
            </w:tcBorders>
            <w:shd w:val="clear" w:color="auto" w:fill="auto"/>
            <w:noWrap/>
          </w:tcPr>
          <w:p w14:paraId="53193A74" w14:textId="77777777" w:rsidR="00396C91" w:rsidRPr="00C273D3" w:rsidRDefault="00396C91" w:rsidP="00945AE2">
            <w:pPr>
              <w:spacing w:after="200" w:line="276" w:lineRule="auto"/>
              <w:jc w:val="center"/>
              <w:rPr>
                <w:rFonts w:eastAsiaTheme="minorEastAsia"/>
                <w:sz w:val="22"/>
                <w:szCs w:val="22"/>
                <w:lang w:eastAsia="lt-LT"/>
              </w:rPr>
            </w:pPr>
            <w:r w:rsidRPr="00C273D3">
              <w:rPr>
                <w:rFonts w:eastAsiaTheme="minorEastAsia"/>
                <w:sz w:val="22"/>
                <w:szCs w:val="22"/>
                <w:lang w:eastAsia="lt-LT"/>
              </w:rPr>
              <w:t>5 414,5</w:t>
            </w:r>
            <w:r w:rsidR="00945AE2" w:rsidRPr="00C273D3">
              <w:rPr>
                <w:rFonts w:eastAsiaTheme="minorEastAsia"/>
                <w:sz w:val="22"/>
                <w:szCs w:val="22"/>
                <w:lang w:eastAsia="lt-LT"/>
              </w:rPr>
              <w:t>0</w:t>
            </w:r>
          </w:p>
        </w:tc>
        <w:tc>
          <w:tcPr>
            <w:tcW w:w="1277" w:type="dxa"/>
            <w:tcBorders>
              <w:top w:val="nil"/>
              <w:left w:val="nil"/>
              <w:bottom w:val="single" w:sz="4" w:space="0" w:color="auto"/>
              <w:right w:val="nil"/>
            </w:tcBorders>
            <w:shd w:val="clear" w:color="auto" w:fill="auto"/>
          </w:tcPr>
          <w:p w14:paraId="09E45600" w14:textId="77777777" w:rsidR="00396C91" w:rsidRPr="00C273D3" w:rsidRDefault="007225E4" w:rsidP="00945AE2">
            <w:pPr>
              <w:spacing w:after="200" w:line="276" w:lineRule="auto"/>
              <w:jc w:val="center"/>
              <w:rPr>
                <w:rFonts w:eastAsiaTheme="minorEastAsia"/>
                <w:sz w:val="22"/>
                <w:szCs w:val="22"/>
                <w:lang w:eastAsia="lt-LT"/>
              </w:rPr>
            </w:pPr>
            <w:r w:rsidRPr="00C273D3">
              <w:rPr>
                <w:rFonts w:eastAsiaTheme="minorEastAsia"/>
                <w:sz w:val="22"/>
                <w:szCs w:val="22"/>
                <w:lang w:eastAsia="lt-LT"/>
              </w:rPr>
              <w:t>–</w:t>
            </w:r>
          </w:p>
        </w:tc>
        <w:tc>
          <w:tcPr>
            <w:tcW w:w="1263" w:type="dxa"/>
            <w:tcBorders>
              <w:top w:val="nil"/>
              <w:left w:val="single" w:sz="8" w:space="0" w:color="auto"/>
              <w:bottom w:val="single" w:sz="4" w:space="0" w:color="auto"/>
              <w:right w:val="single" w:sz="8" w:space="0" w:color="auto"/>
            </w:tcBorders>
            <w:shd w:val="clear" w:color="auto" w:fill="auto"/>
            <w:noWrap/>
          </w:tcPr>
          <w:p w14:paraId="17C3FA05" w14:textId="77777777" w:rsidR="00396C91" w:rsidRPr="00C273D3" w:rsidRDefault="00396C91" w:rsidP="00945AE2">
            <w:pPr>
              <w:spacing w:after="200" w:line="276" w:lineRule="auto"/>
              <w:jc w:val="center"/>
              <w:rPr>
                <w:rFonts w:eastAsiaTheme="minorEastAsia"/>
                <w:sz w:val="22"/>
                <w:szCs w:val="22"/>
                <w:lang w:eastAsia="lt-LT"/>
              </w:rPr>
            </w:pPr>
            <w:r w:rsidRPr="00C273D3">
              <w:rPr>
                <w:rFonts w:eastAsiaTheme="minorEastAsia"/>
                <w:sz w:val="22"/>
                <w:szCs w:val="22"/>
                <w:lang w:eastAsia="lt-LT"/>
              </w:rPr>
              <w:t>5 414,5</w:t>
            </w:r>
            <w:r w:rsidR="007225E4" w:rsidRPr="00C273D3">
              <w:rPr>
                <w:rFonts w:eastAsiaTheme="minorEastAsia"/>
                <w:sz w:val="22"/>
                <w:szCs w:val="22"/>
                <w:lang w:eastAsia="lt-LT"/>
              </w:rPr>
              <w:t>0</w:t>
            </w:r>
          </w:p>
        </w:tc>
      </w:tr>
      <w:tr w:rsidR="00396C91" w:rsidRPr="00C273D3" w14:paraId="3DCABB85" w14:textId="77777777" w:rsidTr="00945AE2">
        <w:trPr>
          <w:trHeight w:val="300"/>
        </w:trPr>
        <w:tc>
          <w:tcPr>
            <w:tcW w:w="567" w:type="dxa"/>
            <w:tcBorders>
              <w:top w:val="nil"/>
              <w:left w:val="single" w:sz="8" w:space="0" w:color="auto"/>
              <w:bottom w:val="single" w:sz="4" w:space="0" w:color="auto"/>
              <w:right w:val="single" w:sz="4" w:space="0" w:color="auto"/>
            </w:tcBorders>
            <w:shd w:val="clear" w:color="auto" w:fill="auto"/>
            <w:noWrap/>
            <w:vAlign w:val="center"/>
          </w:tcPr>
          <w:p w14:paraId="4F555F33" w14:textId="77777777" w:rsidR="00396C91" w:rsidRPr="00C273D3" w:rsidRDefault="00396C91" w:rsidP="00FF2967">
            <w:pPr>
              <w:jc w:val="center"/>
              <w:rPr>
                <w:color w:val="000000"/>
                <w:sz w:val="22"/>
                <w:szCs w:val="22"/>
                <w:lang w:eastAsia="lt-LT"/>
              </w:rPr>
            </w:pPr>
            <w:r w:rsidRPr="00C273D3">
              <w:rPr>
                <w:color w:val="000000"/>
                <w:sz w:val="22"/>
                <w:szCs w:val="22"/>
                <w:lang w:eastAsia="lt-LT"/>
              </w:rPr>
              <w:t>5.</w:t>
            </w:r>
          </w:p>
        </w:tc>
        <w:tc>
          <w:tcPr>
            <w:tcW w:w="2126" w:type="dxa"/>
            <w:tcBorders>
              <w:top w:val="nil"/>
              <w:left w:val="nil"/>
              <w:bottom w:val="single" w:sz="4" w:space="0" w:color="auto"/>
              <w:right w:val="single" w:sz="4" w:space="0" w:color="auto"/>
            </w:tcBorders>
            <w:shd w:val="clear" w:color="auto" w:fill="auto"/>
            <w:noWrap/>
            <w:vAlign w:val="center"/>
          </w:tcPr>
          <w:p w14:paraId="1931FA1A" w14:textId="77777777" w:rsidR="00396C91" w:rsidRPr="00C273D3" w:rsidRDefault="00396C91" w:rsidP="00C566E5">
            <w:pPr>
              <w:jc w:val="center"/>
              <w:rPr>
                <w:sz w:val="22"/>
                <w:szCs w:val="22"/>
                <w:lang w:eastAsia="lt-LT"/>
              </w:rPr>
            </w:pPr>
            <w:r w:rsidRPr="00C273D3">
              <w:rPr>
                <w:sz w:val="22"/>
                <w:szCs w:val="22"/>
                <w:lang w:eastAsia="lt-LT"/>
              </w:rPr>
              <w:t>Akcinė bendrovė „Pieno žvaigždės</w:t>
            </w:r>
            <w:r w:rsidR="00351007" w:rsidRPr="00C273D3">
              <w:rPr>
                <w:sz w:val="22"/>
                <w:szCs w:val="22"/>
                <w:lang w:eastAsia="lt-LT"/>
              </w:rPr>
              <w:t>“</w:t>
            </w:r>
            <w:r w:rsidRPr="00C273D3">
              <w:rPr>
                <w:sz w:val="22"/>
                <w:szCs w:val="22"/>
                <w:lang w:eastAsia="lt-LT"/>
              </w:rPr>
              <w:t>, 124665536</w:t>
            </w:r>
          </w:p>
        </w:tc>
        <w:tc>
          <w:tcPr>
            <w:tcW w:w="1560" w:type="dxa"/>
            <w:tcBorders>
              <w:top w:val="nil"/>
              <w:left w:val="nil"/>
              <w:bottom w:val="single" w:sz="4" w:space="0" w:color="auto"/>
              <w:right w:val="single" w:sz="4" w:space="0" w:color="auto"/>
            </w:tcBorders>
            <w:shd w:val="clear" w:color="auto" w:fill="auto"/>
            <w:noWrap/>
          </w:tcPr>
          <w:p w14:paraId="2D54715E" w14:textId="77777777" w:rsidR="00396C91" w:rsidRPr="00C273D3" w:rsidRDefault="00396C91" w:rsidP="00945AE2">
            <w:pPr>
              <w:spacing w:after="200" w:line="276" w:lineRule="auto"/>
              <w:jc w:val="center"/>
              <w:rPr>
                <w:rFonts w:eastAsiaTheme="minorEastAsia"/>
                <w:sz w:val="22"/>
                <w:szCs w:val="22"/>
                <w:lang w:eastAsia="lt-LT"/>
              </w:rPr>
            </w:pPr>
            <w:r w:rsidRPr="00C273D3">
              <w:rPr>
                <w:rFonts w:eastAsiaTheme="minorEastAsia"/>
                <w:sz w:val="22"/>
                <w:szCs w:val="22"/>
                <w:lang w:eastAsia="lt-LT"/>
              </w:rPr>
              <w:t>49 500,00</w:t>
            </w:r>
          </w:p>
        </w:tc>
        <w:tc>
          <w:tcPr>
            <w:tcW w:w="1275" w:type="dxa"/>
            <w:tcBorders>
              <w:top w:val="nil"/>
              <w:left w:val="nil"/>
              <w:bottom w:val="single" w:sz="4" w:space="0" w:color="auto"/>
              <w:right w:val="single" w:sz="4" w:space="0" w:color="auto"/>
            </w:tcBorders>
            <w:shd w:val="clear" w:color="auto" w:fill="auto"/>
            <w:noWrap/>
          </w:tcPr>
          <w:p w14:paraId="1B8DE649" w14:textId="77777777" w:rsidR="00396C91" w:rsidRPr="00C273D3" w:rsidRDefault="007225E4" w:rsidP="00945AE2">
            <w:pPr>
              <w:spacing w:after="200" w:line="276" w:lineRule="auto"/>
              <w:jc w:val="center"/>
              <w:rPr>
                <w:rFonts w:eastAsiaTheme="minorEastAsia"/>
                <w:sz w:val="22"/>
                <w:szCs w:val="22"/>
                <w:lang w:eastAsia="lt-LT"/>
              </w:rPr>
            </w:pPr>
            <w:r w:rsidRPr="00C273D3">
              <w:rPr>
                <w:rFonts w:eastAsiaTheme="minorEastAsia"/>
                <w:sz w:val="22"/>
                <w:szCs w:val="22"/>
                <w:lang w:eastAsia="lt-LT"/>
              </w:rPr>
              <w:t>–</w:t>
            </w:r>
          </w:p>
        </w:tc>
        <w:tc>
          <w:tcPr>
            <w:tcW w:w="1418" w:type="dxa"/>
            <w:tcBorders>
              <w:top w:val="nil"/>
              <w:left w:val="nil"/>
              <w:bottom w:val="single" w:sz="4" w:space="0" w:color="auto"/>
              <w:right w:val="single" w:sz="4" w:space="0" w:color="auto"/>
            </w:tcBorders>
            <w:shd w:val="clear" w:color="auto" w:fill="auto"/>
            <w:noWrap/>
          </w:tcPr>
          <w:p w14:paraId="2DC84EC5" w14:textId="208577BA" w:rsidR="00396C91" w:rsidRPr="00C273D3" w:rsidRDefault="00396C91" w:rsidP="00945AE2">
            <w:pPr>
              <w:spacing w:after="200" w:line="276" w:lineRule="auto"/>
              <w:jc w:val="center"/>
              <w:rPr>
                <w:rFonts w:eastAsiaTheme="minorEastAsia"/>
                <w:sz w:val="22"/>
                <w:szCs w:val="22"/>
                <w:lang w:eastAsia="lt-LT"/>
              </w:rPr>
            </w:pPr>
            <w:r w:rsidRPr="00C273D3">
              <w:rPr>
                <w:rFonts w:eastAsiaTheme="minorEastAsia"/>
                <w:sz w:val="22"/>
                <w:szCs w:val="22"/>
                <w:lang w:eastAsia="lt-LT"/>
              </w:rPr>
              <w:t>6 105,91</w:t>
            </w:r>
          </w:p>
        </w:tc>
        <w:tc>
          <w:tcPr>
            <w:tcW w:w="1277" w:type="dxa"/>
            <w:tcBorders>
              <w:top w:val="nil"/>
              <w:left w:val="nil"/>
              <w:bottom w:val="single" w:sz="4" w:space="0" w:color="auto"/>
              <w:right w:val="nil"/>
            </w:tcBorders>
            <w:shd w:val="clear" w:color="auto" w:fill="auto"/>
          </w:tcPr>
          <w:p w14:paraId="7882A3A5" w14:textId="77777777" w:rsidR="00396C91" w:rsidRPr="00C273D3" w:rsidRDefault="007225E4" w:rsidP="00945AE2">
            <w:pPr>
              <w:spacing w:after="200" w:line="276" w:lineRule="auto"/>
              <w:jc w:val="center"/>
              <w:rPr>
                <w:rFonts w:eastAsiaTheme="minorEastAsia"/>
                <w:sz w:val="22"/>
                <w:szCs w:val="22"/>
                <w:lang w:eastAsia="lt-LT"/>
              </w:rPr>
            </w:pPr>
            <w:r w:rsidRPr="00C273D3">
              <w:rPr>
                <w:rFonts w:eastAsiaTheme="minorEastAsia"/>
                <w:sz w:val="22"/>
                <w:szCs w:val="22"/>
                <w:lang w:eastAsia="lt-LT"/>
              </w:rPr>
              <w:t>–</w:t>
            </w:r>
          </w:p>
        </w:tc>
        <w:tc>
          <w:tcPr>
            <w:tcW w:w="1263" w:type="dxa"/>
            <w:tcBorders>
              <w:top w:val="nil"/>
              <w:left w:val="single" w:sz="8" w:space="0" w:color="auto"/>
              <w:bottom w:val="single" w:sz="4" w:space="0" w:color="auto"/>
              <w:right w:val="single" w:sz="8" w:space="0" w:color="auto"/>
            </w:tcBorders>
            <w:shd w:val="clear" w:color="auto" w:fill="auto"/>
            <w:noWrap/>
          </w:tcPr>
          <w:p w14:paraId="46CCE71A" w14:textId="77777777" w:rsidR="00396C91" w:rsidRPr="00C273D3" w:rsidRDefault="00396C91" w:rsidP="00945AE2">
            <w:pPr>
              <w:spacing w:after="200" w:line="276" w:lineRule="auto"/>
              <w:jc w:val="center"/>
              <w:rPr>
                <w:rFonts w:eastAsiaTheme="minorEastAsia"/>
                <w:sz w:val="22"/>
                <w:szCs w:val="22"/>
                <w:lang w:eastAsia="lt-LT"/>
              </w:rPr>
            </w:pPr>
            <w:r w:rsidRPr="00C273D3">
              <w:rPr>
                <w:rFonts w:eastAsiaTheme="minorEastAsia"/>
                <w:sz w:val="22"/>
                <w:szCs w:val="22"/>
                <w:lang w:eastAsia="lt-LT"/>
              </w:rPr>
              <w:t>6 105,91</w:t>
            </w:r>
          </w:p>
        </w:tc>
      </w:tr>
      <w:tr w:rsidR="00396C91" w:rsidRPr="00C273D3" w14:paraId="2F8B87AB" w14:textId="77777777" w:rsidTr="00945AE2">
        <w:trPr>
          <w:trHeight w:val="300"/>
        </w:trPr>
        <w:tc>
          <w:tcPr>
            <w:tcW w:w="567" w:type="dxa"/>
            <w:tcBorders>
              <w:top w:val="nil"/>
              <w:left w:val="single" w:sz="8" w:space="0" w:color="auto"/>
              <w:bottom w:val="single" w:sz="4" w:space="0" w:color="auto"/>
              <w:right w:val="single" w:sz="4" w:space="0" w:color="auto"/>
            </w:tcBorders>
            <w:shd w:val="clear" w:color="auto" w:fill="auto"/>
            <w:noWrap/>
            <w:vAlign w:val="center"/>
          </w:tcPr>
          <w:p w14:paraId="2588A673" w14:textId="77777777" w:rsidR="00396C91" w:rsidRPr="00C273D3" w:rsidRDefault="00396C91" w:rsidP="00FF2967">
            <w:pPr>
              <w:jc w:val="center"/>
              <w:rPr>
                <w:color w:val="000000"/>
                <w:sz w:val="22"/>
                <w:szCs w:val="22"/>
                <w:lang w:eastAsia="lt-LT"/>
              </w:rPr>
            </w:pPr>
            <w:r w:rsidRPr="00C273D3">
              <w:rPr>
                <w:color w:val="000000"/>
                <w:sz w:val="22"/>
                <w:szCs w:val="22"/>
                <w:lang w:eastAsia="lt-LT"/>
              </w:rPr>
              <w:t>6.</w:t>
            </w:r>
          </w:p>
        </w:tc>
        <w:tc>
          <w:tcPr>
            <w:tcW w:w="2126" w:type="dxa"/>
            <w:tcBorders>
              <w:top w:val="nil"/>
              <w:left w:val="nil"/>
              <w:bottom w:val="single" w:sz="4" w:space="0" w:color="auto"/>
              <w:right w:val="single" w:sz="4" w:space="0" w:color="auto"/>
            </w:tcBorders>
            <w:shd w:val="clear" w:color="auto" w:fill="auto"/>
            <w:noWrap/>
            <w:vAlign w:val="center"/>
          </w:tcPr>
          <w:p w14:paraId="0666480C" w14:textId="77777777" w:rsidR="00396C91" w:rsidRPr="00C273D3" w:rsidRDefault="007B208B" w:rsidP="00FF2967">
            <w:pPr>
              <w:jc w:val="center"/>
              <w:rPr>
                <w:color w:val="000000"/>
                <w:sz w:val="22"/>
                <w:szCs w:val="22"/>
                <w:lang w:eastAsia="lt-LT"/>
              </w:rPr>
            </w:pPr>
            <w:r w:rsidRPr="00C273D3">
              <w:rPr>
                <w:color w:val="000000"/>
                <w:sz w:val="22"/>
                <w:szCs w:val="22"/>
                <w:lang w:eastAsia="lt-LT"/>
              </w:rPr>
              <w:t>Uždaroji akcinė bendrovė</w:t>
            </w:r>
            <w:r w:rsidR="00396C91" w:rsidRPr="00C273D3">
              <w:rPr>
                <w:color w:val="000000"/>
                <w:sz w:val="22"/>
                <w:szCs w:val="22"/>
                <w:lang w:eastAsia="lt-LT"/>
              </w:rPr>
              <w:t xml:space="preserve"> „Stigma“,</w:t>
            </w:r>
          </w:p>
          <w:p w14:paraId="1CE6A5AA" w14:textId="77777777" w:rsidR="00396C91" w:rsidRPr="00C273D3" w:rsidRDefault="00396C91" w:rsidP="00FF2967">
            <w:pPr>
              <w:jc w:val="center"/>
              <w:rPr>
                <w:color w:val="000000"/>
                <w:sz w:val="22"/>
                <w:szCs w:val="22"/>
                <w:lang w:eastAsia="lt-LT"/>
              </w:rPr>
            </w:pPr>
            <w:r w:rsidRPr="00C273D3">
              <w:rPr>
                <w:color w:val="000000"/>
                <w:sz w:val="22"/>
                <w:szCs w:val="22"/>
                <w:lang w:eastAsia="lt-LT"/>
              </w:rPr>
              <w:t>169104080</w:t>
            </w:r>
          </w:p>
        </w:tc>
        <w:tc>
          <w:tcPr>
            <w:tcW w:w="1560" w:type="dxa"/>
            <w:tcBorders>
              <w:top w:val="nil"/>
              <w:left w:val="nil"/>
              <w:bottom w:val="single" w:sz="4" w:space="0" w:color="auto"/>
              <w:right w:val="single" w:sz="4" w:space="0" w:color="auto"/>
            </w:tcBorders>
            <w:shd w:val="clear" w:color="auto" w:fill="auto"/>
            <w:noWrap/>
          </w:tcPr>
          <w:p w14:paraId="576E322A" w14:textId="77777777" w:rsidR="00396C91" w:rsidRPr="00C273D3" w:rsidRDefault="00396C91" w:rsidP="00945AE2">
            <w:pPr>
              <w:spacing w:after="200" w:line="276" w:lineRule="auto"/>
              <w:jc w:val="center"/>
              <w:rPr>
                <w:rFonts w:eastAsiaTheme="minorEastAsia"/>
                <w:sz w:val="22"/>
                <w:szCs w:val="22"/>
                <w:lang w:eastAsia="lt-LT"/>
              </w:rPr>
            </w:pPr>
            <w:r w:rsidRPr="00C273D3">
              <w:rPr>
                <w:rFonts w:eastAsiaTheme="minorEastAsia"/>
                <w:sz w:val="22"/>
                <w:szCs w:val="22"/>
                <w:lang w:eastAsia="lt-LT"/>
              </w:rPr>
              <w:t>800,00</w:t>
            </w:r>
          </w:p>
        </w:tc>
        <w:tc>
          <w:tcPr>
            <w:tcW w:w="1275" w:type="dxa"/>
            <w:tcBorders>
              <w:top w:val="nil"/>
              <w:left w:val="nil"/>
              <w:bottom w:val="single" w:sz="4" w:space="0" w:color="auto"/>
              <w:right w:val="single" w:sz="4" w:space="0" w:color="auto"/>
            </w:tcBorders>
            <w:shd w:val="clear" w:color="auto" w:fill="auto"/>
            <w:noWrap/>
          </w:tcPr>
          <w:p w14:paraId="39875312" w14:textId="77777777" w:rsidR="00396C91" w:rsidRPr="00C273D3" w:rsidRDefault="007225E4" w:rsidP="00945AE2">
            <w:pPr>
              <w:spacing w:after="200" w:line="276" w:lineRule="auto"/>
              <w:jc w:val="center"/>
              <w:rPr>
                <w:rFonts w:eastAsiaTheme="minorEastAsia"/>
                <w:sz w:val="22"/>
                <w:szCs w:val="22"/>
                <w:lang w:eastAsia="lt-LT"/>
              </w:rPr>
            </w:pPr>
            <w:r w:rsidRPr="00C273D3">
              <w:rPr>
                <w:rFonts w:eastAsiaTheme="minorEastAsia"/>
                <w:sz w:val="22"/>
                <w:szCs w:val="22"/>
                <w:lang w:eastAsia="lt-LT"/>
              </w:rPr>
              <w:t>–</w:t>
            </w:r>
          </w:p>
        </w:tc>
        <w:tc>
          <w:tcPr>
            <w:tcW w:w="1418" w:type="dxa"/>
            <w:tcBorders>
              <w:top w:val="nil"/>
              <w:left w:val="nil"/>
              <w:bottom w:val="single" w:sz="4" w:space="0" w:color="auto"/>
              <w:right w:val="single" w:sz="4" w:space="0" w:color="auto"/>
            </w:tcBorders>
            <w:shd w:val="clear" w:color="auto" w:fill="auto"/>
            <w:noWrap/>
          </w:tcPr>
          <w:p w14:paraId="178A9CE7" w14:textId="77777777" w:rsidR="00396C91" w:rsidRPr="00C273D3" w:rsidRDefault="00396C91" w:rsidP="00945AE2">
            <w:pPr>
              <w:spacing w:after="200" w:line="276" w:lineRule="auto"/>
              <w:jc w:val="center"/>
              <w:rPr>
                <w:rFonts w:eastAsiaTheme="minorEastAsia"/>
                <w:sz w:val="22"/>
                <w:szCs w:val="22"/>
                <w:lang w:eastAsia="lt-LT"/>
              </w:rPr>
            </w:pPr>
            <w:r w:rsidRPr="00C273D3">
              <w:rPr>
                <w:rFonts w:eastAsiaTheme="minorEastAsia"/>
                <w:sz w:val="22"/>
                <w:szCs w:val="22"/>
                <w:lang w:eastAsia="lt-LT"/>
              </w:rPr>
              <w:t>400,00</w:t>
            </w:r>
          </w:p>
        </w:tc>
        <w:tc>
          <w:tcPr>
            <w:tcW w:w="1277" w:type="dxa"/>
            <w:tcBorders>
              <w:top w:val="nil"/>
              <w:left w:val="nil"/>
              <w:bottom w:val="single" w:sz="4" w:space="0" w:color="auto"/>
              <w:right w:val="nil"/>
            </w:tcBorders>
            <w:shd w:val="clear" w:color="auto" w:fill="auto"/>
          </w:tcPr>
          <w:p w14:paraId="3BB208B5" w14:textId="77777777" w:rsidR="00396C91" w:rsidRPr="00C273D3" w:rsidRDefault="007225E4" w:rsidP="00945AE2">
            <w:pPr>
              <w:spacing w:after="200" w:line="276" w:lineRule="auto"/>
              <w:jc w:val="center"/>
              <w:rPr>
                <w:rFonts w:eastAsiaTheme="minorEastAsia"/>
                <w:sz w:val="22"/>
                <w:szCs w:val="22"/>
                <w:lang w:eastAsia="lt-LT"/>
              </w:rPr>
            </w:pPr>
            <w:r w:rsidRPr="00C273D3">
              <w:rPr>
                <w:rFonts w:eastAsiaTheme="minorEastAsia"/>
                <w:sz w:val="22"/>
                <w:szCs w:val="22"/>
                <w:lang w:eastAsia="lt-LT"/>
              </w:rPr>
              <w:t>–</w:t>
            </w:r>
          </w:p>
        </w:tc>
        <w:tc>
          <w:tcPr>
            <w:tcW w:w="1263" w:type="dxa"/>
            <w:tcBorders>
              <w:top w:val="nil"/>
              <w:left w:val="single" w:sz="8" w:space="0" w:color="auto"/>
              <w:bottom w:val="single" w:sz="4" w:space="0" w:color="auto"/>
              <w:right w:val="single" w:sz="8" w:space="0" w:color="auto"/>
            </w:tcBorders>
            <w:shd w:val="clear" w:color="auto" w:fill="auto"/>
            <w:noWrap/>
          </w:tcPr>
          <w:p w14:paraId="3804E9D6" w14:textId="77777777" w:rsidR="00396C91" w:rsidRPr="00C273D3" w:rsidRDefault="00396C91" w:rsidP="00945AE2">
            <w:pPr>
              <w:spacing w:after="200" w:line="276" w:lineRule="auto"/>
              <w:jc w:val="center"/>
              <w:rPr>
                <w:rFonts w:eastAsiaTheme="minorEastAsia"/>
                <w:sz w:val="22"/>
                <w:szCs w:val="22"/>
                <w:lang w:eastAsia="lt-LT"/>
              </w:rPr>
            </w:pPr>
            <w:r w:rsidRPr="00C273D3">
              <w:rPr>
                <w:rFonts w:eastAsiaTheme="minorEastAsia"/>
                <w:sz w:val="22"/>
                <w:szCs w:val="22"/>
                <w:lang w:eastAsia="lt-LT"/>
              </w:rPr>
              <w:t>400,00</w:t>
            </w:r>
          </w:p>
        </w:tc>
      </w:tr>
      <w:tr w:rsidR="00396C91" w:rsidRPr="00C273D3" w14:paraId="6B1758DB" w14:textId="77777777" w:rsidTr="00945AE2">
        <w:trPr>
          <w:trHeight w:val="300"/>
        </w:trPr>
        <w:tc>
          <w:tcPr>
            <w:tcW w:w="567" w:type="dxa"/>
            <w:tcBorders>
              <w:top w:val="nil"/>
              <w:left w:val="single" w:sz="8" w:space="0" w:color="auto"/>
              <w:bottom w:val="single" w:sz="4" w:space="0" w:color="auto"/>
              <w:right w:val="single" w:sz="4" w:space="0" w:color="auto"/>
            </w:tcBorders>
            <w:shd w:val="clear" w:color="auto" w:fill="auto"/>
            <w:noWrap/>
            <w:vAlign w:val="center"/>
          </w:tcPr>
          <w:p w14:paraId="16E06531" w14:textId="77777777" w:rsidR="00396C91" w:rsidRPr="00C273D3" w:rsidRDefault="00396C91" w:rsidP="00FF2967">
            <w:pPr>
              <w:jc w:val="center"/>
              <w:rPr>
                <w:color w:val="000000"/>
                <w:sz w:val="22"/>
                <w:szCs w:val="22"/>
                <w:lang w:eastAsia="lt-LT"/>
              </w:rPr>
            </w:pPr>
            <w:r w:rsidRPr="00C273D3">
              <w:rPr>
                <w:color w:val="000000"/>
                <w:sz w:val="22"/>
                <w:szCs w:val="22"/>
                <w:lang w:eastAsia="lt-LT"/>
              </w:rPr>
              <w:t>7.</w:t>
            </w:r>
          </w:p>
        </w:tc>
        <w:tc>
          <w:tcPr>
            <w:tcW w:w="2126" w:type="dxa"/>
            <w:tcBorders>
              <w:top w:val="nil"/>
              <w:left w:val="nil"/>
              <w:bottom w:val="single" w:sz="4" w:space="0" w:color="auto"/>
              <w:right w:val="single" w:sz="4" w:space="0" w:color="auto"/>
            </w:tcBorders>
            <w:shd w:val="clear" w:color="auto" w:fill="auto"/>
            <w:noWrap/>
            <w:vAlign w:val="center"/>
          </w:tcPr>
          <w:p w14:paraId="3996D9E0" w14:textId="77777777" w:rsidR="00396C91" w:rsidRPr="00C273D3" w:rsidRDefault="00396C91" w:rsidP="00FF2967">
            <w:pPr>
              <w:jc w:val="center"/>
              <w:rPr>
                <w:color w:val="000000"/>
                <w:sz w:val="22"/>
                <w:szCs w:val="22"/>
                <w:lang w:eastAsia="lt-LT"/>
              </w:rPr>
            </w:pPr>
            <w:r w:rsidRPr="00C273D3">
              <w:rPr>
                <w:color w:val="000000"/>
                <w:sz w:val="22"/>
                <w:szCs w:val="22"/>
                <w:lang w:eastAsia="lt-LT"/>
              </w:rPr>
              <w:t>I. Kriščiūno firma „IGIS</w:t>
            </w:r>
            <w:r w:rsidR="00351007" w:rsidRPr="00C273D3">
              <w:rPr>
                <w:color w:val="000000"/>
                <w:sz w:val="22"/>
                <w:szCs w:val="22"/>
                <w:lang w:eastAsia="lt-LT"/>
              </w:rPr>
              <w:t>“</w:t>
            </w:r>
            <w:r w:rsidRPr="00C273D3">
              <w:rPr>
                <w:color w:val="000000"/>
                <w:sz w:val="22"/>
                <w:szCs w:val="22"/>
                <w:lang w:eastAsia="lt-LT"/>
              </w:rPr>
              <w:t xml:space="preserve">, </w:t>
            </w:r>
          </w:p>
          <w:p w14:paraId="6B312E61" w14:textId="77777777" w:rsidR="00396C91" w:rsidRPr="00C273D3" w:rsidRDefault="00396C91" w:rsidP="00FF2967">
            <w:pPr>
              <w:jc w:val="center"/>
              <w:rPr>
                <w:color w:val="000000"/>
                <w:sz w:val="22"/>
                <w:szCs w:val="22"/>
                <w:lang w:eastAsia="lt-LT"/>
              </w:rPr>
            </w:pPr>
            <w:r w:rsidRPr="00C273D3">
              <w:rPr>
                <w:color w:val="000000"/>
                <w:sz w:val="22"/>
                <w:szCs w:val="22"/>
                <w:lang w:eastAsia="lt-LT"/>
              </w:rPr>
              <w:t>147203777</w:t>
            </w:r>
          </w:p>
        </w:tc>
        <w:tc>
          <w:tcPr>
            <w:tcW w:w="1560" w:type="dxa"/>
            <w:tcBorders>
              <w:top w:val="nil"/>
              <w:left w:val="nil"/>
              <w:bottom w:val="single" w:sz="4" w:space="0" w:color="auto"/>
              <w:right w:val="single" w:sz="4" w:space="0" w:color="auto"/>
            </w:tcBorders>
            <w:shd w:val="clear" w:color="auto" w:fill="auto"/>
            <w:noWrap/>
          </w:tcPr>
          <w:p w14:paraId="58CD2E6E" w14:textId="77777777" w:rsidR="00396C91" w:rsidRPr="00C273D3" w:rsidRDefault="00396C91" w:rsidP="00945AE2">
            <w:pPr>
              <w:spacing w:after="200" w:line="276" w:lineRule="auto"/>
              <w:jc w:val="center"/>
              <w:rPr>
                <w:rFonts w:eastAsiaTheme="minorEastAsia"/>
                <w:sz w:val="22"/>
                <w:szCs w:val="22"/>
                <w:lang w:eastAsia="lt-LT"/>
              </w:rPr>
            </w:pPr>
            <w:r w:rsidRPr="00C273D3">
              <w:rPr>
                <w:rFonts w:eastAsiaTheme="minorEastAsia"/>
                <w:sz w:val="22"/>
                <w:szCs w:val="22"/>
                <w:lang w:eastAsia="lt-LT"/>
              </w:rPr>
              <w:t>1 182,83</w:t>
            </w:r>
          </w:p>
        </w:tc>
        <w:tc>
          <w:tcPr>
            <w:tcW w:w="1275" w:type="dxa"/>
            <w:tcBorders>
              <w:top w:val="nil"/>
              <w:left w:val="nil"/>
              <w:bottom w:val="single" w:sz="4" w:space="0" w:color="auto"/>
              <w:right w:val="single" w:sz="4" w:space="0" w:color="auto"/>
            </w:tcBorders>
            <w:shd w:val="clear" w:color="auto" w:fill="auto"/>
            <w:noWrap/>
          </w:tcPr>
          <w:p w14:paraId="527B2114" w14:textId="77777777" w:rsidR="00396C91" w:rsidRPr="00C273D3" w:rsidRDefault="00396C91" w:rsidP="00945AE2">
            <w:pPr>
              <w:spacing w:after="200" w:line="276" w:lineRule="auto"/>
              <w:jc w:val="center"/>
              <w:rPr>
                <w:rFonts w:eastAsiaTheme="minorEastAsia"/>
                <w:sz w:val="22"/>
                <w:szCs w:val="22"/>
                <w:lang w:eastAsia="lt-LT"/>
              </w:rPr>
            </w:pPr>
            <w:r w:rsidRPr="00C273D3">
              <w:rPr>
                <w:rFonts w:eastAsiaTheme="minorEastAsia"/>
                <w:sz w:val="22"/>
                <w:szCs w:val="22"/>
                <w:lang w:eastAsia="lt-LT"/>
              </w:rPr>
              <w:t>591,42</w:t>
            </w:r>
          </w:p>
        </w:tc>
        <w:tc>
          <w:tcPr>
            <w:tcW w:w="1418" w:type="dxa"/>
            <w:tcBorders>
              <w:top w:val="nil"/>
              <w:left w:val="nil"/>
              <w:bottom w:val="single" w:sz="4" w:space="0" w:color="auto"/>
              <w:right w:val="single" w:sz="4" w:space="0" w:color="auto"/>
            </w:tcBorders>
            <w:shd w:val="clear" w:color="auto" w:fill="auto"/>
            <w:noWrap/>
          </w:tcPr>
          <w:p w14:paraId="58B0E46A" w14:textId="77777777" w:rsidR="00396C91" w:rsidRPr="00C273D3" w:rsidRDefault="007225E4" w:rsidP="00945AE2">
            <w:pPr>
              <w:spacing w:after="200" w:line="276" w:lineRule="auto"/>
              <w:jc w:val="center"/>
              <w:rPr>
                <w:rFonts w:eastAsiaTheme="minorEastAsia"/>
                <w:sz w:val="22"/>
                <w:szCs w:val="22"/>
                <w:lang w:eastAsia="lt-LT"/>
              </w:rPr>
            </w:pPr>
            <w:r w:rsidRPr="00C273D3">
              <w:rPr>
                <w:rFonts w:eastAsiaTheme="minorEastAsia"/>
                <w:sz w:val="22"/>
                <w:szCs w:val="22"/>
                <w:lang w:eastAsia="lt-LT"/>
              </w:rPr>
              <w:t>–</w:t>
            </w:r>
          </w:p>
        </w:tc>
        <w:tc>
          <w:tcPr>
            <w:tcW w:w="1277" w:type="dxa"/>
            <w:tcBorders>
              <w:top w:val="nil"/>
              <w:left w:val="nil"/>
              <w:bottom w:val="single" w:sz="4" w:space="0" w:color="auto"/>
              <w:right w:val="nil"/>
            </w:tcBorders>
            <w:shd w:val="clear" w:color="auto" w:fill="auto"/>
          </w:tcPr>
          <w:p w14:paraId="1537A2C8" w14:textId="77777777" w:rsidR="00396C91" w:rsidRPr="00C273D3" w:rsidRDefault="007225E4" w:rsidP="00945AE2">
            <w:pPr>
              <w:spacing w:after="200" w:line="276" w:lineRule="auto"/>
              <w:jc w:val="center"/>
              <w:rPr>
                <w:rFonts w:eastAsiaTheme="minorEastAsia"/>
                <w:sz w:val="22"/>
                <w:szCs w:val="22"/>
                <w:lang w:eastAsia="lt-LT"/>
              </w:rPr>
            </w:pPr>
            <w:r w:rsidRPr="00C273D3">
              <w:rPr>
                <w:rFonts w:eastAsiaTheme="minorEastAsia"/>
                <w:sz w:val="22"/>
                <w:szCs w:val="22"/>
                <w:lang w:eastAsia="lt-LT"/>
              </w:rPr>
              <w:t>–</w:t>
            </w:r>
          </w:p>
        </w:tc>
        <w:tc>
          <w:tcPr>
            <w:tcW w:w="1263" w:type="dxa"/>
            <w:tcBorders>
              <w:top w:val="nil"/>
              <w:left w:val="single" w:sz="8" w:space="0" w:color="auto"/>
              <w:bottom w:val="single" w:sz="4" w:space="0" w:color="auto"/>
              <w:right w:val="single" w:sz="8" w:space="0" w:color="auto"/>
            </w:tcBorders>
            <w:shd w:val="clear" w:color="auto" w:fill="auto"/>
            <w:noWrap/>
          </w:tcPr>
          <w:p w14:paraId="126C9831" w14:textId="77777777" w:rsidR="00396C91" w:rsidRPr="00C273D3" w:rsidRDefault="00396C91" w:rsidP="00945AE2">
            <w:pPr>
              <w:spacing w:after="200" w:line="276" w:lineRule="auto"/>
              <w:jc w:val="center"/>
              <w:rPr>
                <w:rFonts w:eastAsiaTheme="minorEastAsia"/>
                <w:sz w:val="22"/>
                <w:szCs w:val="22"/>
                <w:lang w:eastAsia="lt-LT"/>
              </w:rPr>
            </w:pPr>
            <w:r w:rsidRPr="00C273D3">
              <w:rPr>
                <w:rFonts w:eastAsiaTheme="minorEastAsia"/>
                <w:sz w:val="22"/>
                <w:szCs w:val="22"/>
                <w:lang w:eastAsia="lt-LT"/>
              </w:rPr>
              <w:t>591,42</w:t>
            </w:r>
          </w:p>
        </w:tc>
      </w:tr>
      <w:tr w:rsidR="00396C91" w:rsidRPr="00C273D3" w14:paraId="5C7FC977" w14:textId="77777777" w:rsidTr="00945AE2">
        <w:trPr>
          <w:trHeight w:val="300"/>
        </w:trPr>
        <w:tc>
          <w:tcPr>
            <w:tcW w:w="567" w:type="dxa"/>
            <w:tcBorders>
              <w:top w:val="nil"/>
              <w:left w:val="single" w:sz="8" w:space="0" w:color="auto"/>
              <w:bottom w:val="single" w:sz="4" w:space="0" w:color="auto"/>
              <w:right w:val="single" w:sz="4" w:space="0" w:color="auto"/>
            </w:tcBorders>
            <w:shd w:val="clear" w:color="auto" w:fill="auto"/>
            <w:noWrap/>
            <w:vAlign w:val="center"/>
          </w:tcPr>
          <w:p w14:paraId="79B8A737" w14:textId="77777777" w:rsidR="00396C91" w:rsidRPr="00C273D3" w:rsidRDefault="00396C91" w:rsidP="00FF2967">
            <w:pPr>
              <w:jc w:val="center"/>
              <w:rPr>
                <w:color w:val="000000"/>
                <w:sz w:val="22"/>
                <w:szCs w:val="22"/>
                <w:lang w:eastAsia="lt-LT"/>
              </w:rPr>
            </w:pPr>
            <w:r w:rsidRPr="00C273D3">
              <w:rPr>
                <w:color w:val="000000"/>
                <w:sz w:val="22"/>
                <w:szCs w:val="22"/>
                <w:lang w:eastAsia="lt-LT"/>
              </w:rPr>
              <w:t>8.</w:t>
            </w:r>
          </w:p>
        </w:tc>
        <w:tc>
          <w:tcPr>
            <w:tcW w:w="2126" w:type="dxa"/>
            <w:tcBorders>
              <w:top w:val="nil"/>
              <w:left w:val="nil"/>
              <w:bottom w:val="single" w:sz="4" w:space="0" w:color="auto"/>
              <w:right w:val="single" w:sz="4" w:space="0" w:color="auto"/>
            </w:tcBorders>
            <w:shd w:val="clear" w:color="auto" w:fill="auto"/>
            <w:noWrap/>
            <w:vAlign w:val="center"/>
          </w:tcPr>
          <w:p w14:paraId="3BF3EB48" w14:textId="77777777" w:rsidR="00396C91" w:rsidRPr="00C273D3" w:rsidRDefault="00C566E5" w:rsidP="00FF2967">
            <w:pPr>
              <w:jc w:val="center"/>
              <w:rPr>
                <w:color w:val="000000"/>
                <w:sz w:val="22"/>
                <w:szCs w:val="22"/>
                <w:lang w:eastAsia="lt-LT"/>
              </w:rPr>
            </w:pPr>
            <w:r w:rsidRPr="00C273D3">
              <w:rPr>
                <w:color w:val="000000"/>
                <w:sz w:val="22"/>
                <w:szCs w:val="22"/>
                <w:lang w:eastAsia="lt-LT"/>
              </w:rPr>
              <w:t xml:space="preserve">Uždaroji akcinė bendrovė </w:t>
            </w:r>
            <w:r w:rsidR="00396C91" w:rsidRPr="00C273D3">
              <w:rPr>
                <w:color w:val="000000"/>
                <w:sz w:val="22"/>
                <w:szCs w:val="22"/>
                <w:lang w:eastAsia="lt-LT"/>
              </w:rPr>
              <w:t>„</w:t>
            </w:r>
            <w:proofErr w:type="spellStart"/>
            <w:r w:rsidR="00396C91" w:rsidRPr="00C273D3">
              <w:rPr>
                <w:color w:val="000000"/>
                <w:sz w:val="22"/>
                <w:szCs w:val="22"/>
                <w:lang w:eastAsia="lt-LT"/>
              </w:rPr>
              <w:t>Ekoproduktas</w:t>
            </w:r>
            <w:proofErr w:type="spellEnd"/>
            <w:r w:rsidR="00396C91" w:rsidRPr="00C273D3">
              <w:rPr>
                <w:color w:val="000000"/>
                <w:sz w:val="22"/>
                <w:szCs w:val="22"/>
                <w:lang w:eastAsia="lt-LT"/>
              </w:rPr>
              <w:t>“</w:t>
            </w:r>
            <w:r w:rsidR="00351007" w:rsidRPr="00C273D3">
              <w:rPr>
                <w:color w:val="000000"/>
                <w:sz w:val="22"/>
                <w:szCs w:val="22"/>
                <w:lang w:eastAsia="lt-LT"/>
              </w:rPr>
              <w:t>,</w:t>
            </w:r>
          </w:p>
          <w:p w14:paraId="1795FE34" w14:textId="77777777" w:rsidR="00396C91" w:rsidRPr="00C273D3" w:rsidRDefault="00396C91" w:rsidP="00FF2967">
            <w:pPr>
              <w:jc w:val="center"/>
              <w:rPr>
                <w:color w:val="000000"/>
                <w:sz w:val="22"/>
                <w:szCs w:val="22"/>
                <w:lang w:eastAsia="lt-LT"/>
              </w:rPr>
            </w:pPr>
            <w:r w:rsidRPr="00C273D3">
              <w:rPr>
                <w:color w:val="000000"/>
                <w:sz w:val="22"/>
                <w:szCs w:val="22"/>
                <w:lang w:eastAsia="lt-LT"/>
              </w:rPr>
              <w:t>148356092</w:t>
            </w:r>
          </w:p>
        </w:tc>
        <w:tc>
          <w:tcPr>
            <w:tcW w:w="1560" w:type="dxa"/>
            <w:tcBorders>
              <w:top w:val="nil"/>
              <w:left w:val="nil"/>
              <w:bottom w:val="single" w:sz="4" w:space="0" w:color="auto"/>
              <w:right w:val="single" w:sz="4" w:space="0" w:color="auto"/>
            </w:tcBorders>
            <w:shd w:val="clear" w:color="auto" w:fill="auto"/>
            <w:noWrap/>
          </w:tcPr>
          <w:p w14:paraId="7045CA95" w14:textId="77777777" w:rsidR="00396C91" w:rsidRPr="00C273D3" w:rsidRDefault="00396C91" w:rsidP="00945AE2">
            <w:pPr>
              <w:spacing w:after="200" w:line="276" w:lineRule="auto"/>
              <w:jc w:val="center"/>
              <w:rPr>
                <w:rFonts w:eastAsiaTheme="minorEastAsia"/>
                <w:sz w:val="22"/>
                <w:szCs w:val="22"/>
                <w:lang w:eastAsia="lt-LT"/>
              </w:rPr>
            </w:pPr>
            <w:r w:rsidRPr="00C273D3">
              <w:rPr>
                <w:rFonts w:eastAsiaTheme="minorEastAsia"/>
                <w:sz w:val="22"/>
                <w:szCs w:val="22"/>
                <w:lang w:eastAsia="lt-LT"/>
              </w:rPr>
              <w:t>1 670,9</w:t>
            </w:r>
            <w:r w:rsidR="00945AE2" w:rsidRPr="00C273D3">
              <w:rPr>
                <w:rFonts w:eastAsiaTheme="minorEastAsia"/>
                <w:sz w:val="22"/>
                <w:szCs w:val="22"/>
                <w:lang w:eastAsia="lt-LT"/>
              </w:rPr>
              <w:t>0</w:t>
            </w:r>
          </w:p>
        </w:tc>
        <w:tc>
          <w:tcPr>
            <w:tcW w:w="1275" w:type="dxa"/>
            <w:tcBorders>
              <w:top w:val="nil"/>
              <w:left w:val="nil"/>
              <w:bottom w:val="single" w:sz="4" w:space="0" w:color="auto"/>
              <w:right w:val="single" w:sz="4" w:space="0" w:color="auto"/>
            </w:tcBorders>
            <w:shd w:val="clear" w:color="auto" w:fill="auto"/>
            <w:noWrap/>
          </w:tcPr>
          <w:p w14:paraId="4079B116" w14:textId="77777777" w:rsidR="00396C91" w:rsidRPr="00C273D3" w:rsidRDefault="007225E4" w:rsidP="00945AE2">
            <w:pPr>
              <w:spacing w:after="200" w:line="276" w:lineRule="auto"/>
              <w:jc w:val="center"/>
              <w:rPr>
                <w:rFonts w:eastAsiaTheme="minorEastAsia"/>
                <w:sz w:val="22"/>
                <w:szCs w:val="22"/>
                <w:lang w:eastAsia="lt-LT"/>
              </w:rPr>
            </w:pPr>
            <w:r w:rsidRPr="00C273D3">
              <w:rPr>
                <w:rFonts w:eastAsiaTheme="minorEastAsia"/>
                <w:sz w:val="22"/>
                <w:szCs w:val="22"/>
                <w:lang w:eastAsia="lt-LT"/>
              </w:rPr>
              <w:t>–</w:t>
            </w:r>
          </w:p>
        </w:tc>
        <w:tc>
          <w:tcPr>
            <w:tcW w:w="1418" w:type="dxa"/>
            <w:tcBorders>
              <w:top w:val="nil"/>
              <w:left w:val="nil"/>
              <w:bottom w:val="single" w:sz="4" w:space="0" w:color="auto"/>
              <w:right w:val="single" w:sz="4" w:space="0" w:color="auto"/>
            </w:tcBorders>
            <w:shd w:val="clear" w:color="auto" w:fill="auto"/>
            <w:noWrap/>
          </w:tcPr>
          <w:p w14:paraId="178B75AE" w14:textId="77777777" w:rsidR="00396C91" w:rsidRPr="00C273D3" w:rsidRDefault="00396C91" w:rsidP="00945AE2">
            <w:pPr>
              <w:spacing w:after="200" w:line="276" w:lineRule="auto"/>
              <w:jc w:val="center"/>
              <w:rPr>
                <w:rFonts w:eastAsiaTheme="minorEastAsia"/>
                <w:sz w:val="22"/>
                <w:szCs w:val="22"/>
                <w:lang w:eastAsia="lt-LT"/>
              </w:rPr>
            </w:pPr>
            <w:r w:rsidRPr="00C273D3">
              <w:rPr>
                <w:rFonts w:eastAsiaTheme="minorEastAsia"/>
                <w:sz w:val="22"/>
                <w:szCs w:val="22"/>
                <w:lang w:eastAsia="lt-LT"/>
              </w:rPr>
              <w:t>835,45</w:t>
            </w:r>
          </w:p>
        </w:tc>
        <w:tc>
          <w:tcPr>
            <w:tcW w:w="1277" w:type="dxa"/>
            <w:tcBorders>
              <w:top w:val="nil"/>
              <w:left w:val="nil"/>
              <w:bottom w:val="single" w:sz="4" w:space="0" w:color="auto"/>
              <w:right w:val="nil"/>
            </w:tcBorders>
            <w:shd w:val="clear" w:color="auto" w:fill="auto"/>
          </w:tcPr>
          <w:p w14:paraId="5C2E6223" w14:textId="77777777" w:rsidR="00396C91" w:rsidRPr="00C273D3" w:rsidRDefault="007225E4" w:rsidP="00945AE2">
            <w:pPr>
              <w:spacing w:after="200" w:line="276" w:lineRule="auto"/>
              <w:jc w:val="center"/>
              <w:rPr>
                <w:rFonts w:eastAsiaTheme="minorEastAsia"/>
                <w:sz w:val="22"/>
                <w:szCs w:val="22"/>
                <w:lang w:eastAsia="lt-LT"/>
              </w:rPr>
            </w:pPr>
            <w:r w:rsidRPr="00C273D3">
              <w:rPr>
                <w:rFonts w:eastAsiaTheme="minorEastAsia"/>
                <w:sz w:val="22"/>
                <w:szCs w:val="22"/>
                <w:lang w:eastAsia="lt-LT"/>
              </w:rPr>
              <w:t>–</w:t>
            </w:r>
          </w:p>
        </w:tc>
        <w:tc>
          <w:tcPr>
            <w:tcW w:w="1263" w:type="dxa"/>
            <w:tcBorders>
              <w:top w:val="nil"/>
              <w:left w:val="single" w:sz="8" w:space="0" w:color="auto"/>
              <w:bottom w:val="single" w:sz="4" w:space="0" w:color="auto"/>
              <w:right w:val="single" w:sz="8" w:space="0" w:color="auto"/>
            </w:tcBorders>
            <w:shd w:val="clear" w:color="auto" w:fill="auto"/>
            <w:noWrap/>
          </w:tcPr>
          <w:p w14:paraId="7A77AEF4" w14:textId="77777777" w:rsidR="00396C91" w:rsidRPr="00C273D3" w:rsidRDefault="00396C91" w:rsidP="00945AE2">
            <w:pPr>
              <w:spacing w:after="200" w:line="276" w:lineRule="auto"/>
              <w:jc w:val="center"/>
              <w:rPr>
                <w:rFonts w:eastAsiaTheme="minorEastAsia"/>
                <w:sz w:val="22"/>
                <w:szCs w:val="22"/>
                <w:lang w:eastAsia="lt-LT"/>
              </w:rPr>
            </w:pPr>
            <w:r w:rsidRPr="00C273D3">
              <w:rPr>
                <w:rFonts w:eastAsiaTheme="minorEastAsia"/>
                <w:sz w:val="22"/>
                <w:szCs w:val="22"/>
                <w:lang w:eastAsia="lt-LT"/>
              </w:rPr>
              <w:t>835,45</w:t>
            </w:r>
          </w:p>
        </w:tc>
      </w:tr>
      <w:tr w:rsidR="00396C91" w:rsidRPr="00C273D3" w14:paraId="1A78ABB9" w14:textId="77777777" w:rsidTr="00945AE2">
        <w:trPr>
          <w:trHeight w:val="300"/>
        </w:trPr>
        <w:tc>
          <w:tcPr>
            <w:tcW w:w="567" w:type="dxa"/>
            <w:tcBorders>
              <w:top w:val="nil"/>
              <w:left w:val="single" w:sz="8" w:space="0" w:color="auto"/>
              <w:bottom w:val="single" w:sz="4" w:space="0" w:color="auto"/>
              <w:right w:val="single" w:sz="4" w:space="0" w:color="auto"/>
            </w:tcBorders>
            <w:shd w:val="clear" w:color="auto" w:fill="auto"/>
            <w:noWrap/>
            <w:vAlign w:val="center"/>
          </w:tcPr>
          <w:p w14:paraId="2D60B9C4" w14:textId="77777777" w:rsidR="00396C91" w:rsidRPr="00C273D3" w:rsidRDefault="00396C91" w:rsidP="00FF2967">
            <w:pPr>
              <w:jc w:val="center"/>
              <w:rPr>
                <w:color w:val="000000"/>
                <w:sz w:val="22"/>
                <w:szCs w:val="22"/>
                <w:lang w:eastAsia="lt-LT"/>
              </w:rPr>
            </w:pPr>
            <w:r w:rsidRPr="00C273D3">
              <w:rPr>
                <w:color w:val="000000"/>
                <w:sz w:val="22"/>
                <w:szCs w:val="22"/>
                <w:lang w:eastAsia="lt-LT"/>
              </w:rPr>
              <w:t>9.</w:t>
            </w:r>
          </w:p>
        </w:tc>
        <w:tc>
          <w:tcPr>
            <w:tcW w:w="2126" w:type="dxa"/>
            <w:tcBorders>
              <w:top w:val="nil"/>
              <w:left w:val="nil"/>
              <w:bottom w:val="single" w:sz="4" w:space="0" w:color="auto"/>
              <w:right w:val="single" w:sz="4" w:space="0" w:color="auto"/>
            </w:tcBorders>
            <w:shd w:val="clear" w:color="auto" w:fill="auto"/>
            <w:noWrap/>
            <w:vAlign w:val="center"/>
          </w:tcPr>
          <w:p w14:paraId="72C35E61" w14:textId="77777777" w:rsidR="007B208B" w:rsidRPr="00C273D3" w:rsidRDefault="007B208B" w:rsidP="007B208B">
            <w:pPr>
              <w:jc w:val="center"/>
              <w:rPr>
                <w:sz w:val="22"/>
                <w:szCs w:val="22"/>
                <w:lang w:eastAsia="lt-LT"/>
              </w:rPr>
            </w:pPr>
            <w:r w:rsidRPr="00C273D3">
              <w:rPr>
                <w:sz w:val="22"/>
                <w:szCs w:val="22"/>
                <w:lang w:eastAsia="lt-LT"/>
              </w:rPr>
              <w:t>Uždaroji akcinė bendrovė „Kalnapilio-Tauro grupė“,</w:t>
            </w:r>
          </w:p>
          <w:p w14:paraId="4C08A8B2" w14:textId="77777777" w:rsidR="00396C91" w:rsidRPr="00C273D3" w:rsidRDefault="007B208B" w:rsidP="007B208B">
            <w:pPr>
              <w:jc w:val="center"/>
              <w:rPr>
                <w:sz w:val="22"/>
                <w:szCs w:val="22"/>
                <w:lang w:eastAsia="lt-LT"/>
              </w:rPr>
            </w:pPr>
            <w:r w:rsidRPr="00C273D3">
              <w:rPr>
                <w:sz w:val="22"/>
                <w:szCs w:val="22"/>
                <w:lang w:eastAsia="lt-LT"/>
              </w:rPr>
              <w:t>121958128</w:t>
            </w:r>
          </w:p>
        </w:tc>
        <w:tc>
          <w:tcPr>
            <w:tcW w:w="1560" w:type="dxa"/>
            <w:tcBorders>
              <w:top w:val="nil"/>
              <w:left w:val="nil"/>
              <w:bottom w:val="single" w:sz="4" w:space="0" w:color="auto"/>
              <w:right w:val="single" w:sz="4" w:space="0" w:color="auto"/>
            </w:tcBorders>
            <w:shd w:val="clear" w:color="auto" w:fill="auto"/>
            <w:noWrap/>
          </w:tcPr>
          <w:p w14:paraId="033C9F71" w14:textId="77777777" w:rsidR="00396C91" w:rsidRPr="00C273D3" w:rsidRDefault="00396C91" w:rsidP="00945AE2">
            <w:pPr>
              <w:spacing w:after="200" w:line="276" w:lineRule="auto"/>
              <w:jc w:val="center"/>
              <w:rPr>
                <w:rFonts w:eastAsiaTheme="minorEastAsia"/>
                <w:sz w:val="22"/>
                <w:szCs w:val="22"/>
                <w:lang w:eastAsia="lt-LT"/>
              </w:rPr>
            </w:pPr>
            <w:r w:rsidRPr="00C273D3">
              <w:rPr>
                <w:rFonts w:eastAsiaTheme="minorEastAsia"/>
                <w:sz w:val="22"/>
                <w:szCs w:val="22"/>
                <w:lang w:eastAsia="lt-LT"/>
              </w:rPr>
              <w:t>40 000,00</w:t>
            </w:r>
          </w:p>
        </w:tc>
        <w:tc>
          <w:tcPr>
            <w:tcW w:w="1275" w:type="dxa"/>
            <w:tcBorders>
              <w:top w:val="nil"/>
              <w:left w:val="nil"/>
              <w:bottom w:val="single" w:sz="4" w:space="0" w:color="auto"/>
              <w:right w:val="single" w:sz="4" w:space="0" w:color="auto"/>
            </w:tcBorders>
            <w:shd w:val="clear" w:color="auto" w:fill="auto"/>
            <w:noWrap/>
          </w:tcPr>
          <w:p w14:paraId="47BD5F4F" w14:textId="77777777" w:rsidR="00396C91" w:rsidRPr="00C273D3" w:rsidRDefault="007225E4" w:rsidP="00945AE2">
            <w:pPr>
              <w:spacing w:after="200" w:line="276" w:lineRule="auto"/>
              <w:jc w:val="center"/>
              <w:rPr>
                <w:rFonts w:eastAsiaTheme="minorEastAsia"/>
                <w:sz w:val="22"/>
                <w:szCs w:val="22"/>
                <w:lang w:eastAsia="lt-LT"/>
              </w:rPr>
            </w:pPr>
            <w:r w:rsidRPr="00C273D3">
              <w:rPr>
                <w:rFonts w:eastAsiaTheme="minorEastAsia"/>
                <w:sz w:val="22"/>
                <w:szCs w:val="22"/>
                <w:lang w:eastAsia="lt-LT"/>
              </w:rPr>
              <w:t>–</w:t>
            </w:r>
          </w:p>
        </w:tc>
        <w:tc>
          <w:tcPr>
            <w:tcW w:w="1418" w:type="dxa"/>
            <w:tcBorders>
              <w:top w:val="nil"/>
              <w:left w:val="nil"/>
              <w:bottom w:val="single" w:sz="4" w:space="0" w:color="auto"/>
              <w:right w:val="single" w:sz="4" w:space="0" w:color="auto"/>
            </w:tcBorders>
            <w:shd w:val="clear" w:color="auto" w:fill="auto"/>
            <w:noWrap/>
          </w:tcPr>
          <w:p w14:paraId="46FE2873" w14:textId="77777777" w:rsidR="00396C91" w:rsidRPr="00C273D3" w:rsidRDefault="007225E4" w:rsidP="00945AE2">
            <w:pPr>
              <w:spacing w:after="200" w:line="276" w:lineRule="auto"/>
              <w:jc w:val="center"/>
              <w:rPr>
                <w:rFonts w:eastAsiaTheme="minorEastAsia"/>
                <w:sz w:val="22"/>
                <w:szCs w:val="22"/>
                <w:lang w:eastAsia="lt-LT"/>
              </w:rPr>
            </w:pPr>
            <w:r w:rsidRPr="00C273D3">
              <w:rPr>
                <w:rFonts w:eastAsiaTheme="minorEastAsia"/>
                <w:sz w:val="22"/>
                <w:szCs w:val="22"/>
                <w:lang w:eastAsia="lt-LT"/>
              </w:rPr>
              <w:t>–</w:t>
            </w:r>
          </w:p>
        </w:tc>
        <w:tc>
          <w:tcPr>
            <w:tcW w:w="1277" w:type="dxa"/>
            <w:tcBorders>
              <w:top w:val="nil"/>
              <w:left w:val="nil"/>
              <w:bottom w:val="single" w:sz="4" w:space="0" w:color="auto"/>
              <w:right w:val="nil"/>
            </w:tcBorders>
            <w:shd w:val="clear" w:color="auto" w:fill="auto"/>
          </w:tcPr>
          <w:p w14:paraId="1F62B0F3" w14:textId="77777777" w:rsidR="00396C91" w:rsidRPr="00C273D3" w:rsidRDefault="00396C91" w:rsidP="00945AE2">
            <w:pPr>
              <w:spacing w:after="200" w:line="276" w:lineRule="auto"/>
              <w:jc w:val="center"/>
              <w:rPr>
                <w:rFonts w:eastAsiaTheme="minorEastAsia"/>
                <w:sz w:val="22"/>
                <w:szCs w:val="22"/>
                <w:lang w:eastAsia="lt-LT"/>
              </w:rPr>
            </w:pPr>
            <w:r w:rsidRPr="00C273D3">
              <w:rPr>
                <w:rFonts w:eastAsiaTheme="minorEastAsia"/>
                <w:sz w:val="22"/>
                <w:szCs w:val="22"/>
                <w:lang w:eastAsia="lt-LT"/>
              </w:rPr>
              <w:t>18 181,00</w:t>
            </w:r>
          </w:p>
        </w:tc>
        <w:tc>
          <w:tcPr>
            <w:tcW w:w="1263" w:type="dxa"/>
            <w:tcBorders>
              <w:top w:val="nil"/>
              <w:left w:val="single" w:sz="8" w:space="0" w:color="auto"/>
              <w:bottom w:val="single" w:sz="4" w:space="0" w:color="auto"/>
              <w:right w:val="single" w:sz="8" w:space="0" w:color="auto"/>
            </w:tcBorders>
            <w:shd w:val="clear" w:color="auto" w:fill="auto"/>
            <w:noWrap/>
          </w:tcPr>
          <w:p w14:paraId="282B26B5" w14:textId="77777777" w:rsidR="00396C91" w:rsidRPr="00C273D3" w:rsidRDefault="00396C91" w:rsidP="00945AE2">
            <w:pPr>
              <w:spacing w:after="200" w:line="276" w:lineRule="auto"/>
              <w:jc w:val="center"/>
              <w:rPr>
                <w:rFonts w:eastAsiaTheme="minorEastAsia"/>
                <w:sz w:val="22"/>
                <w:szCs w:val="22"/>
                <w:lang w:eastAsia="lt-LT"/>
              </w:rPr>
            </w:pPr>
            <w:r w:rsidRPr="00C273D3">
              <w:rPr>
                <w:rFonts w:eastAsiaTheme="minorEastAsia"/>
                <w:sz w:val="22"/>
                <w:szCs w:val="22"/>
                <w:lang w:eastAsia="lt-LT"/>
              </w:rPr>
              <w:t>18 181,00</w:t>
            </w:r>
          </w:p>
        </w:tc>
      </w:tr>
      <w:tr w:rsidR="00396C91" w:rsidRPr="00C273D3" w14:paraId="53BCE90A" w14:textId="77777777" w:rsidTr="00945AE2">
        <w:trPr>
          <w:trHeight w:val="300"/>
        </w:trPr>
        <w:tc>
          <w:tcPr>
            <w:tcW w:w="567" w:type="dxa"/>
            <w:tcBorders>
              <w:top w:val="nil"/>
              <w:left w:val="single" w:sz="8" w:space="0" w:color="auto"/>
              <w:bottom w:val="single" w:sz="4" w:space="0" w:color="auto"/>
              <w:right w:val="single" w:sz="4" w:space="0" w:color="auto"/>
            </w:tcBorders>
            <w:shd w:val="clear" w:color="auto" w:fill="auto"/>
            <w:noWrap/>
            <w:vAlign w:val="center"/>
          </w:tcPr>
          <w:p w14:paraId="22609400" w14:textId="77777777" w:rsidR="00396C91" w:rsidRPr="00C273D3" w:rsidRDefault="00396C91" w:rsidP="00FF2967">
            <w:pPr>
              <w:jc w:val="center"/>
              <w:rPr>
                <w:color w:val="000000"/>
                <w:sz w:val="22"/>
                <w:szCs w:val="22"/>
                <w:lang w:eastAsia="lt-LT"/>
              </w:rPr>
            </w:pPr>
            <w:r w:rsidRPr="00C273D3">
              <w:rPr>
                <w:color w:val="000000"/>
                <w:sz w:val="22"/>
                <w:szCs w:val="22"/>
                <w:lang w:eastAsia="lt-LT"/>
              </w:rPr>
              <w:t>10.</w:t>
            </w:r>
          </w:p>
        </w:tc>
        <w:tc>
          <w:tcPr>
            <w:tcW w:w="2126" w:type="dxa"/>
            <w:tcBorders>
              <w:top w:val="nil"/>
              <w:left w:val="nil"/>
              <w:bottom w:val="single" w:sz="4" w:space="0" w:color="auto"/>
              <w:right w:val="single" w:sz="4" w:space="0" w:color="auto"/>
            </w:tcBorders>
            <w:shd w:val="clear" w:color="auto" w:fill="auto"/>
            <w:noWrap/>
            <w:vAlign w:val="center"/>
          </w:tcPr>
          <w:p w14:paraId="6E1A9BE3" w14:textId="77777777" w:rsidR="00396C91" w:rsidRPr="00C273D3" w:rsidRDefault="00396C91" w:rsidP="00FF2967">
            <w:pPr>
              <w:jc w:val="center"/>
              <w:rPr>
                <w:color w:val="000000"/>
                <w:sz w:val="22"/>
                <w:szCs w:val="22"/>
                <w:lang w:eastAsia="lt-LT"/>
              </w:rPr>
            </w:pPr>
            <w:r w:rsidRPr="00C273D3">
              <w:rPr>
                <w:color w:val="000000"/>
                <w:sz w:val="22"/>
                <w:szCs w:val="22"/>
                <w:lang w:eastAsia="lt-LT"/>
              </w:rPr>
              <w:t xml:space="preserve">UAB </w:t>
            </w:r>
            <w:proofErr w:type="spellStart"/>
            <w:r w:rsidRPr="00C273D3">
              <w:rPr>
                <w:i/>
                <w:color w:val="000000"/>
                <w:sz w:val="22"/>
                <w:szCs w:val="22"/>
                <w:lang w:eastAsia="lt-LT"/>
              </w:rPr>
              <w:t>Alvas</w:t>
            </w:r>
            <w:proofErr w:type="spellEnd"/>
            <w:r w:rsidRPr="00C273D3">
              <w:rPr>
                <w:color w:val="000000"/>
                <w:sz w:val="22"/>
                <w:szCs w:val="22"/>
                <w:lang w:eastAsia="lt-LT"/>
              </w:rPr>
              <w:t>,</w:t>
            </w:r>
          </w:p>
          <w:p w14:paraId="0DDB5625" w14:textId="77777777" w:rsidR="00396C91" w:rsidRPr="00C273D3" w:rsidRDefault="00396C91" w:rsidP="00C566E5">
            <w:pPr>
              <w:jc w:val="center"/>
              <w:rPr>
                <w:color w:val="000000"/>
                <w:sz w:val="22"/>
                <w:szCs w:val="22"/>
                <w:lang w:eastAsia="lt-LT"/>
              </w:rPr>
            </w:pPr>
            <w:r w:rsidRPr="00C273D3">
              <w:rPr>
                <w:color w:val="000000"/>
                <w:sz w:val="22"/>
                <w:szCs w:val="22"/>
                <w:lang w:eastAsia="lt-LT"/>
              </w:rPr>
              <w:t>147472286</w:t>
            </w:r>
          </w:p>
        </w:tc>
        <w:tc>
          <w:tcPr>
            <w:tcW w:w="1560" w:type="dxa"/>
            <w:tcBorders>
              <w:top w:val="nil"/>
              <w:left w:val="nil"/>
              <w:bottom w:val="single" w:sz="4" w:space="0" w:color="auto"/>
              <w:right w:val="single" w:sz="4" w:space="0" w:color="auto"/>
            </w:tcBorders>
            <w:shd w:val="clear" w:color="auto" w:fill="auto"/>
            <w:noWrap/>
          </w:tcPr>
          <w:p w14:paraId="32847487" w14:textId="77777777" w:rsidR="00396C91" w:rsidRPr="00C273D3" w:rsidRDefault="00396C91" w:rsidP="00945AE2">
            <w:pPr>
              <w:spacing w:after="200" w:line="276" w:lineRule="auto"/>
              <w:jc w:val="center"/>
              <w:rPr>
                <w:rFonts w:eastAsiaTheme="minorEastAsia"/>
                <w:sz w:val="22"/>
                <w:szCs w:val="22"/>
                <w:lang w:eastAsia="lt-LT"/>
              </w:rPr>
            </w:pPr>
            <w:r w:rsidRPr="00C273D3">
              <w:rPr>
                <w:rFonts w:eastAsiaTheme="minorEastAsia"/>
                <w:sz w:val="22"/>
                <w:szCs w:val="22"/>
                <w:lang w:eastAsia="lt-LT"/>
              </w:rPr>
              <w:t>3 000,00</w:t>
            </w:r>
          </w:p>
        </w:tc>
        <w:tc>
          <w:tcPr>
            <w:tcW w:w="1275" w:type="dxa"/>
            <w:tcBorders>
              <w:top w:val="nil"/>
              <w:left w:val="nil"/>
              <w:bottom w:val="single" w:sz="4" w:space="0" w:color="auto"/>
              <w:right w:val="single" w:sz="4" w:space="0" w:color="auto"/>
            </w:tcBorders>
            <w:shd w:val="clear" w:color="auto" w:fill="auto"/>
            <w:noWrap/>
          </w:tcPr>
          <w:p w14:paraId="1E772388" w14:textId="77777777" w:rsidR="00396C91" w:rsidRPr="00C273D3" w:rsidRDefault="00396C91" w:rsidP="00945AE2">
            <w:pPr>
              <w:spacing w:after="200" w:line="276" w:lineRule="auto"/>
              <w:jc w:val="center"/>
              <w:rPr>
                <w:rFonts w:eastAsiaTheme="minorEastAsia"/>
                <w:sz w:val="22"/>
                <w:szCs w:val="22"/>
                <w:lang w:eastAsia="lt-LT"/>
              </w:rPr>
            </w:pPr>
            <w:r w:rsidRPr="00C273D3">
              <w:rPr>
                <w:rFonts w:eastAsiaTheme="minorEastAsia"/>
                <w:sz w:val="22"/>
                <w:szCs w:val="22"/>
                <w:lang w:eastAsia="lt-LT"/>
              </w:rPr>
              <w:t>1 500,00</w:t>
            </w:r>
          </w:p>
        </w:tc>
        <w:tc>
          <w:tcPr>
            <w:tcW w:w="1418" w:type="dxa"/>
            <w:tcBorders>
              <w:top w:val="nil"/>
              <w:left w:val="nil"/>
              <w:bottom w:val="single" w:sz="4" w:space="0" w:color="auto"/>
              <w:right w:val="single" w:sz="4" w:space="0" w:color="auto"/>
            </w:tcBorders>
            <w:shd w:val="clear" w:color="auto" w:fill="auto"/>
            <w:noWrap/>
          </w:tcPr>
          <w:p w14:paraId="5B9ACCA1" w14:textId="77777777" w:rsidR="00396C91" w:rsidRPr="00C273D3" w:rsidRDefault="007225E4" w:rsidP="00945AE2">
            <w:pPr>
              <w:spacing w:after="200" w:line="276" w:lineRule="auto"/>
              <w:jc w:val="center"/>
              <w:rPr>
                <w:rFonts w:eastAsiaTheme="minorEastAsia"/>
                <w:sz w:val="22"/>
                <w:szCs w:val="22"/>
                <w:lang w:eastAsia="lt-LT"/>
              </w:rPr>
            </w:pPr>
            <w:r w:rsidRPr="00C273D3">
              <w:rPr>
                <w:rFonts w:eastAsiaTheme="minorEastAsia"/>
                <w:sz w:val="22"/>
                <w:szCs w:val="22"/>
                <w:lang w:eastAsia="lt-LT"/>
              </w:rPr>
              <w:t>–</w:t>
            </w:r>
          </w:p>
        </w:tc>
        <w:tc>
          <w:tcPr>
            <w:tcW w:w="1277" w:type="dxa"/>
            <w:tcBorders>
              <w:top w:val="nil"/>
              <w:left w:val="nil"/>
              <w:bottom w:val="single" w:sz="4" w:space="0" w:color="auto"/>
              <w:right w:val="nil"/>
            </w:tcBorders>
            <w:shd w:val="clear" w:color="auto" w:fill="auto"/>
          </w:tcPr>
          <w:p w14:paraId="5CA92D7B" w14:textId="77777777" w:rsidR="00396C91" w:rsidRPr="00C273D3" w:rsidRDefault="007225E4" w:rsidP="00945AE2">
            <w:pPr>
              <w:spacing w:after="200" w:line="276" w:lineRule="auto"/>
              <w:jc w:val="center"/>
              <w:rPr>
                <w:rFonts w:eastAsiaTheme="minorEastAsia"/>
                <w:sz w:val="22"/>
                <w:szCs w:val="22"/>
                <w:lang w:eastAsia="lt-LT"/>
              </w:rPr>
            </w:pPr>
            <w:r w:rsidRPr="00C273D3">
              <w:rPr>
                <w:rFonts w:eastAsiaTheme="minorEastAsia"/>
                <w:sz w:val="22"/>
                <w:szCs w:val="22"/>
                <w:lang w:eastAsia="lt-LT"/>
              </w:rPr>
              <w:t>–</w:t>
            </w:r>
          </w:p>
        </w:tc>
        <w:tc>
          <w:tcPr>
            <w:tcW w:w="1263" w:type="dxa"/>
            <w:tcBorders>
              <w:top w:val="nil"/>
              <w:left w:val="single" w:sz="8" w:space="0" w:color="auto"/>
              <w:bottom w:val="single" w:sz="4" w:space="0" w:color="auto"/>
              <w:right w:val="single" w:sz="8" w:space="0" w:color="auto"/>
            </w:tcBorders>
            <w:shd w:val="clear" w:color="auto" w:fill="auto"/>
            <w:noWrap/>
          </w:tcPr>
          <w:p w14:paraId="61429E39" w14:textId="77777777" w:rsidR="00396C91" w:rsidRPr="00C273D3" w:rsidRDefault="00396C91" w:rsidP="00945AE2">
            <w:pPr>
              <w:spacing w:after="200" w:line="276" w:lineRule="auto"/>
              <w:jc w:val="center"/>
              <w:rPr>
                <w:rFonts w:eastAsiaTheme="minorEastAsia"/>
                <w:sz w:val="22"/>
                <w:szCs w:val="22"/>
                <w:lang w:eastAsia="lt-LT"/>
              </w:rPr>
            </w:pPr>
            <w:r w:rsidRPr="00C273D3">
              <w:rPr>
                <w:rFonts w:eastAsiaTheme="minorEastAsia"/>
                <w:sz w:val="22"/>
                <w:szCs w:val="22"/>
                <w:lang w:eastAsia="lt-LT"/>
              </w:rPr>
              <w:t>1 500,00</w:t>
            </w:r>
          </w:p>
        </w:tc>
      </w:tr>
      <w:tr w:rsidR="00396C91" w:rsidRPr="00C273D3" w14:paraId="7D099E2F" w14:textId="77777777" w:rsidTr="00945AE2">
        <w:trPr>
          <w:trHeight w:val="300"/>
        </w:trPr>
        <w:tc>
          <w:tcPr>
            <w:tcW w:w="567" w:type="dxa"/>
            <w:tcBorders>
              <w:top w:val="nil"/>
              <w:left w:val="single" w:sz="8" w:space="0" w:color="auto"/>
              <w:bottom w:val="single" w:sz="4" w:space="0" w:color="auto"/>
              <w:right w:val="single" w:sz="4" w:space="0" w:color="auto"/>
            </w:tcBorders>
            <w:shd w:val="clear" w:color="auto" w:fill="auto"/>
            <w:noWrap/>
            <w:vAlign w:val="center"/>
          </w:tcPr>
          <w:p w14:paraId="114519E6" w14:textId="77777777" w:rsidR="00396C91" w:rsidRPr="00C273D3" w:rsidRDefault="00396C91" w:rsidP="00FF2967">
            <w:pPr>
              <w:jc w:val="center"/>
              <w:rPr>
                <w:color w:val="000000"/>
                <w:sz w:val="22"/>
                <w:szCs w:val="22"/>
                <w:lang w:eastAsia="lt-LT"/>
              </w:rPr>
            </w:pPr>
            <w:r w:rsidRPr="00C273D3">
              <w:rPr>
                <w:color w:val="000000"/>
                <w:sz w:val="22"/>
                <w:szCs w:val="22"/>
                <w:lang w:eastAsia="lt-LT"/>
              </w:rPr>
              <w:t>11.</w:t>
            </w:r>
          </w:p>
        </w:tc>
        <w:tc>
          <w:tcPr>
            <w:tcW w:w="2126" w:type="dxa"/>
            <w:tcBorders>
              <w:top w:val="nil"/>
              <w:left w:val="nil"/>
              <w:bottom w:val="single" w:sz="4" w:space="0" w:color="auto"/>
              <w:right w:val="single" w:sz="4" w:space="0" w:color="auto"/>
            </w:tcBorders>
            <w:shd w:val="clear" w:color="auto" w:fill="auto"/>
            <w:noWrap/>
            <w:vAlign w:val="center"/>
          </w:tcPr>
          <w:p w14:paraId="22FF4A4C" w14:textId="77777777" w:rsidR="00396C91" w:rsidRPr="00C273D3" w:rsidRDefault="007B208B" w:rsidP="00FF2967">
            <w:pPr>
              <w:jc w:val="center"/>
              <w:rPr>
                <w:sz w:val="22"/>
                <w:szCs w:val="22"/>
                <w:lang w:eastAsia="lt-LT"/>
              </w:rPr>
            </w:pPr>
            <w:r w:rsidRPr="00C273D3">
              <w:rPr>
                <w:sz w:val="22"/>
                <w:szCs w:val="22"/>
                <w:lang w:eastAsia="lt-LT"/>
              </w:rPr>
              <w:t>Uždaroji akcinė bendrovė „Kredora“, 148228566</w:t>
            </w:r>
          </w:p>
        </w:tc>
        <w:tc>
          <w:tcPr>
            <w:tcW w:w="1560" w:type="dxa"/>
            <w:tcBorders>
              <w:top w:val="nil"/>
              <w:left w:val="nil"/>
              <w:bottom w:val="single" w:sz="4" w:space="0" w:color="auto"/>
              <w:right w:val="single" w:sz="4" w:space="0" w:color="auto"/>
            </w:tcBorders>
            <w:shd w:val="clear" w:color="auto" w:fill="auto"/>
            <w:noWrap/>
          </w:tcPr>
          <w:p w14:paraId="36D212DD" w14:textId="77777777" w:rsidR="00396C91" w:rsidRPr="00C273D3" w:rsidRDefault="00396C91" w:rsidP="00945AE2">
            <w:pPr>
              <w:spacing w:after="200" w:line="276" w:lineRule="auto"/>
              <w:jc w:val="center"/>
              <w:rPr>
                <w:rFonts w:eastAsiaTheme="minorEastAsia"/>
                <w:sz w:val="22"/>
                <w:szCs w:val="22"/>
                <w:lang w:eastAsia="lt-LT"/>
              </w:rPr>
            </w:pPr>
            <w:r w:rsidRPr="00C273D3">
              <w:rPr>
                <w:rFonts w:eastAsiaTheme="minorEastAsia"/>
                <w:sz w:val="22"/>
                <w:szCs w:val="22"/>
                <w:lang w:eastAsia="lt-LT"/>
              </w:rPr>
              <w:t>3 000,00</w:t>
            </w:r>
          </w:p>
        </w:tc>
        <w:tc>
          <w:tcPr>
            <w:tcW w:w="1275" w:type="dxa"/>
            <w:tcBorders>
              <w:top w:val="nil"/>
              <w:left w:val="nil"/>
              <w:bottom w:val="single" w:sz="4" w:space="0" w:color="auto"/>
              <w:right w:val="single" w:sz="4" w:space="0" w:color="auto"/>
            </w:tcBorders>
            <w:shd w:val="clear" w:color="auto" w:fill="auto"/>
            <w:noWrap/>
          </w:tcPr>
          <w:p w14:paraId="342A662D" w14:textId="77777777" w:rsidR="00396C91" w:rsidRPr="00C273D3" w:rsidRDefault="00396C91" w:rsidP="00945AE2">
            <w:pPr>
              <w:spacing w:after="200" w:line="276" w:lineRule="auto"/>
              <w:jc w:val="center"/>
              <w:rPr>
                <w:rFonts w:eastAsiaTheme="minorEastAsia"/>
                <w:sz w:val="22"/>
                <w:szCs w:val="22"/>
                <w:lang w:eastAsia="lt-LT"/>
              </w:rPr>
            </w:pPr>
            <w:r w:rsidRPr="00C273D3">
              <w:rPr>
                <w:rFonts w:eastAsiaTheme="minorEastAsia"/>
                <w:sz w:val="22"/>
                <w:szCs w:val="22"/>
                <w:lang w:eastAsia="lt-LT"/>
              </w:rPr>
              <w:t>373,1</w:t>
            </w:r>
            <w:r w:rsidR="00945AE2" w:rsidRPr="00C273D3">
              <w:rPr>
                <w:rFonts w:eastAsiaTheme="minorEastAsia"/>
                <w:sz w:val="22"/>
                <w:szCs w:val="22"/>
                <w:lang w:eastAsia="lt-LT"/>
              </w:rPr>
              <w:t>0</w:t>
            </w:r>
          </w:p>
        </w:tc>
        <w:tc>
          <w:tcPr>
            <w:tcW w:w="1418" w:type="dxa"/>
            <w:tcBorders>
              <w:top w:val="nil"/>
              <w:left w:val="nil"/>
              <w:bottom w:val="single" w:sz="4" w:space="0" w:color="auto"/>
              <w:right w:val="single" w:sz="4" w:space="0" w:color="auto"/>
            </w:tcBorders>
            <w:shd w:val="clear" w:color="auto" w:fill="auto"/>
            <w:noWrap/>
          </w:tcPr>
          <w:p w14:paraId="599EA789" w14:textId="77777777" w:rsidR="00396C91" w:rsidRPr="00C273D3" w:rsidRDefault="007225E4" w:rsidP="00945AE2">
            <w:pPr>
              <w:spacing w:after="200" w:line="276" w:lineRule="auto"/>
              <w:jc w:val="center"/>
              <w:rPr>
                <w:rFonts w:eastAsiaTheme="minorEastAsia"/>
                <w:sz w:val="22"/>
                <w:szCs w:val="22"/>
                <w:lang w:eastAsia="lt-LT"/>
              </w:rPr>
            </w:pPr>
            <w:r w:rsidRPr="00C273D3">
              <w:rPr>
                <w:rFonts w:eastAsiaTheme="minorEastAsia"/>
                <w:sz w:val="22"/>
                <w:szCs w:val="22"/>
                <w:lang w:eastAsia="lt-LT"/>
              </w:rPr>
              <w:t>–</w:t>
            </w:r>
          </w:p>
        </w:tc>
        <w:tc>
          <w:tcPr>
            <w:tcW w:w="1277" w:type="dxa"/>
            <w:tcBorders>
              <w:top w:val="nil"/>
              <w:left w:val="nil"/>
              <w:bottom w:val="single" w:sz="4" w:space="0" w:color="auto"/>
              <w:right w:val="nil"/>
            </w:tcBorders>
            <w:shd w:val="clear" w:color="auto" w:fill="auto"/>
          </w:tcPr>
          <w:p w14:paraId="368E0EC8" w14:textId="77777777" w:rsidR="00396C91" w:rsidRPr="00C273D3" w:rsidRDefault="007225E4" w:rsidP="00945AE2">
            <w:pPr>
              <w:spacing w:after="200" w:line="276" w:lineRule="auto"/>
              <w:jc w:val="center"/>
              <w:rPr>
                <w:rFonts w:eastAsiaTheme="minorEastAsia"/>
                <w:sz w:val="22"/>
                <w:szCs w:val="22"/>
                <w:lang w:eastAsia="lt-LT"/>
              </w:rPr>
            </w:pPr>
            <w:r w:rsidRPr="00C273D3">
              <w:rPr>
                <w:rFonts w:eastAsiaTheme="minorEastAsia"/>
                <w:sz w:val="22"/>
                <w:szCs w:val="22"/>
                <w:lang w:eastAsia="lt-LT"/>
              </w:rPr>
              <w:t>–</w:t>
            </w:r>
          </w:p>
        </w:tc>
        <w:tc>
          <w:tcPr>
            <w:tcW w:w="1263" w:type="dxa"/>
            <w:tcBorders>
              <w:top w:val="nil"/>
              <w:left w:val="single" w:sz="8" w:space="0" w:color="auto"/>
              <w:bottom w:val="single" w:sz="4" w:space="0" w:color="auto"/>
              <w:right w:val="single" w:sz="8" w:space="0" w:color="auto"/>
            </w:tcBorders>
            <w:shd w:val="clear" w:color="auto" w:fill="auto"/>
            <w:noWrap/>
          </w:tcPr>
          <w:p w14:paraId="02D9EA99" w14:textId="77777777" w:rsidR="00396C91" w:rsidRPr="00C273D3" w:rsidRDefault="00396C91" w:rsidP="00945AE2">
            <w:pPr>
              <w:spacing w:after="200" w:line="276" w:lineRule="auto"/>
              <w:jc w:val="center"/>
              <w:rPr>
                <w:rFonts w:eastAsiaTheme="minorEastAsia"/>
                <w:sz w:val="22"/>
                <w:szCs w:val="22"/>
                <w:lang w:eastAsia="lt-LT"/>
              </w:rPr>
            </w:pPr>
            <w:r w:rsidRPr="00C273D3">
              <w:rPr>
                <w:rFonts w:eastAsiaTheme="minorEastAsia"/>
                <w:sz w:val="22"/>
                <w:szCs w:val="22"/>
                <w:lang w:eastAsia="lt-LT"/>
              </w:rPr>
              <w:t>373,1</w:t>
            </w:r>
            <w:r w:rsidR="007225E4" w:rsidRPr="00C273D3">
              <w:rPr>
                <w:rFonts w:eastAsiaTheme="minorEastAsia"/>
                <w:sz w:val="22"/>
                <w:szCs w:val="22"/>
                <w:lang w:eastAsia="lt-LT"/>
              </w:rPr>
              <w:t>0</w:t>
            </w:r>
          </w:p>
        </w:tc>
      </w:tr>
      <w:tr w:rsidR="00351007" w:rsidRPr="00C273D3" w14:paraId="54DEBC37" w14:textId="77777777" w:rsidTr="00351007">
        <w:trPr>
          <w:trHeight w:val="300"/>
        </w:trPr>
        <w:tc>
          <w:tcPr>
            <w:tcW w:w="567" w:type="dxa"/>
            <w:tcBorders>
              <w:top w:val="nil"/>
              <w:left w:val="single" w:sz="8" w:space="0" w:color="auto"/>
              <w:bottom w:val="single" w:sz="4" w:space="0" w:color="auto"/>
              <w:right w:val="single" w:sz="4" w:space="0" w:color="auto"/>
            </w:tcBorders>
            <w:shd w:val="clear" w:color="auto" w:fill="auto"/>
            <w:noWrap/>
            <w:vAlign w:val="center"/>
          </w:tcPr>
          <w:p w14:paraId="75067087" w14:textId="77777777" w:rsidR="00351007" w:rsidRPr="00C273D3" w:rsidRDefault="00351007" w:rsidP="00351007">
            <w:pPr>
              <w:jc w:val="center"/>
              <w:rPr>
                <w:color w:val="000000"/>
                <w:sz w:val="22"/>
                <w:szCs w:val="22"/>
                <w:lang w:eastAsia="lt-LT"/>
              </w:rPr>
            </w:pPr>
          </w:p>
        </w:tc>
        <w:tc>
          <w:tcPr>
            <w:tcW w:w="2126" w:type="dxa"/>
            <w:tcBorders>
              <w:top w:val="nil"/>
              <w:left w:val="nil"/>
              <w:bottom w:val="single" w:sz="4" w:space="0" w:color="auto"/>
              <w:right w:val="single" w:sz="4" w:space="0" w:color="auto"/>
            </w:tcBorders>
            <w:shd w:val="clear" w:color="auto" w:fill="auto"/>
            <w:noWrap/>
          </w:tcPr>
          <w:p w14:paraId="1317DAC4" w14:textId="77777777" w:rsidR="00351007" w:rsidRPr="00C273D3" w:rsidRDefault="00351007" w:rsidP="00351007">
            <w:pPr>
              <w:jc w:val="right"/>
              <w:rPr>
                <w:sz w:val="22"/>
                <w:szCs w:val="22"/>
                <w:lang w:eastAsia="lt-LT"/>
              </w:rPr>
            </w:pPr>
            <w:r w:rsidRPr="00C273D3">
              <w:rPr>
                <w:b/>
                <w:sz w:val="22"/>
                <w:szCs w:val="22"/>
                <w:lang w:eastAsia="lt-LT"/>
              </w:rPr>
              <w:t>Iš viso</w:t>
            </w:r>
            <w:r w:rsidRPr="00C273D3">
              <w:rPr>
                <w:sz w:val="22"/>
                <w:szCs w:val="22"/>
                <w:lang w:eastAsia="lt-LT"/>
              </w:rPr>
              <w:t>:</w:t>
            </w:r>
          </w:p>
        </w:tc>
        <w:tc>
          <w:tcPr>
            <w:tcW w:w="1560" w:type="dxa"/>
            <w:tcBorders>
              <w:top w:val="nil"/>
              <w:left w:val="nil"/>
              <w:bottom w:val="single" w:sz="4" w:space="0" w:color="auto"/>
              <w:right w:val="single" w:sz="4" w:space="0" w:color="auto"/>
            </w:tcBorders>
            <w:shd w:val="clear" w:color="auto" w:fill="auto"/>
            <w:noWrap/>
            <w:vAlign w:val="bottom"/>
          </w:tcPr>
          <w:p w14:paraId="15303E17" w14:textId="77777777" w:rsidR="00351007" w:rsidRPr="00C273D3" w:rsidRDefault="00351007" w:rsidP="00351007">
            <w:pPr>
              <w:spacing w:after="200" w:line="276" w:lineRule="auto"/>
              <w:jc w:val="center"/>
              <w:rPr>
                <w:rFonts w:eastAsiaTheme="minorEastAsia"/>
                <w:sz w:val="22"/>
                <w:szCs w:val="22"/>
                <w:lang w:eastAsia="lt-LT"/>
              </w:rPr>
            </w:pPr>
            <w:r w:rsidRPr="00C273D3">
              <w:rPr>
                <w:rFonts w:eastAsiaTheme="minorEastAsia"/>
                <w:sz w:val="22"/>
                <w:szCs w:val="22"/>
                <w:lang w:eastAsia="lt-LT"/>
              </w:rPr>
              <w:t>196 527,39</w:t>
            </w:r>
          </w:p>
        </w:tc>
        <w:tc>
          <w:tcPr>
            <w:tcW w:w="1275" w:type="dxa"/>
            <w:tcBorders>
              <w:top w:val="nil"/>
              <w:left w:val="nil"/>
              <w:bottom w:val="single" w:sz="4" w:space="0" w:color="auto"/>
              <w:right w:val="single" w:sz="4" w:space="0" w:color="auto"/>
            </w:tcBorders>
            <w:shd w:val="clear" w:color="auto" w:fill="auto"/>
            <w:noWrap/>
            <w:vAlign w:val="center"/>
          </w:tcPr>
          <w:p w14:paraId="76CAA443" w14:textId="77777777" w:rsidR="00351007" w:rsidRPr="00C273D3" w:rsidRDefault="00351007" w:rsidP="00351007">
            <w:pPr>
              <w:spacing w:after="200" w:line="276" w:lineRule="auto"/>
              <w:jc w:val="center"/>
              <w:rPr>
                <w:rFonts w:eastAsiaTheme="minorEastAsia"/>
                <w:sz w:val="22"/>
                <w:szCs w:val="22"/>
                <w:lang w:eastAsia="lt-LT"/>
              </w:rPr>
            </w:pPr>
            <w:r w:rsidRPr="00C273D3">
              <w:rPr>
                <w:rFonts w:eastAsiaTheme="minorEastAsia"/>
                <w:sz w:val="22"/>
                <w:szCs w:val="22"/>
                <w:lang w:eastAsia="lt-LT"/>
              </w:rPr>
              <w:t>2 464,52</w:t>
            </w:r>
          </w:p>
        </w:tc>
        <w:tc>
          <w:tcPr>
            <w:tcW w:w="1418" w:type="dxa"/>
            <w:tcBorders>
              <w:top w:val="nil"/>
              <w:left w:val="nil"/>
              <w:bottom w:val="single" w:sz="4" w:space="0" w:color="auto"/>
              <w:right w:val="single" w:sz="4" w:space="0" w:color="auto"/>
            </w:tcBorders>
            <w:shd w:val="clear" w:color="auto" w:fill="auto"/>
            <w:noWrap/>
            <w:vAlign w:val="center"/>
          </w:tcPr>
          <w:p w14:paraId="570C891D" w14:textId="77777777" w:rsidR="00351007" w:rsidRPr="00C273D3" w:rsidRDefault="00351007" w:rsidP="00351007">
            <w:pPr>
              <w:spacing w:after="200" w:line="276" w:lineRule="auto"/>
              <w:jc w:val="center"/>
              <w:rPr>
                <w:rFonts w:eastAsiaTheme="minorEastAsia"/>
                <w:sz w:val="22"/>
                <w:szCs w:val="22"/>
                <w:lang w:eastAsia="lt-LT"/>
              </w:rPr>
            </w:pPr>
            <w:r w:rsidRPr="00C273D3">
              <w:rPr>
                <w:rFonts w:eastAsiaTheme="minorEastAsia"/>
                <w:sz w:val="22"/>
                <w:szCs w:val="22"/>
                <w:lang w:eastAsia="lt-LT"/>
              </w:rPr>
              <w:t>22 185,3</w:t>
            </w:r>
            <w:r w:rsidR="00945AE2" w:rsidRPr="00C273D3">
              <w:rPr>
                <w:rFonts w:eastAsiaTheme="minorEastAsia"/>
                <w:sz w:val="22"/>
                <w:szCs w:val="22"/>
                <w:lang w:eastAsia="lt-LT"/>
              </w:rPr>
              <w:t>0</w:t>
            </w:r>
          </w:p>
        </w:tc>
        <w:tc>
          <w:tcPr>
            <w:tcW w:w="1277" w:type="dxa"/>
            <w:tcBorders>
              <w:top w:val="nil"/>
              <w:left w:val="nil"/>
              <w:bottom w:val="single" w:sz="4" w:space="0" w:color="auto"/>
              <w:right w:val="nil"/>
            </w:tcBorders>
            <w:shd w:val="clear" w:color="auto" w:fill="auto"/>
            <w:vAlign w:val="center"/>
          </w:tcPr>
          <w:p w14:paraId="16F4F13C" w14:textId="77777777" w:rsidR="00351007" w:rsidRPr="00C273D3" w:rsidRDefault="00351007" w:rsidP="00351007">
            <w:pPr>
              <w:spacing w:after="200" w:line="276" w:lineRule="auto"/>
              <w:jc w:val="center"/>
              <w:rPr>
                <w:rFonts w:eastAsiaTheme="minorEastAsia"/>
                <w:sz w:val="22"/>
                <w:szCs w:val="22"/>
                <w:lang w:eastAsia="lt-LT"/>
              </w:rPr>
            </w:pPr>
            <w:r w:rsidRPr="00C273D3">
              <w:rPr>
                <w:rFonts w:eastAsiaTheme="minorEastAsia"/>
                <w:sz w:val="22"/>
                <w:szCs w:val="22"/>
                <w:lang w:eastAsia="lt-LT"/>
              </w:rPr>
              <w:t>38 654,00</w:t>
            </w:r>
          </w:p>
        </w:tc>
        <w:tc>
          <w:tcPr>
            <w:tcW w:w="1263" w:type="dxa"/>
            <w:tcBorders>
              <w:top w:val="nil"/>
              <w:left w:val="single" w:sz="8" w:space="0" w:color="auto"/>
              <w:bottom w:val="single" w:sz="4" w:space="0" w:color="auto"/>
              <w:right w:val="single" w:sz="8" w:space="0" w:color="auto"/>
            </w:tcBorders>
            <w:shd w:val="clear" w:color="auto" w:fill="auto"/>
            <w:noWrap/>
            <w:vAlign w:val="center"/>
          </w:tcPr>
          <w:p w14:paraId="4DD73A27" w14:textId="77777777" w:rsidR="00351007" w:rsidRPr="00C273D3" w:rsidRDefault="00351007" w:rsidP="00351007">
            <w:pPr>
              <w:spacing w:after="200" w:line="276" w:lineRule="auto"/>
              <w:jc w:val="center"/>
              <w:rPr>
                <w:rFonts w:eastAsiaTheme="minorEastAsia"/>
                <w:sz w:val="22"/>
                <w:szCs w:val="22"/>
                <w:lang w:eastAsia="lt-LT"/>
              </w:rPr>
            </w:pPr>
            <w:r w:rsidRPr="00C273D3">
              <w:rPr>
                <w:sz w:val="22"/>
                <w:szCs w:val="22"/>
                <w:lang w:eastAsia="lt-LT"/>
              </w:rPr>
              <w:t>63 303,82</w:t>
            </w:r>
          </w:p>
        </w:tc>
      </w:tr>
    </w:tbl>
    <w:p w14:paraId="7FE75FD8" w14:textId="77777777" w:rsidR="009B4AF0" w:rsidRPr="00C273D3" w:rsidRDefault="009B4AF0" w:rsidP="00C566E5">
      <w:pPr>
        <w:tabs>
          <w:tab w:val="left" w:pos="3780"/>
        </w:tabs>
        <w:spacing w:after="200"/>
        <w:rPr>
          <w:szCs w:val="24"/>
        </w:rPr>
      </w:pPr>
    </w:p>
    <w:p w14:paraId="6A54E7D0" w14:textId="77777777" w:rsidR="00C273D3" w:rsidRPr="00C273D3" w:rsidRDefault="00C273D3">
      <w:pPr>
        <w:tabs>
          <w:tab w:val="left" w:pos="3780"/>
        </w:tabs>
        <w:spacing w:after="200"/>
        <w:rPr>
          <w:szCs w:val="24"/>
        </w:rPr>
      </w:pPr>
    </w:p>
    <w:sectPr w:rsidR="00C273D3" w:rsidRPr="00C273D3"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CE4038" w14:textId="77777777" w:rsidR="00A35B76" w:rsidRDefault="00A35B76">
      <w:r>
        <w:separator/>
      </w:r>
    </w:p>
  </w:endnote>
  <w:endnote w:type="continuationSeparator" w:id="0">
    <w:p w14:paraId="6DB0D16A" w14:textId="77777777" w:rsidR="00A35B76" w:rsidRDefault="00A35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F153CC" w14:textId="77777777" w:rsidR="0062551B" w:rsidRDefault="0062551B" w:rsidP="00BE4566">
    <w:pPr>
      <w:tabs>
        <w:tab w:val="left" w:pos="8445"/>
      </w:tabs>
    </w:pPr>
    <w:r>
      <w:tab/>
    </w:r>
  </w:p>
  <w:p w14:paraId="5228A17C" w14:textId="77777777" w:rsidR="0062551B" w:rsidRDefault="0062551B"/>
  <w:p w14:paraId="7BC7ECEE"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A2394" w14:textId="77777777" w:rsidR="0062551B" w:rsidRDefault="0062551B" w:rsidP="00DD20B8">
    <w:pPr>
      <w:pStyle w:val="Porat"/>
    </w:pPr>
  </w:p>
  <w:p w14:paraId="2FA391E0" w14:textId="77777777" w:rsidR="0062551B" w:rsidRDefault="0062551B" w:rsidP="00DD20B8">
    <w:pPr>
      <w:pStyle w:val="Porat"/>
    </w:pPr>
  </w:p>
  <w:p w14:paraId="311FFF30" w14:textId="77777777" w:rsidR="0062551B" w:rsidRDefault="0062551B" w:rsidP="00DD20B8">
    <w:pPr>
      <w:pStyle w:val="Porat"/>
    </w:pPr>
  </w:p>
  <w:p w14:paraId="338DB2D9"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A562C8" w14:textId="77777777" w:rsidR="00A35B76" w:rsidRDefault="00A35B76">
      <w:r>
        <w:separator/>
      </w:r>
    </w:p>
  </w:footnote>
  <w:footnote w:type="continuationSeparator" w:id="0">
    <w:p w14:paraId="012E0B69" w14:textId="77777777" w:rsidR="00A35B76" w:rsidRDefault="00A35B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FD65C3" w14:textId="77777777" w:rsidR="0062551B" w:rsidRDefault="0062551B">
    <w:pPr>
      <w:pStyle w:val="Antrats"/>
      <w:jc w:val="center"/>
    </w:pPr>
  </w:p>
  <w:p w14:paraId="1835D763" w14:textId="77777777" w:rsidR="0062551B" w:rsidRDefault="0062551B">
    <w:pPr>
      <w:pStyle w:val="Antrats"/>
      <w:jc w:val="center"/>
    </w:pPr>
  </w:p>
  <w:p w14:paraId="6494B9DE" w14:textId="77777777" w:rsidR="0062551B" w:rsidRDefault="002E4357">
    <w:pPr>
      <w:pStyle w:val="Antrats"/>
      <w:jc w:val="center"/>
    </w:pPr>
    <w:r>
      <w:fldChar w:fldCharType="begin"/>
    </w:r>
    <w:r>
      <w:instrText xml:space="preserve"> PAGE   \* MERGEFORMAT </w:instrText>
    </w:r>
    <w:r>
      <w:fldChar w:fldCharType="separate"/>
    </w:r>
    <w:r w:rsidR="003A5542">
      <w:rPr>
        <w:noProof/>
      </w:rPr>
      <w:t>2</w:t>
    </w:r>
    <w:r>
      <w:rPr>
        <w:noProof/>
      </w:rPr>
      <w:fldChar w:fldCharType="end"/>
    </w:r>
  </w:p>
  <w:p w14:paraId="38AB6FBC"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9C793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D3774AF"/>
    <w:multiLevelType w:val="hybridMultilevel"/>
    <w:tmpl w:val="E2021E9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1007"/>
    <w:rsid w:val="00355495"/>
    <w:rsid w:val="00355EE8"/>
    <w:rsid w:val="00392558"/>
    <w:rsid w:val="00396C91"/>
    <w:rsid w:val="0039707D"/>
    <w:rsid w:val="003A3559"/>
    <w:rsid w:val="003A554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A62CA"/>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225E4"/>
    <w:rsid w:val="00740946"/>
    <w:rsid w:val="00743B7D"/>
    <w:rsid w:val="007452C6"/>
    <w:rsid w:val="00780E8C"/>
    <w:rsid w:val="00785145"/>
    <w:rsid w:val="00790593"/>
    <w:rsid w:val="00793437"/>
    <w:rsid w:val="00796E6A"/>
    <w:rsid w:val="007978F3"/>
    <w:rsid w:val="007A38DC"/>
    <w:rsid w:val="007B208B"/>
    <w:rsid w:val="007D3F07"/>
    <w:rsid w:val="007E2B12"/>
    <w:rsid w:val="007F1F9E"/>
    <w:rsid w:val="007F2ABF"/>
    <w:rsid w:val="007F3F25"/>
    <w:rsid w:val="00801DD2"/>
    <w:rsid w:val="00811E67"/>
    <w:rsid w:val="008212D1"/>
    <w:rsid w:val="0085799F"/>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45AE2"/>
    <w:rsid w:val="00956EFA"/>
    <w:rsid w:val="009652DA"/>
    <w:rsid w:val="00976276"/>
    <w:rsid w:val="00983960"/>
    <w:rsid w:val="0099046B"/>
    <w:rsid w:val="00990645"/>
    <w:rsid w:val="009A4733"/>
    <w:rsid w:val="009B4AF0"/>
    <w:rsid w:val="009B542B"/>
    <w:rsid w:val="009C3C68"/>
    <w:rsid w:val="009C55DF"/>
    <w:rsid w:val="009D1163"/>
    <w:rsid w:val="009D4140"/>
    <w:rsid w:val="009E5C02"/>
    <w:rsid w:val="009F5E68"/>
    <w:rsid w:val="00A0004E"/>
    <w:rsid w:val="00A11511"/>
    <w:rsid w:val="00A3474A"/>
    <w:rsid w:val="00A35B76"/>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273D3"/>
    <w:rsid w:val="00C40FD3"/>
    <w:rsid w:val="00C420AA"/>
    <w:rsid w:val="00C52416"/>
    <w:rsid w:val="00C566E5"/>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D1792B"/>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225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8318686">
      <w:bodyDiv w:val="1"/>
      <w:marLeft w:val="0"/>
      <w:marRight w:val="0"/>
      <w:marTop w:val="0"/>
      <w:marBottom w:val="0"/>
      <w:divBdr>
        <w:top w:val="none" w:sz="0" w:space="0" w:color="auto"/>
        <w:left w:val="none" w:sz="0" w:space="0" w:color="auto"/>
        <w:bottom w:val="none" w:sz="0" w:space="0" w:color="auto"/>
        <w:right w:val="none" w:sz="0" w:space="0" w:color="auto"/>
      </w:divBdr>
    </w:div>
    <w:div w:id="147956981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2</Pages>
  <Words>408</Words>
  <Characters>2677</Characters>
  <Application>Microsoft Office Word</Application>
  <DocSecurity>4</DocSecurity>
  <Lines>22</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2020-10-13T12:39:00Z</cp:lastPrinted>
  <dcterms:created xsi:type="dcterms:W3CDTF">2020-10-16T09:46:00Z</dcterms:created>
  <dcterms:modified xsi:type="dcterms:W3CDTF">2020-10-16T09:46:00Z</dcterms:modified>
</cp:coreProperties>
</file>