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E0A4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1E0A54" wp14:editId="341E0A5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0A41" w14:textId="77777777" w:rsidR="005C41AC" w:rsidRPr="005C41AC" w:rsidRDefault="005C41AC" w:rsidP="005C41AC">
      <w:pPr>
        <w:jc w:val="center"/>
        <w:rPr>
          <w:szCs w:val="24"/>
        </w:rPr>
      </w:pPr>
    </w:p>
    <w:p w14:paraId="341E0A4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41E0A43" w14:textId="77777777" w:rsidR="005C41AC" w:rsidRPr="005C41AC" w:rsidRDefault="005C41AC" w:rsidP="00571BF3">
      <w:pPr>
        <w:keepNext/>
        <w:jc w:val="center"/>
        <w:outlineLvl w:val="1"/>
      </w:pPr>
    </w:p>
    <w:p w14:paraId="341E0A44" w14:textId="77777777" w:rsidR="005C41AC" w:rsidRPr="005C41AC" w:rsidRDefault="005C41AC" w:rsidP="00571BF3">
      <w:pPr>
        <w:keepNext/>
        <w:jc w:val="center"/>
        <w:outlineLvl w:val="1"/>
      </w:pPr>
    </w:p>
    <w:p w14:paraId="341E0A4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1E0A46" w14:textId="77777777" w:rsidR="00AA2770" w:rsidRDefault="00C655A3" w:rsidP="00C655A3">
      <w:pPr>
        <w:jc w:val="center"/>
        <w:rPr>
          <w:b/>
        </w:rPr>
      </w:pPr>
      <w:r>
        <w:rPr>
          <w:b/>
          <w:szCs w:val="24"/>
          <w:lang w:eastAsia="lt-LT"/>
        </w:rPr>
        <w:t>DĖL</w:t>
      </w:r>
      <w:r w:rsidR="008D4A61">
        <w:rPr>
          <w:b/>
          <w:szCs w:val="24"/>
          <w:lang w:eastAsia="lt-LT"/>
        </w:rPr>
        <w:t xml:space="preserve"> NUOMOS UŽ VALSTYBINĘ ŽEMĘ, ŽEMĖS IR NEKILNOJAMOJO TURTO</w:t>
      </w:r>
      <w:r>
        <w:rPr>
          <w:b/>
          <w:szCs w:val="24"/>
          <w:lang w:eastAsia="lt-LT"/>
        </w:rPr>
        <w:t xml:space="preserve"> MOKESČIŲ LENGVATŲ </w:t>
      </w:r>
      <w:r w:rsidR="008D4A61">
        <w:rPr>
          <w:b/>
          <w:szCs w:val="24"/>
          <w:lang w:eastAsia="lt-LT"/>
        </w:rPr>
        <w:t>SU</w:t>
      </w:r>
      <w:r>
        <w:rPr>
          <w:b/>
          <w:szCs w:val="24"/>
          <w:lang w:eastAsia="lt-LT"/>
        </w:rPr>
        <w:t xml:space="preserve">TEIKIMO </w:t>
      </w:r>
      <w:r w:rsidR="00477D31">
        <w:rPr>
          <w:b/>
        </w:rPr>
        <w:t xml:space="preserve">IR SAVIVALDYBĖS TARYBOS </w:t>
      </w:r>
    </w:p>
    <w:p w14:paraId="341E0A47" w14:textId="77777777" w:rsidR="00C655A3" w:rsidRDefault="00477D31" w:rsidP="00C655A3">
      <w:pPr>
        <w:jc w:val="center"/>
        <w:rPr>
          <w:b/>
          <w:szCs w:val="24"/>
          <w:lang w:eastAsia="lt-LT"/>
        </w:rPr>
      </w:pPr>
      <w:r>
        <w:rPr>
          <w:b/>
        </w:rPr>
        <w:t>2020 M. BALANDŽIO 30 D. SPRENDIMO NR. 1-86 PRIPAŽINIMO NETEKUSIU GALIOS</w:t>
      </w:r>
    </w:p>
    <w:p w14:paraId="341E0A48" w14:textId="77777777" w:rsidR="0062551B" w:rsidRPr="00A562AA" w:rsidRDefault="0062551B" w:rsidP="005F44E3">
      <w:pPr>
        <w:pStyle w:val="Antrat1"/>
      </w:pPr>
    </w:p>
    <w:p w14:paraId="341E0A49" w14:textId="77777777" w:rsidR="0062551B" w:rsidRDefault="0062551B" w:rsidP="003E58F0">
      <w:pPr>
        <w:jc w:val="center"/>
      </w:pPr>
    </w:p>
    <w:p w14:paraId="341E0A4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rugpjūčio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TSP-261</w:t>
      </w:r>
      <w:r>
        <w:fldChar w:fldCharType="end"/>
      </w:r>
      <w:bookmarkEnd w:id="2"/>
    </w:p>
    <w:p w14:paraId="341E0A4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41E0A4C" w14:textId="77777777" w:rsidR="003A6DC5" w:rsidRDefault="003A6DC5" w:rsidP="0025796D">
      <w:pPr>
        <w:jc w:val="both"/>
      </w:pPr>
    </w:p>
    <w:p w14:paraId="341E0A4D" w14:textId="1498F7C8" w:rsidR="00C655A3" w:rsidRPr="00BC0D3E" w:rsidRDefault="00A0034B" w:rsidP="005341E4">
      <w:pPr>
        <w:tabs>
          <w:tab w:val="left" w:pos="1247"/>
        </w:tabs>
        <w:spacing w:line="360" w:lineRule="auto"/>
        <w:ind w:firstLine="851"/>
        <w:jc w:val="both"/>
      </w:pPr>
      <w:r>
        <w:rPr>
          <w:szCs w:val="24"/>
          <w:lang w:eastAsia="lt-LT"/>
        </w:rPr>
        <w:t>Vadovaudamasi</w:t>
      </w:r>
      <w:r w:rsidR="00C655A3">
        <w:rPr>
          <w:szCs w:val="24"/>
          <w:lang w:eastAsia="lt-LT"/>
        </w:rPr>
        <w:t xml:space="preserve"> Lietuvos Respublikos </w:t>
      </w:r>
      <w:r w:rsidR="00C655A3" w:rsidRPr="00FC5781">
        <w:t>vietos savivaldos įstatym</w:t>
      </w:r>
      <w:r w:rsidR="00C655A3">
        <w:t xml:space="preserve">o 16 straipsnio 2 dalies </w:t>
      </w:r>
      <w:r>
        <w:br/>
      </w:r>
      <w:r w:rsidR="00C655A3">
        <w:t>18 punktu</w:t>
      </w:r>
      <w:r w:rsidR="00C655A3" w:rsidRPr="00FC5781">
        <w:t>,</w:t>
      </w:r>
      <w:r w:rsidR="00C103DD">
        <w:t xml:space="preserve"> 18 straipsnio 1 dalimi,</w:t>
      </w:r>
      <w:r w:rsidR="00C655A3" w:rsidRPr="00FC5781">
        <w:t xml:space="preserve"> Lietuvos Respublikos nekilnojamojo turto mokesčio įstatym</w:t>
      </w:r>
      <w:r w:rsidR="00C655A3">
        <w:t>o 7 straipsnio 5 dalimi,</w:t>
      </w:r>
      <w:r w:rsidR="00C655A3" w:rsidRPr="00FC5781">
        <w:t xml:space="preserve"> Lietuvos Respublikos žemės mokesčio įstatym</w:t>
      </w:r>
      <w:r w:rsidR="00C655A3">
        <w:t xml:space="preserve">o 8 straipsnio 3 dalimi, </w:t>
      </w:r>
      <w:r w:rsidR="00C655A3" w:rsidRPr="00FC5781">
        <w:t xml:space="preserve">Lietuvos Respublikos Vyriausybės </w:t>
      </w:r>
      <w:smartTag w:uri="urn:schemas-microsoft-com:office:smarttags" w:element="metricconverter">
        <w:smartTagPr>
          <w:attr w:name="ProductID" w:val="2002 m"/>
        </w:smartTagPr>
        <w:r w:rsidR="00C655A3" w:rsidRPr="00FC5781">
          <w:t>2002 m</w:t>
        </w:r>
      </w:smartTag>
      <w:r w:rsidR="00C655A3" w:rsidRPr="00FC5781">
        <w:t xml:space="preserve">. lapkričio 19 d. nutarimu Nr. 1798 </w:t>
      </w:r>
      <w:r w:rsidR="003A6DC5">
        <w:t>„</w:t>
      </w:r>
      <w:r w:rsidR="00C655A3" w:rsidRPr="00FC5781">
        <w:t>Dėl nuomos mokesčio už valstybinę žemę ir valstybinio vidaus vandenų fondo vandens telkinius“</w:t>
      </w:r>
      <w:r w:rsidR="00C655A3">
        <w:t xml:space="preserve"> 1.8 papunkčiu</w:t>
      </w:r>
      <w:r>
        <w:t>,</w:t>
      </w:r>
      <w:r w:rsidR="00C655A3" w:rsidRPr="003B0E89">
        <w:rPr>
          <w:color w:val="FF0000"/>
          <w:szCs w:val="24"/>
        </w:rPr>
        <w:t xml:space="preserve"> </w:t>
      </w:r>
      <w:r w:rsidR="00C655A3" w:rsidRPr="00FC5781">
        <w:t>Lietuvos Respublikos Vyriausybės</w:t>
      </w:r>
      <w:r w:rsidR="00C655A3" w:rsidRPr="00483B4D">
        <w:rPr>
          <w:color w:val="FF0000"/>
          <w:szCs w:val="24"/>
        </w:rPr>
        <w:t xml:space="preserve"> </w:t>
      </w:r>
      <w:r w:rsidR="00C655A3" w:rsidRPr="003B0E89">
        <w:rPr>
          <w:color w:val="000000" w:themeColor="text1"/>
          <w:szCs w:val="24"/>
        </w:rPr>
        <w:t>2003 m. lapkričio 10 d.</w:t>
      </w:r>
      <w:r w:rsidR="00C655A3">
        <w:rPr>
          <w:color w:val="000000" w:themeColor="text1"/>
          <w:szCs w:val="24"/>
        </w:rPr>
        <w:t xml:space="preserve"> nutarimo</w:t>
      </w:r>
      <w:r w:rsidR="00C655A3" w:rsidRPr="003B0E89">
        <w:rPr>
          <w:color w:val="000000" w:themeColor="text1"/>
          <w:szCs w:val="24"/>
        </w:rPr>
        <w:t xml:space="preserve"> Nr. 1387 „Dėl žemės nuomos mokesčio už valstybinės </w:t>
      </w:r>
      <w:r w:rsidR="00C655A3">
        <w:rPr>
          <w:color w:val="000000" w:themeColor="text1"/>
          <w:szCs w:val="24"/>
        </w:rPr>
        <w:t>žemės sklypų naudojimą“ 8 punktu ir atsižvelgdama į</w:t>
      </w:r>
      <w:r w:rsidR="00177767">
        <w:rPr>
          <w:color w:val="000000" w:themeColor="text1"/>
          <w:szCs w:val="24"/>
        </w:rPr>
        <w:t xml:space="preserve"> tai, kad</w:t>
      </w:r>
      <w:r w:rsidR="00C655A3">
        <w:rPr>
          <w:color w:val="000000" w:themeColor="text1"/>
          <w:szCs w:val="24"/>
        </w:rPr>
        <w:t xml:space="preserve"> </w:t>
      </w:r>
      <w:r w:rsidR="00C655A3" w:rsidRPr="00FC5781">
        <w:t>Lietuvos Respublikos Vyriausybės</w:t>
      </w:r>
      <w:r w:rsidR="00177767">
        <w:t xml:space="preserve"> 2020 m. kovo 14 d. nutarimu</w:t>
      </w:r>
      <w:r w:rsidR="00C655A3">
        <w:t xml:space="preserve"> Nr. 207 „Dėl karantino</w:t>
      </w:r>
      <w:r w:rsidR="00C655A3" w:rsidRPr="00C655A3">
        <w:t xml:space="preserve"> </w:t>
      </w:r>
      <w:r w:rsidR="00C655A3" w:rsidRPr="00FC5781">
        <w:t>Lietuvos Respublikos</w:t>
      </w:r>
      <w:r w:rsidR="00C655A3">
        <w:t xml:space="preserve"> teritorijoje paskelbimo“</w:t>
      </w:r>
      <w:r w:rsidR="00177767">
        <w:t xml:space="preserve"> </w:t>
      </w:r>
      <w:r w:rsidR="00177767" w:rsidRPr="00177767">
        <w:t>visoje Lietuvos Res</w:t>
      </w:r>
      <w:r w:rsidR="00177767">
        <w:t xml:space="preserve">publikos teritorijoje </w:t>
      </w:r>
      <w:r w:rsidR="00EB389B">
        <w:t xml:space="preserve">buvo paskelbtas </w:t>
      </w:r>
      <w:r w:rsidR="00177767">
        <w:t>karantinas ir patvirtintas</w:t>
      </w:r>
      <w:r w:rsidR="00177767" w:rsidRPr="00177767">
        <w:t xml:space="preserve"> </w:t>
      </w:r>
      <w:r w:rsidR="005341E4">
        <w:t>jo režimas</w:t>
      </w:r>
      <w:r w:rsidR="00C655A3" w:rsidRPr="00BC0D3E">
        <w:t xml:space="preserve">, Panevėžio miesto savivaldybės taryba </w:t>
      </w:r>
      <w:r w:rsidR="00C655A3">
        <w:t xml:space="preserve"> </w:t>
      </w:r>
      <w:r w:rsidR="00C655A3" w:rsidRPr="00BC0D3E">
        <w:t>n u s p r e n d ž i a:</w:t>
      </w:r>
    </w:p>
    <w:p w14:paraId="341E0A4E" w14:textId="77777777" w:rsidR="00477D31" w:rsidRDefault="00477D31" w:rsidP="00AA2770">
      <w:pPr>
        <w:tabs>
          <w:tab w:val="left" w:pos="0"/>
        </w:tabs>
        <w:spacing w:line="360" w:lineRule="auto"/>
        <w:ind w:firstLine="851"/>
        <w:jc w:val="both"/>
        <w:rPr>
          <w:szCs w:val="24"/>
          <w:lang w:eastAsia="lt-LT"/>
        </w:rPr>
      </w:pPr>
      <w:bookmarkStart w:id="3" w:name="_Hlk47526283"/>
      <w:r>
        <w:t>1. Sumažinti 30 procentų n</w:t>
      </w:r>
      <w:r w:rsidRPr="00C92011">
        <w:t>uomos už valstybinę žemę, žemės ir nekilnojamojo turto mokesči</w:t>
      </w:r>
      <w:r>
        <w:t>us</w:t>
      </w:r>
      <w:r w:rsidR="007729CB">
        <w:t xml:space="preserve"> už 2020 m.</w:t>
      </w:r>
      <w:r w:rsidR="00311A3A">
        <w:t xml:space="preserve"> Panevėžio miesto savivaldybės teritorijoje registruotiems</w:t>
      </w:r>
      <w:r w:rsidRPr="00C92011">
        <w:t xml:space="preserve"> juridiniams</w:t>
      </w:r>
      <w:r w:rsidR="00311A3A">
        <w:t xml:space="preserve"> asmenims</w:t>
      </w:r>
      <w:r w:rsidRPr="00C92011">
        <w:t xml:space="preserve"> ir </w:t>
      </w:r>
      <w:r w:rsidR="00311A3A">
        <w:t xml:space="preserve">deklaravusiems gyvenamąją vietą </w:t>
      </w:r>
      <w:r w:rsidRPr="00C92011">
        <w:t>fiziniams asmenims</w:t>
      </w:r>
      <w:r w:rsidR="00311A3A">
        <w:t>,</w:t>
      </w:r>
      <w:r w:rsidRPr="00AB3C39">
        <w:rPr>
          <w:szCs w:val="24"/>
          <w:lang w:eastAsia="lt-LT"/>
        </w:rPr>
        <w:t xml:space="preserve"> </w:t>
      </w:r>
      <w:r w:rsidRPr="005A2B5B">
        <w:rPr>
          <w:szCs w:val="24"/>
          <w:lang w:eastAsia="lt-LT"/>
        </w:rPr>
        <w:t>kuri</w:t>
      </w:r>
      <w:r w:rsidR="00DF4459">
        <w:rPr>
          <w:szCs w:val="24"/>
          <w:lang w:eastAsia="lt-LT"/>
        </w:rPr>
        <w:t>e</w:t>
      </w:r>
      <w:r w:rsidRPr="005A2B5B">
        <w:rPr>
          <w:szCs w:val="24"/>
          <w:lang w:eastAsia="lt-LT"/>
        </w:rPr>
        <w:t xml:space="preserve"> </w:t>
      </w:r>
      <w:r w:rsidR="00DF4459">
        <w:rPr>
          <w:szCs w:val="24"/>
          <w:lang w:eastAsia="lt-LT"/>
        </w:rPr>
        <w:t xml:space="preserve">įtraukti į </w:t>
      </w:r>
      <w:r w:rsidRPr="005A2B5B">
        <w:rPr>
          <w:szCs w:val="24"/>
          <w:lang w:eastAsia="lt-LT"/>
        </w:rPr>
        <w:t>Valstybinė</w:t>
      </w:r>
      <w:r w:rsidR="00DF4459">
        <w:rPr>
          <w:szCs w:val="24"/>
          <w:lang w:eastAsia="lt-LT"/>
        </w:rPr>
        <w:t>s</w:t>
      </w:r>
      <w:r w:rsidRPr="005A2B5B">
        <w:rPr>
          <w:szCs w:val="24"/>
          <w:lang w:eastAsia="lt-LT"/>
        </w:rPr>
        <w:t xml:space="preserve"> mokesčių inspekcij</w:t>
      </w:r>
      <w:r w:rsidR="00DF4459">
        <w:rPr>
          <w:szCs w:val="24"/>
          <w:lang w:eastAsia="lt-LT"/>
        </w:rPr>
        <w:t>os</w:t>
      </w:r>
      <w:r w:rsidRPr="005A2B5B">
        <w:rPr>
          <w:szCs w:val="24"/>
          <w:lang w:eastAsia="lt-LT"/>
        </w:rPr>
        <w:t xml:space="preserve"> </w:t>
      </w:r>
      <w:r w:rsidRPr="005A2B5B">
        <w:rPr>
          <w:color w:val="222222"/>
          <w:szCs w:val="24"/>
        </w:rPr>
        <w:t>prie Lietuvos Respublikos finansų ministerijos</w:t>
      </w:r>
      <w:r w:rsidRPr="005A2B5B">
        <w:rPr>
          <w:szCs w:val="24"/>
          <w:lang w:eastAsia="lt-LT"/>
        </w:rPr>
        <w:t xml:space="preserve"> mokesčių mokėtojų, nukentėjusių nuo COVID</w:t>
      </w:r>
      <w:r>
        <w:rPr>
          <w:szCs w:val="24"/>
          <w:lang w:eastAsia="lt-LT"/>
        </w:rPr>
        <w:t>-</w:t>
      </w:r>
      <w:r w:rsidRPr="005A2B5B">
        <w:rPr>
          <w:szCs w:val="24"/>
          <w:lang w:eastAsia="lt-LT"/>
        </w:rPr>
        <w:t>19 (k</w:t>
      </w:r>
      <w:r>
        <w:rPr>
          <w:szCs w:val="24"/>
          <w:lang w:eastAsia="lt-LT"/>
        </w:rPr>
        <w:t>oronaviruso infekcijos), sąrašą.</w:t>
      </w:r>
    </w:p>
    <w:bookmarkEnd w:id="3"/>
    <w:p w14:paraId="341E0A4F" w14:textId="77777777" w:rsidR="00477D31" w:rsidRPr="00477D31" w:rsidRDefault="00477D31" w:rsidP="00AA277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477D31">
        <w:rPr>
          <w:szCs w:val="24"/>
          <w:lang w:eastAsia="lt-LT"/>
        </w:rPr>
        <w:t>Pripažinti netekusiu galios Panevėžio miesto savivaldybės tarybos 20</w:t>
      </w:r>
      <w:r>
        <w:rPr>
          <w:szCs w:val="24"/>
          <w:lang w:eastAsia="lt-LT"/>
        </w:rPr>
        <w:t>2</w:t>
      </w:r>
      <w:r w:rsidRPr="00477D31">
        <w:rPr>
          <w:szCs w:val="24"/>
          <w:lang w:eastAsia="lt-LT"/>
        </w:rPr>
        <w:t>0 m.</w:t>
      </w:r>
      <w:r>
        <w:rPr>
          <w:szCs w:val="24"/>
          <w:lang w:eastAsia="lt-LT"/>
        </w:rPr>
        <w:t xml:space="preserve"> balandžio</w:t>
      </w:r>
      <w:r w:rsidRPr="00477D31">
        <w:rPr>
          <w:szCs w:val="24"/>
          <w:lang w:eastAsia="lt-LT"/>
        </w:rPr>
        <w:t xml:space="preserve"> </w:t>
      </w:r>
      <w:r w:rsidR="00AA2770">
        <w:rPr>
          <w:szCs w:val="24"/>
          <w:lang w:eastAsia="lt-LT"/>
        </w:rPr>
        <w:br/>
      </w:r>
      <w:r>
        <w:rPr>
          <w:szCs w:val="24"/>
          <w:lang w:eastAsia="lt-LT"/>
        </w:rPr>
        <w:t>3</w:t>
      </w:r>
      <w:r w:rsidRPr="00477D31">
        <w:rPr>
          <w:szCs w:val="24"/>
          <w:lang w:eastAsia="lt-LT"/>
        </w:rPr>
        <w:t>0 d. sprendimą Nr. 1-</w:t>
      </w:r>
      <w:r>
        <w:rPr>
          <w:szCs w:val="24"/>
          <w:lang w:eastAsia="lt-LT"/>
        </w:rPr>
        <w:t>86</w:t>
      </w:r>
      <w:r w:rsidRPr="00477D31">
        <w:rPr>
          <w:szCs w:val="24"/>
          <w:lang w:eastAsia="lt-LT"/>
        </w:rPr>
        <w:t xml:space="preserve"> </w:t>
      </w:r>
      <w:r w:rsidR="00AA2770">
        <w:rPr>
          <w:szCs w:val="24"/>
          <w:lang w:eastAsia="lt-LT"/>
        </w:rPr>
        <w:t>„</w:t>
      </w:r>
      <w:r w:rsidRPr="00477D31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nekilnojamojo turto, žemės ir valstybinės žemės nuomos mokesčių lengvatų suteikimo</w:t>
      </w:r>
      <w:r w:rsidRPr="00477D31">
        <w:rPr>
          <w:szCs w:val="24"/>
          <w:lang w:eastAsia="lt-LT"/>
        </w:rPr>
        <w:t>“.</w:t>
      </w:r>
    </w:p>
    <w:p w14:paraId="341E0A50" w14:textId="77777777" w:rsidR="002E56BA" w:rsidRDefault="002E56BA" w:rsidP="00477D31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</w:p>
    <w:p w14:paraId="341E0A51" w14:textId="77777777" w:rsidR="006E0248" w:rsidRDefault="006E0248" w:rsidP="006E0248">
      <w:pPr>
        <w:spacing w:line="360" w:lineRule="auto"/>
        <w:ind w:firstLine="851"/>
        <w:jc w:val="both"/>
      </w:pPr>
    </w:p>
    <w:p w14:paraId="341E0A52" w14:textId="77777777" w:rsidR="00945A7C" w:rsidRDefault="00945A7C" w:rsidP="003A6DC5">
      <w:pPr>
        <w:tabs>
          <w:tab w:val="left" w:pos="6917"/>
        </w:tabs>
        <w:jc w:val="center"/>
        <w:rPr>
          <w:szCs w:val="24"/>
        </w:rPr>
      </w:pPr>
      <w:r w:rsidRPr="00F30582">
        <w:rPr>
          <w:szCs w:val="24"/>
        </w:rPr>
        <w:t>Savivaldybės mer</w:t>
      </w:r>
      <w:r>
        <w:rPr>
          <w:szCs w:val="24"/>
        </w:rPr>
        <w:t>as</w:t>
      </w:r>
      <w:r>
        <w:rPr>
          <w:szCs w:val="24"/>
        </w:rPr>
        <w:tab/>
        <w:t>Rytis Mykolas Račkauskas</w:t>
      </w:r>
    </w:p>
    <w:p w14:paraId="341E0A53" w14:textId="77777777" w:rsidR="001D3CB6" w:rsidRPr="00A562AA" w:rsidRDefault="001D3CB6" w:rsidP="00945A7C">
      <w:pPr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0A58" w14:textId="77777777" w:rsidR="004938AB" w:rsidRDefault="004938AB">
      <w:r>
        <w:separator/>
      </w:r>
    </w:p>
  </w:endnote>
  <w:endnote w:type="continuationSeparator" w:id="0">
    <w:p w14:paraId="341E0A59" w14:textId="77777777" w:rsidR="004938AB" w:rsidRDefault="0049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0A5E" w14:textId="77777777" w:rsidR="0062551B" w:rsidRDefault="0062551B" w:rsidP="00BE4566">
    <w:pPr>
      <w:tabs>
        <w:tab w:val="left" w:pos="8445"/>
      </w:tabs>
    </w:pPr>
    <w:r>
      <w:tab/>
    </w:r>
  </w:p>
  <w:p w14:paraId="341E0A5F" w14:textId="77777777" w:rsidR="0062551B" w:rsidRDefault="0062551B"/>
  <w:p w14:paraId="341E0A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0A61" w14:textId="77777777" w:rsidR="0062551B" w:rsidRDefault="0062551B" w:rsidP="00DD20B8">
    <w:pPr>
      <w:pStyle w:val="Porat"/>
    </w:pPr>
  </w:p>
  <w:p w14:paraId="341E0A62" w14:textId="77777777" w:rsidR="0062551B" w:rsidRDefault="0062551B" w:rsidP="00DD20B8">
    <w:pPr>
      <w:pStyle w:val="Porat"/>
    </w:pPr>
  </w:p>
  <w:p w14:paraId="341E0A63" w14:textId="77777777" w:rsidR="0062551B" w:rsidRDefault="0062551B" w:rsidP="00DD20B8">
    <w:pPr>
      <w:pStyle w:val="Porat"/>
    </w:pPr>
  </w:p>
  <w:p w14:paraId="341E0A6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E0A56" w14:textId="77777777" w:rsidR="004938AB" w:rsidRDefault="004938AB">
      <w:r>
        <w:separator/>
      </w:r>
    </w:p>
  </w:footnote>
  <w:footnote w:type="continuationSeparator" w:id="0">
    <w:p w14:paraId="341E0A57" w14:textId="77777777" w:rsidR="004938AB" w:rsidRDefault="00493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0A5A" w14:textId="77777777" w:rsidR="0062551B" w:rsidRDefault="0062551B">
    <w:pPr>
      <w:pStyle w:val="Antrats"/>
      <w:jc w:val="center"/>
    </w:pPr>
  </w:p>
  <w:p w14:paraId="341E0A5B" w14:textId="77777777" w:rsidR="0062551B" w:rsidRDefault="0062551B">
    <w:pPr>
      <w:pStyle w:val="Antrats"/>
      <w:jc w:val="center"/>
    </w:pPr>
  </w:p>
  <w:p w14:paraId="341E0A5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5A3">
      <w:rPr>
        <w:noProof/>
      </w:rPr>
      <w:t>2</w:t>
    </w:r>
    <w:r>
      <w:rPr>
        <w:noProof/>
      </w:rPr>
      <w:fldChar w:fldCharType="end"/>
    </w:r>
  </w:p>
  <w:p w14:paraId="341E0A5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72147"/>
    <w:rsid w:val="00177767"/>
    <w:rsid w:val="001B1FE3"/>
    <w:rsid w:val="001D1AC1"/>
    <w:rsid w:val="001D3CB6"/>
    <w:rsid w:val="001E33B8"/>
    <w:rsid w:val="001E4DFD"/>
    <w:rsid w:val="001F7914"/>
    <w:rsid w:val="0020204A"/>
    <w:rsid w:val="00206FC7"/>
    <w:rsid w:val="0023417F"/>
    <w:rsid w:val="00234FD8"/>
    <w:rsid w:val="0024706D"/>
    <w:rsid w:val="002526D2"/>
    <w:rsid w:val="0025796D"/>
    <w:rsid w:val="002630A9"/>
    <w:rsid w:val="002658A0"/>
    <w:rsid w:val="00276412"/>
    <w:rsid w:val="002915B5"/>
    <w:rsid w:val="00291649"/>
    <w:rsid w:val="00293059"/>
    <w:rsid w:val="002A05AE"/>
    <w:rsid w:val="002A2097"/>
    <w:rsid w:val="002D0B3C"/>
    <w:rsid w:val="002D57F9"/>
    <w:rsid w:val="002D75F0"/>
    <w:rsid w:val="002D7E2D"/>
    <w:rsid w:val="002E2386"/>
    <w:rsid w:val="002E4357"/>
    <w:rsid w:val="002E56BA"/>
    <w:rsid w:val="002F7001"/>
    <w:rsid w:val="00303346"/>
    <w:rsid w:val="00311A3A"/>
    <w:rsid w:val="00312A5C"/>
    <w:rsid w:val="00325CF1"/>
    <w:rsid w:val="00337555"/>
    <w:rsid w:val="00355495"/>
    <w:rsid w:val="00355EE8"/>
    <w:rsid w:val="00392558"/>
    <w:rsid w:val="0039707D"/>
    <w:rsid w:val="003A3559"/>
    <w:rsid w:val="003A6DC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1198"/>
    <w:rsid w:val="00464BB1"/>
    <w:rsid w:val="00477D31"/>
    <w:rsid w:val="00480D2E"/>
    <w:rsid w:val="004849ED"/>
    <w:rsid w:val="004938AB"/>
    <w:rsid w:val="004946FB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341E4"/>
    <w:rsid w:val="00562BCD"/>
    <w:rsid w:val="00566FC8"/>
    <w:rsid w:val="00571BF3"/>
    <w:rsid w:val="00584C4D"/>
    <w:rsid w:val="00593047"/>
    <w:rsid w:val="00595F80"/>
    <w:rsid w:val="005B1469"/>
    <w:rsid w:val="005B727C"/>
    <w:rsid w:val="005C41AC"/>
    <w:rsid w:val="005C605B"/>
    <w:rsid w:val="005F0634"/>
    <w:rsid w:val="005F44E3"/>
    <w:rsid w:val="005F6353"/>
    <w:rsid w:val="006032E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0248"/>
    <w:rsid w:val="00701945"/>
    <w:rsid w:val="007129E5"/>
    <w:rsid w:val="00740946"/>
    <w:rsid w:val="00743B7D"/>
    <w:rsid w:val="007452C6"/>
    <w:rsid w:val="007729C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5684"/>
    <w:rsid w:val="00876E15"/>
    <w:rsid w:val="0088367B"/>
    <w:rsid w:val="00883F12"/>
    <w:rsid w:val="008A2000"/>
    <w:rsid w:val="008B28AB"/>
    <w:rsid w:val="008B3D51"/>
    <w:rsid w:val="008D4A61"/>
    <w:rsid w:val="008D7F28"/>
    <w:rsid w:val="008F1635"/>
    <w:rsid w:val="008F62A9"/>
    <w:rsid w:val="009111D4"/>
    <w:rsid w:val="00916D5D"/>
    <w:rsid w:val="00931ACB"/>
    <w:rsid w:val="00942B11"/>
    <w:rsid w:val="00945A7C"/>
    <w:rsid w:val="00956EFA"/>
    <w:rsid w:val="00976276"/>
    <w:rsid w:val="00983960"/>
    <w:rsid w:val="0099046B"/>
    <w:rsid w:val="00990645"/>
    <w:rsid w:val="009A4733"/>
    <w:rsid w:val="009B3A37"/>
    <w:rsid w:val="009B542B"/>
    <w:rsid w:val="009C3C68"/>
    <w:rsid w:val="009C55DF"/>
    <w:rsid w:val="009D1163"/>
    <w:rsid w:val="009D35DA"/>
    <w:rsid w:val="009D4140"/>
    <w:rsid w:val="009E5C02"/>
    <w:rsid w:val="009F5E68"/>
    <w:rsid w:val="00A0004E"/>
    <w:rsid w:val="00A0034B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2770"/>
    <w:rsid w:val="00AB02B7"/>
    <w:rsid w:val="00AB0E39"/>
    <w:rsid w:val="00AD3E4E"/>
    <w:rsid w:val="00AD4DBF"/>
    <w:rsid w:val="00AD778C"/>
    <w:rsid w:val="00B0202B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03DD"/>
    <w:rsid w:val="00C13EA5"/>
    <w:rsid w:val="00C14F8B"/>
    <w:rsid w:val="00C23614"/>
    <w:rsid w:val="00C40FD3"/>
    <w:rsid w:val="00C420AA"/>
    <w:rsid w:val="00C52416"/>
    <w:rsid w:val="00C655A3"/>
    <w:rsid w:val="00C72861"/>
    <w:rsid w:val="00C72CB4"/>
    <w:rsid w:val="00C75F05"/>
    <w:rsid w:val="00C9091E"/>
    <w:rsid w:val="00CC23E4"/>
    <w:rsid w:val="00CC5B6A"/>
    <w:rsid w:val="00CD3112"/>
    <w:rsid w:val="00CD5CCA"/>
    <w:rsid w:val="00CE1C5C"/>
    <w:rsid w:val="00CF4026"/>
    <w:rsid w:val="00D16849"/>
    <w:rsid w:val="00D25AF1"/>
    <w:rsid w:val="00D25F2C"/>
    <w:rsid w:val="00D33742"/>
    <w:rsid w:val="00D514EB"/>
    <w:rsid w:val="00D625ED"/>
    <w:rsid w:val="00D679FC"/>
    <w:rsid w:val="00DB5818"/>
    <w:rsid w:val="00DC75E0"/>
    <w:rsid w:val="00DD20B8"/>
    <w:rsid w:val="00DE0D95"/>
    <w:rsid w:val="00DF4459"/>
    <w:rsid w:val="00E00B4D"/>
    <w:rsid w:val="00E21A77"/>
    <w:rsid w:val="00E34BFA"/>
    <w:rsid w:val="00E429EE"/>
    <w:rsid w:val="00E60928"/>
    <w:rsid w:val="00E6329A"/>
    <w:rsid w:val="00E73C7C"/>
    <w:rsid w:val="00E74738"/>
    <w:rsid w:val="00E81C99"/>
    <w:rsid w:val="00E874D4"/>
    <w:rsid w:val="00E9055A"/>
    <w:rsid w:val="00E94693"/>
    <w:rsid w:val="00E94E7A"/>
    <w:rsid w:val="00EA2453"/>
    <w:rsid w:val="00EA6A5E"/>
    <w:rsid w:val="00EB01E1"/>
    <w:rsid w:val="00EB389B"/>
    <w:rsid w:val="00EC4E26"/>
    <w:rsid w:val="00ED6339"/>
    <w:rsid w:val="00F009ED"/>
    <w:rsid w:val="00F0681D"/>
    <w:rsid w:val="00F43577"/>
    <w:rsid w:val="00F44B71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1E0A4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250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2020-07-24T11:21:00Z</cp:lastPrinted>
  <dcterms:created xsi:type="dcterms:W3CDTF">2020-08-10T05:52:00Z</dcterms:created>
  <dcterms:modified xsi:type="dcterms:W3CDTF">2020-08-10T05:52:00Z</dcterms:modified>
</cp:coreProperties>
</file>