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3B1" w14:textId="7A4A9811" w:rsidR="006E2067" w:rsidRPr="00960426" w:rsidRDefault="003E1F71" w:rsidP="006E2067">
      <w:pPr>
        <w:jc w:val="center"/>
        <w:rPr>
          <w:szCs w:val="24"/>
        </w:rPr>
      </w:pPr>
      <w:bookmarkStart w:id="0" w:name="_GoBack"/>
      <w:bookmarkEnd w:id="0"/>
      <w:r>
        <w:rPr>
          <w:noProof/>
          <w:lang w:eastAsia="lt-LT"/>
        </w:rPr>
        <w:drawing>
          <wp:inline distT="0" distB="0" distL="0" distR="0" wp14:anchorId="094A03C7" wp14:editId="3149E10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94A03B2" w14:textId="77777777" w:rsidR="006E2067" w:rsidRPr="00960426" w:rsidRDefault="006E2067" w:rsidP="006E2067">
      <w:pPr>
        <w:jc w:val="center"/>
        <w:rPr>
          <w:szCs w:val="24"/>
        </w:rPr>
      </w:pPr>
    </w:p>
    <w:p w14:paraId="094A03B3" w14:textId="77777777" w:rsidR="006E2067" w:rsidRPr="00960426" w:rsidRDefault="006E2067" w:rsidP="006E2067">
      <w:pPr>
        <w:jc w:val="center"/>
        <w:rPr>
          <w:b/>
          <w:sz w:val="28"/>
        </w:rPr>
      </w:pPr>
      <w:r w:rsidRPr="00960426">
        <w:rPr>
          <w:b/>
          <w:sz w:val="28"/>
        </w:rPr>
        <w:t>PANEVĖŽIO MIESTO SAVIVALDYBĖS TARYBA</w:t>
      </w:r>
    </w:p>
    <w:p w14:paraId="094A03B4" w14:textId="77777777" w:rsidR="006E2067" w:rsidRPr="00960426" w:rsidRDefault="006E2067" w:rsidP="006E2067">
      <w:pPr>
        <w:keepNext/>
        <w:jc w:val="center"/>
        <w:outlineLvl w:val="1"/>
      </w:pPr>
    </w:p>
    <w:p w14:paraId="094A03B5" w14:textId="77777777" w:rsidR="006E2067" w:rsidRPr="00960426" w:rsidRDefault="006E2067" w:rsidP="006E2067">
      <w:pPr>
        <w:keepNext/>
        <w:jc w:val="center"/>
        <w:outlineLvl w:val="1"/>
      </w:pPr>
    </w:p>
    <w:p w14:paraId="094A03B6" w14:textId="77777777" w:rsidR="006E2067" w:rsidRPr="00960426" w:rsidRDefault="006E2067" w:rsidP="006E2067">
      <w:pPr>
        <w:keepNext/>
        <w:jc w:val="center"/>
        <w:outlineLvl w:val="1"/>
        <w:rPr>
          <w:b/>
        </w:rPr>
      </w:pPr>
      <w:r w:rsidRPr="00960426">
        <w:rPr>
          <w:b/>
        </w:rPr>
        <w:t>SPRENDIMAS</w:t>
      </w:r>
    </w:p>
    <w:p w14:paraId="1DCD3164" w14:textId="77777777" w:rsidR="00662988" w:rsidRPr="00C548AE" w:rsidRDefault="00662988" w:rsidP="00662988">
      <w:pPr>
        <w:jc w:val="center"/>
        <w:rPr>
          <w:b/>
          <w:szCs w:val="24"/>
        </w:rPr>
      </w:pPr>
      <w:bookmarkStart w:id="1" w:name="Pavadinimas"/>
      <w:r w:rsidRPr="00C548AE">
        <w:rPr>
          <w:b/>
          <w:szCs w:val="24"/>
        </w:rPr>
        <w:t xml:space="preserve">DĖL </w:t>
      </w:r>
      <w:bookmarkEnd w:id="1"/>
      <w:r>
        <w:rPr>
          <w:b/>
          <w:szCs w:val="24"/>
        </w:rPr>
        <w:t>ATLEIDIMO NUO VALSTYBINĖS ŽEMĖS NUOMOS MOKESČIO</w:t>
      </w:r>
    </w:p>
    <w:p w14:paraId="094A03B8" w14:textId="77777777" w:rsidR="006E2067" w:rsidRPr="00960426" w:rsidRDefault="006E2067" w:rsidP="006E2067">
      <w:pPr>
        <w:jc w:val="center"/>
      </w:pPr>
    </w:p>
    <w:p w14:paraId="094A03B9" w14:textId="77777777" w:rsidR="006E2067" w:rsidRPr="00960426" w:rsidRDefault="006E2067" w:rsidP="006E2067">
      <w:pPr>
        <w:jc w:val="center"/>
      </w:pPr>
      <w:r w:rsidRPr="00960426">
        <w:rPr>
          <w:rStyle w:val="Style3"/>
        </w:rPr>
        <w:fldChar w:fldCharType="begin">
          <w:ffData>
            <w:name w:val="registravimoDataIlga"/>
            <w:enabled/>
            <w:calcOnExit w:val="0"/>
            <w:textInput/>
          </w:ffData>
        </w:fldChar>
      </w:r>
      <w:bookmarkStart w:id="2" w:name="registravimoDataIlga"/>
      <w:r w:rsidRPr="00960426">
        <w:rPr>
          <w:rStyle w:val="Style3"/>
        </w:rPr>
        <w:instrText xml:space="preserve"> FORMTEXT </w:instrText>
      </w:r>
      <w:r w:rsidRPr="00960426">
        <w:rPr>
          <w:rStyle w:val="Style3"/>
        </w:rPr>
      </w:r>
      <w:r w:rsidRPr="00960426">
        <w:rPr>
          <w:rStyle w:val="Style3"/>
        </w:rPr>
        <w:fldChar w:fldCharType="separate"/>
      </w:r>
      <w:r w:rsidRPr="00960426">
        <w:rPr>
          <w:rStyle w:val="Style3"/>
        </w:rPr>
        <w:t> </w:t>
      </w:r>
      <w:r w:rsidRPr="00960426">
        <w:rPr>
          <w:rStyle w:val="Style3"/>
        </w:rPr>
        <w:t> </w:t>
      </w:r>
      <w:r w:rsidRPr="00960426">
        <w:rPr>
          <w:rStyle w:val="Style3"/>
        </w:rPr>
        <w:t> </w:t>
      </w:r>
      <w:r w:rsidRPr="00960426">
        <w:rPr>
          <w:rStyle w:val="Style3"/>
        </w:rPr>
        <w:t> </w:t>
      </w:r>
      <w:r w:rsidRPr="00960426">
        <w:rPr>
          <w:rStyle w:val="Style3"/>
        </w:rPr>
        <w:t> </w:t>
      </w:r>
      <w:r w:rsidRPr="00960426">
        <w:rPr>
          <w:rStyle w:val="Style3"/>
        </w:rPr>
        <w:fldChar w:fldCharType="end"/>
      </w:r>
      <w:bookmarkEnd w:id="2"/>
      <w:r w:rsidRPr="00960426">
        <w:t xml:space="preserve"> Nr. </w:t>
      </w:r>
      <w:r w:rsidRPr="00960426">
        <w:fldChar w:fldCharType="begin">
          <w:ffData>
            <w:name w:val="registravimoNr"/>
            <w:enabled/>
            <w:calcOnExit w:val="0"/>
            <w:textInput/>
          </w:ffData>
        </w:fldChar>
      </w:r>
      <w:bookmarkStart w:id="3" w:name="registravimoNr"/>
      <w:r w:rsidRPr="00960426">
        <w:instrText xml:space="preserve"> FORMTEXT </w:instrText>
      </w:r>
      <w:r w:rsidRPr="00960426">
        <w:fldChar w:fldCharType="separate"/>
      </w:r>
      <w:r w:rsidRPr="00960426">
        <w:t> </w:t>
      </w:r>
      <w:r w:rsidRPr="00960426">
        <w:t> </w:t>
      </w:r>
      <w:r w:rsidRPr="00960426">
        <w:t> </w:t>
      </w:r>
      <w:r w:rsidRPr="00960426">
        <w:t> </w:t>
      </w:r>
      <w:r w:rsidRPr="00960426">
        <w:t> </w:t>
      </w:r>
      <w:r w:rsidRPr="00960426">
        <w:fldChar w:fldCharType="end"/>
      </w:r>
      <w:bookmarkEnd w:id="3"/>
    </w:p>
    <w:p w14:paraId="094A03BA" w14:textId="77777777" w:rsidR="006E2067" w:rsidRPr="00960426" w:rsidRDefault="006E2067" w:rsidP="006E2067">
      <w:pPr>
        <w:keepNext/>
        <w:jc w:val="center"/>
        <w:outlineLvl w:val="2"/>
        <w:rPr>
          <w:b/>
        </w:rPr>
      </w:pPr>
      <w:r w:rsidRPr="00960426">
        <w:t>Panevėžys</w:t>
      </w:r>
    </w:p>
    <w:p w14:paraId="094A03BB" w14:textId="77777777" w:rsidR="006E2067" w:rsidRPr="00960426" w:rsidRDefault="006E2067" w:rsidP="006E2067">
      <w:pPr>
        <w:jc w:val="both"/>
      </w:pPr>
    </w:p>
    <w:p w14:paraId="094A03BC" w14:textId="77777777" w:rsidR="006E2067" w:rsidRPr="00960426" w:rsidRDefault="006E2067" w:rsidP="00662988">
      <w:pPr>
        <w:spacing w:line="360" w:lineRule="auto"/>
        <w:ind w:firstLine="851"/>
      </w:pPr>
    </w:p>
    <w:p w14:paraId="3CBD70BC" w14:textId="1197B889" w:rsidR="00384EFE" w:rsidRPr="002F13BC" w:rsidRDefault="008D576B" w:rsidP="009E4477">
      <w:pPr>
        <w:spacing w:line="360" w:lineRule="auto"/>
        <w:ind w:firstLine="851"/>
        <w:jc w:val="both"/>
        <w:rPr>
          <w:szCs w:val="24"/>
        </w:rPr>
      </w:pPr>
      <w:r w:rsidRPr="002F13BC">
        <w:rPr>
          <w:szCs w:val="24"/>
        </w:rPr>
        <w:t>V</w:t>
      </w:r>
      <w:r w:rsidR="0099011D" w:rsidRPr="002F13BC">
        <w:rPr>
          <w:szCs w:val="24"/>
        </w:rPr>
        <w:t xml:space="preserve">adovaudamasi Lietuvos Respublikos vietos savivaldos </w:t>
      </w:r>
      <w:r w:rsidR="00384EFE" w:rsidRPr="002F13BC">
        <w:rPr>
          <w:szCs w:val="24"/>
        </w:rPr>
        <w:t>įstatymo</w:t>
      </w:r>
      <w:r w:rsidR="0099011D" w:rsidRPr="002F13BC">
        <w:rPr>
          <w:szCs w:val="24"/>
        </w:rPr>
        <w:t xml:space="preserve"> 16 s</w:t>
      </w:r>
      <w:r w:rsidR="00384EFE" w:rsidRPr="002F13BC">
        <w:rPr>
          <w:szCs w:val="24"/>
        </w:rPr>
        <w:t xml:space="preserve">traipsnio 2 dalies </w:t>
      </w:r>
      <w:r w:rsidR="0057784E" w:rsidRPr="002F13BC">
        <w:rPr>
          <w:szCs w:val="24"/>
        </w:rPr>
        <w:br/>
      </w:r>
      <w:r w:rsidR="00384EFE" w:rsidRPr="002F13BC">
        <w:rPr>
          <w:szCs w:val="24"/>
        </w:rPr>
        <w:t xml:space="preserve">18 punktu, </w:t>
      </w:r>
      <w:r w:rsidR="00662988" w:rsidRPr="002F13BC">
        <w:rPr>
          <w:szCs w:val="24"/>
        </w:rPr>
        <w:t xml:space="preserve">Lietuvos Respublikos Vyriausybės </w:t>
      </w:r>
      <w:smartTag w:uri="urn:schemas-microsoft-com:office:smarttags" w:element="metricconverter">
        <w:smartTagPr>
          <w:attr w:name="ProductID" w:val="2002 m"/>
        </w:smartTagPr>
        <w:r w:rsidR="00662988" w:rsidRPr="002F13BC">
          <w:rPr>
            <w:szCs w:val="24"/>
          </w:rPr>
          <w:t>2002 m</w:t>
        </w:r>
      </w:smartTag>
      <w:r w:rsidR="00662988" w:rsidRPr="002F13BC">
        <w:rPr>
          <w:szCs w:val="24"/>
        </w:rPr>
        <w:t xml:space="preserve">. lapkričio 19 d. nutarimo Nr. 1798 </w:t>
      </w:r>
      <w:r w:rsidR="009E4477">
        <w:rPr>
          <w:szCs w:val="24"/>
        </w:rPr>
        <w:t>„</w:t>
      </w:r>
      <w:r w:rsidR="00662988" w:rsidRPr="002F13BC">
        <w:rPr>
          <w:szCs w:val="24"/>
        </w:rPr>
        <w:t>Dėl nuomos mokesčio už valstybinę žemę“ 1.8 papunkčiu ir</w:t>
      </w:r>
      <w:r w:rsidR="00662988" w:rsidRPr="002F13BC">
        <w:rPr>
          <w:color w:val="FF0000"/>
          <w:szCs w:val="24"/>
        </w:rPr>
        <w:t xml:space="preserve"> </w:t>
      </w:r>
      <w:r w:rsidR="00662988" w:rsidRPr="002F13BC">
        <w:rPr>
          <w:szCs w:val="24"/>
        </w:rPr>
        <w:t>Lietuvos Respublikos Vyriausybės</w:t>
      </w:r>
      <w:r w:rsidR="00662988" w:rsidRPr="002F13BC">
        <w:rPr>
          <w:color w:val="FF0000"/>
          <w:szCs w:val="24"/>
        </w:rPr>
        <w:t xml:space="preserve"> </w:t>
      </w:r>
      <w:r w:rsidR="00662988" w:rsidRPr="002F13BC">
        <w:rPr>
          <w:color w:val="000000"/>
          <w:szCs w:val="24"/>
        </w:rPr>
        <w:t>2003 m. lapkričio 10 d. nutarimo Nr. 1387 „Dėl žemės nuomos mokesčio už valstybinės žemės sklypų naudojimą“</w:t>
      </w:r>
      <w:r w:rsidR="002F13BC" w:rsidRPr="002F13BC">
        <w:rPr>
          <w:color w:val="000000"/>
          <w:szCs w:val="24"/>
        </w:rPr>
        <w:t xml:space="preserve"> </w:t>
      </w:r>
      <w:r w:rsidR="00662988" w:rsidRPr="002F13BC">
        <w:rPr>
          <w:color w:val="000000"/>
          <w:szCs w:val="24"/>
        </w:rPr>
        <w:t>8 punktu</w:t>
      </w:r>
      <w:r w:rsidR="0099011D" w:rsidRPr="002F13BC">
        <w:rPr>
          <w:szCs w:val="24"/>
        </w:rPr>
        <w:t>, Panevėžio miesto savivaldybės taryba</w:t>
      </w:r>
      <w:r w:rsidR="00384EFE" w:rsidRPr="002F13BC">
        <w:rPr>
          <w:szCs w:val="24"/>
        </w:rPr>
        <w:t xml:space="preserve"> </w:t>
      </w:r>
      <w:r w:rsidR="0099011D" w:rsidRPr="002F13BC">
        <w:rPr>
          <w:szCs w:val="24"/>
        </w:rPr>
        <w:t>n u s p r e n d ž i a</w:t>
      </w:r>
      <w:r w:rsidR="00384EFE" w:rsidRPr="002F13BC">
        <w:rPr>
          <w:szCs w:val="24"/>
        </w:rPr>
        <w:t>:</w:t>
      </w:r>
    </w:p>
    <w:p w14:paraId="08C48EB9" w14:textId="397B0A0B" w:rsidR="0099011D" w:rsidRPr="002F13BC" w:rsidRDefault="003B199B" w:rsidP="009E4477">
      <w:pPr>
        <w:numPr>
          <w:ilvl w:val="0"/>
          <w:numId w:val="3"/>
        </w:numPr>
        <w:spacing w:line="360" w:lineRule="auto"/>
        <w:ind w:left="0" w:firstLine="851"/>
        <w:jc w:val="both"/>
        <w:rPr>
          <w:szCs w:val="24"/>
        </w:rPr>
      </w:pPr>
      <w:r w:rsidRPr="002F13BC">
        <w:rPr>
          <w:szCs w:val="24"/>
        </w:rPr>
        <w:t xml:space="preserve">Atleisti </w:t>
      </w:r>
      <w:r w:rsidR="00663E8A">
        <w:rPr>
          <w:szCs w:val="24"/>
        </w:rPr>
        <w:t>(neskelbiama)</w:t>
      </w:r>
      <w:r w:rsidR="00662988" w:rsidRPr="002F13BC">
        <w:rPr>
          <w:szCs w:val="24"/>
        </w:rPr>
        <w:t xml:space="preserve"> (a. k. </w:t>
      </w:r>
      <w:r w:rsidR="00663E8A">
        <w:rPr>
          <w:szCs w:val="24"/>
        </w:rPr>
        <w:t>neskelbiama</w:t>
      </w:r>
      <w:r w:rsidR="00662988" w:rsidRPr="002F13BC">
        <w:rPr>
          <w:szCs w:val="24"/>
        </w:rPr>
        <w:t xml:space="preserve">), gyvenančią </w:t>
      </w:r>
      <w:r w:rsidR="00663E8A">
        <w:rPr>
          <w:szCs w:val="24"/>
        </w:rPr>
        <w:t>(neskelbiama)</w:t>
      </w:r>
      <w:r w:rsidR="00662988" w:rsidRPr="002F13BC">
        <w:rPr>
          <w:szCs w:val="24"/>
        </w:rPr>
        <w:t xml:space="preserve">, Vilniuje, </w:t>
      </w:r>
      <w:r w:rsidRPr="002F13BC">
        <w:rPr>
          <w:szCs w:val="24"/>
        </w:rPr>
        <w:t>nuo</w:t>
      </w:r>
      <w:r w:rsidR="00384EFE" w:rsidRPr="002F13BC">
        <w:rPr>
          <w:szCs w:val="24"/>
        </w:rPr>
        <w:t xml:space="preserve"> 20</w:t>
      </w:r>
      <w:r w:rsidR="00662988" w:rsidRPr="002F13BC">
        <w:rPr>
          <w:szCs w:val="24"/>
        </w:rPr>
        <w:t xml:space="preserve">20 </w:t>
      </w:r>
      <w:r w:rsidR="0099011D" w:rsidRPr="002F13BC">
        <w:rPr>
          <w:szCs w:val="24"/>
        </w:rPr>
        <w:t xml:space="preserve">metų </w:t>
      </w:r>
      <w:r w:rsidR="00662988" w:rsidRPr="002F13BC">
        <w:rPr>
          <w:szCs w:val="24"/>
        </w:rPr>
        <w:t xml:space="preserve">valstybinės </w:t>
      </w:r>
      <w:r w:rsidR="0099011D" w:rsidRPr="002F13BC">
        <w:rPr>
          <w:szCs w:val="24"/>
        </w:rPr>
        <w:t xml:space="preserve">žemės </w:t>
      </w:r>
      <w:r w:rsidR="00662988" w:rsidRPr="002F13BC">
        <w:rPr>
          <w:szCs w:val="24"/>
        </w:rPr>
        <w:t xml:space="preserve">nuomos </w:t>
      </w:r>
      <w:r w:rsidR="0099011D" w:rsidRPr="002F13BC">
        <w:rPr>
          <w:szCs w:val="24"/>
        </w:rPr>
        <w:t>mokes</w:t>
      </w:r>
      <w:r w:rsidRPr="002F13BC">
        <w:rPr>
          <w:szCs w:val="24"/>
        </w:rPr>
        <w:t>čio</w:t>
      </w:r>
      <w:r w:rsidR="00662988" w:rsidRPr="002F13BC">
        <w:rPr>
          <w:szCs w:val="24"/>
        </w:rPr>
        <w:t>.</w:t>
      </w:r>
      <w:r w:rsidR="0099011D" w:rsidRPr="002F13BC">
        <w:rPr>
          <w:szCs w:val="24"/>
        </w:rPr>
        <w:t xml:space="preserve"> </w:t>
      </w:r>
    </w:p>
    <w:p w14:paraId="1E8D5A2A" w14:textId="39C96A70" w:rsidR="003B199B" w:rsidRPr="002F13BC" w:rsidRDefault="003B199B" w:rsidP="009E4477">
      <w:pPr>
        <w:numPr>
          <w:ilvl w:val="0"/>
          <w:numId w:val="3"/>
        </w:numPr>
        <w:spacing w:line="360" w:lineRule="auto"/>
        <w:ind w:left="0" w:firstLine="851"/>
        <w:jc w:val="both"/>
        <w:rPr>
          <w:szCs w:val="24"/>
        </w:rPr>
      </w:pPr>
      <w:r w:rsidRPr="002F13BC">
        <w:rPr>
          <w:szCs w:val="24"/>
        </w:rPr>
        <w:t xml:space="preserve">Nustatyti, kad šis sprendimas įsigalioja </w:t>
      </w:r>
      <w:r w:rsidR="00E72AD7" w:rsidRPr="002F13BC">
        <w:rPr>
          <w:szCs w:val="24"/>
        </w:rPr>
        <w:t>20</w:t>
      </w:r>
      <w:r w:rsidR="00662988" w:rsidRPr="002F13BC">
        <w:rPr>
          <w:szCs w:val="24"/>
        </w:rPr>
        <w:t>20</w:t>
      </w:r>
      <w:r w:rsidR="00E72AD7" w:rsidRPr="002F13BC">
        <w:rPr>
          <w:szCs w:val="24"/>
        </w:rPr>
        <w:t xml:space="preserve"> metais </w:t>
      </w:r>
      <w:r w:rsidRPr="002F13BC">
        <w:rPr>
          <w:szCs w:val="24"/>
        </w:rPr>
        <w:t xml:space="preserve">sudarius </w:t>
      </w:r>
      <w:r w:rsidR="00A23132">
        <w:rPr>
          <w:bCs/>
          <w:szCs w:val="24"/>
        </w:rPr>
        <w:t>k</w:t>
      </w:r>
      <w:r w:rsidR="002F13BC" w:rsidRPr="002F13BC">
        <w:rPr>
          <w:bCs/>
          <w:szCs w:val="24"/>
        </w:rPr>
        <w:t>itų inžinerinių statinių</w:t>
      </w:r>
      <w:r w:rsidR="00A23132">
        <w:rPr>
          <w:bCs/>
          <w:szCs w:val="24"/>
        </w:rPr>
        <w:t xml:space="preserve"> </w:t>
      </w:r>
      <w:r w:rsidR="009E4477">
        <w:rPr>
          <w:bCs/>
          <w:szCs w:val="24"/>
        </w:rPr>
        <w:t>–</w:t>
      </w:r>
      <w:r w:rsidR="00A23132">
        <w:rPr>
          <w:bCs/>
          <w:szCs w:val="24"/>
        </w:rPr>
        <w:t xml:space="preserve"> k</w:t>
      </w:r>
      <w:r w:rsidR="002F13BC" w:rsidRPr="002F13BC">
        <w:rPr>
          <w:bCs/>
          <w:szCs w:val="24"/>
        </w:rPr>
        <w:t>iemo statinių</w:t>
      </w:r>
      <w:r w:rsidR="002F13BC" w:rsidRPr="002F13BC">
        <w:rPr>
          <w:szCs w:val="24"/>
        </w:rPr>
        <w:t xml:space="preserve"> (</w:t>
      </w:r>
      <w:r w:rsidR="00A23132">
        <w:rPr>
          <w:bCs/>
          <w:szCs w:val="24"/>
        </w:rPr>
        <w:t>kiemo aptvėrimo</w:t>
      </w:r>
      <w:r w:rsidR="002F13BC" w:rsidRPr="002F13BC">
        <w:rPr>
          <w:szCs w:val="24"/>
        </w:rPr>
        <w:t>)</w:t>
      </w:r>
      <w:r w:rsidR="00E72AD7" w:rsidRPr="002F13BC">
        <w:rPr>
          <w:szCs w:val="24"/>
        </w:rPr>
        <w:t xml:space="preserve"> pirkimo</w:t>
      </w:r>
      <w:r w:rsidR="0057784E" w:rsidRPr="002F13BC">
        <w:rPr>
          <w:szCs w:val="24"/>
        </w:rPr>
        <w:t xml:space="preserve"> ir </w:t>
      </w:r>
      <w:r w:rsidR="00E72AD7" w:rsidRPr="002F13BC">
        <w:rPr>
          <w:szCs w:val="24"/>
        </w:rPr>
        <w:t>pardavimo sutartį su Panevėžio miesto savivaldyb</w:t>
      </w:r>
      <w:r w:rsidR="009C00D6" w:rsidRPr="002F13BC">
        <w:rPr>
          <w:szCs w:val="24"/>
        </w:rPr>
        <w:t>e.</w:t>
      </w:r>
    </w:p>
    <w:p w14:paraId="094A03C1" w14:textId="77777777" w:rsidR="006E2067" w:rsidRPr="002F13BC" w:rsidRDefault="006E2067" w:rsidP="009E4477">
      <w:pPr>
        <w:spacing w:line="360" w:lineRule="auto"/>
        <w:ind w:firstLine="851"/>
        <w:jc w:val="both"/>
        <w:rPr>
          <w:rFonts w:eastAsia="Times New Roman"/>
          <w:szCs w:val="24"/>
          <w:lang w:eastAsia="lt-LT"/>
        </w:rPr>
      </w:pPr>
      <w:r w:rsidRPr="002F13B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4A03C2" w14:textId="77777777" w:rsidR="006E2067" w:rsidRPr="002F13BC" w:rsidRDefault="006E2067" w:rsidP="00793623">
      <w:pPr>
        <w:spacing w:line="360" w:lineRule="auto"/>
        <w:jc w:val="both"/>
        <w:rPr>
          <w:szCs w:val="24"/>
        </w:rPr>
      </w:pPr>
    </w:p>
    <w:p w14:paraId="7F1BB4F3" w14:textId="77777777" w:rsidR="00793623" w:rsidRPr="002F13BC" w:rsidRDefault="00793623" w:rsidP="00960426">
      <w:pPr>
        <w:tabs>
          <w:tab w:val="left" w:pos="8165"/>
        </w:tabs>
        <w:jc w:val="both"/>
        <w:rPr>
          <w:szCs w:val="24"/>
        </w:rPr>
      </w:pPr>
    </w:p>
    <w:p w14:paraId="094A03C6" w14:textId="74D73511" w:rsidR="00A85A0D" w:rsidRPr="002F13BC" w:rsidRDefault="006E2067" w:rsidP="00960426">
      <w:pPr>
        <w:tabs>
          <w:tab w:val="left" w:pos="8165"/>
        </w:tabs>
        <w:jc w:val="both"/>
        <w:rPr>
          <w:szCs w:val="24"/>
        </w:rPr>
      </w:pPr>
      <w:r w:rsidRPr="002F13BC">
        <w:rPr>
          <w:szCs w:val="24"/>
        </w:rPr>
        <w:t>Savivaldybės mer</w:t>
      </w:r>
      <w:r w:rsidR="00DB78A1" w:rsidRPr="002F13BC">
        <w:rPr>
          <w:szCs w:val="24"/>
        </w:rPr>
        <w:t xml:space="preserve">as                    </w:t>
      </w:r>
      <w:r w:rsidR="00960426" w:rsidRPr="002F13BC">
        <w:rPr>
          <w:szCs w:val="24"/>
        </w:rPr>
        <w:t xml:space="preserve">          </w:t>
      </w:r>
      <w:r w:rsidR="00DB78A1" w:rsidRPr="002F13BC">
        <w:rPr>
          <w:szCs w:val="24"/>
        </w:rPr>
        <w:t xml:space="preserve">                                                </w:t>
      </w:r>
      <w:r w:rsidR="00384EFE" w:rsidRPr="002F13BC">
        <w:rPr>
          <w:szCs w:val="24"/>
        </w:rPr>
        <w:t xml:space="preserve">   </w:t>
      </w:r>
      <w:r w:rsidR="00DB78A1" w:rsidRPr="002F13BC">
        <w:rPr>
          <w:szCs w:val="24"/>
        </w:rPr>
        <w:t xml:space="preserve">   Rytis Mykolas Račkauskas</w:t>
      </w:r>
    </w:p>
    <w:sectPr w:rsidR="00A85A0D" w:rsidRPr="002F13BC"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4A9B"/>
    <w:multiLevelType w:val="multilevel"/>
    <w:tmpl w:val="DD6634E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F85831"/>
    <w:multiLevelType w:val="hybridMultilevel"/>
    <w:tmpl w:val="A5A8C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171FA7"/>
    <w:multiLevelType w:val="multilevel"/>
    <w:tmpl w:val="0427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67"/>
    <w:rsid w:val="000044BF"/>
    <w:rsid w:val="000B2BED"/>
    <w:rsid w:val="002F13BC"/>
    <w:rsid w:val="00337105"/>
    <w:rsid w:val="00384EFE"/>
    <w:rsid w:val="003B199B"/>
    <w:rsid w:val="003E1F71"/>
    <w:rsid w:val="00564642"/>
    <w:rsid w:val="0057784E"/>
    <w:rsid w:val="0065372D"/>
    <w:rsid w:val="00662988"/>
    <w:rsid w:val="00663E8A"/>
    <w:rsid w:val="006E2067"/>
    <w:rsid w:val="00793623"/>
    <w:rsid w:val="008128DE"/>
    <w:rsid w:val="008A7136"/>
    <w:rsid w:val="008D576B"/>
    <w:rsid w:val="00916855"/>
    <w:rsid w:val="00960426"/>
    <w:rsid w:val="0099011D"/>
    <w:rsid w:val="009C00D6"/>
    <w:rsid w:val="009E4477"/>
    <w:rsid w:val="00A23132"/>
    <w:rsid w:val="00A55608"/>
    <w:rsid w:val="00A776FC"/>
    <w:rsid w:val="00A85A0D"/>
    <w:rsid w:val="00B976F8"/>
    <w:rsid w:val="00D05FD8"/>
    <w:rsid w:val="00D3271E"/>
    <w:rsid w:val="00DB78A1"/>
    <w:rsid w:val="00DC3DDB"/>
    <w:rsid w:val="00E72AD7"/>
    <w:rsid w:val="00EE7085"/>
    <w:rsid w:val="00F31169"/>
    <w:rsid w:val="00F55DA5"/>
    <w:rsid w:val="00FB1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94A03B1"/>
  <w15:chartTrackingRefBased/>
  <w15:docId w15:val="{3006D258-7A9F-40F5-89C5-13C215C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3">
    <w:name w:val="heading 3"/>
    <w:basedOn w:val="prastasis"/>
    <w:next w:val="prastasis"/>
    <w:link w:val="Antrat3Diagrama"/>
    <w:qFormat/>
    <w:rsid w:val="000044BF"/>
    <w:pPr>
      <w:keepNext/>
      <w:jc w:val="center"/>
      <w:outlineLvl w:val="2"/>
    </w:pPr>
    <w:rPr>
      <w:rFonts w:eastAsia="Times New Roman"/>
      <w:b/>
      <w:strike/>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6E2067"/>
    <w:rPr>
      <w:rFonts w:ascii="Times New Roman" w:hAnsi="Times New Roman"/>
      <w:sz w:val="24"/>
    </w:rPr>
  </w:style>
  <w:style w:type="paragraph" w:styleId="Pagrindinistekstas3">
    <w:name w:val="Body Text 3"/>
    <w:basedOn w:val="prastasis"/>
    <w:link w:val="Pagrindinistekstas3Diagrama"/>
    <w:semiHidden/>
    <w:rsid w:val="006E2067"/>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6E2067"/>
    <w:rPr>
      <w:rFonts w:eastAsia="Times New Roman"/>
      <w:sz w:val="24"/>
      <w:lang w:eastAsia="en-US"/>
    </w:rPr>
  </w:style>
  <w:style w:type="paragraph" w:styleId="HTMLiankstoformatuotas">
    <w:name w:val="HTML Preformatted"/>
    <w:basedOn w:val="prastasis"/>
    <w:link w:val="HTMLiankstoformatuotasDiagrama"/>
    <w:rsid w:val="006E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6E2067"/>
    <w:rPr>
      <w:rFonts w:ascii="Courier New" w:eastAsia="Times New Roman" w:hAnsi="Courier New" w:cs="Courier New"/>
      <w:lang w:val="en-GB" w:eastAsia="en-GB"/>
    </w:rPr>
  </w:style>
  <w:style w:type="paragraph" w:styleId="Debesliotekstas">
    <w:name w:val="Balloon Text"/>
    <w:basedOn w:val="prastasis"/>
    <w:link w:val="DebesliotekstasDiagrama"/>
    <w:uiPriority w:val="99"/>
    <w:semiHidden/>
    <w:unhideWhenUsed/>
    <w:rsid w:val="00DB78A1"/>
    <w:rPr>
      <w:rFonts w:ascii="Segoe UI" w:hAnsi="Segoe UI" w:cs="Segoe UI"/>
      <w:sz w:val="18"/>
      <w:szCs w:val="18"/>
    </w:rPr>
  </w:style>
  <w:style w:type="character" w:customStyle="1" w:styleId="DebesliotekstasDiagrama">
    <w:name w:val="Debesėlio tekstas Diagrama"/>
    <w:link w:val="Debesliotekstas"/>
    <w:uiPriority w:val="99"/>
    <w:semiHidden/>
    <w:rsid w:val="00DB78A1"/>
    <w:rPr>
      <w:rFonts w:ascii="Segoe UI" w:hAnsi="Segoe UI" w:cs="Segoe UI"/>
      <w:sz w:val="18"/>
      <w:szCs w:val="18"/>
      <w:lang w:eastAsia="en-US"/>
    </w:rPr>
  </w:style>
  <w:style w:type="character" w:customStyle="1" w:styleId="Antrat3Diagrama">
    <w:name w:val="Antraštė 3 Diagrama"/>
    <w:link w:val="Antrat3"/>
    <w:rsid w:val="000044BF"/>
    <w:rPr>
      <w:rFonts w:eastAsia="Times New Roman"/>
      <w:b/>
      <w:strike/>
      <w:sz w:val="24"/>
      <w:szCs w:val="24"/>
      <w:lang w:eastAsia="en-US"/>
    </w:rPr>
  </w:style>
  <w:style w:type="paragraph" w:styleId="Pagrindinistekstas2">
    <w:name w:val="Body Text 2"/>
    <w:basedOn w:val="prastasis"/>
    <w:link w:val="Pagrindinistekstas2Diagrama"/>
    <w:uiPriority w:val="99"/>
    <w:semiHidden/>
    <w:unhideWhenUsed/>
    <w:rsid w:val="0099011D"/>
    <w:pPr>
      <w:spacing w:after="120" w:line="480" w:lineRule="auto"/>
    </w:pPr>
  </w:style>
  <w:style w:type="character" w:customStyle="1" w:styleId="Pagrindinistekstas2Diagrama">
    <w:name w:val="Pagrindinis tekstas 2 Diagrama"/>
    <w:link w:val="Pagrindinistekstas2"/>
    <w:uiPriority w:val="99"/>
    <w:semiHidden/>
    <w:rsid w:val="0099011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540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cp:lastPrinted>2019-06-28T08:30:00Z</cp:lastPrinted>
  <dcterms:created xsi:type="dcterms:W3CDTF">2020-06-16T12:50:00Z</dcterms:created>
  <dcterms:modified xsi:type="dcterms:W3CDTF">2020-06-16T12:50:00Z</dcterms:modified>
</cp:coreProperties>
</file>