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1798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E315683" wp14:editId="45D0D08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97FE" w14:textId="77777777" w:rsidR="005C41AC" w:rsidRPr="005C41AC" w:rsidRDefault="005C41AC" w:rsidP="005C41AC">
      <w:pPr>
        <w:jc w:val="center"/>
        <w:rPr>
          <w:szCs w:val="24"/>
        </w:rPr>
      </w:pPr>
    </w:p>
    <w:p w14:paraId="7936B95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3716F83" w14:textId="77777777" w:rsidR="005C41AC" w:rsidRPr="005C41AC" w:rsidRDefault="005C41AC" w:rsidP="00571BF3">
      <w:pPr>
        <w:keepNext/>
        <w:jc w:val="center"/>
        <w:outlineLvl w:val="1"/>
      </w:pPr>
    </w:p>
    <w:p w14:paraId="71CFC8E2" w14:textId="77777777" w:rsidR="005C41AC" w:rsidRPr="005C41AC" w:rsidRDefault="005C41AC" w:rsidP="00571BF3">
      <w:pPr>
        <w:keepNext/>
        <w:jc w:val="center"/>
        <w:outlineLvl w:val="1"/>
      </w:pPr>
    </w:p>
    <w:p w14:paraId="4B5A6D3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1C3B54" w14:textId="77777777" w:rsidR="00B2526B" w:rsidRPr="00B2526B" w:rsidRDefault="00B2526B" w:rsidP="00B2526B">
      <w:pPr>
        <w:jc w:val="center"/>
        <w:rPr>
          <w:b/>
        </w:rPr>
      </w:pPr>
      <w:r w:rsidRPr="00B2526B">
        <w:rPr>
          <w:b/>
        </w:rPr>
        <w:t>DĖL PRITARIMO PANEVĖŽIO MIESTO SAVIVALDYBĖS TARYBOS ANTIKORUPCIJOS KOMISIJOS 2019 METŲ VEIKLOS ATASKAITAI</w:t>
      </w:r>
    </w:p>
    <w:p w14:paraId="411D04BE" w14:textId="77777777" w:rsidR="0062551B" w:rsidRPr="00A562AA" w:rsidRDefault="0062551B" w:rsidP="005F44E3">
      <w:pPr>
        <w:pStyle w:val="Antrat1"/>
      </w:pPr>
    </w:p>
    <w:p w14:paraId="114BD73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kovo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TSP-119</w:t>
      </w:r>
      <w:r>
        <w:fldChar w:fldCharType="end"/>
      </w:r>
      <w:bookmarkEnd w:id="2"/>
    </w:p>
    <w:p w14:paraId="258B81C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3FE058E" w14:textId="77777777" w:rsidR="0062551B" w:rsidRDefault="0062551B" w:rsidP="00571BF3">
      <w:pPr>
        <w:jc w:val="both"/>
      </w:pPr>
    </w:p>
    <w:p w14:paraId="7328121E" w14:textId="77777777" w:rsidR="0062551B" w:rsidRPr="00A562AA" w:rsidRDefault="0062551B" w:rsidP="005C41AC">
      <w:pPr>
        <w:ind w:firstLine="851"/>
        <w:jc w:val="both"/>
      </w:pPr>
    </w:p>
    <w:p w14:paraId="634BFAB6" w14:textId="77777777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Vadovaudamasi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 xml:space="preserve">ntikorupcijos komisijos nuostatų, patvirtintų Panevėžio miesto savivaldybės tarybos 2015 m. birželio 25 d. sprendimu Nr. 1-149, </w:t>
      </w:r>
      <w:r w:rsidR="008A54A4">
        <w:rPr>
          <w:szCs w:val="24"/>
        </w:rPr>
        <w:br/>
      </w:r>
      <w:r w:rsidRPr="00B2526B">
        <w:rPr>
          <w:szCs w:val="24"/>
        </w:rPr>
        <w:t>29 punktu, Panevėžio miesto savivaldybės taryba n u s p r e n d ž i a:</w:t>
      </w:r>
    </w:p>
    <w:p w14:paraId="74DE1505" w14:textId="77777777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Pritarti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>ntikorupcijos komisijos 2019 metų veiklos ataskaitai.</w:t>
      </w:r>
    </w:p>
    <w:p w14:paraId="06D95928" w14:textId="77777777" w:rsidR="0062551B" w:rsidRDefault="0062551B" w:rsidP="002D0B3C">
      <w:pPr>
        <w:jc w:val="both"/>
        <w:rPr>
          <w:szCs w:val="24"/>
        </w:rPr>
      </w:pPr>
    </w:p>
    <w:p w14:paraId="5B3DFC37" w14:textId="77777777" w:rsidR="005C41AC" w:rsidRPr="00A562AA" w:rsidRDefault="005C41AC" w:rsidP="002D0B3C">
      <w:pPr>
        <w:jc w:val="both"/>
        <w:rPr>
          <w:szCs w:val="24"/>
        </w:rPr>
      </w:pPr>
    </w:p>
    <w:p w14:paraId="7401BC05" w14:textId="77777777" w:rsidR="0062551B" w:rsidRDefault="0062551B" w:rsidP="002D0B3C">
      <w:pPr>
        <w:jc w:val="both"/>
        <w:rPr>
          <w:szCs w:val="24"/>
        </w:rPr>
      </w:pPr>
    </w:p>
    <w:p w14:paraId="0196F731" w14:textId="77777777" w:rsidR="00B2526B" w:rsidRPr="00B2526B" w:rsidRDefault="00B2526B" w:rsidP="00B2526B">
      <w:pPr>
        <w:tabs>
          <w:tab w:val="left" w:pos="6663"/>
        </w:tabs>
        <w:jc w:val="both"/>
        <w:rPr>
          <w:rFonts w:eastAsia="Calibri"/>
          <w:szCs w:val="24"/>
        </w:rPr>
      </w:pPr>
      <w:r w:rsidRPr="00B2526B">
        <w:rPr>
          <w:rFonts w:eastAsia="Calibri"/>
          <w:szCs w:val="24"/>
        </w:rPr>
        <w:t>Savivaldybės mero pavaduotojas,</w:t>
      </w:r>
    </w:p>
    <w:p w14:paraId="1795D185" w14:textId="77777777" w:rsidR="001D3CB6" w:rsidRPr="00A562AA" w:rsidRDefault="00B2526B" w:rsidP="00B2526B">
      <w:pPr>
        <w:tabs>
          <w:tab w:val="left" w:pos="6663"/>
        </w:tabs>
        <w:jc w:val="both"/>
        <w:rPr>
          <w:szCs w:val="24"/>
        </w:rPr>
      </w:pPr>
      <w:r w:rsidRPr="00B2526B">
        <w:rPr>
          <w:rFonts w:eastAsia="Calibri"/>
          <w:szCs w:val="24"/>
        </w:rPr>
        <w:t>laikinai einantis Savivaldybės mero pareigas</w:t>
      </w:r>
      <w:r w:rsidRPr="00B2526B">
        <w:rPr>
          <w:rFonts w:eastAsia="Calibri"/>
          <w:szCs w:val="24"/>
        </w:rPr>
        <w:tab/>
      </w:r>
      <w:r w:rsidR="00316774">
        <w:rPr>
          <w:rFonts w:eastAsia="Calibri"/>
          <w:szCs w:val="24"/>
        </w:rPr>
        <w:t xml:space="preserve">        Deividas Labanavičiu</w:t>
      </w:r>
      <w:r w:rsidR="008A54A4">
        <w:rPr>
          <w:rFonts w:eastAsia="Calibri"/>
          <w:szCs w:val="24"/>
        </w:rPr>
        <w:t>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DBB6D" w14:textId="77777777" w:rsidR="00312A5C" w:rsidRDefault="00312A5C">
      <w:r>
        <w:separator/>
      </w:r>
    </w:p>
  </w:endnote>
  <w:endnote w:type="continuationSeparator" w:id="0">
    <w:p w14:paraId="20460E37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0691" w14:textId="77777777" w:rsidR="0062551B" w:rsidRDefault="0062551B" w:rsidP="00BE4566">
    <w:pPr>
      <w:tabs>
        <w:tab w:val="left" w:pos="8445"/>
      </w:tabs>
    </w:pPr>
    <w:r>
      <w:tab/>
    </w:r>
  </w:p>
  <w:p w14:paraId="4B1CDB2B" w14:textId="77777777" w:rsidR="0062551B" w:rsidRDefault="0062551B"/>
  <w:p w14:paraId="2D10E01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43752" w14:textId="77777777" w:rsidR="0062551B" w:rsidRDefault="0062551B" w:rsidP="00DD20B8">
    <w:pPr>
      <w:pStyle w:val="Porat"/>
    </w:pPr>
  </w:p>
  <w:p w14:paraId="70CB2F1C" w14:textId="77777777" w:rsidR="0062551B" w:rsidRDefault="0062551B" w:rsidP="00DD20B8">
    <w:pPr>
      <w:pStyle w:val="Porat"/>
    </w:pPr>
  </w:p>
  <w:p w14:paraId="3DDB3BB5" w14:textId="77777777" w:rsidR="0062551B" w:rsidRDefault="0062551B" w:rsidP="00DD20B8">
    <w:pPr>
      <w:pStyle w:val="Porat"/>
    </w:pPr>
  </w:p>
  <w:p w14:paraId="1E8E766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BE882" w14:textId="77777777" w:rsidR="00312A5C" w:rsidRDefault="00312A5C">
      <w:r>
        <w:separator/>
      </w:r>
    </w:p>
  </w:footnote>
  <w:footnote w:type="continuationSeparator" w:id="0">
    <w:p w14:paraId="0DEEFB32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B9BA" w14:textId="77777777" w:rsidR="0062551B" w:rsidRDefault="0062551B">
    <w:pPr>
      <w:pStyle w:val="Antrats"/>
      <w:jc w:val="center"/>
    </w:pPr>
  </w:p>
  <w:p w14:paraId="218DC401" w14:textId="77777777" w:rsidR="0062551B" w:rsidRDefault="0062551B">
    <w:pPr>
      <w:pStyle w:val="Antrats"/>
      <w:jc w:val="center"/>
    </w:pPr>
  </w:p>
  <w:p w14:paraId="56A50D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4F12434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774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82807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54A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70FD"/>
    <w:rsid w:val="00B05FC9"/>
    <w:rsid w:val="00B14AEE"/>
    <w:rsid w:val="00B2526B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7A6B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84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2020-03-12T12:25:00Z</dcterms:created>
  <dcterms:modified xsi:type="dcterms:W3CDTF">2020-03-12T12:25:00Z</dcterms:modified>
</cp:coreProperties>
</file>