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4504348B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20</w:t>
      </w:r>
      <w:r w:rsidRPr="00A36043">
        <w:rPr>
          <w:b/>
        </w:rPr>
        <w:t>–202</w:t>
      </w:r>
      <w:r w:rsidR="00105705">
        <w:rPr>
          <w:b/>
        </w:rPr>
        <w:t>2</w:t>
      </w:r>
      <w:r w:rsidRPr="00A36043">
        <w:rPr>
          <w:b/>
        </w:rPr>
        <w:t xml:space="preserve"> METŲ </w:t>
      </w:r>
      <w:r w:rsidR="00115897">
        <w:rPr>
          <w:b/>
        </w:rPr>
        <w:t xml:space="preserve">VEIKLOS PLANO, </w:t>
      </w:r>
      <w:r w:rsidRPr="00A36043">
        <w:rPr>
          <w:b/>
        </w:rPr>
        <w:t>SOCIALINĖS IR EKONOMINĖS PLĖTROS PROGRAMŲ</w:t>
      </w:r>
      <w:r w:rsidR="00115897">
        <w:rPr>
          <w:b/>
        </w:rPr>
        <w:t xml:space="preserve"> </w:t>
      </w:r>
      <w:r w:rsidRPr="00A36043">
        <w:rPr>
          <w:b/>
        </w:rPr>
        <w:t>PATVIRTIN</w:t>
      </w:r>
      <w:r w:rsidR="00115897">
        <w:rPr>
          <w:b/>
        </w:rPr>
        <w:t>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132767C5" w:rsidR="0062551B" w:rsidRPr="00A562AA" w:rsidRDefault="008F3032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2020 m. sausio 30 d."/>
            </w:textInput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30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bookmarkStart w:id="1" w:name="_GoBack"/>
      <w:r>
        <w:fldChar w:fldCharType="begin">
          <w:ffData>
            <w:name w:val="registravimoNr"/>
            <w:enabled/>
            <w:calcOnExit w:val="0"/>
            <w:textInput>
              <w:default w:val="TSP-46"/>
            </w:textInput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TSP-46</w:t>
      </w:r>
      <w:r>
        <w:fldChar w:fldCharType="end"/>
      </w:r>
      <w:bookmarkEnd w:id="2"/>
      <w:bookmarkEnd w:id="1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7269EBB0" w14:textId="1B6BA61C" w:rsidR="00A36043" w:rsidRPr="00A36043" w:rsidRDefault="00A36043" w:rsidP="004A7F1D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 xml:space="preserve">Lietuvos Respublikos Vyriausybės 2002 m. birželio 6 d. nutarimu Nr. 827 „Dėl Strateginio planavimo metodikos patvirtinimo“, Lietuvos Respublikos Vyriausybės 2014 m. gruodžio 15 d. nutarimu </w:t>
      </w:r>
      <w:r w:rsidR="00546D71">
        <w:rPr>
          <w:lang w:eastAsia="lt-LT"/>
        </w:rPr>
        <w:br/>
      </w:r>
      <w:r w:rsidRPr="00A36043">
        <w:rPr>
          <w:lang w:eastAsia="lt-LT"/>
        </w:rPr>
        <w:t>Nr. 1435 „Dėl Strateginio planavimo savivaldybėse rekomendacijų patvirtinimo“, Panevėžio miesto savivaldybės taryba n u s p r e n d ž i a:</w:t>
      </w:r>
    </w:p>
    <w:p w14:paraId="7269EBB2" w14:textId="17B87BA2" w:rsidR="00A36043" w:rsidRPr="00BB0398" w:rsidRDefault="00105705" w:rsidP="004A7F1D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>Patvirtinti pridedam</w:t>
      </w:r>
      <w:r w:rsidR="00546D71">
        <w:rPr>
          <w:lang w:eastAsia="lt-LT"/>
        </w:rPr>
        <w:t>u</w:t>
      </w:r>
      <w:r>
        <w:rPr>
          <w:lang w:eastAsia="lt-LT"/>
        </w:rPr>
        <w:t xml:space="preserve">s </w:t>
      </w:r>
      <w:r w:rsidR="00A36043" w:rsidRPr="00A36043">
        <w:rPr>
          <w:lang w:eastAsia="lt-LT"/>
        </w:rPr>
        <w:t>Panevėžio miesto savivaldybės 20</w:t>
      </w:r>
      <w:r>
        <w:rPr>
          <w:lang w:eastAsia="lt-LT"/>
        </w:rPr>
        <w:t>20</w:t>
      </w:r>
      <w:r w:rsidR="00A36043" w:rsidRPr="00A36043">
        <w:rPr>
          <w:lang w:eastAsia="lt-LT"/>
        </w:rPr>
        <w:t>–202</w:t>
      </w:r>
      <w:r>
        <w:rPr>
          <w:lang w:eastAsia="lt-LT"/>
        </w:rPr>
        <w:t>2</w:t>
      </w:r>
      <w:r w:rsidR="00A36043" w:rsidRPr="00A36043">
        <w:rPr>
          <w:lang w:eastAsia="lt-LT"/>
        </w:rPr>
        <w:t xml:space="preserve"> metų </w:t>
      </w:r>
      <w:r>
        <w:rPr>
          <w:lang w:eastAsia="lt-LT"/>
        </w:rPr>
        <w:t xml:space="preserve">veiklos planą ir </w:t>
      </w:r>
      <w:r w:rsidR="00A36043" w:rsidRPr="00A36043">
        <w:rPr>
          <w:lang w:eastAsia="lt-LT"/>
        </w:rPr>
        <w:t>socialinės ir ekonominės plėtros programas</w:t>
      </w:r>
      <w:r>
        <w:rPr>
          <w:lang w:eastAsia="lt-LT"/>
        </w:rPr>
        <w:t>:</w:t>
      </w:r>
    </w:p>
    <w:p w14:paraId="0ACA4567" w14:textId="77777777" w:rsidR="004A7F1D" w:rsidRPr="004A7F1D" w:rsidRDefault="004A7F1D" w:rsidP="004A7F1D">
      <w:pPr>
        <w:spacing w:line="276" w:lineRule="auto"/>
        <w:ind w:firstLine="851"/>
        <w:jc w:val="both"/>
        <w:rPr>
          <w:szCs w:val="24"/>
          <w:lang w:eastAsia="lt-LT"/>
        </w:rPr>
      </w:pPr>
      <w:r w:rsidRPr="004A7F1D">
        <w:rPr>
          <w:szCs w:val="24"/>
          <w:lang w:eastAsia="lt-LT"/>
        </w:rPr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Būsto programą (07);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269EBBC" w14:textId="77777777" w:rsidR="00A36043" w:rsidRDefault="00A36043" w:rsidP="00286312">
      <w:pPr>
        <w:ind w:firstLine="851"/>
        <w:jc w:val="both"/>
        <w:rPr>
          <w:szCs w:val="24"/>
          <w:lang w:eastAsia="lt-LT"/>
        </w:rPr>
      </w:pPr>
    </w:p>
    <w:p w14:paraId="71D4F892" w14:textId="77777777" w:rsidR="00AF3718" w:rsidRPr="00A36043" w:rsidRDefault="00AF3718" w:rsidP="00286312">
      <w:pPr>
        <w:ind w:firstLine="851"/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45F3AE63" w14:textId="77777777" w:rsidR="00546D71" w:rsidRPr="0053138B" w:rsidRDefault="00546D71" w:rsidP="00546D71">
      <w:pPr>
        <w:tabs>
          <w:tab w:val="left" w:pos="6663"/>
        </w:tabs>
        <w:jc w:val="both"/>
        <w:rPr>
          <w:rFonts w:eastAsia="Calibri"/>
          <w:szCs w:val="24"/>
        </w:rPr>
      </w:pPr>
      <w:r w:rsidRPr="0053138B">
        <w:rPr>
          <w:rFonts w:eastAsia="Calibri"/>
          <w:szCs w:val="24"/>
        </w:rPr>
        <w:t>Savivaldybės mero pavaduotojas,</w:t>
      </w:r>
    </w:p>
    <w:p w14:paraId="3075D313" w14:textId="77777777" w:rsidR="00546D71" w:rsidRPr="0053138B" w:rsidRDefault="00546D71" w:rsidP="00546D71">
      <w:pPr>
        <w:tabs>
          <w:tab w:val="left" w:pos="6663"/>
        </w:tabs>
        <w:jc w:val="both"/>
        <w:rPr>
          <w:szCs w:val="24"/>
        </w:rPr>
      </w:pPr>
      <w:r w:rsidRPr="0053138B">
        <w:rPr>
          <w:rFonts w:eastAsia="Calibri"/>
          <w:szCs w:val="24"/>
        </w:rPr>
        <w:t xml:space="preserve">laikinai einantis mero pareigas                                                                      </w:t>
      </w:r>
      <w:r>
        <w:rPr>
          <w:rFonts w:eastAsia="Calibri"/>
          <w:szCs w:val="24"/>
        </w:rPr>
        <w:t xml:space="preserve">        </w:t>
      </w:r>
      <w:r w:rsidRPr="0053138B">
        <w:rPr>
          <w:rFonts w:eastAsia="Calibri"/>
          <w:szCs w:val="24"/>
        </w:rPr>
        <w:t>Valdemaras Jakštas</w:t>
      </w:r>
    </w:p>
    <w:p w14:paraId="7269EBBF" w14:textId="2958925C" w:rsidR="00A36043" w:rsidRPr="00546D71" w:rsidRDefault="00A36043" w:rsidP="00A36043">
      <w:pPr>
        <w:rPr>
          <w:szCs w:val="24"/>
          <w:lang w:eastAsia="lt-LT"/>
        </w:rPr>
      </w:pPr>
    </w:p>
    <w:p w14:paraId="7269EBC0" w14:textId="77777777" w:rsidR="0062551B" w:rsidRPr="00FD1916" w:rsidRDefault="0062551B" w:rsidP="00571BF3">
      <w:pPr>
        <w:jc w:val="both"/>
      </w:pPr>
    </w:p>
    <w:p w14:paraId="7269EBC1" w14:textId="77777777" w:rsidR="0062551B" w:rsidRPr="00FD1916" w:rsidRDefault="0062551B" w:rsidP="005C41AC">
      <w:pPr>
        <w:ind w:firstLine="851"/>
        <w:jc w:val="both"/>
      </w:pPr>
    </w:p>
    <w:sectPr w:rsidR="0062551B" w:rsidRPr="00FD1916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BA054" w14:textId="77777777" w:rsidR="003B59C0" w:rsidRDefault="003B59C0">
      <w:r>
        <w:separator/>
      </w:r>
    </w:p>
  </w:endnote>
  <w:endnote w:type="continuationSeparator" w:id="0">
    <w:p w14:paraId="17DCF021" w14:textId="77777777" w:rsidR="003B59C0" w:rsidRDefault="003B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3FCB3" w14:textId="77777777" w:rsidR="003B59C0" w:rsidRDefault="003B59C0">
      <w:r>
        <w:separator/>
      </w:r>
    </w:p>
  </w:footnote>
  <w:footnote w:type="continuationSeparator" w:id="0">
    <w:p w14:paraId="587EA026" w14:textId="77777777" w:rsidR="003B59C0" w:rsidRDefault="003B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049C"/>
    <w:rsid w:val="00101F07"/>
    <w:rsid w:val="00105705"/>
    <w:rsid w:val="0011589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B59C0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10DE4"/>
    <w:rsid w:val="005166E3"/>
    <w:rsid w:val="0052387D"/>
    <w:rsid w:val="00524D2D"/>
    <w:rsid w:val="00533646"/>
    <w:rsid w:val="00542999"/>
    <w:rsid w:val="00546D71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3032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4</cp:revision>
  <cp:lastPrinted>2016-01-28T10:29:00Z</cp:lastPrinted>
  <dcterms:created xsi:type="dcterms:W3CDTF">2020-01-29T13:46:00Z</dcterms:created>
  <dcterms:modified xsi:type="dcterms:W3CDTF">2020-01-29T13:47:00Z</dcterms:modified>
</cp:coreProperties>
</file>