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59FC4394" w:rsidR="0062551B" w:rsidRPr="004136C5" w:rsidRDefault="004136C5" w:rsidP="003E58F0">
      <w:pPr>
        <w:jc w:val="center"/>
        <w:rPr>
          <w:b/>
        </w:rPr>
      </w:pPr>
      <w:r w:rsidRPr="004136C5">
        <w:rPr>
          <w:b/>
        </w:rPr>
        <w:t xml:space="preserve">DĖL NEKILNOJAMOJO </w:t>
      </w:r>
      <w:r>
        <w:rPr>
          <w:b/>
        </w:rPr>
        <w:t>TURTO, ESANČIO AUKŠTAIČIŲ G. 1</w:t>
      </w:r>
      <w:r w:rsidRPr="004136C5">
        <w:rPr>
          <w:b/>
        </w:rPr>
        <w:t>, 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sausio 16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TSP-21</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7109DA9A"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4E1BCB">
        <w:rPr>
          <w:szCs w:val="24"/>
        </w:rPr>
        <w:t xml:space="preserve">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2C5BAD19" w:rsidR="00711420" w:rsidRPr="004136C5" w:rsidRDefault="004136C5" w:rsidP="003D220F">
      <w:pPr>
        <w:pStyle w:val="Sraopastraipa"/>
        <w:numPr>
          <w:ilvl w:val="0"/>
          <w:numId w:val="5"/>
        </w:numPr>
        <w:spacing w:after="0" w:line="360" w:lineRule="auto"/>
        <w:ind w:left="0" w:firstLine="851"/>
        <w:jc w:val="both"/>
        <w:rPr>
          <w:sz w:val="24"/>
          <w:szCs w:val="24"/>
        </w:rPr>
      </w:pPr>
      <w:r w:rsidRPr="004136C5">
        <w:rPr>
          <w:sz w:val="24"/>
          <w:szCs w:val="24"/>
        </w:rPr>
        <w:t>Padidinti Savivaldybei nuosavybės teise priklausančio ir Juozo Miltinio gimnaz</w:t>
      </w:r>
      <w:r>
        <w:rPr>
          <w:sz w:val="24"/>
          <w:szCs w:val="24"/>
        </w:rPr>
        <w:t>ijos</w:t>
      </w:r>
      <w:r w:rsidRPr="004136C5">
        <w:rPr>
          <w:sz w:val="24"/>
          <w:szCs w:val="24"/>
        </w:rPr>
        <w:t xml:space="preserve"> (kodas 190421338) patikėjimo teise valdomo ilgalaikio nekilnojamojo tu</w:t>
      </w:r>
      <w:r>
        <w:rPr>
          <w:sz w:val="24"/>
          <w:szCs w:val="24"/>
        </w:rPr>
        <w:t>rto: stadiono</w:t>
      </w:r>
      <w:r w:rsidRPr="004136C5">
        <w:rPr>
          <w:sz w:val="24"/>
          <w:szCs w:val="24"/>
        </w:rPr>
        <w:t xml:space="preserve"> (unikalus Nr. 4400-5270-2762, bendras plotas – </w:t>
      </w:r>
      <w:r>
        <w:rPr>
          <w:sz w:val="24"/>
          <w:szCs w:val="24"/>
        </w:rPr>
        <w:t>3 976,96</w:t>
      </w:r>
      <w:r w:rsidRPr="004136C5">
        <w:rPr>
          <w:sz w:val="24"/>
          <w:szCs w:val="24"/>
        </w:rPr>
        <w:t xml:space="preserve"> kv. m)</w:t>
      </w:r>
      <w:r w:rsidR="0025583F" w:rsidRPr="004136C5">
        <w:rPr>
          <w:sz w:val="24"/>
          <w:szCs w:val="24"/>
        </w:rPr>
        <w:t xml:space="preserve">, esančio </w:t>
      </w:r>
      <w:r w:rsidR="0025583F">
        <w:rPr>
          <w:sz w:val="24"/>
          <w:szCs w:val="24"/>
        </w:rPr>
        <w:t>Aukštaičių</w:t>
      </w:r>
      <w:r w:rsidR="0025583F" w:rsidRPr="004136C5">
        <w:rPr>
          <w:sz w:val="24"/>
          <w:szCs w:val="24"/>
        </w:rPr>
        <w:t xml:space="preserve"> g. </w:t>
      </w:r>
      <w:r w:rsidR="0025583F">
        <w:rPr>
          <w:sz w:val="24"/>
          <w:szCs w:val="24"/>
        </w:rPr>
        <w:t>1</w:t>
      </w:r>
      <w:r w:rsidR="0025583F" w:rsidRPr="004136C5">
        <w:rPr>
          <w:sz w:val="24"/>
          <w:szCs w:val="24"/>
        </w:rPr>
        <w:t>, Panevėžyje,</w:t>
      </w:r>
      <w:r w:rsidRPr="004136C5">
        <w:rPr>
          <w:sz w:val="24"/>
          <w:szCs w:val="24"/>
        </w:rPr>
        <w:t xml:space="preserve"> įsigijimo savikainą atliktų esminio turto pagerinimo išlaidų verte – </w:t>
      </w:r>
      <w:r>
        <w:rPr>
          <w:sz w:val="24"/>
          <w:szCs w:val="24"/>
        </w:rPr>
        <w:t>33 470,00 Eur.</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3584E" w14:textId="77777777" w:rsidR="00070339" w:rsidRDefault="00070339">
      <w:r>
        <w:separator/>
      </w:r>
    </w:p>
  </w:endnote>
  <w:endnote w:type="continuationSeparator" w:id="0">
    <w:p w14:paraId="1AF18DF5" w14:textId="77777777" w:rsidR="00070339" w:rsidRDefault="00070339">
      <w:r>
        <w:continuationSeparator/>
      </w:r>
    </w:p>
  </w:endnote>
  <w:endnote w:type="continuationNotice" w:id="1">
    <w:p w14:paraId="0574EA7C" w14:textId="77777777" w:rsidR="00070339" w:rsidRDefault="00070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DA6A7" w14:textId="77777777" w:rsidR="00070339" w:rsidRDefault="00070339">
      <w:r>
        <w:separator/>
      </w:r>
    </w:p>
  </w:footnote>
  <w:footnote w:type="continuationSeparator" w:id="0">
    <w:p w14:paraId="2C177C6B" w14:textId="77777777" w:rsidR="00070339" w:rsidRDefault="00070339">
      <w:r>
        <w:continuationSeparator/>
      </w:r>
    </w:p>
  </w:footnote>
  <w:footnote w:type="continuationNotice" w:id="1">
    <w:p w14:paraId="32ED1ECE" w14:textId="77777777" w:rsidR="00070339" w:rsidRDefault="000703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C23F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FA55A-C824-45DA-ACE4-8BE5F99E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232</Words>
  <Characters>1712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2020-01-16T11:29:00Z</dcterms:created>
  <dcterms:modified xsi:type="dcterms:W3CDTF">2020-01-16T11:29:00Z</dcterms:modified>
</cp:coreProperties>
</file>