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C58E9" w14:textId="77777777" w:rsidR="005F1300" w:rsidRPr="005C41AC" w:rsidRDefault="005F1300" w:rsidP="005F1300">
      <w:pPr>
        <w:jc w:val="center"/>
        <w:rPr>
          <w:szCs w:val="24"/>
        </w:rPr>
      </w:pPr>
      <w:bookmarkStart w:id="0" w:name="_GoBack"/>
      <w:bookmarkEnd w:id="0"/>
      <w:r>
        <w:rPr>
          <w:noProof/>
          <w:lang w:eastAsia="lt-LT"/>
        </w:rPr>
        <w:drawing>
          <wp:inline distT="0" distB="0" distL="0" distR="0" wp14:anchorId="61AC5909" wp14:editId="61AC59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1AC58EA" w14:textId="77777777" w:rsidR="005F1300" w:rsidRPr="005C41AC" w:rsidRDefault="005F1300" w:rsidP="005F1300">
      <w:pPr>
        <w:jc w:val="center"/>
        <w:rPr>
          <w:szCs w:val="24"/>
        </w:rPr>
      </w:pPr>
    </w:p>
    <w:p w14:paraId="61AC58EB" w14:textId="77777777" w:rsidR="005F1300" w:rsidRPr="00A562AA" w:rsidRDefault="005F1300" w:rsidP="005F1300">
      <w:pPr>
        <w:jc w:val="center"/>
        <w:rPr>
          <w:b/>
          <w:sz w:val="28"/>
        </w:rPr>
      </w:pPr>
      <w:r w:rsidRPr="00A562AA">
        <w:rPr>
          <w:b/>
          <w:sz w:val="28"/>
        </w:rPr>
        <w:t xml:space="preserve">PANEVĖŽIO MIESTO SAVIVALDYBĖS </w:t>
      </w:r>
      <w:r>
        <w:rPr>
          <w:b/>
          <w:sz w:val="28"/>
        </w:rPr>
        <w:t>TARYBA</w:t>
      </w:r>
    </w:p>
    <w:p w14:paraId="61AC58EC" w14:textId="77777777" w:rsidR="005F1300" w:rsidRPr="005C41AC" w:rsidRDefault="005F1300" w:rsidP="005F1300">
      <w:pPr>
        <w:keepNext/>
        <w:jc w:val="center"/>
        <w:outlineLvl w:val="1"/>
      </w:pPr>
    </w:p>
    <w:p w14:paraId="61AC58ED" w14:textId="77777777" w:rsidR="005F1300" w:rsidRPr="005C41AC" w:rsidRDefault="005F1300" w:rsidP="005F1300">
      <w:pPr>
        <w:keepNext/>
        <w:jc w:val="center"/>
        <w:outlineLvl w:val="1"/>
      </w:pPr>
    </w:p>
    <w:p w14:paraId="61AC58EE" w14:textId="77777777" w:rsidR="005F1300" w:rsidRPr="008A4B79" w:rsidRDefault="005F1300" w:rsidP="005F1300">
      <w:pPr>
        <w:jc w:val="center"/>
        <w:rPr>
          <w:b/>
          <w:szCs w:val="24"/>
        </w:rPr>
      </w:pPr>
      <w:bookmarkStart w:id="1" w:name="Forma"/>
      <w:r w:rsidRPr="008A4B79">
        <w:rPr>
          <w:b/>
          <w:szCs w:val="24"/>
        </w:rPr>
        <w:t>SPRENDIMAS</w:t>
      </w:r>
      <w:bookmarkEnd w:id="1"/>
    </w:p>
    <w:p w14:paraId="61AC58EF" w14:textId="77777777" w:rsidR="005F1300" w:rsidRDefault="005F1300" w:rsidP="005F1300">
      <w:pPr>
        <w:jc w:val="center"/>
        <w:rPr>
          <w:b/>
          <w:noProof/>
          <w:szCs w:val="24"/>
        </w:rPr>
      </w:pPr>
      <w:r w:rsidRPr="008A4B79">
        <w:rPr>
          <w:b/>
          <w:szCs w:val="24"/>
        </w:rPr>
        <w:t xml:space="preserve">DĖL </w:t>
      </w:r>
      <w:r w:rsidR="00CB0FEE">
        <w:rPr>
          <w:b/>
          <w:szCs w:val="24"/>
        </w:rPr>
        <w:t xml:space="preserve">PANEVĖŽIO MIESTO </w:t>
      </w:r>
      <w:r w:rsidRPr="008A4B79">
        <w:rPr>
          <w:b/>
          <w:szCs w:val="24"/>
        </w:rPr>
        <w:t xml:space="preserve">SAVIVALDYBĖS </w:t>
      </w:r>
      <w:r w:rsidRPr="008A4B79">
        <w:rPr>
          <w:b/>
          <w:noProof/>
          <w:szCs w:val="24"/>
        </w:rPr>
        <w:t>BENDRUOMENĖS SVEIKATOS TARYBOS SUDĖTIES</w:t>
      </w:r>
      <w:r>
        <w:rPr>
          <w:b/>
          <w:noProof/>
          <w:szCs w:val="24"/>
        </w:rPr>
        <w:t xml:space="preserve"> SUDARYMO</w:t>
      </w:r>
      <w:r w:rsidRPr="008A4B79">
        <w:rPr>
          <w:b/>
          <w:noProof/>
          <w:szCs w:val="24"/>
        </w:rPr>
        <w:t xml:space="preserve"> </w:t>
      </w:r>
    </w:p>
    <w:p w14:paraId="1DF95FB8" w14:textId="77777777" w:rsidR="00106D5D" w:rsidRPr="005921E5" w:rsidRDefault="00106D5D" w:rsidP="005F1300">
      <w:pPr>
        <w:jc w:val="center"/>
        <w:rPr>
          <w:b/>
        </w:rPr>
      </w:pPr>
    </w:p>
    <w:p w14:paraId="61AC58F0" w14:textId="77777777" w:rsidR="005F1300" w:rsidRPr="00A562AA" w:rsidRDefault="005F1300" w:rsidP="005F130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gruodžio 5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TSP-510</w:t>
      </w:r>
      <w:r>
        <w:fldChar w:fldCharType="end"/>
      </w:r>
      <w:bookmarkEnd w:id="3"/>
    </w:p>
    <w:p w14:paraId="61AC58F1" w14:textId="77777777" w:rsidR="005F1300" w:rsidRDefault="005F1300" w:rsidP="005F1300">
      <w:pPr>
        <w:keepNext/>
        <w:jc w:val="center"/>
        <w:outlineLvl w:val="2"/>
      </w:pPr>
      <w:r w:rsidRPr="00A562AA">
        <w:t>Panevėžys</w:t>
      </w:r>
    </w:p>
    <w:p w14:paraId="61AC58F2" w14:textId="77777777" w:rsidR="005F1300" w:rsidRPr="00A562AA" w:rsidRDefault="005F1300" w:rsidP="005F1300">
      <w:pPr>
        <w:keepNext/>
        <w:jc w:val="center"/>
        <w:outlineLvl w:val="2"/>
        <w:rPr>
          <w:b/>
        </w:rPr>
      </w:pPr>
    </w:p>
    <w:p w14:paraId="61AC58F3" w14:textId="77777777" w:rsidR="005F1300" w:rsidRDefault="005F1300" w:rsidP="00106D5D">
      <w:pPr>
        <w:spacing w:line="360" w:lineRule="auto"/>
        <w:ind w:firstLine="851"/>
        <w:jc w:val="both"/>
        <w:rPr>
          <w:szCs w:val="24"/>
          <w:lang w:eastAsia="ru-RU"/>
        </w:rPr>
      </w:pPr>
    </w:p>
    <w:p w14:paraId="61AC58F4" w14:textId="7B3D7BBB" w:rsidR="005F1300" w:rsidRPr="000025E5" w:rsidRDefault="005F1300" w:rsidP="00106D5D">
      <w:pPr>
        <w:spacing w:line="360" w:lineRule="auto"/>
        <w:ind w:firstLine="851"/>
        <w:jc w:val="both"/>
        <w:rPr>
          <w:szCs w:val="24"/>
          <w:lang w:eastAsia="lt-LT"/>
        </w:rPr>
      </w:pPr>
      <w:r w:rsidRPr="000025E5">
        <w:rPr>
          <w:szCs w:val="24"/>
          <w:lang w:eastAsia="ru-RU"/>
        </w:rPr>
        <w:t xml:space="preserve">Vadovaudamasi Lietuvos Respublikos vietos savivaldos įstatymo 16 straipsnio 2 dalies </w:t>
      </w:r>
      <w:r w:rsidRPr="000025E5">
        <w:rPr>
          <w:szCs w:val="24"/>
          <w:lang w:eastAsia="ru-RU"/>
        </w:rPr>
        <w:br/>
        <w:t xml:space="preserve">6 punktu, Lietuvos Respublikos sveikatos sistemos įstatymo 63 straipsnio </w:t>
      </w:r>
      <w:r w:rsidRPr="000025E5">
        <w:rPr>
          <w:szCs w:val="24"/>
          <w:lang w:eastAsia="ru-RU"/>
        </w:rPr>
        <w:br/>
        <w:t>6 punktu, 69 straipsnio 1 dalimi</w:t>
      </w:r>
      <w:r w:rsidRPr="000025E5">
        <w:rPr>
          <w:szCs w:val="24"/>
          <w:lang w:eastAsia="lt-LT"/>
        </w:rPr>
        <w:t>,</w:t>
      </w:r>
      <w:r w:rsidR="00CA20EE" w:rsidRPr="00CA20EE">
        <w:rPr>
          <w:szCs w:val="24"/>
          <w:lang w:eastAsia="lt-LT"/>
        </w:rPr>
        <w:t xml:space="preserve"> </w:t>
      </w:r>
      <w:r w:rsidR="00CA20EE" w:rsidRPr="000025E5">
        <w:rPr>
          <w:szCs w:val="24"/>
          <w:lang w:eastAsia="lt-LT"/>
        </w:rPr>
        <w:t xml:space="preserve">Panevėžio miesto savivaldybės tarybos </w:t>
      </w:r>
      <w:r w:rsidR="00CA20EE" w:rsidRPr="000025E5">
        <w:rPr>
          <w:color w:val="000000"/>
          <w:shd w:val="clear" w:color="auto" w:fill="FFFFFF"/>
          <w:lang w:eastAsia="lt-LT"/>
        </w:rPr>
        <w:t xml:space="preserve">2015 m. spalio 22 d. </w:t>
      </w:r>
      <w:r w:rsidR="00CA20EE" w:rsidRPr="000025E5">
        <w:rPr>
          <w:szCs w:val="24"/>
          <w:lang w:eastAsia="lt-LT"/>
        </w:rPr>
        <w:t>sprendimo</w:t>
      </w:r>
      <w:r w:rsidR="00CA20EE" w:rsidRPr="000025E5">
        <w:rPr>
          <w:color w:val="000000"/>
          <w:shd w:val="clear" w:color="auto" w:fill="FFFFFF"/>
          <w:lang w:eastAsia="lt-LT"/>
        </w:rPr>
        <w:t xml:space="preserve"> Nr.</w:t>
      </w:r>
      <w:r w:rsidR="00CA20EE" w:rsidRPr="000025E5">
        <w:rPr>
          <w:rFonts w:ascii="&amp;quot" w:hAnsi="&amp;quot"/>
          <w:color w:val="000000"/>
          <w:lang w:eastAsia="lt-LT"/>
        </w:rPr>
        <w:t xml:space="preserve"> 1-285</w:t>
      </w:r>
      <w:r w:rsidR="00CA20EE">
        <w:rPr>
          <w:rFonts w:ascii="&amp;quot" w:hAnsi="&amp;quot"/>
          <w:color w:val="000000"/>
          <w:lang w:eastAsia="lt-LT"/>
        </w:rPr>
        <w:t xml:space="preserve"> 8</w:t>
      </w:r>
      <w:r w:rsidR="002642AB">
        <w:rPr>
          <w:rFonts w:ascii="&amp;quot" w:hAnsi="&amp;quot"/>
          <w:color w:val="000000"/>
          <w:lang w:eastAsia="lt-LT"/>
        </w:rPr>
        <w:t xml:space="preserve"> ir 9 </w:t>
      </w:r>
      <w:r w:rsidR="00CA20EE">
        <w:rPr>
          <w:rFonts w:ascii="&amp;quot" w:hAnsi="&amp;quot"/>
          <w:color w:val="000000"/>
          <w:lang w:eastAsia="lt-LT"/>
        </w:rPr>
        <w:t>punkt</w:t>
      </w:r>
      <w:r w:rsidR="002642AB">
        <w:rPr>
          <w:rFonts w:ascii="&amp;quot" w:hAnsi="&amp;quot"/>
          <w:color w:val="000000"/>
          <w:lang w:eastAsia="lt-LT"/>
        </w:rPr>
        <w:t>ais</w:t>
      </w:r>
      <w:r w:rsidR="00106D5D">
        <w:rPr>
          <w:rFonts w:ascii="&amp;quot" w:hAnsi="&amp;quot"/>
          <w:color w:val="000000"/>
          <w:lang w:eastAsia="lt-LT"/>
        </w:rPr>
        <w:t>,</w:t>
      </w:r>
      <w:r w:rsidR="00CA20EE" w:rsidRPr="000025E5">
        <w:rPr>
          <w:szCs w:val="24"/>
          <w:lang w:eastAsia="lt-LT"/>
        </w:rPr>
        <w:t xml:space="preserve"> </w:t>
      </w:r>
      <w:r w:rsidRPr="000025E5">
        <w:rPr>
          <w:szCs w:val="24"/>
          <w:lang w:eastAsia="ru-RU"/>
        </w:rPr>
        <w:t>Savivaldybės taryba n u s p r e n d ž i a:</w:t>
      </w:r>
    </w:p>
    <w:p w14:paraId="61AC58F5" w14:textId="00C0A136" w:rsidR="005F1300" w:rsidRDefault="00106D5D" w:rsidP="00106D5D">
      <w:pPr>
        <w:spacing w:line="360" w:lineRule="auto"/>
        <w:ind w:firstLine="851"/>
        <w:jc w:val="both"/>
        <w:rPr>
          <w:szCs w:val="24"/>
          <w:lang w:eastAsia="ru-RU"/>
        </w:rPr>
      </w:pPr>
      <w:r>
        <w:rPr>
          <w:szCs w:val="24"/>
          <w:lang w:eastAsia="ru-RU"/>
        </w:rPr>
        <w:t xml:space="preserve">1. </w:t>
      </w:r>
      <w:r w:rsidR="005F1300" w:rsidRPr="000025E5">
        <w:rPr>
          <w:szCs w:val="24"/>
          <w:lang w:eastAsia="ru-RU"/>
        </w:rPr>
        <w:t xml:space="preserve">Sudaryti </w:t>
      </w:r>
      <w:r w:rsidR="00CB0FEE">
        <w:rPr>
          <w:szCs w:val="24"/>
          <w:lang w:eastAsia="ru-RU"/>
        </w:rPr>
        <w:t>Panevėžio miesto s</w:t>
      </w:r>
      <w:r w:rsidR="005F1300" w:rsidRPr="000025E5">
        <w:rPr>
          <w:szCs w:val="24"/>
          <w:lang w:eastAsia="ru-RU"/>
        </w:rPr>
        <w:t>avivaldybės tarybos įgaliojimų laikui šios sudėties Panevėžio miesto savivaldybės bendruomenės sveikatos tarybą:</w:t>
      </w:r>
    </w:p>
    <w:p w14:paraId="61AC58F7" w14:textId="77777777" w:rsidR="005F1300" w:rsidRPr="000025E5" w:rsidRDefault="005F1300" w:rsidP="00106D5D">
      <w:pPr>
        <w:spacing w:line="360" w:lineRule="auto"/>
        <w:ind w:firstLine="851"/>
        <w:jc w:val="both"/>
        <w:rPr>
          <w:szCs w:val="24"/>
          <w:lang w:eastAsia="lt-LT"/>
        </w:rPr>
      </w:pPr>
      <w:r w:rsidRPr="000025E5">
        <w:rPr>
          <w:szCs w:val="24"/>
          <w:lang w:eastAsia="lt-LT"/>
        </w:rPr>
        <w:t>1.1. Savivaldybės paskirti asmenys:</w:t>
      </w:r>
    </w:p>
    <w:p w14:paraId="61AC58F8" w14:textId="77777777" w:rsidR="005F1300" w:rsidRPr="000025E5" w:rsidRDefault="005F1300" w:rsidP="00106D5D">
      <w:pPr>
        <w:spacing w:line="360" w:lineRule="auto"/>
        <w:ind w:firstLine="851"/>
        <w:jc w:val="both"/>
        <w:rPr>
          <w:szCs w:val="24"/>
          <w:lang w:eastAsia="lt-LT"/>
        </w:rPr>
      </w:pPr>
      <w:r w:rsidRPr="000025E5">
        <w:rPr>
          <w:szCs w:val="24"/>
          <w:lang w:eastAsia="lt-LT"/>
        </w:rPr>
        <w:t>1.1.1</w:t>
      </w:r>
      <w:r w:rsidRPr="000025E5">
        <w:rPr>
          <w:szCs w:val="24"/>
        </w:rPr>
        <w:t xml:space="preserve">. </w:t>
      </w:r>
      <w:r w:rsidRPr="000025E5">
        <w:rPr>
          <w:bCs/>
          <w:szCs w:val="24"/>
        </w:rPr>
        <w:t>________________________</w:t>
      </w:r>
      <w:r w:rsidRPr="000025E5">
        <w:rPr>
          <w:szCs w:val="24"/>
          <w:lang w:eastAsia="lt-LT"/>
        </w:rPr>
        <w:t xml:space="preserve">– </w:t>
      </w:r>
      <w:r w:rsidRPr="000025E5">
        <w:rPr>
          <w:bCs/>
          <w:szCs w:val="24"/>
        </w:rPr>
        <w:t>________________________</w:t>
      </w:r>
      <w:r w:rsidRPr="000025E5">
        <w:rPr>
          <w:szCs w:val="24"/>
          <w:lang w:eastAsia="lt-LT"/>
        </w:rPr>
        <w:t>;</w:t>
      </w:r>
    </w:p>
    <w:p w14:paraId="61AC58F9" w14:textId="2D6B86EF" w:rsidR="005F1300" w:rsidRDefault="005F1300" w:rsidP="00106D5D">
      <w:pPr>
        <w:spacing w:line="360" w:lineRule="auto"/>
        <w:ind w:firstLine="851"/>
        <w:jc w:val="both"/>
        <w:rPr>
          <w:szCs w:val="24"/>
          <w:lang w:eastAsia="lt-LT"/>
        </w:rPr>
      </w:pPr>
      <w:r w:rsidRPr="000025E5">
        <w:rPr>
          <w:szCs w:val="24"/>
          <w:lang w:eastAsia="lt-LT"/>
        </w:rPr>
        <w:t>1.1.2.</w:t>
      </w:r>
      <w:r w:rsidRPr="000025E5">
        <w:rPr>
          <w:bCs/>
          <w:szCs w:val="24"/>
        </w:rPr>
        <w:t>________________________</w:t>
      </w:r>
      <w:r w:rsidRPr="000025E5">
        <w:rPr>
          <w:szCs w:val="24"/>
          <w:lang w:eastAsia="lt-LT"/>
        </w:rPr>
        <w:t>–</w:t>
      </w:r>
      <w:r w:rsidRPr="000025E5">
        <w:rPr>
          <w:bCs/>
          <w:szCs w:val="24"/>
        </w:rPr>
        <w:t>________________________</w:t>
      </w:r>
      <w:r w:rsidR="00106D5D">
        <w:rPr>
          <w:szCs w:val="24"/>
          <w:lang w:eastAsia="lt-LT"/>
        </w:rPr>
        <w:t>__;</w:t>
      </w:r>
    </w:p>
    <w:p w14:paraId="61AC58FA" w14:textId="77777777" w:rsidR="005F1300" w:rsidRPr="000025E5" w:rsidRDefault="005F1300" w:rsidP="00106D5D">
      <w:pPr>
        <w:spacing w:line="360" w:lineRule="auto"/>
        <w:ind w:firstLine="851"/>
        <w:jc w:val="both"/>
        <w:rPr>
          <w:szCs w:val="24"/>
          <w:lang w:eastAsia="lt-LT"/>
        </w:rPr>
      </w:pPr>
      <w:r w:rsidRPr="000025E5">
        <w:rPr>
          <w:szCs w:val="24"/>
          <w:lang w:eastAsia="lt-LT"/>
        </w:rPr>
        <w:t xml:space="preserve">1.1.3. </w:t>
      </w:r>
      <w:r w:rsidRPr="000025E5">
        <w:rPr>
          <w:bCs/>
          <w:szCs w:val="24"/>
        </w:rPr>
        <w:t>________________________</w:t>
      </w:r>
      <w:r w:rsidRPr="000025E5">
        <w:rPr>
          <w:szCs w:val="24"/>
          <w:lang w:eastAsia="lt-LT"/>
        </w:rPr>
        <w:t xml:space="preserve">– </w:t>
      </w:r>
      <w:r w:rsidRPr="000025E5">
        <w:rPr>
          <w:bCs/>
          <w:szCs w:val="24"/>
        </w:rPr>
        <w:t>________________________</w:t>
      </w:r>
      <w:r w:rsidRPr="000025E5">
        <w:rPr>
          <w:szCs w:val="24"/>
          <w:lang w:eastAsia="lt-LT"/>
        </w:rPr>
        <w:t>;</w:t>
      </w:r>
    </w:p>
    <w:p w14:paraId="61AC58FB" w14:textId="77777777" w:rsidR="005F1300" w:rsidRPr="000025E5" w:rsidRDefault="005F1300" w:rsidP="00106D5D">
      <w:pPr>
        <w:spacing w:line="360" w:lineRule="auto"/>
        <w:ind w:firstLine="851"/>
        <w:jc w:val="both"/>
        <w:rPr>
          <w:lang w:eastAsia="lt-LT"/>
        </w:rPr>
      </w:pPr>
      <w:r w:rsidRPr="000025E5">
        <w:rPr>
          <w:szCs w:val="24"/>
          <w:lang w:eastAsia="lt-LT"/>
        </w:rPr>
        <w:t>1.2. S</w:t>
      </w:r>
      <w:r w:rsidRPr="000025E5">
        <w:rPr>
          <w:lang w:eastAsia="lt-LT"/>
        </w:rPr>
        <w:t>avivaldybės įmonių, įstaigų, organizacijų atstovai:</w:t>
      </w:r>
    </w:p>
    <w:p w14:paraId="61AC58FC" w14:textId="77777777" w:rsidR="005F1300" w:rsidRPr="000025E5" w:rsidRDefault="005F1300" w:rsidP="00106D5D">
      <w:pPr>
        <w:spacing w:line="360" w:lineRule="auto"/>
        <w:ind w:firstLine="851"/>
        <w:jc w:val="both"/>
        <w:rPr>
          <w:szCs w:val="24"/>
          <w:lang w:eastAsia="lt-LT"/>
        </w:rPr>
      </w:pPr>
      <w:r w:rsidRPr="000025E5">
        <w:rPr>
          <w:szCs w:val="24"/>
          <w:lang w:eastAsia="lt-LT"/>
        </w:rPr>
        <w:t xml:space="preserve">1.2.1. </w:t>
      </w:r>
      <w:r w:rsidRPr="000025E5">
        <w:rPr>
          <w:bCs/>
          <w:szCs w:val="24"/>
        </w:rPr>
        <w:t>________________________</w:t>
      </w:r>
      <w:r w:rsidRPr="000025E5">
        <w:rPr>
          <w:szCs w:val="24"/>
          <w:lang w:eastAsia="lt-LT"/>
        </w:rPr>
        <w:t xml:space="preserve">– </w:t>
      </w:r>
      <w:r w:rsidRPr="000025E5">
        <w:rPr>
          <w:bCs/>
          <w:szCs w:val="24"/>
        </w:rPr>
        <w:t>________________________</w:t>
      </w:r>
      <w:r w:rsidRPr="000025E5">
        <w:rPr>
          <w:szCs w:val="24"/>
          <w:lang w:eastAsia="lt-LT"/>
        </w:rPr>
        <w:t>;</w:t>
      </w:r>
    </w:p>
    <w:p w14:paraId="61AC58FD" w14:textId="77777777" w:rsidR="005F1300" w:rsidRPr="000025E5" w:rsidRDefault="005F1300" w:rsidP="00106D5D">
      <w:pPr>
        <w:spacing w:line="360" w:lineRule="auto"/>
        <w:ind w:firstLine="851"/>
        <w:jc w:val="both"/>
        <w:rPr>
          <w:szCs w:val="24"/>
          <w:lang w:eastAsia="lt-LT"/>
        </w:rPr>
      </w:pPr>
      <w:r w:rsidRPr="000025E5">
        <w:rPr>
          <w:szCs w:val="24"/>
          <w:lang w:eastAsia="lt-LT"/>
        </w:rPr>
        <w:t xml:space="preserve">1.2.2. </w:t>
      </w:r>
      <w:r w:rsidRPr="000025E5">
        <w:rPr>
          <w:bCs/>
          <w:szCs w:val="24"/>
        </w:rPr>
        <w:t>________________________</w:t>
      </w:r>
      <w:r w:rsidRPr="000025E5">
        <w:rPr>
          <w:szCs w:val="24"/>
          <w:lang w:eastAsia="lt-LT"/>
        </w:rPr>
        <w:t xml:space="preserve">– </w:t>
      </w:r>
      <w:r w:rsidRPr="000025E5">
        <w:rPr>
          <w:bCs/>
          <w:szCs w:val="24"/>
        </w:rPr>
        <w:t>________________________</w:t>
      </w:r>
      <w:r w:rsidRPr="000025E5">
        <w:rPr>
          <w:szCs w:val="24"/>
          <w:lang w:eastAsia="lt-LT"/>
        </w:rPr>
        <w:t>;</w:t>
      </w:r>
    </w:p>
    <w:p w14:paraId="61AC58FE" w14:textId="77777777" w:rsidR="005F1300" w:rsidRPr="000025E5" w:rsidRDefault="005F1300" w:rsidP="00106D5D">
      <w:pPr>
        <w:spacing w:line="360" w:lineRule="auto"/>
        <w:ind w:firstLine="851"/>
        <w:jc w:val="both"/>
        <w:rPr>
          <w:szCs w:val="24"/>
          <w:lang w:eastAsia="lt-LT"/>
        </w:rPr>
      </w:pPr>
      <w:r w:rsidRPr="000025E5">
        <w:rPr>
          <w:szCs w:val="24"/>
          <w:lang w:eastAsia="lt-LT"/>
        </w:rPr>
        <w:t xml:space="preserve">1.2.3. </w:t>
      </w:r>
      <w:r w:rsidRPr="000025E5">
        <w:rPr>
          <w:bCs/>
          <w:szCs w:val="24"/>
        </w:rPr>
        <w:t>________________________</w:t>
      </w:r>
      <w:r w:rsidRPr="000025E5">
        <w:rPr>
          <w:szCs w:val="24"/>
          <w:lang w:eastAsia="lt-LT"/>
        </w:rPr>
        <w:t xml:space="preserve">– </w:t>
      </w:r>
      <w:r w:rsidRPr="000025E5">
        <w:rPr>
          <w:bCs/>
          <w:szCs w:val="24"/>
        </w:rPr>
        <w:t>________________________</w:t>
      </w:r>
      <w:r w:rsidRPr="000025E5">
        <w:rPr>
          <w:szCs w:val="24"/>
          <w:lang w:eastAsia="lt-LT"/>
        </w:rPr>
        <w:t>;</w:t>
      </w:r>
    </w:p>
    <w:p w14:paraId="61AC58FF" w14:textId="77777777" w:rsidR="005F1300" w:rsidRPr="000025E5" w:rsidRDefault="005F1300" w:rsidP="00106D5D">
      <w:pPr>
        <w:spacing w:line="360" w:lineRule="auto"/>
        <w:ind w:firstLine="851"/>
        <w:jc w:val="both"/>
        <w:rPr>
          <w:szCs w:val="24"/>
          <w:lang w:eastAsia="lt-LT"/>
        </w:rPr>
      </w:pPr>
      <w:r w:rsidRPr="000025E5">
        <w:rPr>
          <w:lang w:eastAsia="lt-LT"/>
        </w:rPr>
        <w:t>1.3. Visuomeninių organizacijų, ginančių visuomenės sveikatos interesus, atstovai:</w:t>
      </w:r>
    </w:p>
    <w:p w14:paraId="61AC5900" w14:textId="77777777" w:rsidR="005F1300" w:rsidRPr="000025E5" w:rsidRDefault="005F1300" w:rsidP="00106D5D">
      <w:pPr>
        <w:spacing w:line="360" w:lineRule="auto"/>
        <w:ind w:firstLine="851"/>
        <w:jc w:val="both"/>
        <w:rPr>
          <w:szCs w:val="24"/>
          <w:lang w:eastAsia="lt-LT"/>
        </w:rPr>
      </w:pPr>
      <w:r w:rsidRPr="000025E5">
        <w:rPr>
          <w:szCs w:val="24"/>
          <w:lang w:eastAsia="lt-LT"/>
        </w:rPr>
        <w:t xml:space="preserve">1.3.1. </w:t>
      </w:r>
      <w:r w:rsidRPr="000025E5">
        <w:rPr>
          <w:bCs/>
          <w:szCs w:val="24"/>
        </w:rPr>
        <w:t>________________________</w:t>
      </w:r>
      <w:r w:rsidRPr="000025E5">
        <w:rPr>
          <w:szCs w:val="24"/>
          <w:lang w:eastAsia="lt-LT"/>
        </w:rPr>
        <w:t xml:space="preserve">– </w:t>
      </w:r>
      <w:r w:rsidRPr="000025E5">
        <w:rPr>
          <w:bCs/>
          <w:szCs w:val="24"/>
        </w:rPr>
        <w:t>________________________</w:t>
      </w:r>
      <w:r w:rsidRPr="000025E5">
        <w:rPr>
          <w:szCs w:val="24"/>
          <w:lang w:eastAsia="lt-LT"/>
        </w:rPr>
        <w:t>;</w:t>
      </w:r>
    </w:p>
    <w:p w14:paraId="61AC5901" w14:textId="77777777" w:rsidR="005F1300" w:rsidRPr="000025E5" w:rsidRDefault="005F1300" w:rsidP="00106D5D">
      <w:pPr>
        <w:spacing w:line="360" w:lineRule="auto"/>
        <w:ind w:firstLine="851"/>
        <w:jc w:val="both"/>
        <w:rPr>
          <w:szCs w:val="24"/>
          <w:lang w:eastAsia="lt-LT"/>
        </w:rPr>
      </w:pPr>
      <w:r w:rsidRPr="000025E5">
        <w:rPr>
          <w:szCs w:val="24"/>
          <w:lang w:eastAsia="lt-LT"/>
        </w:rPr>
        <w:t xml:space="preserve">1.3.2. </w:t>
      </w:r>
      <w:r w:rsidRPr="000025E5">
        <w:rPr>
          <w:bCs/>
          <w:szCs w:val="24"/>
        </w:rPr>
        <w:t>________________________</w:t>
      </w:r>
      <w:r w:rsidRPr="000025E5">
        <w:rPr>
          <w:szCs w:val="24"/>
          <w:lang w:eastAsia="lt-LT"/>
        </w:rPr>
        <w:t xml:space="preserve">– </w:t>
      </w:r>
      <w:r w:rsidRPr="000025E5">
        <w:rPr>
          <w:bCs/>
          <w:szCs w:val="24"/>
        </w:rPr>
        <w:t>________________________</w:t>
      </w:r>
      <w:r w:rsidRPr="000025E5">
        <w:rPr>
          <w:szCs w:val="24"/>
          <w:lang w:eastAsia="lt-LT"/>
        </w:rPr>
        <w:t>;</w:t>
      </w:r>
    </w:p>
    <w:p w14:paraId="61AC5902" w14:textId="77777777" w:rsidR="005F1300" w:rsidRPr="000025E5" w:rsidRDefault="005F1300" w:rsidP="00106D5D">
      <w:pPr>
        <w:spacing w:line="360" w:lineRule="auto"/>
        <w:ind w:firstLine="851"/>
        <w:jc w:val="both"/>
        <w:rPr>
          <w:szCs w:val="24"/>
          <w:lang w:eastAsia="lt-LT"/>
        </w:rPr>
      </w:pPr>
      <w:r w:rsidRPr="000025E5">
        <w:rPr>
          <w:szCs w:val="24"/>
          <w:lang w:eastAsia="lt-LT"/>
        </w:rPr>
        <w:t xml:space="preserve">1.3.3. </w:t>
      </w:r>
      <w:r w:rsidRPr="000025E5">
        <w:rPr>
          <w:bCs/>
          <w:szCs w:val="24"/>
        </w:rPr>
        <w:t>________________________</w:t>
      </w:r>
      <w:r w:rsidRPr="000025E5">
        <w:rPr>
          <w:szCs w:val="24"/>
          <w:lang w:eastAsia="lt-LT"/>
        </w:rPr>
        <w:t xml:space="preserve">– </w:t>
      </w:r>
      <w:r w:rsidRPr="000025E5">
        <w:rPr>
          <w:bCs/>
          <w:szCs w:val="24"/>
        </w:rPr>
        <w:t>________________________</w:t>
      </w:r>
      <w:r w:rsidRPr="000025E5">
        <w:rPr>
          <w:szCs w:val="24"/>
          <w:lang w:eastAsia="lt-LT"/>
        </w:rPr>
        <w:t>.</w:t>
      </w:r>
    </w:p>
    <w:p w14:paraId="61AC5903" w14:textId="77777777" w:rsidR="005F1300" w:rsidRPr="000025E5" w:rsidRDefault="005F1300" w:rsidP="00106D5D">
      <w:pPr>
        <w:spacing w:line="360" w:lineRule="auto"/>
        <w:ind w:firstLine="851"/>
        <w:jc w:val="both"/>
        <w:rPr>
          <w:szCs w:val="24"/>
          <w:lang w:eastAsia="lt-LT"/>
        </w:rPr>
      </w:pPr>
      <w:r w:rsidRPr="000025E5">
        <w:rPr>
          <w:szCs w:val="24"/>
          <w:lang w:eastAsia="lt-LT"/>
        </w:rPr>
        <w:t xml:space="preserve">2. Skirti </w:t>
      </w:r>
      <w:r w:rsidRPr="000025E5">
        <w:rPr>
          <w:bCs/>
          <w:szCs w:val="24"/>
        </w:rPr>
        <w:t>________________________</w:t>
      </w:r>
      <w:r w:rsidRPr="000025E5">
        <w:rPr>
          <w:szCs w:val="24"/>
          <w:lang w:eastAsia="lt-LT"/>
        </w:rPr>
        <w:t>Panevėžio miesto savivaldybės bendruomenės sveikatos tarybos pirmininku.</w:t>
      </w:r>
    </w:p>
    <w:p w14:paraId="61AC5904" w14:textId="77777777" w:rsidR="005F1300" w:rsidRPr="000025E5" w:rsidRDefault="005F1300" w:rsidP="00106D5D">
      <w:pPr>
        <w:spacing w:line="360" w:lineRule="auto"/>
        <w:ind w:firstLine="851"/>
        <w:jc w:val="both"/>
        <w:rPr>
          <w:szCs w:val="24"/>
        </w:rPr>
      </w:pPr>
      <w:r w:rsidRPr="000025E5">
        <w:rPr>
          <w:color w:val="000000"/>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w:t>
      </w:r>
      <w:r w:rsidRPr="000025E5">
        <w:rPr>
          <w:color w:val="000000"/>
          <w:szCs w:val="24"/>
        </w:rPr>
        <w:lastRenderedPageBreak/>
        <w:t>apygardos administracinio teismo Panevėžio rūmams (Respublikos g. 62, 35158 Panevėžys) Lietuvos Respublikos administracinių bylų teisenos įstatymo nustatyta tvarka.</w:t>
      </w:r>
    </w:p>
    <w:p w14:paraId="61AC5905" w14:textId="77777777" w:rsidR="005F1300" w:rsidRPr="000025E5" w:rsidRDefault="005F1300" w:rsidP="00106D5D">
      <w:pPr>
        <w:spacing w:line="360" w:lineRule="auto"/>
        <w:ind w:firstLine="851"/>
        <w:jc w:val="both"/>
        <w:rPr>
          <w:szCs w:val="24"/>
        </w:rPr>
      </w:pPr>
    </w:p>
    <w:p w14:paraId="61AC5906" w14:textId="77777777" w:rsidR="005F1300" w:rsidRPr="000025E5" w:rsidRDefault="005F1300" w:rsidP="005F1300">
      <w:pPr>
        <w:tabs>
          <w:tab w:val="left" w:pos="6663"/>
        </w:tabs>
        <w:spacing w:line="360" w:lineRule="auto"/>
        <w:jc w:val="both"/>
        <w:rPr>
          <w:rFonts w:eastAsia="Calibri"/>
          <w:szCs w:val="24"/>
          <w:lang w:eastAsia="lt-LT"/>
        </w:rPr>
      </w:pPr>
      <w:r w:rsidRPr="000025E5">
        <w:rPr>
          <w:rFonts w:eastAsia="Calibri"/>
          <w:szCs w:val="24"/>
          <w:lang w:eastAsia="lt-LT"/>
        </w:rPr>
        <w:t>Savivaldybės meras</w:t>
      </w:r>
      <w:r w:rsidRPr="000025E5">
        <w:rPr>
          <w:rFonts w:eastAsia="Calibri"/>
          <w:szCs w:val="24"/>
          <w:lang w:eastAsia="lt-LT"/>
        </w:rPr>
        <w:tab/>
      </w:r>
      <w:r>
        <w:rPr>
          <w:rFonts w:eastAsia="Calibri"/>
          <w:szCs w:val="24"/>
          <w:lang w:eastAsia="lt-LT"/>
        </w:rPr>
        <w:t xml:space="preserve">    </w:t>
      </w:r>
      <w:r w:rsidRPr="000025E5">
        <w:rPr>
          <w:rFonts w:eastAsia="Calibri"/>
          <w:szCs w:val="24"/>
          <w:lang w:eastAsia="lt-LT"/>
        </w:rPr>
        <w:t>Rytis Mykolas Račkauskas</w:t>
      </w:r>
    </w:p>
    <w:p w14:paraId="61AC5907" w14:textId="77777777" w:rsidR="005F1300" w:rsidRPr="000025E5" w:rsidRDefault="005F1300" w:rsidP="005F1300">
      <w:pPr>
        <w:spacing w:line="360" w:lineRule="auto"/>
        <w:ind w:firstLine="851"/>
        <w:jc w:val="both"/>
        <w:rPr>
          <w:szCs w:val="24"/>
          <w:lang w:eastAsia="ru-RU"/>
        </w:rPr>
      </w:pPr>
    </w:p>
    <w:p w14:paraId="61AC5908" w14:textId="77777777" w:rsidR="006A2F6D" w:rsidRDefault="006A2F6D"/>
    <w:sectPr w:rsidR="006A2F6D" w:rsidSect="00106D5D">
      <w:headerReference w:type="default" r:id="rId7"/>
      <w:pgSz w:w="11906" w:h="16838" w:code="9"/>
      <w:pgMar w:top="1135" w:right="70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76455" w14:textId="77777777" w:rsidR="00106D5D" w:rsidRDefault="00106D5D" w:rsidP="00106D5D">
      <w:r>
        <w:separator/>
      </w:r>
    </w:p>
  </w:endnote>
  <w:endnote w:type="continuationSeparator" w:id="0">
    <w:p w14:paraId="7C08E978" w14:textId="77777777" w:rsidR="00106D5D" w:rsidRDefault="00106D5D" w:rsidP="0010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B80B0" w14:textId="77777777" w:rsidR="00106D5D" w:rsidRDefault="00106D5D" w:rsidP="00106D5D">
      <w:r>
        <w:separator/>
      </w:r>
    </w:p>
  </w:footnote>
  <w:footnote w:type="continuationSeparator" w:id="0">
    <w:p w14:paraId="3FB7D6CA" w14:textId="77777777" w:rsidR="00106D5D" w:rsidRDefault="00106D5D" w:rsidP="00106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808024"/>
      <w:docPartObj>
        <w:docPartGallery w:val="Page Numbers (Top of Page)"/>
        <w:docPartUnique/>
      </w:docPartObj>
    </w:sdtPr>
    <w:sdtEndPr/>
    <w:sdtContent>
      <w:p w14:paraId="45BD702F" w14:textId="77777777" w:rsidR="00106D5D" w:rsidRDefault="00106D5D">
        <w:pPr>
          <w:pStyle w:val="Antrats"/>
          <w:jc w:val="center"/>
        </w:pPr>
      </w:p>
      <w:p w14:paraId="15830618" w14:textId="77777777" w:rsidR="00106D5D" w:rsidRDefault="00106D5D">
        <w:pPr>
          <w:pStyle w:val="Antrats"/>
          <w:jc w:val="center"/>
        </w:pPr>
      </w:p>
      <w:p w14:paraId="2D20F03E" w14:textId="2EB9E4A7" w:rsidR="00106D5D" w:rsidRDefault="00106D5D">
        <w:pPr>
          <w:pStyle w:val="Antrats"/>
          <w:jc w:val="center"/>
        </w:pPr>
        <w:r>
          <w:fldChar w:fldCharType="begin"/>
        </w:r>
        <w:r>
          <w:instrText>PAGE   \* MERGEFORMAT</w:instrText>
        </w:r>
        <w:r>
          <w:fldChar w:fldCharType="separate"/>
        </w:r>
        <w:r w:rsidR="00402E6B">
          <w:rPr>
            <w:noProof/>
          </w:rPr>
          <w:t>2</w:t>
        </w:r>
        <w:r>
          <w:fldChar w:fldCharType="end"/>
        </w:r>
      </w:p>
    </w:sdtContent>
  </w:sdt>
  <w:p w14:paraId="5E87E226" w14:textId="77777777" w:rsidR="00106D5D" w:rsidRDefault="00106D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00"/>
    <w:rsid w:val="000F58B1"/>
    <w:rsid w:val="00106D5D"/>
    <w:rsid w:val="002642AB"/>
    <w:rsid w:val="00402E6B"/>
    <w:rsid w:val="005F1300"/>
    <w:rsid w:val="006A2F6D"/>
    <w:rsid w:val="00860D00"/>
    <w:rsid w:val="00CA20EE"/>
    <w:rsid w:val="00CB0FEE"/>
    <w:rsid w:val="00F8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58E9"/>
  <w15:chartTrackingRefBased/>
  <w15:docId w15:val="{C4104F37-EEC2-4658-9E30-E9C22239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
        <w:sz w:val="24"/>
        <w:szCs w:val="28"/>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1300"/>
    <w:pPr>
      <w:jc w:val="left"/>
    </w:pPr>
    <w:rPr>
      <w:rFonts w:eastAsia="Times New Roman"/>
      <w:b w:val="0"/>
      <w:i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5F1300"/>
    <w:rPr>
      <w:rFonts w:ascii="Times New Roman" w:hAnsi="Times New Roman"/>
      <w:sz w:val="24"/>
    </w:rPr>
  </w:style>
  <w:style w:type="paragraph" w:styleId="Antrats">
    <w:name w:val="header"/>
    <w:basedOn w:val="prastasis"/>
    <w:link w:val="AntratsDiagrama"/>
    <w:uiPriority w:val="99"/>
    <w:unhideWhenUsed/>
    <w:rsid w:val="00106D5D"/>
    <w:pPr>
      <w:tabs>
        <w:tab w:val="center" w:pos="4819"/>
        <w:tab w:val="right" w:pos="9638"/>
      </w:tabs>
    </w:pPr>
  </w:style>
  <w:style w:type="character" w:customStyle="1" w:styleId="AntratsDiagrama">
    <w:name w:val="Antraštės Diagrama"/>
    <w:basedOn w:val="Numatytasispastraiposriftas"/>
    <w:link w:val="Antrats"/>
    <w:uiPriority w:val="99"/>
    <w:rsid w:val="00106D5D"/>
    <w:rPr>
      <w:rFonts w:eastAsia="Times New Roman"/>
      <w:b w:val="0"/>
      <w:i w:val="0"/>
      <w:szCs w:val="20"/>
    </w:rPr>
  </w:style>
  <w:style w:type="paragraph" w:styleId="Porat">
    <w:name w:val="footer"/>
    <w:basedOn w:val="prastasis"/>
    <w:link w:val="PoratDiagrama"/>
    <w:uiPriority w:val="99"/>
    <w:unhideWhenUsed/>
    <w:rsid w:val="00106D5D"/>
    <w:pPr>
      <w:tabs>
        <w:tab w:val="center" w:pos="4819"/>
        <w:tab w:val="right" w:pos="9638"/>
      </w:tabs>
    </w:pPr>
  </w:style>
  <w:style w:type="character" w:customStyle="1" w:styleId="PoratDiagrama">
    <w:name w:val="Poraštė Diagrama"/>
    <w:basedOn w:val="Numatytasispastraiposriftas"/>
    <w:link w:val="Porat"/>
    <w:uiPriority w:val="99"/>
    <w:rsid w:val="00106D5D"/>
    <w:rPr>
      <w:rFonts w:eastAsia="Times New Roman"/>
      <w:b w:val="0"/>
      <w:i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724</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Lauruškienė</dc:creator>
  <cp:lastModifiedBy>Daiva Breivienė</cp:lastModifiedBy>
  <cp:revision>2</cp:revision>
  <dcterms:created xsi:type="dcterms:W3CDTF">2019-12-05T08:08:00Z</dcterms:created>
  <dcterms:modified xsi:type="dcterms:W3CDTF">2019-12-05T08:08:00Z</dcterms:modified>
</cp:coreProperties>
</file>