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37BDB" w14:textId="77777777" w:rsidR="006804A6" w:rsidRPr="0037542A" w:rsidRDefault="006804A6" w:rsidP="006804A6">
      <w:pPr>
        <w:ind w:firstLine="6237"/>
        <w:rPr>
          <w:szCs w:val="24"/>
        </w:rPr>
      </w:pPr>
      <w:bookmarkStart w:id="0" w:name="_GoBack"/>
      <w:bookmarkEnd w:id="0"/>
      <w:r w:rsidRPr="0037542A">
        <w:rPr>
          <w:szCs w:val="24"/>
        </w:rPr>
        <w:t xml:space="preserve">Panevėžio miesto savivaldybės </w:t>
      </w:r>
    </w:p>
    <w:p w14:paraId="7E91ADC2" w14:textId="77777777" w:rsidR="006804A6" w:rsidRPr="0037542A" w:rsidRDefault="006804A6" w:rsidP="006804A6">
      <w:pPr>
        <w:ind w:firstLine="6237"/>
        <w:rPr>
          <w:szCs w:val="24"/>
        </w:rPr>
      </w:pPr>
      <w:r w:rsidRPr="0037542A">
        <w:rPr>
          <w:szCs w:val="24"/>
        </w:rPr>
        <w:t xml:space="preserve">nekilnojamojo kultūros paveldo </w:t>
      </w:r>
    </w:p>
    <w:p w14:paraId="4009073D" w14:textId="05197CB3" w:rsidR="00706BCC" w:rsidRPr="0037542A" w:rsidRDefault="006804A6" w:rsidP="006804A6">
      <w:pPr>
        <w:ind w:firstLine="6237"/>
      </w:pPr>
      <w:r w:rsidRPr="0037542A">
        <w:rPr>
          <w:szCs w:val="24"/>
        </w:rPr>
        <w:t xml:space="preserve">vertinimo tarybos </w:t>
      </w:r>
      <w:r w:rsidRPr="0037542A">
        <w:t>nuostatų</w:t>
      </w:r>
    </w:p>
    <w:p w14:paraId="4009073E" w14:textId="2CC88EED" w:rsidR="009D3884" w:rsidRPr="0037542A" w:rsidRDefault="009D3884" w:rsidP="006804A6">
      <w:pPr>
        <w:ind w:firstLine="6237"/>
      </w:pPr>
      <w:r w:rsidRPr="0037542A">
        <w:t>priedas</w:t>
      </w:r>
    </w:p>
    <w:p w14:paraId="4009073F" w14:textId="77777777" w:rsidR="009D3884" w:rsidRPr="0037542A" w:rsidRDefault="009D3884"/>
    <w:p w14:paraId="40090745" w14:textId="77777777" w:rsidR="009D3884" w:rsidRPr="0037542A" w:rsidRDefault="009D3884" w:rsidP="009D3884">
      <w:pPr>
        <w:ind w:firstLine="312"/>
        <w:rPr>
          <w:szCs w:val="24"/>
        </w:rPr>
      </w:pPr>
    </w:p>
    <w:p w14:paraId="40090746" w14:textId="77777777" w:rsidR="009D3884" w:rsidRPr="0037542A" w:rsidRDefault="009D3884" w:rsidP="009D3884">
      <w:pPr>
        <w:ind w:firstLine="312"/>
        <w:jc w:val="center"/>
        <w:rPr>
          <w:b/>
          <w:szCs w:val="24"/>
        </w:rPr>
      </w:pPr>
      <w:r w:rsidRPr="0037542A">
        <w:rPr>
          <w:b/>
          <w:szCs w:val="24"/>
        </w:rPr>
        <w:t>(Nešališkumo deklaracijos forma)</w:t>
      </w:r>
    </w:p>
    <w:p w14:paraId="40090747" w14:textId="77777777" w:rsidR="009D3884" w:rsidRPr="0037542A" w:rsidRDefault="009D3884" w:rsidP="009D3884">
      <w:pPr>
        <w:jc w:val="center"/>
        <w:rPr>
          <w:szCs w:val="24"/>
        </w:rPr>
      </w:pPr>
    </w:p>
    <w:p w14:paraId="40090748" w14:textId="77777777" w:rsidR="009D3884" w:rsidRPr="0037542A" w:rsidRDefault="009D3884" w:rsidP="009D3884">
      <w:pPr>
        <w:jc w:val="center"/>
        <w:rPr>
          <w:szCs w:val="24"/>
        </w:rPr>
      </w:pPr>
      <w:r w:rsidRPr="0037542A">
        <w:rPr>
          <w:szCs w:val="24"/>
        </w:rPr>
        <w:t>__________________________________________________________</w:t>
      </w:r>
    </w:p>
    <w:p w14:paraId="40090749" w14:textId="77777777" w:rsidR="009D3884" w:rsidRPr="0037542A" w:rsidRDefault="009D3884" w:rsidP="009D3884">
      <w:pPr>
        <w:jc w:val="center"/>
        <w:rPr>
          <w:b/>
          <w:bCs/>
          <w:szCs w:val="24"/>
        </w:rPr>
      </w:pPr>
      <w:r w:rsidRPr="0037542A">
        <w:rPr>
          <w:i/>
          <w:iCs/>
          <w:szCs w:val="24"/>
        </w:rPr>
        <w:t>(Nekilnojamojo kultūros paveldo vertinimo tarybos nario vardas ir pavardė)</w:t>
      </w:r>
    </w:p>
    <w:p w14:paraId="4009074A" w14:textId="77777777" w:rsidR="009D3884" w:rsidRPr="0037542A" w:rsidRDefault="009D3884" w:rsidP="009D3884">
      <w:pPr>
        <w:jc w:val="center"/>
        <w:rPr>
          <w:b/>
          <w:bCs/>
          <w:szCs w:val="24"/>
        </w:rPr>
      </w:pPr>
    </w:p>
    <w:p w14:paraId="4009074B" w14:textId="77777777" w:rsidR="009D3884" w:rsidRPr="0037542A" w:rsidRDefault="009D3884" w:rsidP="009D3884">
      <w:pPr>
        <w:jc w:val="center"/>
        <w:rPr>
          <w:b/>
          <w:bCs/>
          <w:szCs w:val="24"/>
        </w:rPr>
      </w:pPr>
      <w:r w:rsidRPr="0037542A">
        <w:rPr>
          <w:b/>
          <w:bCs/>
          <w:szCs w:val="24"/>
        </w:rPr>
        <w:t>NEŠALIŠKUMO DEKLARACIJA</w:t>
      </w:r>
    </w:p>
    <w:p w14:paraId="4009074C" w14:textId="77777777" w:rsidR="009D3884" w:rsidRPr="0037542A" w:rsidRDefault="009D3884" w:rsidP="009D3884">
      <w:pPr>
        <w:jc w:val="center"/>
        <w:rPr>
          <w:b/>
          <w:bCs/>
          <w:szCs w:val="24"/>
        </w:rPr>
      </w:pPr>
    </w:p>
    <w:p w14:paraId="4009074D" w14:textId="77777777" w:rsidR="009D3884" w:rsidRPr="0037542A" w:rsidRDefault="009D3884" w:rsidP="009D3884">
      <w:pPr>
        <w:jc w:val="center"/>
        <w:rPr>
          <w:szCs w:val="24"/>
        </w:rPr>
      </w:pPr>
      <w:r w:rsidRPr="0037542A">
        <w:rPr>
          <w:szCs w:val="24"/>
        </w:rPr>
        <w:t xml:space="preserve">20__ m. _____________ d. </w:t>
      </w:r>
    </w:p>
    <w:p w14:paraId="4009074E" w14:textId="77777777" w:rsidR="009D3884" w:rsidRPr="0037542A" w:rsidRDefault="009D3884" w:rsidP="009D3884">
      <w:pPr>
        <w:jc w:val="center"/>
        <w:rPr>
          <w:szCs w:val="24"/>
        </w:rPr>
      </w:pPr>
      <w:r w:rsidRPr="0037542A">
        <w:rPr>
          <w:szCs w:val="24"/>
        </w:rPr>
        <w:t>_____________</w:t>
      </w:r>
    </w:p>
    <w:p w14:paraId="4009074F" w14:textId="77777777" w:rsidR="009D3884" w:rsidRPr="0037542A" w:rsidRDefault="009D3884" w:rsidP="009D3884">
      <w:pPr>
        <w:jc w:val="center"/>
        <w:rPr>
          <w:szCs w:val="24"/>
        </w:rPr>
      </w:pPr>
      <w:r w:rsidRPr="0037542A">
        <w:rPr>
          <w:szCs w:val="24"/>
        </w:rPr>
        <w:t>(sudarymo vieta)</w:t>
      </w:r>
    </w:p>
    <w:p w14:paraId="40090750" w14:textId="77777777" w:rsidR="009D3884" w:rsidRPr="0037542A" w:rsidRDefault="009D3884" w:rsidP="009D3884">
      <w:pPr>
        <w:ind w:firstLine="312"/>
        <w:jc w:val="both"/>
        <w:rPr>
          <w:szCs w:val="24"/>
        </w:rPr>
      </w:pPr>
    </w:p>
    <w:p w14:paraId="40090751" w14:textId="1459ABFC" w:rsidR="009D3884" w:rsidRPr="0037542A" w:rsidRDefault="009D3884" w:rsidP="006804A6">
      <w:pPr>
        <w:ind w:firstLine="851"/>
        <w:jc w:val="both"/>
        <w:rPr>
          <w:szCs w:val="24"/>
        </w:rPr>
      </w:pPr>
      <w:r w:rsidRPr="0037542A">
        <w:rPr>
          <w:szCs w:val="24"/>
        </w:rPr>
        <w:t>Būdamas ________________________________________________</w:t>
      </w:r>
      <w:r w:rsidR="006804A6" w:rsidRPr="0037542A">
        <w:rPr>
          <w:szCs w:val="24"/>
        </w:rPr>
        <w:t>________</w:t>
      </w:r>
      <w:r w:rsidR="00585C7B" w:rsidRPr="0037542A">
        <w:rPr>
          <w:szCs w:val="24"/>
        </w:rPr>
        <w:t xml:space="preserve">____ </w:t>
      </w:r>
      <w:r w:rsidRPr="0037542A">
        <w:rPr>
          <w:szCs w:val="24"/>
        </w:rPr>
        <w:t xml:space="preserve">nariu </w:t>
      </w:r>
    </w:p>
    <w:p w14:paraId="40090752" w14:textId="4311C85B" w:rsidR="009D3884" w:rsidRPr="0037542A" w:rsidRDefault="009D3884" w:rsidP="006804A6">
      <w:pPr>
        <w:spacing w:line="276" w:lineRule="auto"/>
        <w:ind w:firstLine="851"/>
        <w:jc w:val="center"/>
        <w:rPr>
          <w:i/>
          <w:sz w:val="20"/>
        </w:rPr>
      </w:pPr>
      <w:r w:rsidRPr="0037542A">
        <w:rPr>
          <w:i/>
          <w:iCs/>
          <w:sz w:val="20"/>
        </w:rPr>
        <w:t xml:space="preserve">(tarybos </w:t>
      </w:r>
      <w:r w:rsidRPr="0037542A">
        <w:rPr>
          <w:bCs/>
          <w:i/>
          <w:iCs/>
          <w:sz w:val="20"/>
        </w:rPr>
        <w:t>pavadinimas)</w:t>
      </w:r>
    </w:p>
    <w:p w14:paraId="40090753" w14:textId="578A1221" w:rsidR="009D3884" w:rsidRPr="0037542A" w:rsidRDefault="006804A6" w:rsidP="006804A6">
      <w:pPr>
        <w:jc w:val="both"/>
        <w:rPr>
          <w:szCs w:val="24"/>
        </w:rPr>
      </w:pPr>
      <w:r w:rsidRPr="0037542A">
        <w:rPr>
          <w:szCs w:val="24"/>
        </w:rPr>
        <w:t xml:space="preserve">(toliau – </w:t>
      </w:r>
      <w:r w:rsidR="009D3884" w:rsidRPr="0037542A">
        <w:rPr>
          <w:szCs w:val="24"/>
        </w:rPr>
        <w:t xml:space="preserve">narys), </w:t>
      </w:r>
      <w:r w:rsidR="009D3884" w:rsidRPr="0037542A">
        <w:rPr>
          <w:bCs/>
          <w:szCs w:val="24"/>
        </w:rPr>
        <w:t>pasižadu:</w:t>
      </w:r>
    </w:p>
    <w:p w14:paraId="40090754" w14:textId="69837F08" w:rsidR="009D3884" w:rsidRPr="0037542A" w:rsidRDefault="009D3884" w:rsidP="006804A6">
      <w:pPr>
        <w:ind w:firstLine="851"/>
        <w:jc w:val="both"/>
        <w:rPr>
          <w:szCs w:val="24"/>
        </w:rPr>
      </w:pPr>
      <w:r w:rsidRPr="0037542A">
        <w:rPr>
          <w:szCs w:val="24"/>
        </w:rPr>
        <w:t>1. Objektyviai, be išankstinio nusistatymo, nešališkai, vadovaudamasis lygiateisiškumo, nediskriminavimo, skaidrumo, atsakomybės už priimtus sprendimus, nesavanaudiškumo ir teisingumo principais, atlikti nario pareigas.</w:t>
      </w:r>
    </w:p>
    <w:p w14:paraId="40090755" w14:textId="386006C2" w:rsidR="009D3884" w:rsidRPr="0037542A" w:rsidRDefault="009D3884" w:rsidP="006804A6">
      <w:pPr>
        <w:ind w:firstLine="851"/>
        <w:jc w:val="both"/>
        <w:rPr>
          <w:szCs w:val="24"/>
        </w:rPr>
      </w:pPr>
      <w:r w:rsidRPr="0037542A">
        <w:rPr>
          <w:szCs w:val="24"/>
        </w:rPr>
        <w:t>2. Prieš klausimo svarstymą ar, jei interesų konflikto situacija išaiškėja svarstant klausimą, prieš sprendimo priėmimą informuoti posėdžio pirmininką ir nusišalinti nuo klausimo svarstymo ir atitinkamo sprendimo priėmimo, paaiškėjus bent vienai iš šių aplinkybių:</w:t>
      </w:r>
    </w:p>
    <w:p w14:paraId="40090756" w14:textId="5495E271" w:rsidR="009D3884" w:rsidRPr="0037542A" w:rsidRDefault="009D3884" w:rsidP="006804A6">
      <w:pPr>
        <w:ind w:firstLine="851"/>
        <w:jc w:val="both"/>
        <w:rPr>
          <w:szCs w:val="24"/>
        </w:rPr>
      </w:pPr>
      <w:r w:rsidRPr="0037542A">
        <w:rPr>
          <w:szCs w:val="24"/>
        </w:rPr>
        <w:t>2.1. svarstomas klausimas ar priimamas sprendimas, susijęs su mano asmeniniu turtiniu ar neturtiniu suinteresuotumu;</w:t>
      </w:r>
    </w:p>
    <w:p w14:paraId="40090757" w14:textId="10EB4E7C" w:rsidR="009D3884" w:rsidRPr="0037542A" w:rsidRDefault="009D3884" w:rsidP="006804A6">
      <w:pPr>
        <w:ind w:firstLine="851"/>
        <w:jc w:val="both"/>
        <w:rPr>
          <w:szCs w:val="24"/>
        </w:rPr>
      </w:pPr>
      <w:r w:rsidRPr="0037542A">
        <w:rPr>
          <w:szCs w:val="24"/>
        </w:rPr>
        <w:t>2.2. svarstomas klausimas ar priimamas sprendimas, susijęs su asmeniu, kurį su manimi sieja santuokos, artimos giminystės ar svainystės ryšiai* arba svarstomas klausimas ar priimamas sprendimas, susijęs su šių asmenų asmeniniu turtiniu ar neturtiniu suinteresuotumu;</w:t>
      </w:r>
    </w:p>
    <w:p w14:paraId="40090758" w14:textId="4F6736A0" w:rsidR="009D3884" w:rsidRPr="0037542A" w:rsidRDefault="009D3884" w:rsidP="006804A6">
      <w:pPr>
        <w:ind w:firstLine="851"/>
        <w:jc w:val="both"/>
        <w:rPr>
          <w:szCs w:val="24"/>
        </w:rPr>
      </w:pPr>
      <w:r w:rsidRPr="0037542A">
        <w:rPr>
          <w:szCs w:val="24"/>
        </w:rPr>
        <w:t>2.3. svarstomas klausimas ar priimamas sprendimas, susijęs su juridiniu asmeniu, kurio valdymo organų narys esu arba yra asmuo, susijęs su manimi santuokos, artimos giminystės ar svainystės ryšiais;</w:t>
      </w:r>
    </w:p>
    <w:p w14:paraId="40090759" w14:textId="4375A648" w:rsidR="009D3884" w:rsidRPr="0037542A" w:rsidRDefault="009D3884" w:rsidP="006804A6">
      <w:pPr>
        <w:ind w:firstLine="851"/>
        <w:jc w:val="both"/>
        <w:rPr>
          <w:szCs w:val="24"/>
        </w:rPr>
      </w:pPr>
      <w:r w:rsidRPr="0037542A">
        <w:rPr>
          <w:szCs w:val="24"/>
        </w:rPr>
        <w:t>2.4. svarstomas klausimas ar priimamas sprendimas, susijęs su juridiniu asmeniu, kuriame turiu arba asmuo, susijęs su manimi santuokos, artimos giminystės ar svainystės ryšiais, turi įstatinio kapitalo dalį arba turtinį įnašą, nurodytą Lietuvos Respublikos viešųjų ir privačių interesų derinimo valstybinėje tarnyboje įstatyme;</w:t>
      </w:r>
    </w:p>
    <w:p w14:paraId="4009075A" w14:textId="231F0758" w:rsidR="009D3884" w:rsidRPr="0037542A" w:rsidRDefault="009D3884" w:rsidP="006804A6">
      <w:pPr>
        <w:ind w:firstLine="851"/>
        <w:jc w:val="both"/>
        <w:rPr>
          <w:szCs w:val="24"/>
        </w:rPr>
      </w:pPr>
      <w:r w:rsidRPr="0037542A">
        <w:rPr>
          <w:szCs w:val="24"/>
        </w:rPr>
        <w:t>2.5. svarstomas klausimas ar priimamas sprendimas, susijęs su fiziniu ar juridiniu asmeniu, iš kurio gaunu arba asmuo, susijęs su manimi santuokos, artimos giminystės ar svainystės ryšiais, gauna bet kokios rūšies pajamų;</w:t>
      </w:r>
    </w:p>
    <w:p w14:paraId="4009075B" w14:textId="01F8037C" w:rsidR="009D3884" w:rsidRPr="0037542A" w:rsidRDefault="009D3884" w:rsidP="006804A6">
      <w:pPr>
        <w:ind w:firstLine="851"/>
        <w:jc w:val="both"/>
        <w:rPr>
          <w:szCs w:val="24"/>
        </w:rPr>
      </w:pPr>
      <w:r w:rsidRPr="0037542A">
        <w:rPr>
          <w:szCs w:val="24"/>
        </w:rPr>
        <w:t>2.6. svarstomas klausimas ar priimamas sprendimas, susijęs su fiziniu ar juridiniu asmeniu, kuriam teikiu arba asmuo, susijęs su manimi santuokos, artimos giminystės ar svainystės ryšiais, teikia bet kokias atlygintinas ar neatlygintinas konsultavimo, tarpininkavimo ar kitas paslaugas;</w:t>
      </w:r>
    </w:p>
    <w:p w14:paraId="4009075C" w14:textId="7B817BF9" w:rsidR="009D3884" w:rsidRPr="0037542A" w:rsidRDefault="009D3884" w:rsidP="006804A6">
      <w:pPr>
        <w:ind w:firstLine="851"/>
        <w:jc w:val="both"/>
        <w:rPr>
          <w:szCs w:val="24"/>
        </w:rPr>
      </w:pPr>
      <w:r w:rsidRPr="0037542A">
        <w:rPr>
          <w:szCs w:val="24"/>
        </w:rPr>
        <w:t>2.7. dėl bet kokių kitų paaiškėjusių aplinkybių negaliu laikytis 1 punkte nustatytų principų.</w:t>
      </w:r>
    </w:p>
    <w:p w14:paraId="4009075D" w14:textId="3F4E17D9" w:rsidR="009D3884" w:rsidRPr="0037542A" w:rsidRDefault="00585C7B" w:rsidP="006804A6">
      <w:pPr>
        <w:ind w:firstLine="851"/>
        <w:jc w:val="both"/>
        <w:rPr>
          <w:szCs w:val="24"/>
        </w:rPr>
      </w:pPr>
      <w:r w:rsidRPr="0037542A">
        <w:rPr>
          <w:szCs w:val="24"/>
        </w:rPr>
        <w:t>3</w:t>
      </w:r>
      <w:r w:rsidR="009D3884" w:rsidRPr="0037542A">
        <w:rPr>
          <w:szCs w:val="24"/>
        </w:rPr>
        <w:t xml:space="preserve">. Paaiškėjus šios deklaracijos </w:t>
      </w:r>
      <w:r w:rsidRPr="0037542A">
        <w:rPr>
          <w:szCs w:val="24"/>
        </w:rPr>
        <w:t>2</w:t>
      </w:r>
      <w:r w:rsidR="009D3884" w:rsidRPr="0037542A">
        <w:rPr>
          <w:szCs w:val="24"/>
        </w:rPr>
        <w:t xml:space="preserve"> punkte nurodytoms aplinkybėms, Nekilnojamojo kultūros paveldo vertinimo tarybos narys privalo apie tai informuoti posėdžio dalyvius ir nusišalinti nuo klausimo svarstymo ir sprendimo priėmimo, t. y. šio klausimo svarstymo ir balsavimo metu išeiti iš Nekilnojamojo kultūros paveldo vertinimo tarybos posėdžio patalpos.</w:t>
      </w:r>
    </w:p>
    <w:p w14:paraId="4009075E" w14:textId="77777777" w:rsidR="009D3884" w:rsidRPr="0037542A" w:rsidRDefault="009D3884" w:rsidP="00585C7B">
      <w:pPr>
        <w:ind w:firstLine="851"/>
        <w:jc w:val="both"/>
        <w:rPr>
          <w:szCs w:val="24"/>
        </w:rPr>
      </w:pPr>
      <w:r w:rsidRPr="0037542A">
        <w:rPr>
          <w:szCs w:val="24"/>
        </w:rPr>
        <w:t xml:space="preserve">Sprendimą nušalinti Nekilnojamojo kultūros paveldo vertinimo tarybos narį nuo klausimo svarstymo ir sprendimo priėmimo šioje deklaracijoje nurodytais pagrindais taip pat gali priimti Nekilnojamojo kultūros paveldo vertinimo tarybos nariai, dalyvaujantys posėdyje. Tokiu atveju </w:t>
      </w:r>
      <w:r w:rsidRPr="0037542A">
        <w:rPr>
          <w:szCs w:val="24"/>
        </w:rPr>
        <w:lastRenderedPageBreak/>
        <w:t>nušalintas Nekilnojamojo kultūros paveldo vertinimo tarybos narys šio klausimo svarstymo ir balsavimo metu privalo išeiti iš Nekilnojamojo kultūros paveldo vertinimo tarybos posėdžio patalpos.</w:t>
      </w:r>
    </w:p>
    <w:p w14:paraId="4009075F" w14:textId="414F57C8" w:rsidR="009D3884" w:rsidRPr="0037542A" w:rsidRDefault="00585C7B" w:rsidP="00585C7B">
      <w:pPr>
        <w:ind w:firstLine="851"/>
        <w:jc w:val="both"/>
        <w:rPr>
          <w:szCs w:val="24"/>
        </w:rPr>
      </w:pPr>
      <w:r w:rsidRPr="0037542A">
        <w:rPr>
          <w:szCs w:val="24"/>
        </w:rPr>
        <w:t>4</w:t>
      </w:r>
      <w:r w:rsidR="009D3884" w:rsidRPr="0037542A">
        <w:rPr>
          <w:szCs w:val="24"/>
        </w:rPr>
        <w:t xml:space="preserve">. Duomenys apie privačius interesus ir kitas interesų konfliktą keliančias aplinkybes, kurie </w:t>
      </w:r>
      <w:r w:rsidR="009D3884" w:rsidRPr="0037542A">
        <w:rPr>
          <w:bCs/>
          <w:szCs w:val="24"/>
        </w:rPr>
        <w:t>dar</w:t>
      </w:r>
      <w:r w:rsidR="009D3884" w:rsidRPr="0037542A">
        <w:rPr>
          <w:szCs w:val="24"/>
        </w:rPr>
        <w:t xml:space="preserve"> nėra nurodyti Privačių interesų deklaracijoje**, pateikiami šios deklaracijos priede.</w:t>
      </w:r>
    </w:p>
    <w:p w14:paraId="40090760" w14:textId="77777777" w:rsidR="009D3884" w:rsidRPr="0037542A" w:rsidRDefault="009D3884" w:rsidP="006804A6">
      <w:pPr>
        <w:ind w:left="284" w:hanging="284"/>
        <w:jc w:val="both"/>
        <w:rPr>
          <w:szCs w:val="24"/>
        </w:rPr>
      </w:pPr>
    </w:p>
    <w:p w14:paraId="40090761" w14:textId="77777777" w:rsidR="009D3884" w:rsidRPr="0037542A" w:rsidRDefault="009D3884" w:rsidP="006804A6">
      <w:pPr>
        <w:jc w:val="both"/>
        <w:rPr>
          <w:szCs w:val="24"/>
        </w:rPr>
      </w:pPr>
    </w:p>
    <w:p w14:paraId="40090762" w14:textId="3D9138AB" w:rsidR="009D3884" w:rsidRPr="0037542A" w:rsidRDefault="009D3884" w:rsidP="009D3884">
      <w:pPr>
        <w:ind w:firstLine="312"/>
        <w:jc w:val="both"/>
        <w:rPr>
          <w:szCs w:val="24"/>
        </w:rPr>
      </w:pPr>
      <w:r w:rsidRPr="0037542A">
        <w:rPr>
          <w:szCs w:val="24"/>
        </w:rPr>
        <w:t>____________________                                       ___________________________</w:t>
      </w:r>
      <w:r w:rsidR="00585C7B" w:rsidRPr="0037542A">
        <w:rPr>
          <w:szCs w:val="24"/>
        </w:rPr>
        <w:t>_________</w:t>
      </w:r>
    </w:p>
    <w:p w14:paraId="40090763" w14:textId="2E6B4DE7" w:rsidR="009D3884" w:rsidRPr="0037542A" w:rsidRDefault="009D3884" w:rsidP="009D3884">
      <w:pPr>
        <w:ind w:firstLine="312"/>
        <w:jc w:val="both"/>
        <w:rPr>
          <w:i/>
          <w:iCs/>
          <w:szCs w:val="24"/>
        </w:rPr>
      </w:pPr>
      <w:r w:rsidRPr="0037542A">
        <w:rPr>
          <w:szCs w:val="24"/>
        </w:rPr>
        <w:tab/>
      </w:r>
      <w:r w:rsidRPr="0037542A">
        <w:rPr>
          <w:i/>
          <w:szCs w:val="24"/>
        </w:rPr>
        <w:t>(</w:t>
      </w:r>
      <w:r w:rsidR="00585C7B" w:rsidRPr="0037542A">
        <w:rPr>
          <w:i/>
          <w:szCs w:val="24"/>
        </w:rPr>
        <w:t>P</w:t>
      </w:r>
      <w:r w:rsidRPr="0037542A">
        <w:rPr>
          <w:i/>
          <w:szCs w:val="24"/>
        </w:rPr>
        <w:t>arašas)</w:t>
      </w:r>
      <w:r w:rsidRPr="0037542A">
        <w:rPr>
          <w:i/>
          <w:szCs w:val="24"/>
        </w:rPr>
        <w:tab/>
      </w:r>
      <w:r w:rsidRPr="0037542A">
        <w:rPr>
          <w:i/>
          <w:szCs w:val="24"/>
        </w:rPr>
        <w:tab/>
        <w:t xml:space="preserve">                             </w:t>
      </w:r>
      <w:r w:rsidR="00585C7B" w:rsidRPr="0037542A">
        <w:rPr>
          <w:i/>
          <w:szCs w:val="24"/>
        </w:rPr>
        <w:t xml:space="preserve">         </w:t>
      </w:r>
      <w:r w:rsidRPr="0037542A">
        <w:rPr>
          <w:i/>
          <w:szCs w:val="24"/>
        </w:rPr>
        <w:t xml:space="preserve">  (</w:t>
      </w:r>
      <w:r w:rsidR="00585C7B" w:rsidRPr="0037542A">
        <w:rPr>
          <w:i/>
          <w:szCs w:val="24"/>
        </w:rPr>
        <w:t>V</w:t>
      </w:r>
      <w:r w:rsidRPr="0037542A">
        <w:rPr>
          <w:i/>
          <w:szCs w:val="24"/>
        </w:rPr>
        <w:t>ardas</w:t>
      </w:r>
      <w:r w:rsidR="00585C7B" w:rsidRPr="0037542A">
        <w:rPr>
          <w:i/>
          <w:szCs w:val="24"/>
        </w:rPr>
        <w:t xml:space="preserve"> ir</w:t>
      </w:r>
      <w:r w:rsidRPr="0037542A">
        <w:rPr>
          <w:i/>
          <w:szCs w:val="24"/>
        </w:rPr>
        <w:t xml:space="preserve"> pavardė)</w:t>
      </w:r>
    </w:p>
    <w:p w14:paraId="40090764" w14:textId="77777777" w:rsidR="009D3884" w:rsidRPr="0037542A" w:rsidRDefault="009D3884" w:rsidP="009D3884">
      <w:pPr>
        <w:ind w:firstLine="3848"/>
        <w:jc w:val="both"/>
        <w:rPr>
          <w:i/>
          <w:iCs/>
          <w:szCs w:val="24"/>
        </w:rPr>
      </w:pPr>
    </w:p>
    <w:p w14:paraId="40090765" w14:textId="77777777" w:rsidR="009D3884" w:rsidRPr="0037542A" w:rsidRDefault="009D3884" w:rsidP="009D3884">
      <w:pPr>
        <w:ind w:firstLine="312"/>
        <w:jc w:val="both"/>
        <w:rPr>
          <w:i/>
          <w:iCs/>
          <w:szCs w:val="24"/>
        </w:rPr>
      </w:pPr>
    </w:p>
    <w:p w14:paraId="40090766" w14:textId="77777777" w:rsidR="009D3884" w:rsidRPr="0037542A" w:rsidRDefault="009D3884" w:rsidP="009D3884">
      <w:pPr>
        <w:ind w:firstLine="312"/>
        <w:jc w:val="both"/>
        <w:rPr>
          <w:i/>
          <w:iCs/>
          <w:szCs w:val="24"/>
        </w:rPr>
      </w:pPr>
    </w:p>
    <w:p w14:paraId="40090768" w14:textId="063B8670" w:rsidR="009D3884" w:rsidRPr="0037542A" w:rsidRDefault="0037542A" w:rsidP="0037542A">
      <w:pPr>
        <w:jc w:val="both"/>
        <w:rPr>
          <w:iCs/>
          <w:szCs w:val="24"/>
        </w:rPr>
      </w:pPr>
      <w:r>
        <w:rPr>
          <w:iCs/>
          <w:szCs w:val="24"/>
        </w:rPr>
        <w:t>Pastabos:</w:t>
      </w:r>
    </w:p>
    <w:p w14:paraId="40090769" w14:textId="77777777" w:rsidR="009D3884" w:rsidRPr="0037542A" w:rsidRDefault="009D3884" w:rsidP="00585C7B">
      <w:pPr>
        <w:tabs>
          <w:tab w:val="center" w:pos="4819"/>
          <w:tab w:val="right" w:pos="9638"/>
        </w:tabs>
        <w:ind w:firstLine="567"/>
        <w:jc w:val="both"/>
        <w:rPr>
          <w:sz w:val="20"/>
          <w:lang w:eastAsia="lt-LT"/>
        </w:rPr>
      </w:pPr>
      <w:r w:rsidRPr="0037542A">
        <w:rPr>
          <w:sz w:val="20"/>
          <w:lang w:eastAsia="lt-LT"/>
        </w:rPr>
        <w:t>* Sutuoktinis, seneliai, tėvai (įtėviai), vaikai (įvaikiai), jų sutuoktiniai, vaikaičiai, broliai, seserys ir jų vaikai, taip pat sutuoktinio tėvai, broliai, seserys ir jų vaikai.</w:t>
      </w:r>
    </w:p>
    <w:p w14:paraId="4009076A" w14:textId="3E8F468A" w:rsidR="009D3884" w:rsidRPr="0037542A" w:rsidRDefault="009D3884" w:rsidP="00585C7B">
      <w:pPr>
        <w:tabs>
          <w:tab w:val="center" w:pos="4819"/>
          <w:tab w:val="right" w:pos="9638"/>
        </w:tabs>
        <w:ind w:firstLine="567"/>
        <w:jc w:val="both"/>
        <w:rPr>
          <w:szCs w:val="24"/>
          <w:lang w:eastAsia="lt-LT"/>
        </w:rPr>
      </w:pPr>
      <w:r w:rsidRPr="0037542A">
        <w:rPr>
          <w:sz w:val="20"/>
          <w:lang w:eastAsia="lt-LT"/>
        </w:rPr>
        <w:t>** Privačių interesų</w:t>
      </w:r>
      <w:r w:rsidRPr="0037542A">
        <w:rPr>
          <w:color w:val="7030A0"/>
          <w:sz w:val="20"/>
          <w:lang w:eastAsia="lt-LT"/>
        </w:rPr>
        <w:t xml:space="preserve"> </w:t>
      </w:r>
      <w:r w:rsidRPr="0037542A">
        <w:rPr>
          <w:sz w:val="20"/>
          <w:lang w:eastAsia="lt-LT"/>
        </w:rPr>
        <w:t>deklaracija teikiama Lietuvos Respublikos viešųjų ir privačių interesų derinimo valstybinėje</w:t>
      </w:r>
      <w:r w:rsidR="00585C7B" w:rsidRPr="0037542A">
        <w:rPr>
          <w:sz w:val="20"/>
          <w:lang w:eastAsia="lt-LT"/>
        </w:rPr>
        <w:t xml:space="preserve"> </w:t>
      </w:r>
      <w:r w:rsidRPr="0037542A">
        <w:rPr>
          <w:sz w:val="20"/>
          <w:lang w:eastAsia="lt-LT"/>
        </w:rPr>
        <w:t>tarnyboje įstatymo nustatyta tvarka.</w:t>
      </w:r>
    </w:p>
    <w:p w14:paraId="4009076B" w14:textId="77777777" w:rsidR="009D3884" w:rsidRPr="0037542A" w:rsidRDefault="009D3884" w:rsidP="00585C7B">
      <w:pPr>
        <w:ind w:firstLine="567"/>
        <w:sectPr w:rsidR="009D3884" w:rsidRPr="0037542A" w:rsidSect="0037542A">
          <w:headerReference w:type="default" r:id="rId7"/>
          <w:pgSz w:w="11906" w:h="16838"/>
          <w:pgMar w:top="1134" w:right="567" w:bottom="1134" w:left="1701" w:header="709" w:footer="665" w:gutter="0"/>
          <w:pgNumType w:start="1"/>
          <w:cols w:space="1296"/>
          <w:titlePg/>
          <w:docGrid w:linePitch="326"/>
        </w:sectPr>
      </w:pPr>
    </w:p>
    <w:p w14:paraId="4009076C" w14:textId="77777777" w:rsidR="009D3884" w:rsidRPr="0037542A" w:rsidRDefault="009D3884" w:rsidP="009D3884">
      <w:pPr>
        <w:ind w:left="5184" w:right="-65" w:firstLine="1296"/>
        <w:jc w:val="both"/>
        <w:rPr>
          <w:szCs w:val="24"/>
        </w:rPr>
      </w:pPr>
      <w:r w:rsidRPr="0037542A">
        <w:rPr>
          <w:szCs w:val="24"/>
        </w:rPr>
        <w:lastRenderedPageBreak/>
        <w:t>Nešališkumo deklaracijos formos</w:t>
      </w:r>
    </w:p>
    <w:p w14:paraId="4009076D" w14:textId="77777777" w:rsidR="009D3884" w:rsidRPr="0037542A" w:rsidRDefault="009D3884" w:rsidP="009D3884">
      <w:pPr>
        <w:ind w:left="5184" w:right="-1" w:firstLine="1296"/>
        <w:jc w:val="both"/>
        <w:rPr>
          <w:szCs w:val="24"/>
        </w:rPr>
      </w:pPr>
      <w:r w:rsidRPr="0037542A">
        <w:rPr>
          <w:szCs w:val="24"/>
        </w:rPr>
        <w:t>priedas</w:t>
      </w:r>
    </w:p>
    <w:p w14:paraId="4009076E" w14:textId="77777777" w:rsidR="009D3884" w:rsidRPr="0037542A" w:rsidRDefault="009D3884" w:rsidP="009D3884">
      <w:pPr>
        <w:ind w:right="-65" w:firstLine="312"/>
        <w:jc w:val="both"/>
        <w:rPr>
          <w:szCs w:val="24"/>
        </w:rPr>
      </w:pPr>
    </w:p>
    <w:p w14:paraId="4009076F" w14:textId="77777777" w:rsidR="009D3884" w:rsidRPr="0037542A" w:rsidRDefault="009D3884" w:rsidP="009D3884">
      <w:pPr>
        <w:ind w:right="-65" w:firstLine="312"/>
        <w:jc w:val="both"/>
        <w:rPr>
          <w:szCs w:val="24"/>
        </w:rPr>
      </w:pPr>
    </w:p>
    <w:p w14:paraId="40090770" w14:textId="77777777" w:rsidR="009D3884" w:rsidRPr="0037542A" w:rsidRDefault="009D3884" w:rsidP="009D3884">
      <w:pPr>
        <w:ind w:right="-65" w:firstLine="312"/>
        <w:jc w:val="center"/>
        <w:rPr>
          <w:b/>
          <w:szCs w:val="24"/>
        </w:rPr>
      </w:pPr>
      <w:r w:rsidRPr="0037542A">
        <w:rPr>
          <w:b/>
          <w:szCs w:val="24"/>
        </w:rPr>
        <w:t>RYŠIAI SU JURIDINIAIS ASMENIMIS</w:t>
      </w:r>
    </w:p>
    <w:p w14:paraId="40090771" w14:textId="77777777" w:rsidR="009D3884" w:rsidRPr="0037542A" w:rsidRDefault="009D3884" w:rsidP="009D3884">
      <w:pPr>
        <w:ind w:right="-65" w:firstLine="312"/>
        <w:jc w:val="center"/>
        <w:rPr>
          <w:szCs w:val="24"/>
        </w:rPr>
      </w:pPr>
      <w:r w:rsidRPr="0037542A">
        <w:rPr>
          <w:szCs w:val="24"/>
        </w:rPr>
        <w:t>(Kitos deklaruojančiojo ir jo sutuoktinio darbovietės, narystės, pareigos įmonėse, įstaigose, asociacijose ar fonduose, išskyrus narystę politinėse partijose ar organizacijose, dalyvavimas juridiniuose asmenyse ir kt.)</w:t>
      </w:r>
    </w:p>
    <w:p w14:paraId="40090772" w14:textId="77777777" w:rsidR="009D3884" w:rsidRPr="0037542A" w:rsidRDefault="009D3884" w:rsidP="009D3884">
      <w:pPr>
        <w:ind w:right="-65" w:firstLine="312"/>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9D3884" w:rsidRPr="0037542A" w14:paraId="40090775" w14:textId="77777777" w:rsidTr="009D3884">
        <w:tc>
          <w:tcPr>
            <w:tcW w:w="2500" w:type="pct"/>
            <w:tcBorders>
              <w:top w:val="single" w:sz="4" w:space="0" w:color="auto"/>
              <w:left w:val="single" w:sz="4" w:space="0" w:color="auto"/>
              <w:bottom w:val="single" w:sz="4" w:space="0" w:color="auto"/>
              <w:right w:val="single" w:sz="4" w:space="0" w:color="auto"/>
            </w:tcBorders>
            <w:hideMark/>
          </w:tcPr>
          <w:p w14:paraId="40090773" w14:textId="77777777" w:rsidR="009D3884" w:rsidRPr="0037542A" w:rsidRDefault="009D3884">
            <w:pPr>
              <w:spacing w:line="256" w:lineRule="auto"/>
              <w:ind w:right="-65"/>
              <w:jc w:val="both"/>
              <w:rPr>
                <w:szCs w:val="24"/>
              </w:rPr>
            </w:pPr>
            <w:r w:rsidRPr="0037542A">
              <w:rPr>
                <w:szCs w:val="24"/>
              </w:rPr>
              <w:t>Ryšys su juridiniu asmeniu</w:t>
            </w:r>
          </w:p>
        </w:tc>
        <w:tc>
          <w:tcPr>
            <w:tcW w:w="2500" w:type="pct"/>
            <w:tcBorders>
              <w:top w:val="single" w:sz="4" w:space="0" w:color="auto"/>
              <w:left w:val="single" w:sz="4" w:space="0" w:color="auto"/>
              <w:bottom w:val="single" w:sz="4" w:space="0" w:color="auto"/>
              <w:right w:val="single" w:sz="4" w:space="0" w:color="auto"/>
            </w:tcBorders>
          </w:tcPr>
          <w:p w14:paraId="40090774" w14:textId="77777777" w:rsidR="009D3884" w:rsidRPr="0037542A" w:rsidRDefault="009D3884">
            <w:pPr>
              <w:spacing w:line="256" w:lineRule="auto"/>
              <w:ind w:right="-65"/>
              <w:jc w:val="both"/>
              <w:rPr>
                <w:szCs w:val="24"/>
              </w:rPr>
            </w:pPr>
          </w:p>
        </w:tc>
      </w:tr>
      <w:tr w:rsidR="009D3884" w:rsidRPr="0037542A" w14:paraId="40090778" w14:textId="77777777" w:rsidTr="009D3884">
        <w:tc>
          <w:tcPr>
            <w:tcW w:w="2500" w:type="pct"/>
            <w:tcBorders>
              <w:top w:val="single" w:sz="4" w:space="0" w:color="auto"/>
              <w:left w:val="single" w:sz="4" w:space="0" w:color="auto"/>
              <w:bottom w:val="single" w:sz="4" w:space="0" w:color="auto"/>
              <w:right w:val="single" w:sz="4" w:space="0" w:color="auto"/>
            </w:tcBorders>
            <w:hideMark/>
          </w:tcPr>
          <w:p w14:paraId="40090776" w14:textId="77777777" w:rsidR="009D3884" w:rsidRPr="0037542A" w:rsidRDefault="009D3884">
            <w:pPr>
              <w:spacing w:line="256" w:lineRule="auto"/>
              <w:ind w:right="-65"/>
              <w:jc w:val="both"/>
              <w:rPr>
                <w:szCs w:val="24"/>
              </w:rPr>
            </w:pPr>
            <w:r w:rsidRPr="0037542A">
              <w:rPr>
                <w:szCs w:val="24"/>
              </w:rPr>
              <w:t>Juridinio asmens pavadinimas, kodas</w:t>
            </w:r>
          </w:p>
        </w:tc>
        <w:tc>
          <w:tcPr>
            <w:tcW w:w="2500" w:type="pct"/>
            <w:tcBorders>
              <w:top w:val="single" w:sz="4" w:space="0" w:color="auto"/>
              <w:left w:val="single" w:sz="4" w:space="0" w:color="auto"/>
              <w:bottom w:val="single" w:sz="4" w:space="0" w:color="auto"/>
              <w:right w:val="single" w:sz="4" w:space="0" w:color="auto"/>
            </w:tcBorders>
          </w:tcPr>
          <w:p w14:paraId="40090777" w14:textId="77777777" w:rsidR="009D3884" w:rsidRPr="0037542A" w:rsidRDefault="009D3884">
            <w:pPr>
              <w:spacing w:line="256" w:lineRule="auto"/>
              <w:ind w:right="-65"/>
              <w:jc w:val="both"/>
              <w:rPr>
                <w:szCs w:val="24"/>
              </w:rPr>
            </w:pPr>
          </w:p>
        </w:tc>
      </w:tr>
      <w:tr w:rsidR="009D3884" w:rsidRPr="0037542A" w14:paraId="4009077C" w14:textId="77777777" w:rsidTr="009D3884">
        <w:tc>
          <w:tcPr>
            <w:tcW w:w="2500" w:type="pct"/>
            <w:tcBorders>
              <w:top w:val="single" w:sz="4" w:space="0" w:color="auto"/>
              <w:left w:val="single" w:sz="4" w:space="0" w:color="auto"/>
              <w:bottom w:val="single" w:sz="4" w:space="0" w:color="auto"/>
              <w:right w:val="single" w:sz="4" w:space="0" w:color="auto"/>
            </w:tcBorders>
            <w:hideMark/>
          </w:tcPr>
          <w:p w14:paraId="40090779" w14:textId="77777777" w:rsidR="009D3884" w:rsidRPr="0037542A" w:rsidRDefault="009D3884">
            <w:pPr>
              <w:spacing w:line="256" w:lineRule="auto"/>
              <w:ind w:right="-65"/>
              <w:jc w:val="both"/>
              <w:rPr>
                <w:szCs w:val="24"/>
              </w:rPr>
            </w:pPr>
            <w:r w:rsidRPr="0037542A">
              <w:rPr>
                <w:szCs w:val="24"/>
              </w:rPr>
              <w:t xml:space="preserve">Duomenys ir aplinkybės, </w:t>
            </w:r>
          </w:p>
          <w:p w14:paraId="4009077A" w14:textId="77777777" w:rsidR="009D3884" w:rsidRPr="0037542A" w:rsidRDefault="009D3884">
            <w:pPr>
              <w:spacing w:line="256" w:lineRule="auto"/>
              <w:ind w:right="-65"/>
              <w:jc w:val="both"/>
              <w:rPr>
                <w:szCs w:val="24"/>
              </w:rPr>
            </w:pPr>
            <w:r w:rsidRPr="0037542A">
              <w:rPr>
                <w:szCs w:val="24"/>
              </w:rPr>
              <w:t>dėl kurių gali kilti interesų konfliktas</w:t>
            </w:r>
          </w:p>
        </w:tc>
        <w:tc>
          <w:tcPr>
            <w:tcW w:w="2500" w:type="pct"/>
            <w:tcBorders>
              <w:top w:val="single" w:sz="4" w:space="0" w:color="auto"/>
              <w:left w:val="single" w:sz="4" w:space="0" w:color="auto"/>
              <w:bottom w:val="single" w:sz="4" w:space="0" w:color="auto"/>
              <w:right w:val="single" w:sz="4" w:space="0" w:color="auto"/>
            </w:tcBorders>
          </w:tcPr>
          <w:p w14:paraId="4009077B" w14:textId="77777777" w:rsidR="009D3884" w:rsidRPr="0037542A" w:rsidRDefault="009D3884">
            <w:pPr>
              <w:spacing w:line="256" w:lineRule="auto"/>
              <w:ind w:right="-65"/>
              <w:jc w:val="both"/>
              <w:rPr>
                <w:szCs w:val="24"/>
              </w:rPr>
            </w:pPr>
          </w:p>
        </w:tc>
      </w:tr>
    </w:tbl>
    <w:p w14:paraId="4009077D" w14:textId="77777777" w:rsidR="009D3884" w:rsidRPr="0037542A" w:rsidRDefault="009D3884" w:rsidP="009D3884">
      <w:pPr>
        <w:ind w:right="-65" w:firstLine="312"/>
        <w:jc w:val="both"/>
        <w:rPr>
          <w:szCs w:val="24"/>
        </w:rPr>
      </w:pPr>
    </w:p>
    <w:p w14:paraId="4009077E" w14:textId="77777777" w:rsidR="009D3884" w:rsidRPr="0037542A" w:rsidRDefault="009D3884" w:rsidP="009D3884">
      <w:pPr>
        <w:ind w:right="-65" w:firstLine="312"/>
        <w:jc w:val="both"/>
        <w:rPr>
          <w:szCs w:val="24"/>
        </w:rPr>
      </w:pPr>
    </w:p>
    <w:p w14:paraId="4009077F" w14:textId="77777777" w:rsidR="009D3884" w:rsidRPr="0037542A" w:rsidRDefault="009D3884" w:rsidP="009D3884">
      <w:pPr>
        <w:ind w:right="-65" w:firstLine="312"/>
        <w:jc w:val="center"/>
        <w:rPr>
          <w:b/>
          <w:szCs w:val="24"/>
        </w:rPr>
      </w:pPr>
      <w:r w:rsidRPr="0037542A">
        <w:rPr>
          <w:b/>
          <w:szCs w:val="24"/>
        </w:rPr>
        <w:t>RYŠIAI SU FIZINIAIS ASMENIMIS</w:t>
      </w:r>
    </w:p>
    <w:p w14:paraId="40090780" w14:textId="77777777" w:rsidR="009D3884" w:rsidRPr="0037542A" w:rsidRDefault="009D3884" w:rsidP="009D3884">
      <w:pPr>
        <w:ind w:right="-65" w:firstLine="312"/>
        <w:jc w:val="center"/>
        <w:rPr>
          <w:szCs w:val="24"/>
        </w:rPr>
      </w:pPr>
      <w:r w:rsidRPr="0037542A">
        <w:rPr>
          <w:szCs w:val="24"/>
        </w:rPr>
        <w:t xml:space="preserve">(Deklaruojančiojo ir jo sutuoktinio, sugyventinio, partnerio artimi ar kiti asmenys, </w:t>
      </w:r>
    </w:p>
    <w:p w14:paraId="40090781" w14:textId="77777777" w:rsidR="009D3884" w:rsidRPr="0037542A" w:rsidRDefault="009D3884" w:rsidP="009D3884">
      <w:pPr>
        <w:ind w:right="-65" w:firstLine="312"/>
        <w:jc w:val="center"/>
        <w:rPr>
          <w:szCs w:val="24"/>
        </w:rPr>
      </w:pPr>
      <w:r w:rsidRPr="0037542A">
        <w:rPr>
          <w:szCs w:val="24"/>
        </w:rPr>
        <w:t>dėl kurių gali kilti interesų konfliktas)</w:t>
      </w:r>
    </w:p>
    <w:p w14:paraId="40090782" w14:textId="77777777" w:rsidR="009D3884" w:rsidRPr="0037542A" w:rsidRDefault="009D3884" w:rsidP="009D3884">
      <w:pPr>
        <w:ind w:right="-65" w:firstLine="312"/>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9D3884" w:rsidRPr="0037542A" w14:paraId="40090785" w14:textId="77777777" w:rsidTr="009D3884">
        <w:tc>
          <w:tcPr>
            <w:tcW w:w="2500" w:type="pct"/>
            <w:tcBorders>
              <w:top w:val="single" w:sz="4" w:space="0" w:color="auto"/>
              <w:left w:val="single" w:sz="4" w:space="0" w:color="auto"/>
              <w:bottom w:val="single" w:sz="4" w:space="0" w:color="auto"/>
              <w:right w:val="single" w:sz="4" w:space="0" w:color="auto"/>
            </w:tcBorders>
            <w:hideMark/>
          </w:tcPr>
          <w:p w14:paraId="40090783" w14:textId="3726AA38" w:rsidR="009D3884" w:rsidRPr="0037542A" w:rsidRDefault="009D3884">
            <w:pPr>
              <w:spacing w:line="256" w:lineRule="auto"/>
              <w:ind w:right="-65"/>
              <w:jc w:val="both"/>
              <w:rPr>
                <w:szCs w:val="24"/>
              </w:rPr>
            </w:pPr>
            <w:r w:rsidRPr="0037542A">
              <w:rPr>
                <w:szCs w:val="24"/>
              </w:rPr>
              <w:t>Vardas</w:t>
            </w:r>
            <w:r w:rsidR="00585C7B" w:rsidRPr="0037542A">
              <w:rPr>
                <w:szCs w:val="24"/>
              </w:rPr>
              <w:t xml:space="preserve"> ir</w:t>
            </w:r>
            <w:r w:rsidRPr="0037542A">
              <w:rPr>
                <w:szCs w:val="24"/>
              </w:rPr>
              <w:t xml:space="preserve"> pavardė</w:t>
            </w:r>
          </w:p>
        </w:tc>
        <w:tc>
          <w:tcPr>
            <w:tcW w:w="2500" w:type="pct"/>
            <w:tcBorders>
              <w:top w:val="single" w:sz="4" w:space="0" w:color="auto"/>
              <w:left w:val="single" w:sz="4" w:space="0" w:color="auto"/>
              <w:bottom w:val="single" w:sz="4" w:space="0" w:color="auto"/>
              <w:right w:val="single" w:sz="4" w:space="0" w:color="auto"/>
            </w:tcBorders>
          </w:tcPr>
          <w:p w14:paraId="40090784" w14:textId="77777777" w:rsidR="009D3884" w:rsidRPr="0037542A" w:rsidRDefault="009D3884">
            <w:pPr>
              <w:spacing w:line="256" w:lineRule="auto"/>
              <w:ind w:right="-65"/>
              <w:jc w:val="both"/>
              <w:rPr>
                <w:szCs w:val="24"/>
              </w:rPr>
            </w:pPr>
          </w:p>
        </w:tc>
      </w:tr>
      <w:tr w:rsidR="009D3884" w:rsidRPr="0037542A" w14:paraId="40090789" w14:textId="77777777" w:rsidTr="009D3884">
        <w:tc>
          <w:tcPr>
            <w:tcW w:w="2500" w:type="pct"/>
            <w:tcBorders>
              <w:top w:val="single" w:sz="4" w:space="0" w:color="auto"/>
              <w:left w:val="single" w:sz="4" w:space="0" w:color="auto"/>
              <w:bottom w:val="single" w:sz="4" w:space="0" w:color="auto"/>
              <w:right w:val="single" w:sz="4" w:space="0" w:color="auto"/>
            </w:tcBorders>
            <w:hideMark/>
          </w:tcPr>
          <w:p w14:paraId="40090786" w14:textId="77777777" w:rsidR="009D3884" w:rsidRPr="0037542A" w:rsidRDefault="009D3884">
            <w:pPr>
              <w:spacing w:line="256" w:lineRule="auto"/>
              <w:ind w:right="-65"/>
              <w:jc w:val="both"/>
              <w:rPr>
                <w:szCs w:val="24"/>
              </w:rPr>
            </w:pPr>
            <w:r w:rsidRPr="0037542A">
              <w:rPr>
                <w:szCs w:val="24"/>
              </w:rPr>
              <w:t xml:space="preserve">Duomenys ir aplinkybės, </w:t>
            </w:r>
          </w:p>
          <w:p w14:paraId="40090787" w14:textId="77777777" w:rsidR="009D3884" w:rsidRPr="0037542A" w:rsidRDefault="009D3884">
            <w:pPr>
              <w:spacing w:line="256" w:lineRule="auto"/>
              <w:ind w:right="-65"/>
              <w:jc w:val="both"/>
              <w:rPr>
                <w:szCs w:val="24"/>
              </w:rPr>
            </w:pPr>
            <w:r w:rsidRPr="0037542A">
              <w:rPr>
                <w:szCs w:val="24"/>
              </w:rPr>
              <w:t>dėl kurių gali kilti interesų konfliktas</w:t>
            </w:r>
          </w:p>
        </w:tc>
        <w:tc>
          <w:tcPr>
            <w:tcW w:w="2500" w:type="pct"/>
            <w:tcBorders>
              <w:top w:val="single" w:sz="4" w:space="0" w:color="auto"/>
              <w:left w:val="single" w:sz="4" w:space="0" w:color="auto"/>
              <w:bottom w:val="single" w:sz="4" w:space="0" w:color="auto"/>
              <w:right w:val="single" w:sz="4" w:space="0" w:color="auto"/>
            </w:tcBorders>
          </w:tcPr>
          <w:p w14:paraId="40090788" w14:textId="77777777" w:rsidR="009D3884" w:rsidRPr="0037542A" w:rsidRDefault="009D3884">
            <w:pPr>
              <w:spacing w:line="256" w:lineRule="auto"/>
              <w:ind w:right="-65"/>
              <w:jc w:val="both"/>
              <w:rPr>
                <w:szCs w:val="24"/>
              </w:rPr>
            </w:pPr>
          </w:p>
        </w:tc>
      </w:tr>
    </w:tbl>
    <w:p w14:paraId="4009078A" w14:textId="77777777" w:rsidR="009D3884" w:rsidRPr="0037542A" w:rsidRDefault="009D3884" w:rsidP="009D3884">
      <w:pPr>
        <w:ind w:right="-65" w:firstLine="312"/>
        <w:jc w:val="both"/>
        <w:rPr>
          <w:szCs w:val="24"/>
        </w:rPr>
      </w:pPr>
    </w:p>
    <w:p w14:paraId="4009078B" w14:textId="77777777" w:rsidR="009D3884" w:rsidRPr="0037542A" w:rsidRDefault="009D3884" w:rsidP="009D3884">
      <w:pPr>
        <w:ind w:right="-65" w:firstLine="312"/>
        <w:jc w:val="both"/>
        <w:rPr>
          <w:szCs w:val="24"/>
        </w:rPr>
      </w:pPr>
    </w:p>
    <w:p w14:paraId="4009078C" w14:textId="77777777" w:rsidR="009D3884" w:rsidRPr="0037542A" w:rsidRDefault="009D3884" w:rsidP="009D3884">
      <w:pPr>
        <w:ind w:right="-65" w:firstLine="312"/>
        <w:jc w:val="center"/>
        <w:rPr>
          <w:b/>
          <w:szCs w:val="24"/>
        </w:rPr>
      </w:pPr>
      <w:r w:rsidRPr="0037542A">
        <w:rPr>
          <w:b/>
          <w:szCs w:val="24"/>
        </w:rPr>
        <w:t>INDIVIDUALI VEIKLA</w:t>
      </w:r>
    </w:p>
    <w:p w14:paraId="4009078D" w14:textId="77777777" w:rsidR="009D3884" w:rsidRPr="0037542A" w:rsidRDefault="009D3884" w:rsidP="009D3884">
      <w:pPr>
        <w:ind w:right="-65" w:firstLine="312"/>
        <w:jc w:val="center"/>
        <w:rPr>
          <w:szCs w:val="24"/>
        </w:rPr>
      </w:pPr>
      <w:r w:rsidRPr="0037542A">
        <w:rPr>
          <w:szCs w:val="24"/>
        </w:rPr>
        <w:t>(Deklaruojančiojo ir jo sutuoktinio, sugyventinio, partnerio individuali veikla, kaip ji apibrėžta Gyventojų pajamų mokesčio įstatyme)</w:t>
      </w:r>
    </w:p>
    <w:p w14:paraId="4009078E" w14:textId="77777777" w:rsidR="009D3884" w:rsidRPr="0037542A" w:rsidRDefault="009D3884" w:rsidP="009D3884">
      <w:pPr>
        <w:ind w:right="-65" w:firstLine="312"/>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9D3884" w:rsidRPr="0037542A" w14:paraId="40090791" w14:textId="77777777" w:rsidTr="009D3884">
        <w:tc>
          <w:tcPr>
            <w:tcW w:w="2500" w:type="pct"/>
            <w:tcBorders>
              <w:top w:val="single" w:sz="4" w:space="0" w:color="auto"/>
              <w:left w:val="single" w:sz="4" w:space="0" w:color="auto"/>
              <w:bottom w:val="single" w:sz="4" w:space="0" w:color="auto"/>
              <w:right w:val="single" w:sz="4" w:space="0" w:color="auto"/>
            </w:tcBorders>
          </w:tcPr>
          <w:p w14:paraId="4009078F" w14:textId="77777777" w:rsidR="009D3884" w:rsidRPr="0037542A" w:rsidRDefault="009D3884">
            <w:pPr>
              <w:spacing w:line="256" w:lineRule="auto"/>
              <w:ind w:right="-65"/>
              <w:jc w:val="both"/>
              <w:rPr>
                <w:szCs w:val="24"/>
              </w:rPr>
            </w:pPr>
          </w:p>
        </w:tc>
        <w:tc>
          <w:tcPr>
            <w:tcW w:w="2500" w:type="pct"/>
            <w:tcBorders>
              <w:top w:val="single" w:sz="4" w:space="0" w:color="auto"/>
              <w:left w:val="single" w:sz="4" w:space="0" w:color="auto"/>
              <w:bottom w:val="single" w:sz="4" w:space="0" w:color="auto"/>
              <w:right w:val="single" w:sz="4" w:space="0" w:color="auto"/>
            </w:tcBorders>
          </w:tcPr>
          <w:p w14:paraId="40090790" w14:textId="77777777" w:rsidR="009D3884" w:rsidRPr="0037542A" w:rsidRDefault="009D3884">
            <w:pPr>
              <w:spacing w:line="256" w:lineRule="auto"/>
              <w:ind w:right="-65"/>
              <w:jc w:val="both"/>
              <w:rPr>
                <w:szCs w:val="24"/>
              </w:rPr>
            </w:pPr>
          </w:p>
        </w:tc>
      </w:tr>
      <w:tr w:rsidR="009D3884" w:rsidRPr="0037542A" w14:paraId="40090794" w14:textId="77777777" w:rsidTr="009D3884">
        <w:tc>
          <w:tcPr>
            <w:tcW w:w="2500" w:type="pct"/>
            <w:tcBorders>
              <w:top w:val="single" w:sz="4" w:space="0" w:color="auto"/>
              <w:left w:val="single" w:sz="4" w:space="0" w:color="auto"/>
              <w:bottom w:val="single" w:sz="4" w:space="0" w:color="auto"/>
              <w:right w:val="single" w:sz="4" w:space="0" w:color="auto"/>
            </w:tcBorders>
          </w:tcPr>
          <w:p w14:paraId="40090792" w14:textId="77777777" w:rsidR="009D3884" w:rsidRPr="0037542A" w:rsidRDefault="009D3884">
            <w:pPr>
              <w:spacing w:line="256" w:lineRule="auto"/>
              <w:ind w:right="-65"/>
              <w:jc w:val="both"/>
              <w:rPr>
                <w:szCs w:val="24"/>
              </w:rPr>
            </w:pPr>
          </w:p>
        </w:tc>
        <w:tc>
          <w:tcPr>
            <w:tcW w:w="2500" w:type="pct"/>
            <w:tcBorders>
              <w:top w:val="single" w:sz="4" w:space="0" w:color="auto"/>
              <w:left w:val="single" w:sz="4" w:space="0" w:color="auto"/>
              <w:bottom w:val="single" w:sz="4" w:space="0" w:color="auto"/>
              <w:right w:val="single" w:sz="4" w:space="0" w:color="auto"/>
            </w:tcBorders>
          </w:tcPr>
          <w:p w14:paraId="40090793" w14:textId="77777777" w:rsidR="009D3884" w:rsidRPr="0037542A" w:rsidRDefault="009D3884">
            <w:pPr>
              <w:spacing w:line="256" w:lineRule="auto"/>
              <w:ind w:right="-65"/>
              <w:jc w:val="both"/>
              <w:rPr>
                <w:szCs w:val="24"/>
              </w:rPr>
            </w:pPr>
          </w:p>
        </w:tc>
      </w:tr>
    </w:tbl>
    <w:p w14:paraId="40090795" w14:textId="77777777" w:rsidR="009D3884" w:rsidRPr="0037542A" w:rsidRDefault="009D3884" w:rsidP="009D3884">
      <w:pPr>
        <w:ind w:right="-65" w:firstLine="312"/>
        <w:jc w:val="both"/>
        <w:rPr>
          <w:szCs w:val="24"/>
        </w:rPr>
      </w:pPr>
    </w:p>
    <w:p w14:paraId="40090796" w14:textId="77777777" w:rsidR="009D3884" w:rsidRPr="0037542A" w:rsidRDefault="009D3884" w:rsidP="009D3884">
      <w:pPr>
        <w:ind w:right="-65" w:firstLine="312"/>
        <w:jc w:val="both"/>
        <w:rPr>
          <w:szCs w:val="24"/>
        </w:rPr>
      </w:pPr>
    </w:p>
    <w:p w14:paraId="40090797" w14:textId="77777777" w:rsidR="009D3884" w:rsidRPr="0037542A" w:rsidRDefault="009D3884" w:rsidP="009D3884">
      <w:pPr>
        <w:ind w:right="-65" w:firstLine="312"/>
        <w:jc w:val="center"/>
        <w:rPr>
          <w:b/>
          <w:szCs w:val="24"/>
        </w:rPr>
      </w:pPr>
      <w:r w:rsidRPr="0037542A">
        <w:rPr>
          <w:b/>
          <w:szCs w:val="24"/>
        </w:rPr>
        <w:t xml:space="preserve">DUOMENYS APIE EINANT PAREIGAS ATSIRADUSIUS RYŠIUS, </w:t>
      </w:r>
    </w:p>
    <w:p w14:paraId="40090798" w14:textId="77777777" w:rsidR="009D3884" w:rsidRPr="0037542A" w:rsidRDefault="009D3884" w:rsidP="009D3884">
      <w:pPr>
        <w:ind w:right="-65" w:firstLine="312"/>
        <w:jc w:val="center"/>
        <w:rPr>
          <w:b/>
          <w:szCs w:val="24"/>
        </w:rPr>
      </w:pPr>
      <w:r w:rsidRPr="0037542A">
        <w:rPr>
          <w:b/>
          <w:szCs w:val="24"/>
        </w:rPr>
        <w:t xml:space="preserve">GALINČIUS SUKELTI ABEJONIŲ DĖL VEIKLOS NEŠALIŠKUMO </w:t>
      </w:r>
    </w:p>
    <w:p w14:paraId="40090799" w14:textId="77777777" w:rsidR="009D3884" w:rsidRPr="0037542A" w:rsidRDefault="009D3884" w:rsidP="009D3884">
      <w:pPr>
        <w:ind w:right="-65" w:firstLine="312"/>
        <w:jc w:val="center"/>
        <w:rPr>
          <w:b/>
          <w:szCs w:val="24"/>
        </w:rPr>
      </w:pPr>
      <w:r w:rsidRPr="0037542A">
        <w:rPr>
          <w:b/>
          <w:szCs w:val="24"/>
        </w:rPr>
        <w:t>AR GALIMO INTERESŲ KONFLIKTO</w:t>
      </w:r>
    </w:p>
    <w:p w14:paraId="4009079A" w14:textId="77777777" w:rsidR="009D3884" w:rsidRPr="0037542A" w:rsidRDefault="009D3884" w:rsidP="009D3884">
      <w:pPr>
        <w:ind w:right="-65" w:firstLine="312"/>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9D3884" w:rsidRPr="0037542A" w14:paraId="4009079E" w14:textId="77777777" w:rsidTr="009D3884">
        <w:tc>
          <w:tcPr>
            <w:tcW w:w="2500" w:type="pct"/>
            <w:tcBorders>
              <w:top w:val="single" w:sz="4" w:space="0" w:color="auto"/>
              <w:left w:val="single" w:sz="4" w:space="0" w:color="auto"/>
              <w:bottom w:val="single" w:sz="4" w:space="0" w:color="auto"/>
              <w:right w:val="single" w:sz="4" w:space="0" w:color="auto"/>
            </w:tcBorders>
            <w:hideMark/>
          </w:tcPr>
          <w:p w14:paraId="4009079B" w14:textId="77777777" w:rsidR="009D3884" w:rsidRPr="0037542A" w:rsidRDefault="009D3884">
            <w:pPr>
              <w:spacing w:line="256" w:lineRule="auto"/>
              <w:ind w:right="-65"/>
              <w:jc w:val="both"/>
              <w:rPr>
                <w:szCs w:val="24"/>
              </w:rPr>
            </w:pPr>
            <w:r w:rsidRPr="0037542A">
              <w:rPr>
                <w:szCs w:val="24"/>
              </w:rPr>
              <w:t xml:space="preserve">Juridinio asmens pavadinimas, kodas / </w:t>
            </w:r>
          </w:p>
          <w:p w14:paraId="4009079C" w14:textId="0F077963" w:rsidR="009D3884" w:rsidRPr="0037542A" w:rsidRDefault="009D3884">
            <w:pPr>
              <w:spacing w:line="256" w:lineRule="auto"/>
              <w:ind w:right="-65"/>
              <w:jc w:val="both"/>
              <w:rPr>
                <w:szCs w:val="24"/>
              </w:rPr>
            </w:pPr>
            <w:r w:rsidRPr="0037542A">
              <w:rPr>
                <w:szCs w:val="24"/>
              </w:rPr>
              <w:t>fizinio asmens vardas</w:t>
            </w:r>
            <w:r w:rsidR="00585C7B" w:rsidRPr="0037542A">
              <w:rPr>
                <w:szCs w:val="24"/>
              </w:rPr>
              <w:t xml:space="preserve"> ir</w:t>
            </w:r>
            <w:r w:rsidRPr="0037542A">
              <w:rPr>
                <w:szCs w:val="24"/>
              </w:rPr>
              <w:t xml:space="preserve"> pavardė</w:t>
            </w:r>
          </w:p>
        </w:tc>
        <w:tc>
          <w:tcPr>
            <w:tcW w:w="2500" w:type="pct"/>
            <w:tcBorders>
              <w:top w:val="single" w:sz="4" w:space="0" w:color="auto"/>
              <w:left w:val="single" w:sz="4" w:space="0" w:color="auto"/>
              <w:bottom w:val="single" w:sz="4" w:space="0" w:color="auto"/>
              <w:right w:val="single" w:sz="4" w:space="0" w:color="auto"/>
            </w:tcBorders>
          </w:tcPr>
          <w:p w14:paraId="4009079D" w14:textId="77777777" w:rsidR="009D3884" w:rsidRPr="0037542A" w:rsidRDefault="009D3884">
            <w:pPr>
              <w:spacing w:line="256" w:lineRule="auto"/>
              <w:ind w:right="-65"/>
              <w:jc w:val="both"/>
              <w:rPr>
                <w:szCs w:val="24"/>
              </w:rPr>
            </w:pPr>
          </w:p>
        </w:tc>
      </w:tr>
      <w:tr w:rsidR="009D3884" w:rsidRPr="0037542A" w14:paraId="400907A2" w14:textId="77777777" w:rsidTr="009D3884">
        <w:tc>
          <w:tcPr>
            <w:tcW w:w="2500" w:type="pct"/>
            <w:tcBorders>
              <w:top w:val="single" w:sz="4" w:space="0" w:color="auto"/>
              <w:left w:val="single" w:sz="4" w:space="0" w:color="auto"/>
              <w:bottom w:val="single" w:sz="4" w:space="0" w:color="auto"/>
              <w:right w:val="single" w:sz="4" w:space="0" w:color="auto"/>
            </w:tcBorders>
            <w:hideMark/>
          </w:tcPr>
          <w:p w14:paraId="4009079F" w14:textId="77777777" w:rsidR="009D3884" w:rsidRPr="0037542A" w:rsidRDefault="009D3884">
            <w:pPr>
              <w:spacing w:line="256" w:lineRule="auto"/>
              <w:ind w:right="-65"/>
              <w:jc w:val="both"/>
              <w:rPr>
                <w:szCs w:val="24"/>
              </w:rPr>
            </w:pPr>
            <w:r w:rsidRPr="0037542A">
              <w:rPr>
                <w:szCs w:val="24"/>
              </w:rPr>
              <w:t xml:space="preserve">Duomenys ir aplinkybės, </w:t>
            </w:r>
          </w:p>
          <w:p w14:paraId="400907A0" w14:textId="77777777" w:rsidR="009D3884" w:rsidRPr="0037542A" w:rsidRDefault="009D3884">
            <w:pPr>
              <w:spacing w:line="256" w:lineRule="auto"/>
              <w:ind w:right="-65"/>
              <w:jc w:val="both"/>
              <w:rPr>
                <w:szCs w:val="24"/>
              </w:rPr>
            </w:pPr>
            <w:r w:rsidRPr="0037542A">
              <w:rPr>
                <w:szCs w:val="24"/>
              </w:rPr>
              <w:t>dėl kurių gali kilti interesų konfliktas</w:t>
            </w:r>
          </w:p>
        </w:tc>
        <w:tc>
          <w:tcPr>
            <w:tcW w:w="2500" w:type="pct"/>
            <w:tcBorders>
              <w:top w:val="single" w:sz="4" w:space="0" w:color="auto"/>
              <w:left w:val="single" w:sz="4" w:space="0" w:color="auto"/>
              <w:bottom w:val="single" w:sz="4" w:space="0" w:color="auto"/>
              <w:right w:val="single" w:sz="4" w:space="0" w:color="auto"/>
            </w:tcBorders>
          </w:tcPr>
          <w:p w14:paraId="400907A1" w14:textId="77777777" w:rsidR="009D3884" w:rsidRPr="0037542A" w:rsidRDefault="009D3884">
            <w:pPr>
              <w:spacing w:line="256" w:lineRule="auto"/>
              <w:ind w:right="-65"/>
              <w:jc w:val="both"/>
              <w:rPr>
                <w:szCs w:val="24"/>
              </w:rPr>
            </w:pPr>
          </w:p>
        </w:tc>
      </w:tr>
    </w:tbl>
    <w:p w14:paraId="400907A3" w14:textId="77777777" w:rsidR="009D3884" w:rsidRPr="0037542A" w:rsidRDefault="009D3884" w:rsidP="009D3884">
      <w:pPr>
        <w:ind w:right="-65" w:firstLine="312"/>
        <w:jc w:val="both"/>
        <w:rPr>
          <w:szCs w:val="24"/>
        </w:rPr>
      </w:pPr>
    </w:p>
    <w:p w14:paraId="400907A4" w14:textId="77777777" w:rsidR="009D3884" w:rsidRPr="0037542A" w:rsidRDefault="009D3884" w:rsidP="009D3884">
      <w:pPr>
        <w:ind w:right="-65" w:firstLine="312"/>
        <w:jc w:val="both"/>
        <w:rPr>
          <w:szCs w:val="24"/>
        </w:rPr>
      </w:pPr>
    </w:p>
    <w:p w14:paraId="400907A5" w14:textId="77777777" w:rsidR="009D3884" w:rsidRPr="0037542A" w:rsidRDefault="009D3884" w:rsidP="009D3884">
      <w:pPr>
        <w:ind w:right="-65" w:firstLine="312"/>
        <w:jc w:val="center"/>
        <w:rPr>
          <w:b/>
          <w:szCs w:val="24"/>
        </w:rPr>
      </w:pPr>
      <w:r w:rsidRPr="0037542A">
        <w:rPr>
          <w:b/>
          <w:szCs w:val="24"/>
        </w:rPr>
        <w:t>KITI DUOMENYS, DĖL KURIŲ GALI KILTI INTERESŲ KONFLIKTAS</w:t>
      </w:r>
    </w:p>
    <w:p w14:paraId="400907A6" w14:textId="77777777" w:rsidR="009D3884" w:rsidRPr="0037542A" w:rsidRDefault="009D3884" w:rsidP="009D3884">
      <w:pPr>
        <w:ind w:right="-65" w:firstLine="312"/>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9D3884" w:rsidRPr="0037542A" w14:paraId="400907A9" w14:textId="77777777" w:rsidTr="009D3884">
        <w:tc>
          <w:tcPr>
            <w:tcW w:w="2500" w:type="pct"/>
            <w:tcBorders>
              <w:top w:val="single" w:sz="4" w:space="0" w:color="auto"/>
              <w:left w:val="single" w:sz="4" w:space="0" w:color="auto"/>
              <w:bottom w:val="single" w:sz="4" w:space="0" w:color="auto"/>
              <w:right w:val="single" w:sz="4" w:space="0" w:color="auto"/>
            </w:tcBorders>
          </w:tcPr>
          <w:p w14:paraId="400907A7" w14:textId="77777777" w:rsidR="009D3884" w:rsidRPr="0037542A" w:rsidRDefault="009D3884">
            <w:pPr>
              <w:spacing w:line="256" w:lineRule="auto"/>
              <w:ind w:right="-65"/>
              <w:jc w:val="both"/>
              <w:rPr>
                <w:szCs w:val="24"/>
              </w:rPr>
            </w:pPr>
          </w:p>
        </w:tc>
        <w:tc>
          <w:tcPr>
            <w:tcW w:w="2500" w:type="pct"/>
            <w:tcBorders>
              <w:top w:val="single" w:sz="4" w:space="0" w:color="auto"/>
              <w:left w:val="single" w:sz="4" w:space="0" w:color="auto"/>
              <w:bottom w:val="single" w:sz="4" w:space="0" w:color="auto"/>
              <w:right w:val="single" w:sz="4" w:space="0" w:color="auto"/>
            </w:tcBorders>
          </w:tcPr>
          <w:p w14:paraId="400907A8" w14:textId="77777777" w:rsidR="009D3884" w:rsidRPr="0037542A" w:rsidRDefault="009D3884">
            <w:pPr>
              <w:spacing w:line="256" w:lineRule="auto"/>
              <w:ind w:right="-65"/>
              <w:jc w:val="both"/>
              <w:rPr>
                <w:szCs w:val="24"/>
              </w:rPr>
            </w:pPr>
          </w:p>
        </w:tc>
      </w:tr>
    </w:tbl>
    <w:p w14:paraId="400907AA" w14:textId="77777777" w:rsidR="009D3884" w:rsidRPr="0037542A" w:rsidRDefault="009D3884" w:rsidP="009D3884"/>
    <w:sectPr w:rsidR="009D3884" w:rsidRPr="0037542A" w:rsidSect="00585C7B">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98519" w14:textId="77777777" w:rsidR="009B4440" w:rsidRDefault="009B4440" w:rsidP="0037542A">
      <w:r>
        <w:separator/>
      </w:r>
    </w:p>
  </w:endnote>
  <w:endnote w:type="continuationSeparator" w:id="0">
    <w:p w14:paraId="5782D350" w14:textId="77777777" w:rsidR="009B4440" w:rsidRDefault="009B4440" w:rsidP="00375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C55F5" w14:textId="77777777" w:rsidR="009B4440" w:rsidRDefault="009B4440" w:rsidP="0037542A">
      <w:r>
        <w:separator/>
      </w:r>
    </w:p>
  </w:footnote>
  <w:footnote w:type="continuationSeparator" w:id="0">
    <w:p w14:paraId="09BD7426" w14:textId="77777777" w:rsidR="009B4440" w:rsidRDefault="009B4440" w:rsidP="003754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135538"/>
      <w:docPartObj>
        <w:docPartGallery w:val="Page Numbers (Top of Page)"/>
        <w:docPartUnique/>
      </w:docPartObj>
    </w:sdtPr>
    <w:sdtEndPr/>
    <w:sdtContent>
      <w:p w14:paraId="60AF89A9" w14:textId="5E0C5D46" w:rsidR="0037542A" w:rsidRDefault="0037542A">
        <w:pPr>
          <w:pStyle w:val="Antrats"/>
          <w:jc w:val="center"/>
        </w:pPr>
        <w:r>
          <w:fldChar w:fldCharType="begin"/>
        </w:r>
        <w:r>
          <w:instrText>PAGE   \* MERGEFORMAT</w:instrText>
        </w:r>
        <w:r>
          <w:fldChar w:fldCharType="separate"/>
        </w:r>
        <w:r w:rsidR="00F54EE7">
          <w:rPr>
            <w:noProof/>
          </w:rPr>
          <w:t>2</w:t>
        </w:r>
        <w:r>
          <w:fldChar w:fldCharType="end"/>
        </w:r>
      </w:p>
    </w:sdtContent>
  </w:sdt>
  <w:p w14:paraId="0D6B8B36" w14:textId="77777777" w:rsidR="0037542A" w:rsidRDefault="0037542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09450E"/>
    <w:multiLevelType w:val="hybridMultilevel"/>
    <w:tmpl w:val="33EC72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E5253EA"/>
    <w:multiLevelType w:val="hybridMultilevel"/>
    <w:tmpl w:val="E2AC92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884"/>
    <w:rsid w:val="00011312"/>
    <w:rsid w:val="0037542A"/>
    <w:rsid w:val="00454698"/>
    <w:rsid w:val="00585C7B"/>
    <w:rsid w:val="006804A6"/>
    <w:rsid w:val="00706BCC"/>
    <w:rsid w:val="00712C23"/>
    <w:rsid w:val="009B4440"/>
    <w:rsid w:val="009D3884"/>
    <w:rsid w:val="00F54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9073D"/>
  <w15:docId w15:val="{E647F87D-1568-4099-A49C-CE6A8112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2C23"/>
    <w:rPr>
      <w:sz w:val="24"/>
    </w:rPr>
  </w:style>
  <w:style w:type="paragraph" w:styleId="Antrat1">
    <w:name w:val="heading 1"/>
    <w:basedOn w:val="prastasis"/>
    <w:next w:val="prastasis"/>
    <w:link w:val="Antrat1Diagrama"/>
    <w:qFormat/>
    <w:rsid w:val="00712C23"/>
    <w:pPr>
      <w:keepNext/>
      <w:jc w:val="center"/>
      <w:outlineLvl w:val="0"/>
    </w:pPr>
    <w:rPr>
      <w:rFonts w:ascii="HelveticaLT" w:hAnsi="HelveticaLT"/>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12C23"/>
    <w:rPr>
      <w:rFonts w:ascii="HelveticaLT" w:hAnsi="HelveticaLT"/>
      <w:sz w:val="28"/>
    </w:rPr>
  </w:style>
  <w:style w:type="character" w:styleId="Grietas">
    <w:name w:val="Strong"/>
    <w:basedOn w:val="Numatytasispastraiposriftas"/>
    <w:qFormat/>
    <w:rsid w:val="00712C23"/>
    <w:rPr>
      <w:b/>
      <w:bCs/>
    </w:rPr>
  </w:style>
  <w:style w:type="paragraph" w:styleId="Sraopastraipa">
    <w:name w:val="List Paragraph"/>
    <w:basedOn w:val="prastasis"/>
    <w:uiPriority w:val="34"/>
    <w:qFormat/>
    <w:rsid w:val="009D3884"/>
    <w:pPr>
      <w:ind w:left="720"/>
      <w:contextualSpacing/>
    </w:pPr>
  </w:style>
  <w:style w:type="paragraph" w:styleId="Antrats">
    <w:name w:val="header"/>
    <w:basedOn w:val="prastasis"/>
    <w:link w:val="AntratsDiagrama"/>
    <w:uiPriority w:val="99"/>
    <w:unhideWhenUsed/>
    <w:rsid w:val="0037542A"/>
    <w:pPr>
      <w:tabs>
        <w:tab w:val="center" w:pos="4819"/>
        <w:tab w:val="right" w:pos="9638"/>
      </w:tabs>
    </w:pPr>
  </w:style>
  <w:style w:type="character" w:customStyle="1" w:styleId="AntratsDiagrama">
    <w:name w:val="Antraštės Diagrama"/>
    <w:basedOn w:val="Numatytasispastraiposriftas"/>
    <w:link w:val="Antrats"/>
    <w:uiPriority w:val="99"/>
    <w:rsid w:val="0037542A"/>
    <w:rPr>
      <w:sz w:val="24"/>
    </w:rPr>
  </w:style>
  <w:style w:type="paragraph" w:styleId="Porat">
    <w:name w:val="footer"/>
    <w:basedOn w:val="prastasis"/>
    <w:link w:val="PoratDiagrama"/>
    <w:uiPriority w:val="99"/>
    <w:unhideWhenUsed/>
    <w:rsid w:val="0037542A"/>
    <w:pPr>
      <w:tabs>
        <w:tab w:val="center" w:pos="4819"/>
        <w:tab w:val="right" w:pos="9638"/>
      </w:tabs>
    </w:pPr>
  </w:style>
  <w:style w:type="character" w:customStyle="1" w:styleId="PoratDiagrama">
    <w:name w:val="Poraštė Diagrama"/>
    <w:basedOn w:val="Numatytasispastraiposriftas"/>
    <w:link w:val="Porat"/>
    <w:uiPriority w:val="99"/>
    <w:rsid w:val="0037542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15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3299</Words>
  <Characters>1881</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Paškevičienė</dc:creator>
  <cp:lastModifiedBy>Daiva Breivienė</cp:lastModifiedBy>
  <cp:revision>2</cp:revision>
  <dcterms:created xsi:type="dcterms:W3CDTF">2019-12-05T06:17:00Z</dcterms:created>
  <dcterms:modified xsi:type="dcterms:W3CDTF">2019-12-05T06:17:00Z</dcterms:modified>
</cp:coreProperties>
</file>