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9D390" w14:textId="77777777" w:rsidR="00DD3523" w:rsidRDefault="00DD3523" w:rsidP="005A755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10080FC" wp14:editId="5B6108E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5F6CE" w14:textId="77777777" w:rsidR="00DD3523" w:rsidRDefault="00DD3523" w:rsidP="005A7559">
      <w:pPr>
        <w:jc w:val="center"/>
        <w:rPr>
          <w:b/>
          <w:bCs/>
          <w:sz w:val="28"/>
          <w:szCs w:val="28"/>
        </w:rPr>
      </w:pPr>
    </w:p>
    <w:p w14:paraId="742A1F37" w14:textId="77777777" w:rsidR="005A7559" w:rsidRDefault="005A7559" w:rsidP="005A7559">
      <w:pPr>
        <w:jc w:val="center"/>
        <w:rPr>
          <w:b/>
          <w:bCs/>
          <w:sz w:val="28"/>
          <w:szCs w:val="28"/>
        </w:rPr>
      </w:pPr>
      <w:r w:rsidRPr="00CA2819">
        <w:rPr>
          <w:b/>
          <w:bCs/>
          <w:sz w:val="28"/>
          <w:szCs w:val="28"/>
        </w:rPr>
        <w:t>PANEVĖŽIO MIESTO SAVIVALDYBĖS TARYBA</w:t>
      </w:r>
    </w:p>
    <w:p w14:paraId="0EFC6DC8" w14:textId="77777777" w:rsidR="005B6C50" w:rsidRPr="00CA2819" w:rsidRDefault="005B6C50" w:rsidP="005A7559">
      <w:pPr>
        <w:jc w:val="center"/>
        <w:rPr>
          <w:b/>
          <w:bCs/>
          <w:sz w:val="28"/>
          <w:szCs w:val="28"/>
        </w:rPr>
      </w:pPr>
    </w:p>
    <w:p w14:paraId="050C3B3F" w14:textId="77777777" w:rsidR="005A7559" w:rsidRPr="00CA2819" w:rsidRDefault="005A7559" w:rsidP="005A7559">
      <w:pPr>
        <w:jc w:val="center"/>
        <w:rPr>
          <w:b/>
          <w:bCs/>
          <w:sz w:val="28"/>
          <w:szCs w:val="28"/>
        </w:rPr>
      </w:pPr>
    </w:p>
    <w:p w14:paraId="41498C18" w14:textId="77777777" w:rsidR="005A7559" w:rsidRPr="00CA2819" w:rsidRDefault="005A7559" w:rsidP="00A44265">
      <w:pPr>
        <w:jc w:val="center"/>
        <w:rPr>
          <w:b/>
          <w:bCs/>
        </w:rPr>
      </w:pPr>
      <w:r w:rsidRPr="00CA2819">
        <w:rPr>
          <w:b/>
          <w:bCs/>
        </w:rPr>
        <w:t>SPRENDIMAS</w:t>
      </w:r>
    </w:p>
    <w:p w14:paraId="3D905501" w14:textId="6D854767" w:rsidR="00BF5323" w:rsidRPr="00A44265" w:rsidRDefault="005A7559" w:rsidP="00993F7C">
      <w:pPr>
        <w:jc w:val="center"/>
        <w:rPr>
          <w:b/>
          <w:bCs/>
        </w:rPr>
      </w:pPr>
      <w:r w:rsidRPr="00CA2819">
        <w:rPr>
          <w:b/>
          <w:bCs/>
        </w:rPr>
        <w:t>DĖL</w:t>
      </w:r>
      <w:r w:rsidR="00993F7C">
        <w:rPr>
          <w:b/>
          <w:bCs/>
          <w:lang w:val="en-US"/>
        </w:rPr>
        <w:t xml:space="preserve"> </w:t>
      </w:r>
      <w:r w:rsidR="005B6C50">
        <w:rPr>
          <w:b/>
          <w:bCs/>
          <w:lang w:val="en-US"/>
        </w:rPr>
        <w:t xml:space="preserve">SAVIVALDYBĖS TARYBOS </w:t>
      </w:r>
      <w:r w:rsidR="00993F7C">
        <w:rPr>
          <w:b/>
          <w:bCs/>
          <w:lang w:val="en-US"/>
        </w:rPr>
        <w:t>2018 M. SAUSIO 25 D.</w:t>
      </w:r>
      <w:r w:rsidRPr="00CA2819">
        <w:rPr>
          <w:b/>
          <w:bCs/>
        </w:rPr>
        <w:t xml:space="preserve"> </w:t>
      </w:r>
      <w:r w:rsidR="00402BB9">
        <w:rPr>
          <w:b/>
          <w:bCs/>
        </w:rPr>
        <w:t>SPRENDIMO NR. 1-3 „</w:t>
      </w:r>
      <w:r w:rsidR="00402BB9" w:rsidRPr="00402BB9">
        <w:rPr>
          <w:b/>
          <w:bCs/>
        </w:rPr>
        <w:t xml:space="preserve">DĖL INVESTICIJŲ SUTARTIES DĖL PANEVĖŽIO MIESTO AUTOBUSŲ STOTIES IR BESIRIBOJANČIŲ TERITORIJŲ KONVERSIJOS IR NAUJOS PANEVĖŽIO MIESTO AUTOBUSŲ STOTIES STATYBOS INVESTICIJŲ PROJEKTO TARP SAVIVALDYBĖS, UAB </w:t>
      </w:r>
      <w:r w:rsidR="00F5376E">
        <w:rPr>
          <w:b/>
          <w:bCs/>
        </w:rPr>
        <w:t>„</w:t>
      </w:r>
      <w:r w:rsidR="00402BB9" w:rsidRPr="00402BB9">
        <w:rPr>
          <w:b/>
          <w:bCs/>
        </w:rPr>
        <w:t>BALTISCHES HAUS</w:t>
      </w:r>
      <w:r w:rsidR="00F5376E">
        <w:rPr>
          <w:b/>
          <w:bCs/>
        </w:rPr>
        <w:t>“</w:t>
      </w:r>
      <w:r w:rsidR="00402BB9" w:rsidRPr="00402BB9">
        <w:rPr>
          <w:b/>
          <w:bCs/>
        </w:rPr>
        <w:t xml:space="preserve"> IR UAB „PANEVĖŽIO AUTOBUSŲ PARKAS“ PROJEKTO PATVIRTINIMO</w:t>
      </w:r>
      <w:r w:rsidR="00402BB9">
        <w:rPr>
          <w:b/>
          <w:bCs/>
        </w:rPr>
        <w:t>“ PRIPAŽINIMO NETEKUSIU GALIOS</w:t>
      </w:r>
    </w:p>
    <w:p w14:paraId="6519CA7F" w14:textId="77777777" w:rsidR="005A7559" w:rsidRPr="00CA2819" w:rsidRDefault="005A7559" w:rsidP="00A44265">
      <w:pPr>
        <w:jc w:val="center"/>
        <w:rPr>
          <w:bCs/>
        </w:rPr>
      </w:pPr>
    </w:p>
    <w:p w14:paraId="297A60C0" w14:textId="77777777" w:rsidR="005A7559" w:rsidRPr="00CA2819" w:rsidRDefault="005A7559" w:rsidP="005A7559">
      <w:pPr>
        <w:jc w:val="center"/>
        <w:rPr>
          <w:bCs/>
        </w:rPr>
      </w:pPr>
      <w:r w:rsidRPr="00CA2819">
        <w:rPr>
          <w:bCs/>
        </w:rPr>
        <w:t xml:space="preserve">Nr. </w:t>
      </w:r>
    </w:p>
    <w:p w14:paraId="56DE6DD4" w14:textId="77777777" w:rsidR="005A7559" w:rsidRPr="00CA2819" w:rsidRDefault="005A7559" w:rsidP="005A7559">
      <w:pPr>
        <w:jc w:val="center"/>
        <w:rPr>
          <w:bCs/>
        </w:rPr>
      </w:pPr>
      <w:r w:rsidRPr="00CA2819">
        <w:rPr>
          <w:bCs/>
        </w:rPr>
        <w:t>Panevėžys</w:t>
      </w:r>
    </w:p>
    <w:p w14:paraId="2E28542E" w14:textId="77777777" w:rsidR="00B112BA" w:rsidRDefault="00B112BA" w:rsidP="0052084E"/>
    <w:p w14:paraId="5C322D58" w14:textId="77777777" w:rsidR="005A7559" w:rsidRPr="00CA2819" w:rsidRDefault="005A7559" w:rsidP="00F5376E">
      <w:pPr>
        <w:spacing w:line="360" w:lineRule="auto"/>
        <w:ind w:firstLine="851"/>
        <w:jc w:val="both"/>
        <w:rPr>
          <w:bCs/>
        </w:rPr>
      </w:pPr>
      <w:r w:rsidRPr="00CA2819">
        <w:rPr>
          <w:bCs/>
        </w:rPr>
        <w:t>Vadovaudamasi Lietuvos Respublik</w:t>
      </w:r>
      <w:r w:rsidR="005F6079">
        <w:rPr>
          <w:bCs/>
        </w:rPr>
        <w:t>os vietos savivaldos įstatymo 18 straipsnio 1</w:t>
      </w:r>
      <w:r w:rsidRPr="00CA2819">
        <w:rPr>
          <w:bCs/>
        </w:rPr>
        <w:t xml:space="preserve"> dalimi</w:t>
      </w:r>
      <w:r>
        <w:rPr>
          <w:bCs/>
        </w:rPr>
        <w:t>,</w:t>
      </w:r>
      <w:r w:rsidRPr="00CA2819">
        <w:rPr>
          <w:bCs/>
        </w:rPr>
        <w:t xml:space="preserve"> </w:t>
      </w:r>
      <w:r w:rsidR="005B6C50">
        <w:rPr>
          <w:bCs/>
        </w:rPr>
        <w:t>Panevėžio miesto savivaldybės taryba</w:t>
      </w:r>
      <w:r w:rsidR="00D43D70">
        <w:rPr>
          <w:bCs/>
        </w:rPr>
        <w:t xml:space="preserve"> </w:t>
      </w:r>
      <w:r w:rsidRPr="00CA2819">
        <w:rPr>
          <w:bCs/>
        </w:rPr>
        <w:t>n u s p r e n d ž i a</w:t>
      </w:r>
      <w:r w:rsidR="005B6C50">
        <w:rPr>
          <w:bCs/>
        </w:rPr>
        <w:t>:</w:t>
      </w:r>
    </w:p>
    <w:p w14:paraId="54C8D786" w14:textId="05E8F4EC" w:rsidR="00CD0D97" w:rsidRDefault="005B6C50" w:rsidP="00F5376E">
      <w:pPr>
        <w:pStyle w:val="Sraopastraipa"/>
        <w:spacing w:line="360" w:lineRule="auto"/>
        <w:ind w:left="0" w:firstLine="851"/>
        <w:jc w:val="both"/>
        <w:rPr>
          <w:bCs/>
        </w:rPr>
      </w:pPr>
      <w:r>
        <w:rPr>
          <w:bCs/>
        </w:rPr>
        <w:t xml:space="preserve">Pripažinti netekusiu galios </w:t>
      </w:r>
      <w:r w:rsidR="00CD0D97" w:rsidRPr="00CD0D97">
        <w:rPr>
          <w:bCs/>
        </w:rPr>
        <w:t>Panevėžio miesto savivaldybės tarybos 201</w:t>
      </w:r>
      <w:r w:rsidR="00CD0D97" w:rsidRPr="00CD0D97">
        <w:rPr>
          <w:bCs/>
          <w:lang w:val="en-US"/>
        </w:rPr>
        <w:t>8</w:t>
      </w:r>
      <w:r w:rsidR="00CD0D97" w:rsidRPr="00CD0D97">
        <w:rPr>
          <w:bCs/>
        </w:rPr>
        <w:t xml:space="preserve"> m. sausio 25 d. sprendimą Nr. 1-3 „</w:t>
      </w:r>
      <w:r w:rsidR="00B02BDE">
        <w:rPr>
          <w:bCs/>
        </w:rPr>
        <w:t>D</w:t>
      </w:r>
      <w:r w:rsidR="00CD0D97">
        <w:rPr>
          <w:bCs/>
        </w:rPr>
        <w:t>ėl investicijų sutarties dėl P</w:t>
      </w:r>
      <w:r w:rsidR="00CD0D97" w:rsidRPr="00CD0D97">
        <w:rPr>
          <w:bCs/>
        </w:rPr>
        <w:t>anevėžio miesto autobusų stoties ir besiribojančių te</w:t>
      </w:r>
      <w:r w:rsidR="00CD0D97">
        <w:rPr>
          <w:bCs/>
        </w:rPr>
        <w:t>ritorijų konversijos ir naujos P</w:t>
      </w:r>
      <w:r w:rsidR="00CD0D97" w:rsidRPr="00CD0D97">
        <w:rPr>
          <w:bCs/>
        </w:rPr>
        <w:t>anevėžio miesto autobusų stoties statybos investicijų</w:t>
      </w:r>
      <w:r w:rsidR="00F5376E">
        <w:rPr>
          <w:bCs/>
        </w:rPr>
        <w:t xml:space="preserve"> projekto tarp S</w:t>
      </w:r>
      <w:r w:rsidR="00CD0D97">
        <w:rPr>
          <w:bCs/>
        </w:rPr>
        <w:t>avivaldybės, UAB</w:t>
      </w:r>
      <w:r>
        <w:rPr>
          <w:bCs/>
        </w:rPr>
        <w:t xml:space="preserve"> BALTISCHES HAUS</w:t>
      </w:r>
      <w:r w:rsidR="00CD0D97" w:rsidRPr="00CD0D97">
        <w:rPr>
          <w:bCs/>
        </w:rPr>
        <w:t xml:space="preserve"> ir UAB „</w:t>
      </w:r>
      <w:r w:rsidR="00CD0D97">
        <w:rPr>
          <w:bCs/>
        </w:rPr>
        <w:t>P</w:t>
      </w:r>
      <w:r w:rsidR="00CD0D97" w:rsidRPr="00CD0D97">
        <w:rPr>
          <w:bCs/>
        </w:rPr>
        <w:t>anevėžio autobusų parkas“ projekto patvirtinimo“</w:t>
      </w:r>
      <w:r w:rsidR="00CD0D97">
        <w:rPr>
          <w:bCs/>
        </w:rPr>
        <w:t xml:space="preserve">. </w:t>
      </w:r>
    </w:p>
    <w:p w14:paraId="380106F9" w14:textId="77777777" w:rsidR="00DE2542" w:rsidRPr="00CD0D97" w:rsidRDefault="00DE2542" w:rsidP="00F5376E">
      <w:pPr>
        <w:spacing w:line="360" w:lineRule="auto"/>
        <w:ind w:firstLine="851"/>
        <w:jc w:val="both"/>
        <w:rPr>
          <w:bCs/>
        </w:rPr>
      </w:pPr>
      <w:r w:rsidRPr="00CD0D97">
        <w:rPr>
          <w:bCs/>
        </w:rPr>
        <w:t>Šis sprendimas per vieną mėnesį gali būti apskundžiamas Lietuvos administracinių ginčų komisijos Panevėžio apygardos skyriui</w:t>
      </w:r>
      <w:r w:rsidR="00F924E2" w:rsidRPr="00CD0D97">
        <w:rPr>
          <w:bCs/>
        </w:rPr>
        <w:t>,</w:t>
      </w:r>
      <w:r w:rsidRPr="00CD0D97">
        <w:rPr>
          <w:bCs/>
        </w:rPr>
        <w:t xml:space="preserve"> 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 </w:t>
      </w:r>
    </w:p>
    <w:p w14:paraId="1A754963" w14:textId="77777777" w:rsidR="00B112BA" w:rsidRDefault="00B112BA" w:rsidP="0052084E">
      <w:pPr>
        <w:jc w:val="both"/>
      </w:pPr>
    </w:p>
    <w:p w14:paraId="208D2705" w14:textId="77777777" w:rsidR="00B02BDE" w:rsidRPr="004A084C" w:rsidRDefault="00B02BDE" w:rsidP="0052084E">
      <w:pPr>
        <w:jc w:val="both"/>
      </w:pPr>
    </w:p>
    <w:p w14:paraId="621EAC4D" w14:textId="39A1E399" w:rsidR="00B112BA" w:rsidRDefault="00B112BA" w:rsidP="00B112BA"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="00F5376E">
        <w:tab/>
        <w:t xml:space="preserve">   </w:t>
      </w:r>
      <w:r w:rsidRPr="00137E22">
        <w:t xml:space="preserve">   </w:t>
      </w:r>
      <w:r>
        <w:t>Rytis Mykolas Račkauskas</w:t>
      </w:r>
    </w:p>
    <w:p w14:paraId="4DC4FCBC" w14:textId="77777777" w:rsidR="00B112BA" w:rsidRDefault="00B112BA" w:rsidP="00B112BA">
      <w:pPr>
        <w:pStyle w:val="Sraopastraipa"/>
        <w:ind w:left="1069"/>
      </w:pPr>
    </w:p>
    <w:p w14:paraId="19208E51" w14:textId="77777777" w:rsidR="00B112BA" w:rsidRDefault="00B112BA" w:rsidP="0052084E"/>
    <w:sectPr w:rsidR="00B112BA" w:rsidSect="00F5376E">
      <w:headerReference w:type="even" r:id="rId9"/>
      <w:headerReference w:type="default" r:id="rId10"/>
      <w:footerReference w:type="default" r:id="rId11"/>
      <w:pgSz w:w="11906" w:h="16838" w:code="9"/>
      <w:pgMar w:top="1134" w:right="70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F58C8" w14:textId="77777777" w:rsidR="001F6B51" w:rsidRDefault="001F6B51">
      <w:r>
        <w:separator/>
      </w:r>
    </w:p>
  </w:endnote>
  <w:endnote w:type="continuationSeparator" w:id="0">
    <w:p w14:paraId="231B8773" w14:textId="77777777" w:rsidR="001F6B51" w:rsidRDefault="001F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4C575" w14:textId="77777777" w:rsidR="001D3915" w:rsidRDefault="000D1D03">
    <w:pPr>
      <w:pStyle w:val="Porat"/>
    </w:pPr>
  </w:p>
  <w:p w14:paraId="34F7D047" w14:textId="77777777" w:rsidR="001D3915" w:rsidRDefault="000D1D03">
    <w:pPr>
      <w:pStyle w:val="Porat"/>
    </w:pPr>
  </w:p>
  <w:p w14:paraId="21FE052B" w14:textId="77777777" w:rsidR="001D3915" w:rsidRDefault="000D1D0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CB095" w14:textId="77777777" w:rsidR="001F6B51" w:rsidRDefault="001F6B51">
      <w:r>
        <w:separator/>
      </w:r>
    </w:p>
  </w:footnote>
  <w:footnote w:type="continuationSeparator" w:id="0">
    <w:p w14:paraId="4BDB2BAD" w14:textId="77777777" w:rsidR="001F6B51" w:rsidRDefault="001F6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A440C" w14:textId="77777777"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C147EA" w14:textId="77777777" w:rsidR="00446AC7" w:rsidRDefault="000D1D0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C18BF" w14:textId="77777777"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084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BE24DD" w14:textId="77777777" w:rsidR="00446AC7" w:rsidRDefault="000D1D0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02B1"/>
    <w:multiLevelType w:val="hybridMultilevel"/>
    <w:tmpl w:val="F45C3102"/>
    <w:lvl w:ilvl="0" w:tplc="7E9A3D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B825B0"/>
    <w:multiLevelType w:val="hybridMultilevel"/>
    <w:tmpl w:val="D994C18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A30179"/>
    <w:multiLevelType w:val="multilevel"/>
    <w:tmpl w:val="581804AC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D003A88"/>
    <w:multiLevelType w:val="hybridMultilevel"/>
    <w:tmpl w:val="F45C3102"/>
    <w:lvl w:ilvl="0" w:tplc="7E9A3D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03"/>
    <w:rsid w:val="000D1D03"/>
    <w:rsid w:val="000E0ED1"/>
    <w:rsid w:val="00190E3A"/>
    <w:rsid w:val="001B6C82"/>
    <w:rsid w:val="001E4B4D"/>
    <w:rsid w:val="001F6B51"/>
    <w:rsid w:val="0020789B"/>
    <w:rsid w:val="00282F5C"/>
    <w:rsid w:val="002E5171"/>
    <w:rsid w:val="00322BC8"/>
    <w:rsid w:val="00390541"/>
    <w:rsid w:val="003E0121"/>
    <w:rsid w:val="00402BB9"/>
    <w:rsid w:val="00441E6F"/>
    <w:rsid w:val="004936C2"/>
    <w:rsid w:val="004B7CE2"/>
    <w:rsid w:val="004C2F1F"/>
    <w:rsid w:val="004D158B"/>
    <w:rsid w:val="0052084E"/>
    <w:rsid w:val="005A7559"/>
    <w:rsid w:val="005B07DB"/>
    <w:rsid w:val="005B6C50"/>
    <w:rsid w:val="005F6079"/>
    <w:rsid w:val="00831C12"/>
    <w:rsid w:val="008D20BC"/>
    <w:rsid w:val="009036B8"/>
    <w:rsid w:val="00945C88"/>
    <w:rsid w:val="00993F7C"/>
    <w:rsid w:val="009947C2"/>
    <w:rsid w:val="00A44265"/>
    <w:rsid w:val="00A82492"/>
    <w:rsid w:val="00B02BDE"/>
    <w:rsid w:val="00B112BA"/>
    <w:rsid w:val="00B1151F"/>
    <w:rsid w:val="00B42093"/>
    <w:rsid w:val="00B82941"/>
    <w:rsid w:val="00BC7E97"/>
    <w:rsid w:val="00BF5323"/>
    <w:rsid w:val="00C34CA0"/>
    <w:rsid w:val="00C80846"/>
    <w:rsid w:val="00C86DB8"/>
    <w:rsid w:val="00CD0D97"/>
    <w:rsid w:val="00D43D70"/>
    <w:rsid w:val="00D4510D"/>
    <w:rsid w:val="00DA125C"/>
    <w:rsid w:val="00DB259D"/>
    <w:rsid w:val="00DD3523"/>
    <w:rsid w:val="00DD63E2"/>
    <w:rsid w:val="00DE2542"/>
    <w:rsid w:val="00E04C62"/>
    <w:rsid w:val="00E371F1"/>
    <w:rsid w:val="00EB319F"/>
    <w:rsid w:val="00F35329"/>
    <w:rsid w:val="00F41BBA"/>
    <w:rsid w:val="00F5376E"/>
    <w:rsid w:val="00F924E2"/>
    <w:rsid w:val="00F97703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B430"/>
  <w15:chartTrackingRefBased/>
  <w15:docId w15:val="{840EFCF3-C093-449A-A144-F091824E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12BA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112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12BA"/>
    <w:rPr>
      <w:rFonts w:eastAsia="Times New Roman" w:cs="Times New Roman"/>
      <w:szCs w:val="24"/>
    </w:rPr>
  </w:style>
  <w:style w:type="character" w:styleId="Puslapionumeris">
    <w:name w:val="page number"/>
    <w:uiPriority w:val="99"/>
    <w:rsid w:val="00B112BA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B112B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112BA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112BA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112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12BA"/>
    <w:rPr>
      <w:rFonts w:eastAsia="Times New Roman" w:cs="Times New Roman"/>
      <w:szCs w:val="24"/>
    </w:rPr>
  </w:style>
  <w:style w:type="paragraph" w:customStyle="1" w:styleId="Antrat2">
    <w:name w:val="Antraštė2"/>
    <w:basedOn w:val="prastasis"/>
    <w:next w:val="Pagrindinistekstas"/>
    <w:rsid w:val="00B112B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B112BA"/>
    <w:rPr>
      <w:color w:val="0000FF"/>
      <w:u w:val="single"/>
    </w:rPr>
  </w:style>
  <w:style w:type="paragraph" w:styleId="Pataisymai">
    <w:name w:val="Revision"/>
    <w:hidden/>
    <w:uiPriority w:val="99"/>
    <w:semiHidden/>
    <w:rsid w:val="00BF5323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3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3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302E6-B697-43A2-BFD9-2534826E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Jokubas Leipus</dc:creator>
  <cp:lastModifiedBy>Daiva Breivienė</cp:lastModifiedBy>
  <cp:revision>2</cp:revision>
  <cp:lastPrinted>2019-11-14T12:59:00Z</cp:lastPrinted>
  <dcterms:created xsi:type="dcterms:W3CDTF">2019-11-15T08:51:00Z</dcterms:created>
  <dcterms:modified xsi:type="dcterms:W3CDTF">2019-11-15T08:51:00Z</dcterms:modified>
</cp:coreProperties>
</file>