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91D68" w14:textId="77777777" w:rsidR="005C41AC" w:rsidRPr="00B779F8" w:rsidRDefault="001D3CB6" w:rsidP="005C41AC">
      <w:pPr>
        <w:jc w:val="center"/>
        <w:rPr>
          <w:szCs w:val="24"/>
        </w:rPr>
      </w:pPr>
      <w:bookmarkStart w:id="0" w:name="_GoBack"/>
      <w:bookmarkEnd w:id="0"/>
      <w:r w:rsidRPr="00B779F8">
        <w:rPr>
          <w:noProof/>
          <w:lang w:eastAsia="lt-LT"/>
        </w:rPr>
        <w:drawing>
          <wp:inline distT="0" distB="0" distL="0" distR="0" wp14:anchorId="3FF91D82" wp14:editId="3FF91D8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91D69" w14:textId="77777777" w:rsidR="005C41AC" w:rsidRPr="00B779F8" w:rsidRDefault="005C41AC" w:rsidP="005C41AC">
      <w:pPr>
        <w:jc w:val="center"/>
        <w:rPr>
          <w:szCs w:val="24"/>
        </w:rPr>
      </w:pPr>
    </w:p>
    <w:p w14:paraId="3FF91D6A" w14:textId="77777777" w:rsidR="005C41AC" w:rsidRPr="00B779F8" w:rsidRDefault="0062551B" w:rsidP="005E2C99">
      <w:pPr>
        <w:jc w:val="center"/>
        <w:rPr>
          <w:b/>
          <w:sz w:val="28"/>
        </w:rPr>
      </w:pPr>
      <w:r w:rsidRPr="00B779F8">
        <w:rPr>
          <w:b/>
          <w:sz w:val="28"/>
        </w:rPr>
        <w:t xml:space="preserve">PANEVĖŽIO MIESTO SAVIVALDYBĖS </w:t>
      </w:r>
      <w:r w:rsidR="00A11511" w:rsidRPr="00B779F8">
        <w:rPr>
          <w:b/>
          <w:sz w:val="28"/>
        </w:rPr>
        <w:t>TARYBA</w:t>
      </w:r>
    </w:p>
    <w:p w14:paraId="3FF91D6B" w14:textId="3742D1B7" w:rsidR="005C41AC" w:rsidRDefault="005C41AC" w:rsidP="00571BF3">
      <w:pPr>
        <w:keepNext/>
        <w:jc w:val="center"/>
        <w:outlineLvl w:val="1"/>
      </w:pPr>
    </w:p>
    <w:p w14:paraId="19743844" w14:textId="77777777" w:rsidR="00B779F8" w:rsidRPr="00B779F8" w:rsidRDefault="00B779F8" w:rsidP="00571BF3">
      <w:pPr>
        <w:keepNext/>
        <w:jc w:val="center"/>
        <w:outlineLvl w:val="1"/>
      </w:pPr>
    </w:p>
    <w:p w14:paraId="3FF91D6C" w14:textId="77777777" w:rsidR="0062551B" w:rsidRPr="00B779F8" w:rsidRDefault="00A11511" w:rsidP="00571BF3">
      <w:pPr>
        <w:keepNext/>
        <w:jc w:val="center"/>
        <w:outlineLvl w:val="1"/>
        <w:rPr>
          <w:b/>
        </w:rPr>
      </w:pPr>
      <w:r w:rsidRPr="00B779F8">
        <w:rPr>
          <w:b/>
        </w:rPr>
        <w:t>SPRENDIMAS</w:t>
      </w:r>
    </w:p>
    <w:p w14:paraId="3FF91D6D" w14:textId="77777777" w:rsidR="0062551B" w:rsidRPr="00B779F8" w:rsidRDefault="006127B2" w:rsidP="005E2C99">
      <w:pPr>
        <w:jc w:val="center"/>
        <w:rPr>
          <w:b/>
          <w:szCs w:val="24"/>
        </w:rPr>
      </w:pPr>
      <w:r w:rsidRPr="00B779F8">
        <w:rPr>
          <w:b/>
        </w:rPr>
        <w:t>DĖL</w:t>
      </w:r>
      <w:r w:rsidR="005E2C99" w:rsidRPr="00B779F8">
        <w:rPr>
          <w:b/>
          <w:szCs w:val="24"/>
        </w:rPr>
        <w:t xml:space="preserve"> SAVININKO ATSTOVŲ Į ĮSTAIGŲ MENO TARYBAS SKYRIMO IR SAVIVALDYBĖS TARYBOS 2015 M. BIRŽELIO 25 D. SPRENDIMO NR. 1-164 PRIPAŽINIMO NETEKUSIU GALIOS</w:t>
      </w:r>
    </w:p>
    <w:p w14:paraId="3FF91D6E" w14:textId="77777777" w:rsidR="0062551B" w:rsidRPr="00B779F8" w:rsidRDefault="0062551B" w:rsidP="003E58F0">
      <w:pPr>
        <w:jc w:val="center"/>
      </w:pPr>
    </w:p>
    <w:p w14:paraId="3FF91D6F" w14:textId="77777777" w:rsidR="0062551B" w:rsidRPr="00B779F8" w:rsidRDefault="00DE0D95" w:rsidP="003E58F0">
      <w:pPr>
        <w:jc w:val="center"/>
      </w:pPr>
      <w:r w:rsidRPr="00B779F8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B779F8">
        <w:rPr>
          <w:rStyle w:val="Style3"/>
        </w:rPr>
        <w:instrText xml:space="preserve"> FORMTEXT </w:instrText>
      </w:r>
      <w:r w:rsidRPr="00B779F8">
        <w:rPr>
          <w:rStyle w:val="Style3"/>
        </w:rPr>
      </w:r>
      <w:r w:rsidRPr="00B779F8">
        <w:rPr>
          <w:rStyle w:val="Style3"/>
        </w:rPr>
        <w:fldChar w:fldCharType="separate"/>
      </w:r>
      <w:r w:rsidRPr="00B779F8">
        <w:rPr>
          <w:rStyle w:val="Style3"/>
        </w:rPr>
        <w:t>2019 m. lapkričio 7 d.</w:t>
      </w:r>
      <w:r w:rsidRPr="00B779F8">
        <w:rPr>
          <w:rStyle w:val="Style3"/>
        </w:rPr>
        <w:fldChar w:fldCharType="end"/>
      </w:r>
      <w:bookmarkEnd w:id="1"/>
      <w:r w:rsidR="0062551B" w:rsidRPr="00B779F8">
        <w:t xml:space="preserve"> Nr. </w:t>
      </w:r>
      <w:r w:rsidRPr="00B779F8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B779F8">
        <w:instrText xml:space="preserve"> FORMTEXT </w:instrText>
      </w:r>
      <w:r w:rsidRPr="00B779F8">
        <w:fldChar w:fldCharType="separate"/>
      </w:r>
      <w:r w:rsidRPr="00B779F8">
        <w:t>TSP-476</w:t>
      </w:r>
      <w:r w:rsidRPr="00B779F8">
        <w:fldChar w:fldCharType="end"/>
      </w:r>
      <w:bookmarkEnd w:id="2"/>
    </w:p>
    <w:p w14:paraId="3FF91D70" w14:textId="77777777" w:rsidR="0062551B" w:rsidRPr="00B779F8" w:rsidRDefault="0062551B" w:rsidP="00571BF3">
      <w:pPr>
        <w:keepNext/>
        <w:jc w:val="center"/>
        <w:outlineLvl w:val="2"/>
        <w:rPr>
          <w:b/>
        </w:rPr>
      </w:pPr>
      <w:r w:rsidRPr="00B779F8">
        <w:t>Panevėžys</w:t>
      </w:r>
    </w:p>
    <w:p w14:paraId="3FF91D71" w14:textId="77777777" w:rsidR="0062551B" w:rsidRPr="00B779F8" w:rsidRDefault="0062551B" w:rsidP="00571BF3">
      <w:pPr>
        <w:jc w:val="both"/>
      </w:pPr>
    </w:p>
    <w:p w14:paraId="3FF91D72" w14:textId="77777777" w:rsidR="0062551B" w:rsidRPr="00B779F8" w:rsidRDefault="0062551B" w:rsidP="005C41AC">
      <w:pPr>
        <w:ind w:firstLine="851"/>
        <w:jc w:val="both"/>
      </w:pPr>
    </w:p>
    <w:p w14:paraId="3FF91D73" w14:textId="16232864" w:rsidR="005E2C99" w:rsidRPr="00B779F8" w:rsidRDefault="005E2C99" w:rsidP="005E2C99">
      <w:pPr>
        <w:spacing w:line="360" w:lineRule="auto"/>
        <w:ind w:firstLine="851"/>
        <w:jc w:val="both"/>
        <w:rPr>
          <w:szCs w:val="24"/>
        </w:rPr>
      </w:pPr>
      <w:r w:rsidRPr="00B779F8">
        <w:rPr>
          <w:szCs w:val="24"/>
        </w:rPr>
        <w:t>Vadovaudamasi Lietuvos Respublikos</w:t>
      </w:r>
      <w:r w:rsidR="00A86A80" w:rsidRPr="00B779F8">
        <w:rPr>
          <w:szCs w:val="24"/>
        </w:rPr>
        <w:t xml:space="preserve"> </w:t>
      </w:r>
      <w:r w:rsidR="00B779F8" w:rsidRPr="00B779F8">
        <w:rPr>
          <w:szCs w:val="24"/>
        </w:rPr>
        <w:t>v</w:t>
      </w:r>
      <w:r w:rsidR="00A86A80" w:rsidRPr="00B779F8">
        <w:rPr>
          <w:szCs w:val="24"/>
        </w:rPr>
        <w:t>ietos savivaldos įstatymo 16 str</w:t>
      </w:r>
      <w:r w:rsidR="00B779F8" w:rsidRPr="00B779F8">
        <w:rPr>
          <w:szCs w:val="24"/>
        </w:rPr>
        <w:t>aipsnio</w:t>
      </w:r>
      <w:r w:rsidR="00A86A80" w:rsidRPr="00B779F8">
        <w:rPr>
          <w:szCs w:val="24"/>
        </w:rPr>
        <w:t xml:space="preserve"> 4 d</w:t>
      </w:r>
      <w:r w:rsidR="00B779F8" w:rsidRPr="00B779F8">
        <w:rPr>
          <w:szCs w:val="24"/>
        </w:rPr>
        <w:t>alimi,</w:t>
      </w:r>
      <w:r w:rsidRPr="00B779F8">
        <w:rPr>
          <w:szCs w:val="24"/>
        </w:rPr>
        <w:t xml:space="preserve"> </w:t>
      </w:r>
      <w:r w:rsidR="000D6090" w:rsidRPr="00B779F8">
        <w:rPr>
          <w:szCs w:val="24"/>
        </w:rPr>
        <w:t>P</w:t>
      </w:r>
      <w:r w:rsidR="00A86A80" w:rsidRPr="00B779F8">
        <w:rPr>
          <w:szCs w:val="24"/>
        </w:rPr>
        <w:t xml:space="preserve">rofesionaliojo scenos meno </w:t>
      </w:r>
      <w:r w:rsidR="00B779F8" w:rsidRPr="00B779F8">
        <w:rPr>
          <w:szCs w:val="24"/>
        </w:rPr>
        <w:t xml:space="preserve">įstatymo </w:t>
      </w:r>
      <w:r w:rsidR="00A86A80" w:rsidRPr="00B779F8">
        <w:rPr>
          <w:szCs w:val="24"/>
        </w:rPr>
        <w:t>12 straipsniu</w:t>
      </w:r>
      <w:r w:rsidR="00C91B44" w:rsidRPr="00B779F8">
        <w:rPr>
          <w:szCs w:val="24"/>
        </w:rPr>
        <w:t>,</w:t>
      </w:r>
      <w:r w:rsidRPr="00B779F8">
        <w:rPr>
          <w:szCs w:val="24"/>
        </w:rPr>
        <w:t xml:space="preserve"> Kultūros centrų įstatymo 7 straipsniu, Kultūros centro Panevėžio bendruomenių rūmų nuostatais, patvirtintais Panevėžio miesto savivaldybės tarybos 2008 m. gruodžio 23 d. sprendimu Nr. 1-27-11, Panevėžio lėlių vežimo teatro nuostatais, patvirtintais Panevėžio miesto savivaldybės tarybos 2012 m. birželio 21 d. sprendimu Nr. 1-171, Panevėžio teatro „Menas“ nuostatais, patvirtintais Panevėžio miesto savivaldybės tarybos 2012 m. rugpjūčio 30 d. sprendimu Nr. 1-222, Panevėžio miesto dailės galerijos nuostatais, patvirtintais Panevėžio miesto savivaldybės tarybos 2015 m. lapkričio 26 d. sprendimu Nr. 1-308, Panevėžio kraštotyros muziejaus nuostatais, patvirtintais Panevėžio miesto savivaldybės tarybos 2016 m. kovo 29 d. sprendimu </w:t>
      </w:r>
      <w:r w:rsidR="00B779F8">
        <w:rPr>
          <w:szCs w:val="24"/>
        </w:rPr>
        <w:br/>
      </w:r>
      <w:r w:rsidRPr="00B779F8">
        <w:rPr>
          <w:szCs w:val="24"/>
        </w:rPr>
        <w:t xml:space="preserve">Nr. 1-87, </w:t>
      </w:r>
      <w:r w:rsidR="00B779F8">
        <w:rPr>
          <w:szCs w:val="24"/>
        </w:rPr>
        <w:t>K</w:t>
      </w:r>
      <w:r w:rsidRPr="00B779F8">
        <w:rPr>
          <w:szCs w:val="24"/>
        </w:rPr>
        <w:t xml:space="preserve">ino centro „Garsas“ nuostatais, patvirtintais Panevėžio miesto savivaldybės tarybos 2017 m. spalio 19 d. sprendimu Nr. 1-330, </w:t>
      </w:r>
      <w:r w:rsidR="00B779F8" w:rsidRPr="00B779F8">
        <w:rPr>
          <w:szCs w:val="24"/>
        </w:rPr>
        <w:t>Panevėžio muzikinio teatro nuostatais, patvirtintais Panevėžio miesto savivaldybės tarybos 2019 m. rugpjūčio 22 d. sprendimu Nr. 1-276,</w:t>
      </w:r>
      <w:r w:rsidR="00B779F8">
        <w:rPr>
          <w:szCs w:val="24"/>
        </w:rPr>
        <w:t xml:space="preserve"> </w:t>
      </w:r>
      <w:r w:rsidR="00B779F8" w:rsidRPr="00B779F8">
        <w:rPr>
          <w:szCs w:val="24"/>
        </w:rPr>
        <w:t>Panevėžio miesto savivaldybės viešosios bibliotekos nuostatais, patvirtintais Panevėžio miesto savivaldybės tarybos 2019 m. rugpjūčio 22 d. sprendimu Nr. 1-277,</w:t>
      </w:r>
      <w:r w:rsidR="00B779F8">
        <w:rPr>
          <w:szCs w:val="24"/>
        </w:rPr>
        <w:t xml:space="preserve"> </w:t>
      </w:r>
      <w:r w:rsidRPr="00B779F8">
        <w:rPr>
          <w:szCs w:val="24"/>
        </w:rPr>
        <w:t xml:space="preserve">Panevėžio miesto savivaldybės taryba </w:t>
      </w:r>
      <w:r w:rsidR="00B779F8">
        <w:rPr>
          <w:szCs w:val="24"/>
        </w:rPr>
        <w:br/>
      </w:r>
      <w:r w:rsidRPr="00B779F8">
        <w:rPr>
          <w:szCs w:val="24"/>
        </w:rPr>
        <w:t>n u s p r e n d ž i a:</w:t>
      </w:r>
    </w:p>
    <w:p w14:paraId="3FF91D74" w14:textId="77777777" w:rsidR="005E2C99" w:rsidRPr="00B779F8" w:rsidRDefault="005E2C99" w:rsidP="005E2C99">
      <w:pPr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B779F8">
        <w:rPr>
          <w:szCs w:val="24"/>
        </w:rPr>
        <w:t>Skirti įstaigų savininko atstovus į:</w:t>
      </w:r>
    </w:p>
    <w:p w14:paraId="3FF91D75" w14:textId="421C800E" w:rsidR="005E2C99" w:rsidRPr="00B779F8" w:rsidRDefault="002174DE" w:rsidP="005E2C99">
      <w:pPr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B779F8">
        <w:rPr>
          <w:szCs w:val="24"/>
        </w:rPr>
        <w:t xml:space="preserve">Panevėžio miesto </w:t>
      </w:r>
      <w:r w:rsidR="00B779F8">
        <w:rPr>
          <w:szCs w:val="24"/>
        </w:rPr>
        <w:t>s</w:t>
      </w:r>
      <w:r w:rsidR="005E2C99" w:rsidRPr="00B779F8">
        <w:rPr>
          <w:szCs w:val="24"/>
        </w:rPr>
        <w:t>avivaldybės viešosios bibliotekos tarybą – Vitalijų Satkevičių;</w:t>
      </w:r>
    </w:p>
    <w:p w14:paraId="3FF91D76" w14:textId="19CF86C1" w:rsidR="005E2C99" w:rsidRPr="00B779F8" w:rsidRDefault="002174DE" w:rsidP="005E2C99">
      <w:pPr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B779F8">
        <w:rPr>
          <w:szCs w:val="24"/>
        </w:rPr>
        <w:t xml:space="preserve">Panevėžio </w:t>
      </w:r>
      <w:r w:rsidR="00B779F8">
        <w:rPr>
          <w:szCs w:val="24"/>
        </w:rPr>
        <w:t>k</w:t>
      </w:r>
      <w:r w:rsidR="005E2C99" w:rsidRPr="00B779F8">
        <w:rPr>
          <w:szCs w:val="24"/>
        </w:rPr>
        <w:t>raštotyros muziejaus tarybą – Ričardą Bakanauską;</w:t>
      </w:r>
    </w:p>
    <w:p w14:paraId="3FF91D77" w14:textId="22CEE0D9" w:rsidR="005E2C99" w:rsidRPr="00B779F8" w:rsidRDefault="002174DE" w:rsidP="005E2C99">
      <w:pPr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B779F8">
        <w:rPr>
          <w:szCs w:val="24"/>
        </w:rPr>
        <w:t xml:space="preserve">Panevėžio miesto </w:t>
      </w:r>
      <w:r w:rsidR="00B779F8">
        <w:rPr>
          <w:szCs w:val="24"/>
        </w:rPr>
        <w:t>d</w:t>
      </w:r>
      <w:r w:rsidR="005E2C99" w:rsidRPr="00B779F8">
        <w:rPr>
          <w:szCs w:val="24"/>
        </w:rPr>
        <w:t>ailės galerijos</w:t>
      </w:r>
      <w:r w:rsidR="00A80631">
        <w:rPr>
          <w:szCs w:val="24"/>
        </w:rPr>
        <w:t xml:space="preserve"> meno</w:t>
      </w:r>
      <w:r w:rsidR="005E2C99" w:rsidRPr="00B779F8">
        <w:rPr>
          <w:szCs w:val="24"/>
        </w:rPr>
        <w:t xml:space="preserve"> tarybą – Petrą </w:t>
      </w:r>
      <w:proofErr w:type="spellStart"/>
      <w:r w:rsidR="005E2C99" w:rsidRPr="00B779F8">
        <w:rPr>
          <w:szCs w:val="24"/>
        </w:rPr>
        <w:t>Luomaną</w:t>
      </w:r>
      <w:proofErr w:type="spellEnd"/>
      <w:r w:rsidR="005E2C99" w:rsidRPr="00B779F8">
        <w:rPr>
          <w:szCs w:val="24"/>
        </w:rPr>
        <w:t>;</w:t>
      </w:r>
    </w:p>
    <w:p w14:paraId="3FF91D78" w14:textId="77777777" w:rsidR="005E2C99" w:rsidRPr="00B779F8" w:rsidRDefault="002174DE" w:rsidP="005E2C99">
      <w:pPr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B779F8">
        <w:rPr>
          <w:szCs w:val="24"/>
        </w:rPr>
        <w:t xml:space="preserve">Panevėžio </w:t>
      </w:r>
      <w:r w:rsidR="005E2C99" w:rsidRPr="00B779F8">
        <w:rPr>
          <w:szCs w:val="24"/>
        </w:rPr>
        <w:t>teatro „Menas“ meno tarybą – Laimutį Sėdžių;</w:t>
      </w:r>
    </w:p>
    <w:p w14:paraId="3FF91D79" w14:textId="05E54979" w:rsidR="005E2C99" w:rsidRPr="00B779F8" w:rsidRDefault="002174DE" w:rsidP="005E2C99">
      <w:pPr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B779F8">
        <w:rPr>
          <w:szCs w:val="24"/>
        </w:rPr>
        <w:t xml:space="preserve">Panevėžio </w:t>
      </w:r>
      <w:r w:rsidR="00B779F8">
        <w:rPr>
          <w:szCs w:val="24"/>
        </w:rPr>
        <w:t>l</w:t>
      </w:r>
      <w:r w:rsidR="005E2C99" w:rsidRPr="00B779F8">
        <w:rPr>
          <w:szCs w:val="24"/>
        </w:rPr>
        <w:t>ėlių vežimo teatro meno tarybą – Birutę Valkiūnienę;</w:t>
      </w:r>
    </w:p>
    <w:p w14:paraId="3FF91D7A" w14:textId="653F43FF" w:rsidR="005E2C99" w:rsidRPr="00B779F8" w:rsidRDefault="002174DE" w:rsidP="005E2C99">
      <w:pPr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B779F8">
        <w:rPr>
          <w:szCs w:val="24"/>
        </w:rPr>
        <w:t xml:space="preserve">Panevėžio </w:t>
      </w:r>
      <w:r w:rsidR="00B779F8">
        <w:rPr>
          <w:szCs w:val="24"/>
        </w:rPr>
        <w:t>m</w:t>
      </w:r>
      <w:r w:rsidR="005E2C99" w:rsidRPr="00B779F8">
        <w:rPr>
          <w:szCs w:val="24"/>
        </w:rPr>
        <w:t xml:space="preserve">uzikinio teatro meno tarybą – Rimą </w:t>
      </w:r>
      <w:proofErr w:type="spellStart"/>
      <w:r w:rsidR="005E2C99" w:rsidRPr="00B779F8">
        <w:rPr>
          <w:szCs w:val="24"/>
        </w:rPr>
        <w:t>Maselytę</w:t>
      </w:r>
      <w:proofErr w:type="spellEnd"/>
      <w:r w:rsidR="005E2C99" w:rsidRPr="00B779F8">
        <w:rPr>
          <w:szCs w:val="24"/>
        </w:rPr>
        <w:t>;</w:t>
      </w:r>
    </w:p>
    <w:p w14:paraId="3FF91D7B" w14:textId="77777777" w:rsidR="005E2C99" w:rsidRPr="00B779F8" w:rsidRDefault="005E2C99" w:rsidP="005E2C99">
      <w:pPr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B779F8">
        <w:rPr>
          <w:szCs w:val="24"/>
        </w:rPr>
        <w:t xml:space="preserve">kultūros centro Panevėžio bendruomenių rūmų tarybą – Ramūną </w:t>
      </w:r>
      <w:proofErr w:type="spellStart"/>
      <w:r w:rsidRPr="00B779F8">
        <w:rPr>
          <w:szCs w:val="24"/>
        </w:rPr>
        <w:t>Vyžintą</w:t>
      </w:r>
      <w:proofErr w:type="spellEnd"/>
      <w:r w:rsidRPr="00B779F8">
        <w:rPr>
          <w:szCs w:val="24"/>
        </w:rPr>
        <w:t>;</w:t>
      </w:r>
    </w:p>
    <w:p w14:paraId="3FF91D7C" w14:textId="77777777" w:rsidR="005E2C99" w:rsidRPr="00B779F8" w:rsidRDefault="005E2C99" w:rsidP="005E2C99">
      <w:pPr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B779F8">
        <w:rPr>
          <w:szCs w:val="24"/>
        </w:rPr>
        <w:t>kino centro „Garsas“ tarybą – Vitaliją Vasiliauskaitę.</w:t>
      </w:r>
    </w:p>
    <w:p w14:paraId="3FF91D7D" w14:textId="77777777" w:rsidR="005E2C99" w:rsidRPr="00B779F8" w:rsidRDefault="005E2C99" w:rsidP="005E2C99">
      <w:pPr>
        <w:numPr>
          <w:ilvl w:val="0"/>
          <w:numId w:val="1"/>
        </w:numPr>
        <w:spacing w:line="360" w:lineRule="auto"/>
        <w:ind w:left="0" w:firstLine="851"/>
        <w:jc w:val="both"/>
      </w:pPr>
      <w:r w:rsidRPr="00B779F8">
        <w:lastRenderedPageBreak/>
        <w:t>Pripažinti netekusiu galios Panevėžio miesto savivaldybės tarybos 2015 m. birželio 25 d. sprendimą Nr. 1-164 „Dėl savininko atstovų į įstaigų meno tarybas skyrimo ir Savivaldybės tarybos 2012 m. balandžio 19 d. sprendimo Nr. 1-123 pripažinimo netekusiu galios“.</w:t>
      </w:r>
    </w:p>
    <w:p w14:paraId="3FF91D7F" w14:textId="348326DC" w:rsidR="005C41AC" w:rsidRPr="00B779F8" w:rsidRDefault="00B779F8" w:rsidP="00B779F8">
      <w:pPr>
        <w:spacing w:line="360" w:lineRule="auto"/>
        <w:ind w:firstLine="851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3FF91D80" w14:textId="104EFAC0" w:rsidR="0062551B" w:rsidRDefault="0062551B" w:rsidP="002D0B3C">
      <w:pPr>
        <w:jc w:val="both"/>
        <w:rPr>
          <w:szCs w:val="24"/>
        </w:rPr>
      </w:pPr>
    </w:p>
    <w:p w14:paraId="40F647A1" w14:textId="77777777" w:rsidR="00B779F8" w:rsidRPr="00B779F8" w:rsidRDefault="00B779F8" w:rsidP="002D0B3C">
      <w:pPr>
        <w:jc w:val="both"/>
        <w:rPr>
          <w:szCs w:val="24"/>
        </w:rPr>
      </w:pPr>
    </w:p>
    <w:p w14:paraId="3FF91D81" w14:textId="77777777" w:rsidR="001D3CB6" w:rsidRPr="00B779F8" w:rsidRDefault="001D3CB6" w:rsidP="00895637">
      <w:pPr>
        <w:tabs>
          <w:tab w:val="left" w:pos="6663"/>
        </w:tabs>
        <w:jc w:val="both"/>
        <w:rPr>
          <w:szCs w:val="24"/>
        </w:rPr>
      </w:pPr>
      <w:r w:rsidRPr="00B779F8">
        <w:rPr>
          <w:rFonts w:eastAsia="Calibri"/>
          <w:szCs w:val="24"/>
        </w:rPr>
        <w:t>Savivaldybės mer</w:t>
      </w:r>
      <w:r w:rsidR="00895637" w:rsidRPr="00B779F8">
        <w:rPr>
          <w:rFonts w:eastAsia="Calibri"/>
          <w:szCs w:val="24"/>
        </w:rPr>
        <w:t>as</w:t>
      </w:r>
      <w:r w:rsidR="00895637" w:rsidRPr="00B779F8">
        <w:rPr>
          <w:rFonts w:eastAsia="Calibri"/>
          <w:szCs w:val="24"/>
        </w:rPr>
        <w:tab/>
        <w:t>Rytis Mykolas Račkauskas</w:t>
      </w:r>
    </w:p>
    <w:sectPr w:rsidR="001D3CB6" w:rsidRPr="00B779F8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F520A" w14:textId="77777777" w:rsidR="00FB08E1" w:rsidRDefault="00FB08E1">
      <w:r>
        <w:separator/>
      </w:r>
    </w:p>
  </w:endnote>
  <w:endnote w:type="continuationSeparator" w:id="0">
    <w:p w14:paraId="15CCA03B" w14:textId="77777777" w:rsidR="00FB08E1" w:rsidRDefault="00FB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91D8C" w14:textId="77777777" w:rsidR="0062551B" w:rsidRDefault="0062551B" w:rsidP="00BE4566">
    <w:pPr>
      <w:tabs>
        <w:tab w:val="left" w:pos="8445"/>
      </w:tabs>
    </w:pPr>
    <w:r>
      <w:tab/>
    </w:r>
  </w:p>
  <w:p w14:paraId="3FF91D8D" w14:textId="77777777" w:rsidR="0062551B" w:rsidRDefault="0062551B"/>
  <w:p w14:paraId="3FF91D8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91D8F" w14:textId="77777777" w:rsidR="0062551B" w:rsidRDefault="0062551B" w:rsidP="00DD20B8">
    <w:pPr>
      <w:pStyle w:val="Porat"/>
    </w:pPr>
  </w:p>
  <w:p w14:paraId="3FF91D90" w14:textId="77777777" w:rsidR="0062551B" w:rsidRDefault="0062551B" w:rsidP="00DD20B8">
    <w:pPr>
      <w:pStyle w:val="Porat"/>
    </w:pPr>
  </w:p>
  <w:p w14:paraId="3FF91D91" w14:textId="77777777" w:rsidR="0062551B" w:rsidRDefault="0062551B" w:rsidP="00DD20B8">
    <w:pPr>
      <w:pStyle w:val="Porat"/>
    </w:pPr>
  </w:p>
  <w:p w14:paraId="3FF91D9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84881" w14:textId="77777777" w:rsidR="00FB08E1" w:rsidRDefault="00FB08E1">
      <w:r>
        <w:separator/>
      </w:r>
    </w:p>
  </w:footnote>
  <w:footnote w:type="continuationSeparator" w:id="0">
    <w:p w14:paraId="43B3474F" w14:textId="77777777" w:rsidR="00FB08E1" w:rsidRDefault="00FB0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91D88" w14:textId="77777777" w:rsidR="0062551B" w:rsidRDefault="0062551B">
    <w:pPr>
      <w:pStyle w:val="Antrats"/>
      <w:jc w:val="center"/>
    </w:pPr>
  </w:p>
  <w:p w14:paraId="3FF91D89" w14:textId="77777777" w:rsidR="0062551B" w:rsidRDefault="0062551B">
    <w:pPr>
      <w:pStyle w:val="Antrats"/>
      <w:jc w:val="center"/>
    </w:pPr>
  </w:p>
  <w:p w14:paraId="3FF91D8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405D">
      <w:rPr>
        <w:noProof/>
      </w:rPr>
      <w:t>2</w:t>
    </w:r>
    <w:r>
      <w:rPr>
        <w:noProof/>
      </w:rPr>
      <w:fldChar w:fldCharType="end"/>
    </w:r>
  </w:p>
  <w:p w14:paraId="3FF91D8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6C0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D6090"/>
    <w:rsid w:val="000E5933"/>
    <w:rsid w:val="000E7131"/>
    <w:rsid w:val="00101F07"/>
    <w:rsid w:val="0010405D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174DE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11F2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2C99"/>
    <w:rsid w:val="005F44E3"/>
    <w:rsid w:val="005F6353"/>
    <w:rsid w:val="0060717D"/>
    <w:rsid w:val="00610D94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51FC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0631"/>
    <w:rsid w:val="00A81759"/>
    <w:rsid w:val="00A83444"/>
    <w:rsid w:val="00A84DDD"/>
    <w:rsid w:val="00A86A80"/>
    <w:rsid w:val="00A90AC8"/>
    <w:rsid w:val="00A94DBD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79F8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91B44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4DED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08E1"/>
    <w:rsid w:val="00FB57C4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91D6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E2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377</Words>
  <Characters>2556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2019-11-06T11:39:00Z</cp:lastPrinted>
  <dcterms:created xsi:type="dcterms:W3CDTF">2019-11-07T13:51:00Z</dcterms:created>
  <dcterms:modified xsi:type="dcterms:W3CDTF">2019-11-07T13:51:00Z</dcterms:modified>
</cp:coreProperties>
</file>