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FB5B" w14:textId="77777777" w:rsidR="0055523B" w:rsidRDefault="00C07BFB" w:rsidP="00655DC4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1B7FB6D" wp14:editId="71B7FB6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FB5C" w14:textId="77777777" w:rsidR="0055523B" w:rsidRDefault="0055523B" w:rsidP="00655DC4">
      <w:pPr>
        <w:spacing w:after="0" w:line="240" w:lineRule="auto"/>
        <w:jc w:val="center"/>
        <w:rPr>
          <w:szCs w:val="24"/>
        </w:rPr>
      </w:pPr>
    </w:p>
    <w:p w14:paraId="71B7FB5D" w14:textId="77777777" w:rsidR="0055523B" w:rsidRPr="00005EA0" w:rsidRDefault="00C07BFB" w:rsidP="00655D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1B7FB5E" w14:textId="7025F28E" w:rsidR="0055523B" w:rsidRDefault="0055523B" w:rsidP="00655DC4">
      <w:pPr>
        <w:keepNext/>
        <w:spacing w:after="0" w:line="240" w:lineRule="auto"/>
        <w:jc w:val="center"/>
        <w:outlineLvl w:val="1"/>
      </w:pPr>
    </w:p>
    <w:p w14:paraId="7AD71F0E" w14:textId="77777777" w:rsidR="00655DC4" w:rsidRDefault="00655DC4" w:rsidP="00655DC4">
      <w:pPr>
        <w:keepNext/>
        <w:spacing w:after="0" w:line="240" w:lineRule="auto"/>
        <w:jc w:val="center"/>
        <w:outlineLvl w:val="1"/>
      </w:pPr>
    </w:p>
    <w:p w14:paraId="71B7FB5F" w14:textId="77777777" w:rsidR="0055523B" w:rsidRDefault="00C07BFB" w:rsidP="00655DC4">
      <w:pPr>
        <w:keepNext/>
        <w:spacing w:after="0" w:line="240" w:lineRule="auto"/>
        <w:jc w:val="center"/>
        <w:outlineLvl w:val="1"/>
        <w:rPr>
          <w:b/>
        </w:rPr>
      </w:pPr>
      <w:r>
        <w:rPr>
          <w:b/>
        </w:rPr>
        <w:t>SPRENDIMAS</w:t>
      </w:r>
    </w:p>
    <w:p w14:paraId="71B7FB60" w14:textId="225633EB" w:rsidR="0055523B" w:rsidRPr="000D376D" w:rsidRDefault="00C07BFB" w:rsidP="000D376D">
      <w:pPr>
        <w:jc w:val="center"/>
        <w:rPr>
          <w:sz w:val="20"/>
        </w:rPr>
      </w:pPr>
      <w:bookmarkStart w:id="1" w:name="_Hlk14788506"/>
      <w:r>
        <w:rPr>
          <w:b/>
        </w:rPr>
        <w:t>DĖL</w:t>
      </w:r>
      <w:r w:rsidR="00005EA0">
        <w:rPr>
          <w:b/>
        </w:rPr>
        <w:t xml:space="preserve"> </w:t>
      </w:r>
      <w:r w:rsidR="000D376D">
        <w:rPr>
          <w:b/>
        </w:rPr>
        <w:t xml:space="preserve">SAVIVALDYBĖS TARYBOS 2018 M. LAPKRIČIO 29 D. SPRENDIMO NR. 1-355 </w:t>
      </w:r>
      <w:bookmarkStart w:id="2" w:name="_Hlk500922754"/>
      <w:r w:rsidR="000D376D">
        <w:rPr>
          <w:b/>
        </w:rPr>
        <w:t>„</w:t>
      </w:r>
      <w:r w:rsidR="000D376D" w:rsidRPr="00CE6D0C">
        <w:rPr>
          <w:b/>
        </w:rPr>
        <w:t xml:space="preserve">DĖL </w:t>
      </w:r>
      <w:r w:rsidR="000D376D">
        <w:rPr>
          <w:b/>
        </w:rPr>
        <w:t xml:space="preserve">PAVEDIMO AB „PANEVĖŽIO SPECIALUS AUTOTRANSPORTAS“ TEIKTI </w:t>
      </w:r>
      <w:r w:rsidR="000D376D">
        <w:rPr>
          <w:b/>
          <w:szCs w:val="24"/>
        </w:rPr>
        <w:t>PANEVĖŽIO MIESTO TERITORIJŲ VALYMO IR KITAS KOMUNALINIO ŪKIO TVARKYMO PASLAUGAS, PRITARIMO LAIKINOSIOS PANEVĖŽIO MIESTO TERITORIJŲ VALYMO IR KITŲ KOMUNALINIO ŪKIO TVARKYMO PASLAUGŲ TEIKIMO SUTARTIES SUDARYMUI</w:t>
      </w:r>
      <w:r w:rsidR="000D376D">
        <w:rPr>
          <w:b/>
        </w:rPr>
        <w:t xml:space="preserve"> </w:t>
      </w:r>
      <w:r w:rsidR="000D376D" w:rsidRPr="00CE6D0C">
        <w:rPr>
          <w:b/>
        </w:rPr>
        <w:t xml:space="preserve">IR </w:t>
      </w:r>
      <w:r w:rsidR="000D376D">
        <w:rPr>
          <w:b/>
        </w:rPr>
        <w:t>PAVEDIMO</w:t>
      </w:r>
      <w:r w:rsidR="000D376D" w:rsidRPr="00CE6D0C">
        <w:rPr>
          <w:b/>
        </w:rPr>
        <w:t xml:space="preserve"> </w:t>
      </w:r>
      <w:r w:rsidR="000D376D">
        <w:rPr>
          <w:b/>
        </w:rPr>
        <w:t>ADMINISTRACIJOS DIREKTORIUI“</w:t>
      </w:r>
      <w:bookmarkEnd w:id="2"/>
      <w:r w:rsidR="000D376D">
        <w:rPr>
          <w:szCs w:val="24"/>
        </w:rPr>
        <w:t xml:space="preserve"> </w:t>
      </w:r>
      <w:r>
        <w:rPr>
          <w:b/>
        </w:rPr>
        <w:t>PAKEITIMO</w:t>
      </w:r>
      <w:r w:rsidR="000D376D">
        <w:rPr>
          <w:b/>
        </w:rPr>
        <w:t xml:space="preserve"> </w:t>
      </w:r>
      <w:r w:rsidR="000D376D" w:rsidRPr="00CE6D0C">
        <w:rPr>
          <w:b/>
        </w:rPr>
        <w:t xml:space="preserve">IR </w:t>
      </w:r>
      <w:r w:rsidR="000D376D">
        <w:rPr>
          <w:b/>
        </w:rPr>
        <w:t>PAVEDIMO</w:t>
      </w:r>
      <w:r w:rsidR="000D376D" w:rsidRPr="00CE6D0C">
        <w:rPr>
          <w:b/>
        </w:rPr>
        <w:t xml:space="preserve"> </w:t>
      </w:r>
      <w:r w:rsidR="000D376D">
        <w:rPr>
          <w:b/>
        </w:rPr>
        <w:t>ADMINISTRACIJOS DIREKTORIUI</w:t>
      </w:r>
    </w:p>
    <w:bookmarkEnd w:id="1"/>
    <w:p w14:paraId="71B7FB61" w14:textId="77777777" w:rsidR="0055523B" w:rsidRDefault="0055523B" w:rsidP="00655DC4">
      <w:pPr>
        <w:spacing w:after="0" w:line="240" w:lineRule="auto"/>
        <w:jc w:val="center"/>
      </w:pPr>
    </w:p>
    <w:p w14:paraId="71B7FB62" w14:textId="77777777" w:rsidR="0055523B" w:rsidRDefault="00C07BFB" w:rsidP="00655DC4">
      <w:pPr>
        <w:spacing w:after="0" w:line="240" w:lineRule="auto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lapkričio 7 d.</w:t>
      </w:r>
      <w:r>
        <w:rPr>
          <w:rStyle w:val="Style3"/>
        </w:rP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TSP-466</w:t>
      </w:r>
      <w:r>
        <w:fldChar w:fldCharType="end"/>
      </w:r>
      <w:bookmarkEnd w:id="4"/>
    </w:p>
    <w:p w14:paraId="71B7FB63" w14:textId="77777777" w:rsidR="0055523B" w:rsidRDefault="00C07BFB" w:rsidP="00655DC4">
      <w:pPr>
        <w:keepNext/>
        <w:spacing w:after="0" w:line="240" w:lineRule="auto"/>
        <w:jc w:val="center"/>
        <w:outlineLvl w:val="2"/>
        <w:rPr>
          <w:b/>
        </w:rPr>
      </w:pPr>
      <w:r>
        <w:t>Panevėžys</w:t>
      </w:r>
    </w:p>
    <w:p w14:paraId="71B7FB64" w14:textId="77777777" w:rsidR="0055523B" w:rsidRDefault="0055523B" w:rsidP="0018513F">
      <w:pPr>
        <w:jc w:val="both"/>
      </w:pPr>
    </w:p>
    <w:p w14:paraId="416F7BE2" w14:textId="60127A63" w:rsidR="007042AC" w:rsidRDefault="000D376D" w:rsidP="007042AC">
      <w:pPr>
        <w:spacing w:after="0" w:line="360" w:lineRule="auto"/>
        <w:ind w:firstLine="851"/>
        <w:jc w:val="both"/>
      </w:pPr>
      <w:r>
        <w:t xml:space="preserve">Vadovaudamasi </w:t>
      </w:r>
      <w:r w:rsidRPr="0074707C">
        <w:t>Lietuvos Respublikos vietos sav</w:t>
      </w:r>
      <w:r w:rsidR="007C4C9E">
        <w:t>ivaldos įstatymo 18 straipsnio 1</w:t>
      </w:r>
      <w:r>
        <w:t xml:space="preserve"> dalimi</w:t>
      </w:r>
      <w:r w:rsidRPr="0074707C">
        <w:t xml:space="preserve">, </w:t>
      </w:r>
      <w:r>
        <w:t>Lietuvos Respublikos viešųjų pirkimų į</w:t>
      </w:r>
      <w:r w:rsidR="007C4C9E">
        <w:t>statymo 10 straipsnio 2 dalimi,</w:t>
      </w:r>
      <w:r w:rsidR="00C07BFB">
        <w:t xml:space="preserve"> Panevėžio </w:t>
      </w:r>
      <w:r w:rsidR="00CD0F11">
        <w:t xml:space="preserve">miesto savivaldybės </w:t>
      </w:r>
      <w:r w:rsidR="00C07BFB">
        <w:t>taryba n u s p r e n d ž i a:</w:t>
      </w:r>
    </w:p>
    <w:p w14:paraId="77BF94B1" w14:textId="50A71202" w:rsidR="000D376D" w:rsidRPr="00464ED3" w:rsidRDefault="000D376D" w:rsidP="00464ED3">
      <w:pPr>
        <w:pStyle w:val="Sraopastraipa"/>
        <w:numPr>
          <w:ilvl w:val="0"/>
          <w:numId w:val="6"/>
        </w:numPr>
        <w:spacing w:after="0"/>
        <w:ind w:left="0" w:firstLine="851"/>
        <w:rPr>
          <w:szCs w:val="20"/>
        </w:rPr>
      </w:pPr>
      <w:r w:rsidRPr="00464ED3">
        <w:t>Pakeisti Panevėžio miesto</w:t>
      </w:r>
      <w:r w:rsidR="007C4C9E" w:rsidRPr="00464ED3">
        <w:t xml:space="preserve"> </w:t>
      </w:r>
      <w:r w:rsidRPr="00464ED3">
        <w:t>savivaldybės tarybos 2018 m. lapkričio 29 d. sprendimo Nr. 1-355 „Dėl pavedimo AB „Panevėžio specialus autotransportas“ teikti Panevėžio miesto</w:t>
      </w:r>
      <w:r w:rsidRPr="00464ED3">
        <w:rPr>
          <w:rFonts w:eastAsia="Calibri"/>
        </w:rPr>
        <w:t xml:space="preserve"> teritorijų valymo ir kitas komunalinio ūkio tvarkymo paslaugas, pritarimo </w:t>
      </w:r>
      <w:r w:rsidR="009D52A7">
        <w:rPr>
          <w:rFonts w:eastAsia="Calibri"/>
        </w:rPr>
        <w:t>l</w:t>
      </w:r>
      <w:r w:rsidRPr="00464ED3">
        <w:t xml:space="preserve">aikinosios </w:t>
      </w:r>
      <w:r w:rsidRPr="00464ED3">
        <w:rPr>
          <w:rFonts w:eastAsia="Calibri"/>
        </w:rPr>
        <w:t xml:space="preserve">Panevėžio miesto teritorijų valymo ir kitų komunalinio ūkio tvarkymo paslaugų teikimo sutarties sudarymui ir pavedimo </w:t>
      </w:r>
      <w:r w:rsidR="00464ED3" w:rsidRPr="00464ED3">
        <w:rPr>
          <w:rFonts w:eastAsia="Calibri"/>
        </w:rPr>
        <w:t>A</w:t>
      </w:r>
      <w:r w:rsidRPr="00464ED3">
        <w:rPr>
          <w:rFonts w:eastAsia="Calibri"/>
        </w:rPr>
        <w:t xml:space="preserve">dministracijos direktoriui“ </w:t>
      </w:r>
      <w:r w:rsidRPr="00464ED3">
        <w:t>1 punktą ir jį išdėstyti taip:</w:t>
      </w:r>
    </w:p>
    <w:p w14:paraId="26756C33" w14:textId="35BABE60" w:rsidR="000D376D" w:rsidRPr="006C5507" w:rsidRDefault="000D376D" w:rsidP="00464ED3">
      <w:pPr>
        <w:pStyle w:val="Pagrindinistekstas"/>
        <w:tabs>
          <w:tab w:val="left" w:pos="5760"/>
        </w:tabs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464ED3">
        <w:rPr>
          <w:sz w:val="24"/>
          <w:szCs w:val="24"/>
        </w:rPr>
        <w:t xml:space="preserve">1. </w:t>
      </w:r>
      <w:r w:rsidRPr="00A3784B">
        <w:rPr>
          <w:sz w:val="24"/>
          <w:szCs w:val="24"/>
        </w:rPr>
        <w:t>Pavesti AB „Panevėžio spe</w:t>
      </w:r>
      <w:r>
        <w:rPr>
          <w:sz w:val="24"/>
          <w:szCs w:val="24"/>
        </w:rPr>
        <w:t>cialus autotransportas“ nuo 2020</w:t>
      </w:r>
      <w:r w:rsidRPr="00A3784B">
        <w:rPr>
          <w:sz w:val="24"/>
          <w:szCs w:val="24"/>
        </w:rPr>
        <w:t xml:space="preserve"> m. sausio 1 d. iki tol, kol Panevėžio miesto savivaldybės administracija įstatymų ir kitų teisės aktų nustatyta tvarka atrinks nuolatinį paslaugų teikėją ir įsigalios su juo sudaryta sutartis dėl paslaugų teikimo, bet ne ilgiau </w:t>
      </w:r>
      <w:r>
        <w:rPr>
          <w:sz w:val="24"/>
          <w:szCs w:val="24"/>
        </w:rPr>
        <w:t>kaip iki 2021 m. gruodžio 31 d.</w:t>
      </w:r>
      <w:r w:rsidR="007E416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3784B">
        <w:rPr>
          <w:sz w:val="24"/>
          <w:szCs w:val="24"/>
        </w:rPr>
        <w:t xml:space="preserve">teikti </w:t>
      </w:r>
      <w:r w:rsidRPr="00A3784B">
        <w:rPr>
          <w:rFonts w:eastAsia="Calibri"/>
          <w:sz w:val="24"/>
          <w:szCs w:val="24"/>
        </w:rPr>
        <w:t xml:space="preserve">Panevėžio </w:t>
      </w:r>
      <w:r>
        <w:rPr>
          <w:rFonts w:eastAsia="Calibri"/>
          <w:sz w:val="24"/>
          <w:szCs w:val="24"/>
        </w:rPr>
        <w:t>miesto teritorijų valymo ir kitas</w:t>
      </w:r>
      <w:r w:rsidRPr="00A3784B">
        <w:rPr>
          <w:rFonts w:eastAsia="Calibri"/>
          <w:sz w:val="24"/>
          <w:szCs w:val="24"/>
        </w:rPr>
        <w:t xml:space="preserve"> komunalinio ūkio tvarkymo paslaugas.</w:t>
      </w:r>
      <w:r>
        <w:rPr>
          <w:rFonts w:eastAsia="Calibri"/>
          <w:sz w:val="24"/>
          <w:szCs w:val="24"/>
        </w:rPr>
        <w:t>“.</w:t>
      </w:r>
    </w:p>
    <w:p w14:paraId="3F593F5E" w14:textId="21F7DB2B" w:rsidR="007042AC" w:rsidRDefault="000D376D" w:rsidP="00464ED3">
      <w:pPr>
        <w:pStyle w:val="Sraopastraipa"/>
        <w:numPr>
          <w:ilvl w:val="0"/>
          <w:numId w:val="6"/>
        </w:numPr>
        <w:spacing w:after="0"/>
        <w:ind w:left="0" w:firstLine="851"/>
      </w:pPr>
      <w:r w:rsidRPr="000D376D">
        <w:t xml:space="preserve">Pavesti Savivaldybės administracijos direktoriui pasirašyti papildomą susitarimą prie </w:t>
      </w:r>
      <w:r w:rsidR="007E4160">
        <w:t>l</w:t>
      </w:r>
      <w:r>
        <w:t>aikinosios</w:t>
      </w:r>
      <w:r w:rsidR="007C4C9E">
        <w:t xml:space="preserve"> </w:t>
      </w:r>
      <w:r w:rsidRPr="00464ED3">
        <w:rPr>
          <w:rFonts w:eastAsia="Calibri"/>
        </w:rPr>
        <w:t>Panevėžio</w:t>
      </w:r>
      <w:r w:rsidR="00C5068B" w:rsidRPr="00464ED3">
        <w:rPr>
          <w:rFonts w:eastAsia="Calibri"/>
        </w:rPr>
        <w:t xml:space="preserve"> </w:t>
      </w:r>
      <w:r w:rsidRPr="00464ED3">
        <w:rPr>
          <w:rFonts w:eastAsia="Calibri"/>
        </w:rPr>
        <w:t>miesto</w:t>
      </w:r>
      <w:r w:rsidR="007C4C9E" w:rsidRPr="00464ED3">
        <w:rPr>
          <w:rFonts w:eastAsia="Calibri"/>
        </w:rPr>
        <w:t xml:space="preserve"> </w:t>
      </w:r>
      <w:r w:rsidRPr="00464ED3">
        <w:rPr>
          <w:rFonts w:eastAsia="Calibri"/>
        </w:rPr>
        <w:t>teritorijų valymo ir kitų komunalinio</w:t>
      </w:r>
      <w:r w:rsidR="007C4C9E" w:rsidRPr="00464ED3">
        <w:rPr>
          <w:rFonts w:eastAsia="Calibri"/>
        </w:rPr>
        <w:t xml:space="preserve"> </w:t>
      </w:r>
      <w:r w:rsidRPr="00464ED3">
        <w:rPr>
          <w:rFonts w:eastAsia="Calibri"/>
        </w:rPr>
        <w:t>ūkio</w:t>
      </w:r>
      <w:r w:rsidR="007C4C9E" w:rsidRPr="00464ED3">
        <w:rPr>
          <w:rFonts w:eastAsia="Calibri"/>
        </w:rPr>
        <w:t xml:space="preserve"> </w:t>
      </w:r>
      <w:r w:rsidRPr="00464ED3">
        <w:rPr>
          <w:rFonts w:eastAsia="Calibri"/>
        </w:rPr>
        <w:t>tvarkymo paslaugų teikimo sutarties</w:t>
      </w:r>
      <w:r w:rsidR="00C5068B" w:rsidRPr="00464ED3">
        <w:rPr>
          <w:rFonts w:eastAsia="Calibri"/>
        </w:rPr>
        <w:t xml:space="preserve"> </w:t>
      </w:r>
      <w:r w:rsidRPr="00464ED3">
        <w:rPr>
          <w:rFonts w:eastAsia="Calibri"/>
        </w:rPr>
        <w:t xml:space="preserve">Nr. </w:t>
      </w:r>
      <w:r w:rsidRPr="000D376D">
        <w:t>22-2249, pasirašytos 2018 m. gruodžio 19 d.,</w:t>
      </w:r>
      <w:r w:rsidR="00241F3C">
        <w:t xml:space="preserve"> dėl sutarties 8 punkto pakeitimo</w:t>
      </w:r>
      <w:r w:rsidR="008366E4">
        <w:t>,</w:t>
      </w:r>
      <w:r w:rsidRPr="000D376D">
        <w:t xml:space="preserve"> kitus su šia sutartimi susijusius susitarimus ir atlikti </w:t>
      </w:r>
      <w:r w:rsidR="007E4160">
        <w:t>vis</w:t>
      </w:r>
      <w:r w:rsidRPr="000D376D">
        <w:t>us reikiamus veiksmus, susijusius su šios sutarties vykdymu.</w:t>
      </w:r>
    </w:p>
    <w:p w14:paraId="6E9F31D3" w14:textId="612EBCEE" w:rsidR="007042AC" w:rsidRDefault="007042AC" w:rsidP="007042AC">
      <w:pPr>
        <w:spacing w:after="0" w:line="360" w:lineRule="auto"/>
        <w:ind w:firstLine="851"/>
        <w:jc w:val="both"/>
        <w:rPr>
          <w:szCs w:val="24"/>
        </w:rPr>
      </w:pPr>
      <w:r w:rsidRPr="008F0AD1">
        <w:rPr>
          <w:bCs/>
          <w:szCs w:val="24"/>
        </w:rPr>
        <w:t>Šis sprendimas per vieną mėnesį gali būti apskundžiamas Lietuvos administracinių ginčų komisijos Panevėžio apygardos skyriui (Respublikos g. 62, 35158 Panevėžys)</w:t>
      </w:r>
      <w:r>
        <w:rPr>
          <w:bCs/>
          <w:szCs w:val="24"/>
        </w:rPr>
        <w:t xml:space="preserve"> </w:t>
      </w:r>
      <w:r w:rsidRPr="008F0AD1">
        <w:rPr>
          <w:bCs/>
          <w:szCs w:val="24"/>
        </w:rPr>
        <w:t xml:space="preserve">Lietuvos </w:t>
      </w:r>
      <w:r w:rsidRPr="008F0AD1">
        <w:rPr>
          <w:bCs/>
          <w:szCs w:val="24"/>
        </w:rPr>
        <w:lastRenderedPageBreak/>
        <w:t>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6C474FD4" w14:textId="77777777" w:rsidR="007042AC" w:rsidRDefault="007042AC" w:rsidP="00464ED3">
      <w:pPr>
        <w:spacing w:after="0"/>
        <w:jc w:val="both"/>
        <w:rPr>
          <w:szCs w:val="24"/>
        </w:rPr>
      </w:pPr>
    </w:p>
    <w:p w14:paraId="1776E32F" w14:textId="46F636C0" w:rsidR="007042AC" w:rsidRDefault="007042AC" w:rsidP="007042AC">
      <w:pPr>
        <w:spacing w:after="0" w:line="360" w:lineRule="auto"/>
      </w:pPr>
    </w:p>
    <w:p w14:paraId="46992884" w14:textId="152AA42A" w:rsidR="0020370F" w:rsidRPr="007042AC" w:rsidRDefault="00C07BFB" w:rsidP="007042AC">
      <w:pPr>
        <w:spacing w:after="0" w:line="360" w:lineRule="auto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</w:t>
      </w:r>
      <w:r w:rsidR="00540E2B">
        <w:rPr>
          <w:rFonts w:eastAsia="Calibri"/>
          <w:szCs w:val="24"/>
        </w:rPr>
        <w:t xml:space="preserve">   </w:t>
      </w:r>
      <w:r w:rsidR="007042AC">
        <w:rPr>
          <w:rFonts w:eastAsia="Calibri"/>
          <w:szCs w:val="24"/>
        </w:rPr>
        <w:t>Rytis Mykolas Račkauskas</w:t>
      </w:r>
    </w:p>
    <w:sectPr w:rsidR="0020370F" w:rsidRPr="007042AC">
      <w:headerReference w:type="default" r:id="rId9"/>
      <w:footerReference w:type="default" r:id="rId10"/>
      <w:footerReference w:type="first" r:id="rId11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23CAC" w14:textId="77777777" w:rsidR="00565A7D" w:rsidRDefault="00565A7D">
      <w:pPr>
        <w:spacing w:after="0" w:line="240" w:lineRule="auto"/>
      </w:pPr>
      <w:r>
        <w:separator/>
      </w:r>
    </w:p>
  </w:endnote>
  <w:endnote w:type="continuationSeparator" w:id="0">
    <w:p w14:paraId="0FFC8810" w14:textId="77777777" w:rsidR="00565A7D" w:rsidRDefault="0056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7" w14:textId="77777777" w:rsidR="0055523B" w:rsidRDefault="00C07BFB">
    <w:pPr>
      <w:tabs>
        <w:tab w:val="left" w:pos="8445"/>
      </w:tabs>
    </w:pPr>
    <w:r>
      <w:tab/>
    </w:r>
  </w:p>
  <w:p w14:paraId="71B7FB78" w14:textId="77777777" w:rsidR="0055523B" w:rsidRDefault="0055523B"/>
  <w:p w14:paraId="71B7FB79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A" w14:textId="77777777" w:rsidR="0055523B" w:rsidRDefault="0055523B">
    <w:pPr>
      <w:pStyle w:val="Porat"/>
    </w:pPr>
  </w:p>
  <w:p w14:paraId="71B7FB7B" w14:textId="77777777" w:rsidR="0055523B" w:rsidRDefault="0055523B">
    <w:pPr>
      <w:pStyle w:val="Porat"/>
    </w:pPr>
  </w:p>
  <w:p w14:paraId="71B7FB7C" w14:textId="77777777" w:rsidR="0055523B" w:rsidRDefault="0055523B">
    <w:pPr>
      <w:pStyle w:val="Porat"/>
    </w:pPr>
  </w:p>
  <w:p w14:paraId="71B7FB7D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C5079" w14:textId="77777777" w:rsidR="00565A7D" w:rsidRDefault="00565A7D">
      <w:pPr>
        <w:spacing w:after="0" w:line="240" w:lineRule="auto"/>
      </w:pPr>
      <w:r>
        <w:separator/>
      </w:r>
    </w:p>
  </w:footnote>
  <w:footnote w:type="continuationSeparator" w:id="0">
    <w:p w14:paraId="3FEF9EE7" w14:textId="77777777" w:rsidR="00565A7D" w:rsidRDefault="0056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4" w14:textId="77777777" w:rsidR="0055523B" w:rsidRDefault="0055523B" w:rsidP="007042AC">
    <w:pPr>
      <w:pStyle w:val="Antrats"/>
    </w:pPr>
  </w:p>
  <w:p w14:paraId="71B7FB75" w14:textId="77777777" w:rsidR="0055523B" w:rsidRDefault="00C07B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5C4">
      <w:rPr>
        <w:noProof/>
      </w:rPr>
      <w:t>2</w:t>
    </w:r>
    <w:r>
      <w:fldChar w:fldCharType="end"/>
    </w:r>
  </w:p>
  <w:p w14:paraId="71B7FB76" w14:textId="77777777" w:rsidR="0055523B" w:rsidRDefault="00555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FF3"/>
    <w:multiLevelType w:val="hybridMultilevel"/>
    <w:tmpl w:val="6884EFA0"/>
    <w:lvl w:ilvl="0" w:tplc="25F230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DE4362"/>
    <w:multiLevelType w:val="hybridMultilevel"/>
    <w:tmpl w:val="21D8B46A"/>
    <w:lvl w:ilvl="0" w:tplc="864CB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B50918"/>
    <w:multiLevelType w:val="hybridMultilevel"/>
    <w:tmpl w:val="A84E351A"/>
    <w:lvl w:ilvl="0" w:tplc="FC0E68D2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601" w:hanging="360"/>
      </w:pPr>
    </w:lvl>
    <w:lvl w:ilvl="2" w:tplc="0427001B" w:tentative="1">
      <w:start w:val="1"/>
      <w:numFmt w:val="lowerRoman"/>
      <w:lvlText w:val="%3."/>
      <w:lvlJc w:val="right"/>
      <w:pPr>
        <w:ind w:left="8321" w:hanging="180"/>
      </w:pPr>
    </w:lvl>
    <w:lvl w:ilvl="3" w:tplc="0427000F" w:tentative="1">
      <w:start w:val="1"/>
      <w:numFmt w:val="decimal"/>
      <w:lvlText w:val="%4."/>
      <w:lvlJc w:val="left"/>
      <w:pPr>
        <w:ind w:left="9041" w:hanging="360"/>
      </w:pPr>
    </w:lvl>
    <w:lvl w:ilvl="4" w:tplc="04270019" w:tentative="1">
      <w:start w:val="1"/>
      <w:numFmt w:val="lowerLetter"/>
      <w:lvlText w:val="%5."/>
      <w:lvlJc w:val="left"/>
      <w:pPr>
        <w:ind w:left="9761" w:hanging="360"/>
      </w:pPr>
    </w:lvl>
    <w:lvl w:ilvl="5" w:tplc="0427001B" w:tentative="1">
      <w:start w:val="1"/>
      <w:numFmt w:val="lowerRoman"/>
      <w:lvlText w:val="%6."/>
      <w:lvlJc w:val="right"/>
      <w:pPr>
        <w:ind w:left="10481" w:hanging="180"/>
      </w:pPr>
    </w:lvl>
    <w:lvl w:ilvl="6" w:tplc="0427000F" w:tentative="1">
      <w:start w:val="1"/>
      <w:numFmt w:val="decimal"/>
      <w:lvlText w:val="%7."/>
      <w:lvlJc w:val="left"/>
      <w:pPr>
        <w:ind w:left="11201" w:hanging="360"/>
      </w:pPr>
    </w:lvl>
    <w:lvl w:ilvl="7" w:tplc="04270019" w:tentative="1">
      <w:start w:val="1"/>
      <w:numFmt w:val="lowerLetter"/>
      <w:lvlText w:val="%8."/>
      <w:lvlJc w:val="left"/>
      <w:pPr>
        <w:ind w:left="11921" w:hanging="360"/>
      </w:pPr>
    </w:lvl>
    <w:lvl w:ilvl="8" w:tplc="0427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5F6A3A6A"/>
    <w:multiLevelType w:val="hybridMultilevel"/>
    <w:tmpl w:val="FD904B1C"/>
    <w:lvl w:ilvl="0" w:tplc="1F5A2D0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0B52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EA0"/>
    <w:rsid w:val="00012976"/>
    <w:rsid w:val="0001566B"/>
    <w:rsid w:val="0002192F"/>
    <w:rsid w:val="0005169C"/>
    <w:rsid w:val="00051E5A"/>
    <w:rsid w:val="00064363"/>
    <w:rsid w:val="00075594"/>
    <w:rsid w:val="00075D5A"/>
    <w:rsid w:val="000760B2"/>
    <w:rsid w:val="000811E1"/>
    <w:rsid w:val="00083012"/>
    <w:rsid w:val="000B2B8E"/>
    <w:rsid w:val="000C64F0"/>
    <w:rsid w:val="000C65C4"/>
    <w:rsid w:val="000D376D"/>
    <w:rsid w:val="000E32FA"/>
    <w:rsid w:val="000E5933"/>
    <w:rsid w:val="000E7131"/>
    <w:rsid w:val="00101F07"/>
    <w:rsid w:val="00124B60"/>
    <w:rsid w:val="00132ABE"/>
    <w:rsid w:val="00133FB8"/>
    <w:rsid w:val="00153B94"/>
    <w:rsid w:val="001808FD"/>
    <w:rsid w:val="0018513F"/>
    <w:rsid w:val="001A5655"/>
    <w:rsid w:val="001B1FE3"/>
    <w:rsid w:val="001D1AC1"/>
    <w:rsid w:val="001D3CB6"/>
    <w:rsid w:val="001E4DFD"/>
    <w:rsid w:val="001F7914"/>
    <w:rsid w:val="0020204A"/>
    <w:rsid w:val="0020370F"/>
    <w:rsid w:val="00206FC7"/>
    <w:rsid w:val="0023417F"/>
    <w:rsid w:val="00234FD8"/>
    <w:rsid w:val="00241F3C"/>
    <w:rsid w:val="00243696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E699A"/>
    <w:rsid w:val="003F3684"/>
    <w:rsid w:val="004014AB"/>
    <w:rsid w:val="004100D4"/>
    <w:rsid w:val="00417179"/>
    <w:rsid w:val="00420850"/>
    <w:rsid w:val="00421D43"/>
    <w:rsid w:val="00427F90"/>
    <w:rsid w:val="004376E8"/>
    <w:rsid w:val="00454560"/>
    <w:rsid w:val="004564CD"/>
    <w:rsid w:val="00464BB1"/>
    <w:rsid w:val="00464ED3"/>
    <w:rsid w:val="004725F7"/>
    <w:rsid w:val="00480D2E"/>
    <w:rsid w:val="004849ED"/>
    <w:rsid w:val="004A3610"/>
    <w:rsid w:val="004B65B0"/>
    <w:rsid w:val="004C07E0"/>
    <w:rsid w:val="004C2D6B"/>
    <w:rsid w:val="004D35C5"/>
    <w:rsid w:val="004D547B"/>
    <w:rsid w:val="004E4142"/>
    <w:rsid w:val="004F1BA9"/>
    <w:rsid w:val="00510DE4"/>
    <w:rsid w:val="00511995"/>
    <w:rsid w:val="005166E3"/>
    <w:rsid w:val="0052387D"/>
    <w:rsid w:val="00524D2D"/>
    <w:rsid w:val="00533646"/>
    <w:rsid w:val="00540E2B"/>
    <w:rsid w:val="0055523B"/>
    <w:rsid w:val="00562BCD"/>
    <w:rsid w:val="00565A7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26673"/>
    <w:rsid w:val="00630B08"/>
    <w:rsid w:val="006476A6"/>
    <w:rsid w:val="0065121B"/>
    <w:rsid w:val="00655408"/>
    <w:rsid w:val="00655DC4"/>
    <w:rsid w:val="00655E6A"/>
    <w:rsid w:val="00662FB1"/>
    <w:rsid w:val="0068030A"/>
    <w:rsid w:val="006B0BC0"/>
    <w:rsid w:val="006B2353"/>
    <w:rsid w:val="006D107B"/>
    <w:rsid w:val="006D6344"/>
    <w:rsid w:val="006D7A59"/>
    <w:rsid w:val="006F5FF5"/>
    <w:rsid w:val="00701945"/>
    <w:rsid w:val="007042AC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C4C9E"/>
    <w:rsid w:val="007D3F07"/>
    <w:rsid w:val="007E2B12"/>
    <w:rsid w:val="007E4160"/>
    <w:rsid w:val="007F1F9E"/>
    <w:rsid w:val="007F2ABF"/>
    <w:rsid w:val="007F3F25"/>
    <w:rsid w:val="00801DD2"/>
    <w:rsid w:val="00811E67"/>
    <w:rsid w:val="008212D1"/>
    <w:rsid w:val="00835C3A"/>
    <w:rsid w:val="008366E4"/>
    <w:rsid w:val="00843086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B66C7"/>
    <w:rsid w:val="008D3265"/>
    <w:rsid w:val="008D4065"/>
    <w:rsid w:val="008D7F28"/>
    <w:rsid w:val="008F1635"/>
    <w:rsid w:val="008F2750"/>
    <w:rsid w:val="008F4277"/>
    <w:rsid w:val="008F62A9"/>
    <w:rsid w:val="00901F15"/>
    <w:rsid w:val="009111D4"/>
    <w:rsid w:val="00916D5D"/>
    <w:rsid w:val="00926B72"/>
    <w:rsid w:val="00931ACB"/>
    <w:rsid w:val="00942B11"/>
    <w:rsid w:val="00947F1F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D52A7"/>
    <w:rsid w:val="009E5C02"/>
    <w:rsid w:val="009F5E68"/>
    <w:rsid w:val="00A0004E"/>
    <w:rsid w:val="00A11511"/>
    <w:rsid w:val="00A1337C"/>
    <w:rsid w:val="00A3474A"/>
    <w:rsid w:val="00A36213"/>
    <w:rsid w:val="00A37460"/>
    <w:rsid w:val="00A562AA"/>
    <w:rsid w:val="00A564C9"/>
    <w:rsid w:val="00A57683"/>
    <w:rsid w:val="00A72F74"/>
    <w:rsid w:val="00A75EC9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D3585"/>
    <w:rsid w:val="00BD5C3A"/>
    <w:rsid w:val="00BE2CB2"/>
    <w:rsid w:val="00BE4566"/>
    <w:rsid w:val="00BF06D7"/>
    <w:rsid w:val="00BF0A1B"/>
    <w:rsid w:val="00C008EA"/>
    <w:rsid w:val="00C07BFB"/>
    <w:rsid w:val="00C13EA5"/>
    <w:rsid w:val="00C14F8B"/>
    <w:rsid w:val="00C40FD3"/>
    <w:rsid w:val="00C420AA"/>
    <w:rsid w:val="00C5068B"/>
    <w:rsid w:val="00C51173"/>
    <w:rsid w:val="00C52416"/>
    <w:rsid w:val="00C71146"/>
    <w:rsid w:val="00C72861"/>
    <w:rsid w:val="00C72CB4"/>
    <w:rsid w:val="00C73307"/>
    <w:rsid w:val="00C75F05"/>
    <w:rsid w:val="00C9091E"/>
    <w:rsid w:val="00CA7BDE"/>
    <w:rsid w:val="00CC23E4"/>
    <w:rsid w:val="00CC5B6A"/>
    <w:rsid w:val="00CD0F11"/>
    <w:rsid w:val="00CD5CCA"/>
    <w:rsid w:val="00CE1C5C"/>
    <w:rsid w:val="00CE4796"/>
    <w:rsid w:val="00CE7362"/>
    <w:rsid w:val="00CF4026"/>
    <w:rsid w:val="00D039E9"/>
    <w:rsid w:val="00D12A0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16F94"/>
    <w:rsid w:val="00F43577"/>
    <w:rsid w:val="00F47074"/>
    <w:rsid w:val="00F51B6C"/>
    <w:rsid w:val="00F76C72"/>
    <w:rsid w:val="00F83894"/>
    <w:rsid w:val="00F86B18"/>
    <w:rsid w:val="00F9348D"/>
    <w:rsid w:val="00F97C2A"/>
    <w:rsid w:val="00FA5FAE"/>
    <w:rsid w:val="00FB2702"/>
    <w:rsid w:val="00FB6C36"/>
    <w:rsid w:val="00FC1FBA"/>
    <w:rsid w:val="00FC2F53"/>
    <w:rsid w:val="00FD3CA2"/>
    <w:rsid w:val="00FD6215"/>
    <w:rsid w:val="00FD7127"/>
    <w:rsid w:val="00FE4E52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7FB5B"/>
  <w15:docId w15:val="{B3B295D0-9625-4A2C-8D69-0F977C5C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unhideWhenUsed="1" w:qFormat="1"/>
    <w:lsdException w:name="heading 8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1602</Words>
  <Characters>914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2019-11-04T13:37:00Z</cp:lastPrinted>
  <dcterms:created xsi:type="dcterms:W3CDTF">2019-11-07T06:52:00Z</dcterms:created>
  <dcterms:modified xsi:type="dcterms:W3CDTF">2019-11-07T06:52:00Z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