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B0364" w14:textId="4AF8BBE0" w:rsidR="00551B7F" w:rsidRPr="00551B7F" w:rsidRDefault="00551B7F" w:rsidP="000868E6">
      <w:pPr>
        <w:ind w:left="5103" w:hanging="5103"/>
      </w:pPr>
      <w:bookmarkStart w:id="0" w:name="_GoBack"/>
      <w:bookmarkEnd w:id="0"/>
      <w:r>
        <w:t xml:space="preserve">  </w:t>
      </w:r>
      <w:r w:rsidR="000868E6">
        <w:t xml:space="preserve">                                                                                   </w:t>
      </w:r>
      <w:r w:rsidR="000868E6" w:rsidRPr="000868E6">
        <w:t xml:space="preserve">Panevėžio miesto savivaldybės administracijos </w:t>
      </w:r>
      <w:r w:rsidR="000868E6">
        <w:t xml:space="preserve">   </w:t>
      </w:r>
      <w:r w:rsidR="000868E6" w:rsidRPr="000868E6">
        <w:t>sporto renginių vykdymo ir miesto, šalies, užsienio šalių sporto renginių dalyvių materialinio aprūpinimo tvarkos aprašo</w:t>
      </w:r>
    </w:p>
    <w:p w14:paraId="278B0365" w14:textId="0C434C79" w:rsidR="00551B7F" w:rsidRPr="00551B7F" w:rsidRDefault="00551B7F" w:rsidP="00551B7F">
      <w:r>
        <w:t xml:space="preserve">                                                                  </w:t>
      </w:r>
      <w:r w:rsidR="000868E6">
        <w:t xml:space="preserve">                   </w:t>
      </w:r>
      <w:r w:rsidRPr="00551B7F">
        <w:t>priedas</w:t>
      </w:r>
    </w:p>
    <w:p w14:paraId="278B0366" w14:textId="77777777" w:rsidR="00551B7F" w:rsidRPr="00551B7F" w:rsidRDefault="00551B7F" w:rsidP="00551B7F"/>
    <w:p w14:paraId="278B0367" w14:textId="3F269E76" w:rsidR="00551B7F" w:rsidRDefault="00551B7F" w:rsidP="00551B7F">
      <w:pPr>
        <w:rPr>
          <w:b/>
        </w:rPr>
      </w:pPr>
    </w:p>
    <w:p w14:paraId="4799E56A" w14:textId="77777777" w:rsidR="00B91ACF" w:rsidRPr="00551B7F" w:rsidRDefault="00B91ACF" w:rsidP="00551B7F">
      <w:pPr>
        <w:rPr>
          <w:b/>
        </w:rPr>
      </w:pPr>
    </w:p>
    <w:p w14:paraId="278B0368" w14:textId="77777777" w:rsidR="00551B7F" w:rsidRPr="00551B7F" w:rsidRDefault="00551B7F" w:rsidP="00551B7F">
      <w:pPr>
        <w:jc w:val="center"/>
        <w:rPr>
          <w:b/>
        </w:rPr>
      </w:pPr>
      <w:r w:rsidRPr="00551B7F">
        <w:rPr>
          <w:b/>
        </w:rPr>
        <w:t>SPORTO RENGINIŲ, VYKSTANČIŲ LIETUVOJE, DALYVIŲ VIENOS PAROS MAITINIMOSI IŠLAIDŲ PINIGINIŲ KOMPENSACIJŲ MAKSIMALŪS DYDŽIAI</w:t>
      </w:r>
    </w:p>
    <w:p w14:paraId="278B0369" w14:textId="77777777" w:rsidR="00551B7F" w:rsidRPr="00551B7F" w:rsidRDefault="00551B7F" w:rsidP="00551B7F"/>
    <w:p w14:paraId="278B036A" w14:textId="601FC1E3" w:rsidR="00551B7F" w:rsidRPr="00551B7F" w:rsidRDefault="00551B7F" w:rsidP="00551B7F"/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1417"/>
        <w:gridCol w:w="1701"/>
      </w:tblGrid>
      <w:tr w:rsidR="00551B7F" w:rsidRPr="00551B7F" w14:paraId="278B0370" w14:textId="77777777" w:rsidTr="00551B7F">
        <w:trPr>
          <w:cantSplit/>
          <w:trHeight w:val="2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36C" w14:textId="77777777" w:rsidR="00551B7F" w:rsidRPr="00551B7F" w:rsidRDefault="00551B7F" w:rsidP="00551B7F">
            <w:r w:rsidRPr="00551B7F">
              <w:t>Sporto renginio pavadinimas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36E" w14:textId="7602F776" w:rsidR="00551B7F" w:rsidRPr="00551B7F" w:rsidRDefault="00551B7F" w:rsidP="00B91ACF">
            <w:pPr>
              <w:jc w:val="center"/>
            </w:pPr>
            <w:r w:rsidRPr="00551B7F">
              <w:t>Sportininkai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B036F" w14:textId="77777777" w:rsidR="00551B7F" w:rsidRPr="00551B7F" w:rsidRDefault="00551B7F" w:rsidP="00B91ACF">
            <w:pPr>
              <w:jc w:val="center"/>
            </w:pPr>
            <w:r w:rsidRPr="00551B7F">
              <w:t>Kiti sporto renginių dalyviai</w:t>
            </w:r>
          </w:p>
        </w:tc>
      </w:tr>
      <w:tr w:rsidR="00551B7F" w:rsidRPr="00551B7F" w14:paraId="278B0376" w14:textId="77777777" w:rsidTr="00551B7F">
        <w:trPr>
          <w:cantSplit/>
          <w:trHeight w:val="2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0371" w14:textId="77777777" w:rsidR="00551B7F" w:rsidRPr="00551B7F" w:rsidRDefault="00551B7F" w:rsidP="00551B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372" w14:textId="572C69F0" w:rsidR="00551B7F" w:rsidRPr="00551B7F" w:rsidRDefault="00B91ACF" w:rsidP="00B91ACF">
            <w:pPr>
              <w:jc w:val="center"/>
            </w:pPr>
            <w:r>
              <w:t>v</w:t>
            </w:r>
            <w:r w:rsidR="00551B7F" w:rsidRPr="00551B7F">
              <w:t>aikai, jaunučiai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373" w14:textId="4D361C16" w:rsidR="00551B7F" w:rsidRPr="00551B7F" w:rsidRDefault="00B91ACF" w:rsidP="00B91ACF">
            <w:pPr>
              <w:jc w:val="center"/>
            </w:pPr>
            <w:r>
              <w:t>j</w:t>
            </w:r>
            <w:r w:rsidR="00551B7F" w:rsidRPr="00551B7F">
              <w:t>auniai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374" w14:textId="4B00D1F0" w:rsidR="00551B7F" w:rsidRPr="00551B7F" w:rsidRDefault="00B91ACF" w:rsidP="00B91ACF">
            <w:pPr>
              <w:jc w:val="center"/>
            </w:pPr>
            <w:r>
              <w:t>j</w:t>
            </w:r>
            <w:r w:rsidR="00551B7F" w:rsidRPr="00551B7F">
              <w:t>aunimas, suaugusieji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0375" w14:textId="77777777" w:rsidR="00551B7F" w:rsidRPr="00551B7F" w:rsidRDefault="00551B7F" w:rsidP="00551B7F"/>
        </w:tc>
      </w:tr>
      <w:tr w:rsidR="00551B7F" w:rsidRPr="00551B7F" w14:paraId="278B037C" w14:textId="77777777" w:rsidTr="00551B7F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377" w14:textId="77777777" w:rsidR="00551B7F" w:rsidRPr="00551B7F" w:rsidRDefault="00551B7F" w:rsidP="00551B7F">
            <w:r w:rsidRPr="00551B7F">
              <w:t>Sporto renginiai ir pasirengimo jiems sporto stovyklos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378" w14:textId="282C1A9D" w:rsidR="00551B7F" w:rsidRPr="00551B7F" w:rsidRDefault="00551B7F" w:rsidP="00B91ACF">
            <w:pPr>
              <w:jc w:val="center"/>
              <w:rPr>
                <w:b/>
                <w:u w:val="single"/>
              </w:rPr>
            </w:pPr>
            <w:r w:rsidRPr="00551B7F">
              <w:t>15</w:t>
            </w:r>
            <w:r w:rsidR="00B91ACF">
              <w:t xml:space="preserve">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379" w14:textId="6A287A57" w:rsidR="00551B7F" w:rsidRPr="00551B7F" w:rsidRDefault="00551B7F" w:rsidP="00B91ACF">
            <w:pPr>
              <w:jc w:val="center"/>
              <w:rPr>
                <w:b/>
                <w:u w:val="single"/>
              </w:rPr>
            </w:pPr>
            <w:r w:rsidRPr="00551B7F">
              <w:t>20</w:t>
            </w:r>
            <w:r w:rsidR="00B91ACF">
              <w:t xml:space="preserve">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37A" w14:textId="63F039C6" w:rsidR="00551B7F" w:rsidRPr="00551B7F" w:rsidRDefault="00551B7F" w:rsidP="00B91ACF">
            <w:pPr>
              <w:jc w:val="center"/>
              <w:rPr>
                <w:b/>
                <w:u w:val="single"/>
              </w:rPr>
            </w:pPr>
            <w:r w:rsidRPr="00551B7F">
              <w:t>25</w:t>
            </w:r>
            <w:r w:rsidR="00B91ACF">
              <w:t xml:space="preserve">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37B" w14:textId="7586603B" w:rsidR="00551B7F" w:rsidRPr="00551B7F" w:rsidRDefault="00551B7F" w:rsidP="00B91ACF">
            <w:pPr>
              <w:jc w:val="center"/>
              <w:rPr>
                <w:b/>
                <w:u w:val="single"/>
              </w:rPr>
            </w:pPr>
            <w:r w:rsidRPr="00551B7F">
              <w:t>25</w:t>
            </w:r>
            <w:r w:rsidR="00B91ACF">
              <w:t xml:space="preserve"> Eur</w:t>
            </w:r>
          </w:p>
        </w:tc>
      </w:tr>
    </w:tbl>
    <w:p w14:paraId="278B037D" w14:textId="77777777" w:rsidR="00551B7F" w:rsidRPr="00551B7F" w:rsidRDefault="00551B7F" w:rsidP="00551B7F"/>
    <w:p w14:paraId="278B037E" w14:textId="7982D2C7" w:rsidR="00551B7F" w:rsidRPr="00551B7F" w:rsidRDefault="00551B7F" w:rsidP="00551B7F">
      <w:r w:rsidRPr="00551B7F">
        <w:t>Pastabos:</w:t>
      </w:r>
    </w:p>
    <w:p w14:paraId="278B037F" w14:textId="4F5D0EDD" w:rsidR="00551B7F" w:rsidRPr="00551B7F" w:rsidRDefault="00B91ACF" w:rsidP="00B91ACF">
      <w:pPr>
        <w:numPr>
          <w:ilvl w:val="0"/>
          <w:numId w:val="1"/>
        </w:numPr>
        <w:tabs>
          <w:tab w:val="left" w:pos="851"/>
        </w:tabs>
        <w:ind w:left="0" w:firstLine="360"/>
        <w:jc w:val="both"/>
      </w:pPr>
      <w:r>
        <w:t>N</w:t>
      </w:r>
      <w:r w:rsidRPr="00551B7F">
        <w:t xml:space="preserve">urodytų </w:t>
      </w:r>
      <w:r>
        <w:t>m</w:t>
      </w:r>
      <w:r w:rsidR="00551B7F" w:rsidRPr="00551B7F">
        <w:t>aitinimosi išlaidų piniginių kompensacijų dydžių viršyti</w:t>
      </w:r>
      <w:r>
        <w:t xml:space="preserve"> </w:t>
      </w:r>
      <w:r w:rsidRPr="00551B7F">
        <w:t>negalima</w:t>
      </w:r>
      <w:r w:rsidR="00551B7F" w:rsidRPr="00551B7F">
        <w:t>, bet galima mokėti mažiau</w:t>
      </w:r>
      <w:r>
        <w:t>,</w:t>
      </w:r>
      <w:r w:rsidR="00551B7F" w:rsidRPr="00551B7F">
        <w:t xml:space="preserve"> atsižvelgiant į sporto renginio lygį.</w:t>
      </w:r>
    </w:p>
    <w:p w14:paraId="278B0380" w14:textId="35448E23" w:rsidR="00551B7F" w:rsidRPr="00551B7F" w:rsidRDefault="00551B7F" w:rsidP="00B91ACF">
      <w:pPr>
        <w:numPr>
          <w:ilvl w:val="0"/>
          <w:numId w:val="1"/>
        </w:numPr>
        <w:tabs>
          <w:tab w:val="left" w:pos="851"/>
        </w:tabs>
        <w:ind w:left="0" w:firstLine="360"/>
        <w:jc w:val="both"/>
      </w:pPr>
      <w:r w:rsidRPr="00551B7F">
        <w:t>Kiti sporto renginių dalyviai yra treneriai, teisėjai, gydytojai, masažuotojai, mokslininkai, psichologai, vadybininkai, rinktinių vadovai ir kitas pagal tarptautinių sporto šakų varžybų taisyklių reikalavimus būtinas aptarnaujantis personalas.</w:t>
      </w:r>
    </w:p>
    <w:p w14:paraId="278B0382" w14:textId="4010025C" w:rsidR="00E533E5" w:rsidRDefault="00551B7F" w:rsidP="00B91ACF">
      <w:pPr>
        <w:jc w:val="center"/>
      </w:pPr>
      <w:r w:rsidRPr="00551B7F">
        <w:t>______________________</w:t>
      </w:r>
    </w:p>
    <w:sectPr w:rsidR="00E533E5" w:rsidSect="00D30FB4">
      <w:headerReference w:type="default" r:id="rId7"/>
      <w:footerReference w:type="default" r:id="rId8"/>
      <w:footerReference w:type="first" r:id="rId9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4707A" w14:textId="77777777" w:rsidR="00124FAD" w:rsidRDefault="00124FAD">
      <w:r>
        <w:separator/>
      </w:r>
    </w:p>
  </w:endnote>
  <w:endnote w:type="continuationSeparator" w:id="0">
    <w:p w14:paraId="305362B6" w14:textId="77777777" w:rsidR="00124FAD" w:rsidRDefault="0012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B0387" w14:textId="77777777" w:rsidR="0062551B" w:rsidRDefault="00551B7F" w:rsidP="00BE4566">
    <w:pPr>
      <w:tabs>
        <w:tab w:val="left" w:pos="8445"/>
      </w:tabs>
    </w:pPr>
    <w:r>
      <w:tab/>
    </w:r>
  </w:p>
  <w:p w14:paraId="278B0388" w14:textId="77777777" w:rsidR="0062551B" w:rsidRDefault="00CE0DB8"/>
  <w:p w14:paraId="278B0389" w14:textId="77777777" w:rsidR="0062551B" w:rsidRDefault="00CE0DB8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B038A" w14:textId="77777777" w:rsidR="0062551B" w:rsidRDefault="00CE0DB8" w:rsidP="00DD20B8">
    <w:pPr>
      <w:pStyle w:val="Porat"/>
    </w:pPr>
  </w:p>
  <w:p w14:paraId="278B038B" w14:textId="77777777" w:rsidR="0062551B" w:rsidRDefault="00CE0DB8" w:rsidP="00DD20B8">
    <w:pPr>
      <w:pStyle w:val="Porat"/>
    </w:pPr>
  </w:p>
  <w:p w14:paraId="278B038C" w14:textId="77777777" w:rsidR="0062551B" w:rsidRDefault="00CE0DB8" w:rsidP="00DD20B8">
    <w:pPr>
      <w:pStyle w:val="Porat"/>
    </w:pPr>
  </w:p>
  <w:p w14:paraId="278B038D" w14:textId="77777777" w:rsidR="0062551B" w:rsidRDefault="00CE0DB8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8F878" w14:textId="77777777" w:rsidR="00124FAD" w:rsidRDefault="00124FAD">
      <w:r>
        <w:separator/>
      </w:r>
    </w:p>
  </w:footnote>
  <w:footnote w:type="continuationSeparator" w:id="0">
    <w:p w14:paraId="4501C2FC" w14:textId="77777777" w:rsidR="00124FAD" w:rsidRDefault="0012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B0383" w14:textId="77777777" w:rsidR="0062551B" w:rsidRDefault="00CE0DB8">
    <w:pPr>
      <w:pStyle w:val="Antrats"/>
      <w:jc w:val="center"/>
    </w:pPr>
  </w:p>
  <w:p w14:paraId="278B0384" w14:textId="77777777" w:rsidR="0062551B" w:rsidRDefault="00CE0DB8">
    <w:pPr>
      <w:pStyle w:val="Antrats"/>
      <w:jc w:val="center"/>
    </w:pPr>
  </w:p>
  <w:p w14:paraId="278B0385" w14:textId="77777777" w:rsidR="0062551B" w:rsidRDefault="00551B7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78B0386" w14:textId="77777777" w:rsidR="0062551B" w:rsidRDefault="00CE0DB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C4063"/>
    <w:multiLevelType w:val="hybridMultilevel"/>
    <w:tmpl w:val="44C0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7F"/>
    <w:rsid w:val="000868E6"/>
    <w:rsid w:val="00124FAD"/>
    <w:rsid w:val="00551B7F"/>
    <w:rsid w:val="005C1B30"/>
    <w:rsid w:val="008D6C62"/>
    <w:rsid w:val="00B91ACF"/>
    <w:rsid w:val="00CE0DB8"/>
    <w:rsid w:val="00E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0362"/>
  <w15:docId w15:val="{BCD05941-BF11-405E-BC8A-EAC8FA5E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51B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1B7F"/>
  </w:style>
  <w:style w:type="paragraph" w:styleId="Porat">
    <w:name w:val="footer"/>
    <w:basedOn w:val="prastasis"/>
    <w:link w:val="PoratDiagrama"/>
    <w:uiPriority w:val="99"/>
    <w:semiHidden/>
    <w:unhideWhenUsed/>
    <w:rsid w:val="0055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Alvidas Savickas</dc:creator>
  <cp:lastModifiedBy>Daiva Breivienė</cp:lastModifiedBy>
  <cp:revision>2</cp:revision>
  <dcterms:created xsi:type="dcterms:W3CDTF">2019-10-21T06:25:00Z</dcterms:created>
  <dcterms:modified xsi:type="dcterms:W3CDTF">2019-10-21T06:25:00Z</dcterms:modified>
</cp:coreProperties>
</file>