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747D" w14:textId="77777777" w:rsidR="00E62092" w:rsidRPr="00DB2030" w:rsidRDefault="00E62092" w:rsidP="00E62092">
      <w:pPr>
        <w:jc w:val="center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14:paraId="6CC3747E" w14:textId="7D31A378" w:rsidR="00FD42EF" w:rsidRPr="00FD42EF" w:rsidRDefault="00FD42EF" w:rsidP="00FD42EF">
      <w:pPr>
        <w:jc w:val="center"/>
        <w:rPr>
          <w:b/>
          <w:bCs/>
          <w:caps/>
          <w:szCs w:val="22"/>
          <w:lang w:eastAsia="en-US"/>
        </w:rPr>
      </w:pPr>
      <w:r w:rsidRPr="00FD42EF">
        <w:rPr>
          <w:b/>
          <w:bCs/>
          <w:caps/>
          <w:szCs w:val="22"/>
          <w:lang w:eastAsia="en-US"/>
        </w:rPr>
        <w:t xml:space="preserve">DĖL </w:t>
      </w:r>
      <w:r w:rsidR="004D1AF2">
        <w:rPr>
          <w:b/>
          <w:bCs/>
          <w:caps/>
          <w:szCs w:val="22"/>
          <w:lang w:eastAsia="en-US"/>
        </w:rPr>
        <w:t xml:space="preserve">PANEVĖŽIO </w:t>
      </w:r>
      <w:r w:rsidRPr="00FD42EF">
        <w:rPr>
          <w:b/>
          <w:bCs/>
          <w:caps/>
          <w:szCs w:val="22"/>
          <w:lang w:eastAsia="en-US"/>
        </w:rPr>
        <w:t xml:space="preserve">KŪNO KULTŪROS IR SPORTO CENTRO TEIKIAMŲ PASLAUGŲ KAINŲ, NUSTATYTŲ SAVIVALDYBĖS TARYBOS 2018 M. SPALIO 25 D. SPRENDIMU </w:t>
      </w:r>
    </w:p>
    <w:p w14:paraId="6CC3747F" w14:textId="77777777" w:rsidR="00D148D8" w:rsidRDefault="00FD42EF" w:rsidP="00FD42EF">
      <w:pPr>
        <w:jc w:val="center"/>
        <w:rPr>
          <w:b/>
          <w:bCs/>
          <w:caps/>
          <w:szCs w:val="22"/>
          <w:lang w:eastAsia="en-US"/>
        </w:rPr>
      </w:pPr>
      <w:r w:rsidRPr="00FD42EF">
        <w:rPr>
          <w:b/>
          <w:bCs/>
          <w:caps/>
          <w:szCs w:val="22"/>
          <w:lang w:eastAsia="en-US"/>
        </w:rPr>
        <w:t>NR. 1-321, PAKEITIMO</w:t>
      </w:r>
    </w:p>
    <w:p w14:paraId="6CC37480" w14:textId="77777777" w:rsidR="000052AD" w:rsidRDefault="000052AD" w:rsidP="000052AD">
      <w:pPr>
        <w:jc w:val="center"/>
      </w:pPr>
    </w:p>
    <w:p w14:paraId="6CC37481" w14:textId="6DC5A188" w:rsidR="00E62092" w:rsidRDefault="00D148D8" w:rsidP="00E62092">
      <w:pPr>
        <w:jc w:val="center"/>
      </w:pPr>
      <w:r>
        <w:t>201</w:t>
      </w:r>
      <w:r w:rsidR="000052AD">
        <w:t>9</w:t>
      </w:r>
      <w:r w:rsidR="002F4048">
        <w:t xml:space="preserve"> </w:t>
      </w:r>
      <w:r w:rsidR="00F656C7">
        <w:t>m.</w:t>
      </w:r>
      <w:r w:rsidR="001F1485">
        <w:t xml:space="preserve"> spalio   </w:t>
      </w:r>
      <w:r w:rsidR="00DB2030">
        <w:t xml:space="preserve"> d.</w:t>
      </w:r>
    </w:p>
    <w:p w14:paraId="6CC37482" w14:textId="77777777" w:rsidR="00E62092" w:rsidRDefault="00E62092" w:rsidP="00E62092">
      <w:pPr>
        <w:jc w:val="center"/>
      </w:pPr>
      <w:r>
        <w:t>Panevėžys</w:t>
      </w:r>
    </w:p>
    <w:p w14:paraId="6CC37483" w14:textId="77777777" w:rsidR="00E62092" w:rsidRDefault="00E62092" w:rsidP="00E0274D">
      <w:pPr>
        <w:jc w:val="both"/>
      </w:pPr>
    </w:p>
    <w:p w14:paraId="6CC37484" w14:textId="77777777"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1. </w:t>
      </w:r>
      <w:r w:rsidR="00DB2030" w:rsidRPr="001F6A2F">
        <w:rPr>
          <w:b/>
        </w:rPr>
        <w:t>Problemos esmė:</w:t>
      </w:r>
    </w:p>
    <w:p w14:paraId="6CC37485" w14:textId="5566F332" w:rsidR="000052AD" w:rsidRDefault="000052AD" w:rsidP="006721A6">
      <w:pPr>
        <w:ind w:firstLine="1296"/>
        <w:jc w:val="both"/>
      </w:pPr>
      <w:r w:rsidRPr="000052AD">
        <w:t xml:space="preserve">Panevėžio miesto savivaldybės tarybos 2018 m. spalio </w:t>
      </w:r>
      <w:r w:rsidR="006721A6">
        <w:t>25 d. sprendimu Nr. 1-321 „Dėl K</w:t>
      </w:r>
      <w:r w:rsidRPr="000052AD">
        <w:t>ūno kultūros ir sporto centro teikia</w:t>
      </w:r>
      <w:r w:rsidR="006721A6">
        <w:t>mų paslaugų kainų nustatymo ir S</w:t>
      </w:r>
      <w:r w:rsidRPr="000052AD">
        <w:t xml:space="preserve">avivaldybės tarybos 2018 m. sausio 25 d. sprendimo Nr. 1-10 pripažinimo netekusiu galios“ </w:t>
      </w:r>
      <w:r>
        <w:t xml:space="preserve">buvo </w:t>
      </w:r>
      <w:r w:rsidR="006721A6">
        <w:t>nustatytos</w:t>
      </w:r>
      <w:r w:rsidRPr="000052AD">
        <w:t xml:space="preserve"> </w:t>
      </w:r>
      <w:r>
        <w:t xml:space="preserve">Panevėžio kūno kultūros ir sporto centro </w:t>
      </w:r>
      <w:r w:rsidRPr="000052AD">
        <w:t xml:space="preserve">teikiamų paslaugų kainos. </w:t>
      </w:r>
      <w:r w:rsidR="00F14AF9">
        <w:t xml:space="preserve">Atsižvelgiant į Panevėžio kūno kultūros ir sporto centro </w:t>
      </w:r>
      <w:r w:rsidR="006721A6">
        <w:t>2019 m. spalio 17 d. raštą</w:t>
      </w:r>
      <w:r w:rsidR="0033188B">
        <w:t xml:space="preserve"> Nr. SR-331 ,,Dėl teikiamų paslaugų kainų papildymo ir keitimo“, </w:t>
      </w:r>
      <w:r w:rsidR="00753C50">
        <w:t>kuriuo savivaldybės administracija informuota apie</w:t>
      </w:r>
      <w:r w:rsidRPr="000052AD">
        <w:t xml:space="preserve"> </w:t>
      </w:r>
      <w:r w:rsidR="00753C50">
        <w:t>,,Nevėžio“ sporto komplekse atliktus patalpų įrengimo darbus</w:t>
      </w:r>
      <w:r w:rsidR="006721A6">
        <w:t xml:space="preserve"> ir</w:t>
      </w:r>
      <w:r w:rsidR="00753C50">
        <w:t xml:space="preserve"> specializuotos</w:t>
      </w:r>
      <w:r w:rsidR="00AA4C1D">
        <w:t xml:space="preserve"> bokso salė</w:t>
      </w:r>
      <w:r w:rsidR="00753C50">
        <w:t>s įrengimą</w:t>
      </w:r>
      <w:r w:rsidR="00AA4C1D">
        <w:t xml:space="preserve">. </w:t>
      </w:r>
      <w:r w:rsidR="006721A6">
        <w:t>Anksčiau ,,Nevėžio“ sporto komplekse bokso treniruočių patalpos nebuvo nuomojamos, todėl nebuvo patvirtinti nuomos įkainiai.</w:t>
      </w:r>
      <w:r w:rsidRPr="000052AD">
        <w:t xml:space="preserve"> </w:t>
      </w:r>
      <w:r w:rsidR="00B54B5D">
        <w:t xml:space="preserve">Taip pat </w:t>
      </w:r>
      <w:r w:rsidR="001C6FDE">
        <w:t xml:space="preserve">sudaroma galimybė įmonėms reklamuotis </w:t>
      </w:r>
      <w:r w:rsidR="006721A6">
        <w:t>ant sporto bazių</w:t>
      </w:r>
      <w:r w:rsidR="001C6FDE">
        <w:t xml:space="preserve"> sienų už atitinkamus įkainius.</w:t>
      </w:r>
      <w:r w:rsidR="00CA36F7" w:rsidRPr="00CA36F7">
        <w:t xml:space="preserve"> </w:t>
      </w:r>
      <w:r w:rsidR="00CA36F7" w:rsidRPr="000052AD">
        <w:t>Teikiamas paslaugų</w:t>
      </w:r>
      <w:r w:rsidR="00A41DF2">
        <w:t xml:space="preserve"> kainų sąrašas atitinka faktines aplinkybe</w:t>
      </w:r>
      <w:r w:rsidR="00CA36F7" w:rsidRPr="000052AD">
        <w:t xml:space="preserve">s ir paslaugų </w:t>
      </w:r>
      <w:r w:rsidR="00A41DF2">
        <w:t>poreikį</w:t>
      </w:r>
      <w:r w:rsidR="00CA36F7" w:rsidRPr="000052AD">
        <w:t>.</w:t>
      </w:r>
    </w:p>
    <w:p w14:paraId="6CC37486" w14:textId="77777777"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2. </w:t>
      </w:r>
      <w:r w:rsidR="00E62092" w:rsidRPr="001F6A2F">
        <w:rPr>
          <w:b/>
        </w:rPr>
        <w:t xml:space="preserve">Kaip šiuo metu sprendžiami sprendimo projekte aptarti klausimai: </w:t>
      </w:r>
    </w:p>
    <w:p w14:paraId="6CC37487" w14:textId="097BA509" w:rsidR="00DB2030" w:rsidRPr="00FD42EF" w:rsidRDefault="00F24010" w:rsidP="00FD42EF">
      <w:pPr>
        <w:ind w:firstLine="1296"/>
        <w:jc w:val="both"/>
        <w:rPr>
          <w:bCs/>
          <w:szCs w:val="22"/>
          <w:lang w:eastAsia="en-US"/>
        </w:rPr>
      </w:pPr>
      <w:r>
        <w:t xml:space="preserve">Iki šiol </w:t>
      </w:r>
      <w:r w:rsidR="00CA36F7" w:rsidRPr="00CA36F7">
        <w:t xml:space="preserve">,,Nevėžio“ sporto komplekse </w:t>
      </w:r>
      <w:r>
        <w:t xml:space="preserve">nebuvo teikiama </w:t>
      </w:r>
      <w:r w:rsidR="00CA36F7">
        <w:t>bokso treniruočių</w:t>
      </w:r>
      <w:r w:rsidR="00330E46">
        <w:t xml:space="preserve"> salės nuomos paslauga, sporto bazių sienos nebuvo naudojamos mokamoms reklamoms</w:t>
      </w:r>
      <w:r>
        <w:t xml:space="preserve">. Šiuo projekto sprendimu Savivaldybės tarybai yra teikiami </w:t>
      </w:r>
      <w:r w:rsidR="00330E46">
        <w:t>bokso salės nuomos ir sporto bazių naudojimo reklamai paslaugų</w:t>
      </w:r>
      <w:r>
        <w:t xml:space="preserve"> įkainiai.</w:t>
      </w:r>
    </w:p>
    <w:p w14:paraId="6CC37488" w14:textId="77777777"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3.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14:paraId="6CC37489" w14:textId="0270E269" w:rsidR="001F6A2F" w:rsidRDefault="00301D84" w:rsidP="00A553DE">
      <w:pPr>
        <w:ind w:firstLine="1296"/>
        <w:jc w:val="both"/>
      </w:pPr>
      <w:r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teikti</w:t>
      </w:r>
      <w:r w:rsidR="000052AD" w:rsidRPr="000052AD">
        <w:t xml:space="preserve"> didesnį paslaugų skaičių</w:t>
      </w:r>
      <w:r w:rsidR="00697286">
        <w:t xml:space="preserve">, </w:t>
      </w:r>
      <w:r w:rsidR="002C5497">
        <w:t>patikėjimo teise valdomose patalpose</w:t>
      </w:r>
      <w:r w:rsidR="00992706">
        <w:t xml:space="preserve"> ir statiniuose</w:t>
      </w:r>
      <w:r w:rsidR="0016374E">
        <w:t xml:space="preserve">. </w:t>
      </w:r>
      <w:r w:rsidR="000052AD" w:rsidRPr="000052AD">
        <w:t xml:space="preserve">Sprendimo priėmimas leis </w:t>
      </w:r>
      <w:r w:rsidR="000052AD">
        <w:t>miesto gyventojams ir fizinio aktyvumo bei sporto pratybų dalyviams</w:t>
      </w:r>
      <w:r w:rsidR="00E3336C">
        <w:t xml:space="preserve"> naudotis </w:t>
      </w:r>
      <w:r w:rsidR="00330E46">
        <w:t>bokso sale. Įvairios įmonės turės galimybę reklamuotis sporto renginių metu.</w:t>
      </w:r>
    </w:p>
    <w:p w14:paraId="6CC3748A" w14:textId="77777777"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 xml:space="preserve">Skaičiavimai, išlaidų sąmatos, finansavimo šaltiniai: </w:t>
      </w:r>
    </w:p>
    <w:p w14:paraId="6CC3748B" w14:textId="04E9A55E" w:rsidR="00E3336C" w:rsidRDefault="00E3336C" w:rsidP="00E3336C">
      <w:pPr>
        <w:ind w:firstLine="1296"/>
        <w:jc w:val="both"/>
      </w:pPr>
      <w:r w:rsidRPr="00E3336C">
        <w:t>Teikiamos patvirtinimui paslaugų kainos, paremtos sportinio ugdymo įstaigai – Kūno kultūros ir sporto centrui patikėjimo teise perduoto valdyti turto išlaikymo savikaina, statistiniais komunalinių paslaugų kainų pokyčių d</w:t>
      </w:r>
      <w:r w:rsidR="00EE6FE2">
        <w:t>uomenimis</w:t>
      </w:r>
      <w:r w:rsidRPr="00E3336C">
        <w:t xml:space="preserve">. </w:t>
      </w:r>
    </w:p>
    <w:p w14:paraId="6CC3748C" w14:textId="77777777" w:rsidR="00E62092" w:rsidRPr="001F6A2F" w:rsidRDefault="00A553DE" w:rsidP="00E3336C">
      <w:pPr>
        <w:ind w:firstLine="1296"/>
        <w:jc w:val="both"/>
        <w:rPr>
          <w:b/>
        </w:rPr>
      </w:pPr>
      <w:r>
        <w:rPr>
          <w:b/>
        </w:rPr>
        <w:t xml:space="preserve">5. </w:t>
      </w:r>
      <w:r w:rsidR="00E62092"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6CC3748D" w14:textId="77777777" w:rsidR="001F6A2F" w:rsidRPr="001F6A2F" w:rsidRDefault="00007F51" w:rsidP="00A553DE">
      <w:pPr>
        <w:ind w:firstLine="1296"/>
        <w:jc w:val="both"/>
        <w:rPr>
          <w:b/>
        </w:rPr>
      </w:pPr>
      <w:r>
        <w:t>N</w:t>
      </w:r>
      <w:r w:rsidR="00773A49">
        <w:t>eigiamų pasekmių nenumatoma.</w:t>
      </w:r>
    </w:p>
    <w:p w14:paraId="6CC3748E" w14:textId="77777777"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14:paraId="6CC3748F" w14:textId="77777777" w:rsidR="007B7983" w:rsidRDefault="003117E5" w:rsidP="00A553DE">
      <w:pPr>
        <w:ind w:firstLine="1296"/>
        <w:jc w:val="both"/>
      </w:pPr>
      <w:r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14:paraId="6CC37490" w14:textId="77777777" w:rsidR="00E63913" w:rsidRDefault="00E63913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14:paraId="6CC37491" w14:textId="77777777" w:rsidR="006736F8" w:rsidRPr="0001724E" w:rsidRDefault="0001724E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</w:p>
    <w:p w14:paraId="6CC37492" w14:textId="084D3123" w:rsidR="001062B7" w:rsidRPr="009B7E45" w:rsidRDefault="004D1AF2" w:rsidP="004D1AF2">
      <w:pPr>
        <w:pStyle w:val="Pagrindinistekstas"/>
        <w:ind w:left="720" w:right="638"/>
        <w:jc w:val="both"/>
        <w:rPr>
          <w:b w:val="0"/>
        </w:rPr>
      </w:pPr>
      <w:r>
        <w:rPr>
          <w:b w:val="0"/>
        </w:rPr>
        <w:t>Panevėžio k</w:t>
      </w:r>
      <w:r w:rsidR="00E0274D" w:rsidRPr="009B7E45">
        <w:rPr>
          <w:b w:val="0"/>
        </w:rPr>
        <w:t xml:space="preserve">ūno kultūros ir sporto centro teikiamų paslaugų </w:t>
      </w:r>
      <w:r w:rsidR="00B146BC" w:rsidRPr="009B7E45">
        <w:rPr>
          <w:b w:val="0"/>
        </w:rPr>
        <w:t>kainų</w:t>
      </w:r>
      <w:r w:rsidR="00E0274D" w:rsidRPr="009B7E45">
        <w:rPr>
          <w:b w:val="0"/>
        </w:rPr>
        <w:t xml:space="preserve"> lyginamoji lentelė.</w:t>
      </w:r>
    </w:p>
    <w:p w14:paraId="6CC37493" w14:textId="77777777" w:rsidR="006736F8" w:rsidRDefault="006736F8" w:rsidP="00D74202">
      <w:pPr>
        <w:pStyle w:val="Pagrindinistekstas"/>
        <w:ind w:left="720" w:right="638"/>
        <w:jc w:val="both"/>
        <w:rPr>
          <w:b w:val="0"/>
        </w:rPr>
      </w:pPr>
    </w:p>
    <w:p w14:paraId="6CC37494" w14:textId="77777777"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14:paraId="6CC37495" w14:textId="77777777"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14:paraId="6CC37496" w14:textId="2128CE7A" w:rsidR="00D909C3" w:rsidRDefault="00EE71AE" w:rsidP="00D74202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1F1485">
        <w:rPr>
          <w:b w:val="0"/>
        </w:rPr>
        <w:t>vyriausiasis specialistas</w:t>
      </w:r>
      <w:r w:rsidR="002F4048">
        <w:rPr>
          <w:b w:val="0"/>
        </w:rPr>
        <w:t xml:space="preserve">                                       </w:t>
      </w:r>
      <w:r w:rsidR="00D909C3">
        <w:rPr>
          <w:b w:val="0"/>
        </w:rPr>
        <w:t xml:space="preserve">  </w:t>
      </w:r>
      <w:r w:rsidR="001F1485">
        <w:rPr>
          <w:b w:val="0"/>
        </w:rPr>
        <w:t xml:space="preserve">           Alvidas Savickas</w:t>
      </w:r>
    </w:p>
    <w:p w14:paraId="6CC37497" w14:textId="77777777" w:rsidR="00EE71AE" w:rsidRDefault="00EE71AE" w:rsidP="00D74202">
      <w:pPr>
        <w:pStyle w:val="Pagrindinistekstas"/>
        <w:ind w:right="638"/>
        <w:jc w:val="both"/>
      </w:pPr>
      <w:r>
        <w:rPr>
          <w:b w:val="0"/>
        </w:rPr>
        <w:t xml:space="preserve">                          </w:t>
      </w:r>
    </w:p>
    <w:p w14:paraId="6CC37498" w14:textId="77777777" w:rsidR="00215EBE" w:rsidRDefault="00215EBE"/>
    <w:p w14:paraId="6CC37499" w14:textId="77777777" w:rsidR="00C83ED4" w:rsidRDefault="00C83ED4"/>
    <w:p w14:paraId="6CC3749A" w14:textId="77777777" w:rsidR="00C83ED4" w:rsidRDefault="00C83ED4"/>
    <w:sectPr w:rsidR="00C83ED4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A2521" w14:textId="77777777" w:rsidR="00746826" w:rsidRDefault="00746826" w:rsidP="00F416E6">
      <w:r>
        <w:separator/>
      </w:r>
    </w:p>
  </w:endnote>
  <w:endnote w:type="continuationSeparator" w:id="0">
    <w:p w14:paraId="7F28AC41" w14:textId="77777777" w:rsidR="00746826" w:rsidRDefault="00746826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769D8" w14:textId="77777777" w:rsidR="00746826" w:rsidRDefault="00746826" w:rsidP="00F416E6">
      <w:r>
        <w:separator/>
      </w:r>
    </w:p>
  </w:footnote>
  <w:footnote w:type="continuationSeparator" w:id="0">
    <w:p w14:paraId="54A9A64E" w14:textId="77777777" w:rsidR="00746826" w:rsidRDefault="00746826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749F" w14:textId="77777777" w:rsidR="000052AD" w:rsidRDefault="000052AD" w:rsidP="00E63913">
    <w:pPr>
      <w:pStyle w:val="Antrats"/>
    </w:pPr>
  </w:p>
  <w:p w14:paraId="6CC374A0" w14:textId="77777777" w:rsidR="000052AD" w:rsidRDefault="000052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23"/>
    <w:multiLevelType w:val="hybridMultilevel"/>
    <w:tmpl w:val="6C4C026E"/>
    <w:lvl w:ilvl="0" w:tplc="9FD8BF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52AD"/>
    <w:rsid w:val="00007F51"/>
    <w:rsid w:val="0001724E"/>
    <w:rsid w:val="00031108"/>
    <w:rsid w:val="00051257"/>
    <w:rsid w:val="00071E02"/>
    <w:rsid w:val="000C6EB6"/>
    <w:rsid w:val="000F0866"/>
    <w:rsid w:val="001062B7"/>
    <w:rsid w:val="00145A34"/>
    <w:rsid w:val="0016374E"/>
    <w:rsid w:val="00165CB1"/>
    <w:rsid w:val="001A7EA9"/>
    <w:rsid w:val="001B45D8"/>
    <w:rsid w:val="001C6FDE"/>
    <w:rsid w:val="001F1485"/>
    <w:rsid w:val="001F6A2F"/>
    <w:rsid w:val="00206B30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330E46"/>
    <w:rsid w:val="0033188B"/>
    <w:rsid w:val="00335A46"/>
    <w:rsid w:val="00376C50"/>
    <w:rsid w:val="003C6FC3"/>
    <w:rsid w:val="0046365A"/>
    <w:rsid w:val="00471481"/>
    <w:rsid w:val="00474309"/>
    <w:rsid w:val="004A45E0"/>
    <w:rsid w:val="004C112E"/>
    <w:rsid w:val="004C7A2E"/>
    <w:rsid w:val="004D1AF2"/>
    <w:rsid w:val="00531826"/>
    <w:rsid w:val="005520AF"/>
    <w:rsid w:val="00577A2C"/>
    <w:rsid w:val="005822C6"/>
    <w:rsid w:val="005C2361"/>
    <w:rsid w:val="005C5203"/>
    <w:rsid w:val="005D72EB"/>
    <w:rsid w:val="005F359D"/>
    <w:rsid w:val="00625A69"/>
    <w:rsid w:val="00664306"/>
    <w:rsid w:val="006721A6"/>
    <w:rsid w:val="006736F8"/>
    <w:rsid w:val="00690CFF"/>
    <w:rsid w:val="00693DAE"/>
    <w:rsid w:val="00697286"/>
    <w:rsid w:val="006C4894"/>
    <w:rsid w:val="006E50F1"/>
    <w:rsid w:val="006F1C38"/>
    <w:rsid w:val="00716FBC"/>
    <w:rsid w:val="00726DD2"/>
    <w:rsid w:val="00746826"/>
    <w:rsid w:val="00753C50"/>
    <w:rsid w:val="00761D8E"/>
    <w:rsid w:val="00773A49"/>
    <w:rsid w:val="00787565"/>
    <w:rsid w:val="007B7983"/>
    <w:rsid w:val="007D6FDB"/>
    <w:rsid w:val="007E40E5"/>
    <w:rsid w:val="008030FB"/>
    <w:rsid w:val="008036CE"/>
    <w:rsid w:val="00825D8B"/>
    <w:rsid w:val="0083428A"/>
    <w:rsid w:val="008B1BFB"/>
    <w:rsid w:val="008C0491"/>
    <w:rsid w:val="00925D64"/>
    <w:rsid w:val="00966F77"/>
    <w:rsid w:val="00976B7D"/>
    <w:rsid w:val="00992706"/>
    <w:rsid w:val="009B7E45"/>
    <w:rsid w:val="009C3199"/>
    <w:rsid w:val="009E2D93"/>
    <w:rsid w:val="00A04F58"/>
    <w:rsid w:val="00A1786E"/>
    <w:rsid w:val="00A40F2B"/>
    <w:rsid w:val="00A41DF2"/>
    <w:rsid w:val="00A553DE"/>
    <w:rsid w:val="00A605EF"/>
    <w:rsid w:val="00AA4C1D"/>
    <w:rsid w:val="00AE2A2F"/>
    <w:rsid w:val="00AE3359"/>
    <w:rsid w:val="00AE3A2D"/>
    <w:rsid w:val="00B146BC"/>
    <w:rsid w:val="00B2457A"/>
    <w:rsid w:val="00B27FBC"/>
    <w:rsid w:val="00B54B5D"/>
    <w:rsid w:val="00BB3E1E"/>
    <w:rsid w:val="00BE6A1F"/>
    <w:rsid w:val="00C004BE"/>
    <w:rsid w:val="00C21DC6"/>
    <w:rsid w:val="00C4089D"/>
    <w:rsid w:val="00C55ECB"/>
    <w:rsid w:val="00C621A3"/>
    <w:rsid w:val="00C66F9A"/>
    <w:rsid w:val="00C700DF"/>
    <w:rsid w:val="00C80584"/>
    <w:rsid w:val="00C83ED4"/>
    <w:rsid w:val="00C924BF"/>
    <w:rsid w:val="00CA05F9"/>
    <w:rsid w:val="00CA36F7"/>
    <w:rsid w:val="00D148D8"/>
    <w:rsid w:val="00D22055"/>
    <w:rsid w:val="00D44F06"/>
    <w:rsid w:val="00D74202"/>
    <w:rsid w:val="00D909C3"/>
    <w:rsid w:val="00DA3CD1"/>
    <w:rsid w:val="00DB2030"/>
    <w:rsid w:val="00DB3806"/>
    <w:rsid w:val="00DB4CD4"/>
    <w:rsid w:val="00DE79B1"/>
    <w:rsid w:val="00DF08FD"/>
    <w:rsid w:val="00E0274D"/>
    <w:rsid w:val="00E17761"/>
    <w:rsid w:val="00E3336C"/>
    <w:rsid w:val="00E6013D"/>
    <w:rsid w:val="00E62092"/>
    <w:rsid w:val="00E63913"/>
    <w:rsid w:val="00EA0F94"/>
    <w:rsid w:val="00EC4D24"/>
    <w:rsid w:val="00EC54AB"/>
    <w:rsid w:val="00EC6C0E"/>
    <w:rsid w:val="00ED7F9F"/>
    <w:rsid w:val="00EE6FE2"/>
    <w:rsid w:val="00EE71AE"/>
    <w:rsid w:val="00EF30CD"/>
    <w:rsid w:val="00F14AF9"/>
    <w:rsid w:val="00F24010"/>
    <w:rsid w:val="00F34BB8"/>
    <w:rsid w:val="00F416E6"/>
    <w:rsid w:val="00F656C7"/>
    <w:rsid w:val="00F77BC2"/>
    <w:rsid w:val="00F932EA"/>
    <w:rsid w:val="00FB3930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747D"/>
  <w15:docId w15:val="{77D5B610-ADE8-4FD9-B972-ADE8E1CB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C83ED4"/>
  </w:style>
  <w:style w:type="paragraph" w:customStyle="1" w:styleId="Heading21">
    <w:name w:val="Heading 21"/>
    <w:basedOn w:val="BodyText1"/>
    <w:next w:val="BodyText1"/>
    <w:rsid w:val="00C83ED4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2019-10-17T13:07:00Z</cp:lastPrinted>
  <dcterms:created xsi:type="dcterms:W3CDTF">2019-10-21T06:21:00Z</dcterms:created>
  <dcterms:modified xsi:type="dcterms:W3CDTF">2019-10-21T06:21:00Z</dcterms:modified>
</cp:coreProperties>
</file>