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BF70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A69A706" wp14:editId="32395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9F5C44" w14:textId="77777777" w:rsidR="005C41AC" w:rsidRPr="005C41AC" w:rsidRDefault="005C41AC" w:rsidP="005C41AC">
      <w:pPr>
        <w:jc w:val="center"/>
        <w:rPr>
          <w:szCs w:val="24"/>
        </w:rPr>
      </w:pPr>
    </w:p>
    <w:p w14:paraId="72A38F6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C1F03D" w14:textId="77777777" w:rsidR="005C41AC" w:rsidRPr="005C41AC" w:rsidRDefault="005C41AC" w:rsidP="00571BF3">
      <w:pPr>
        <w:keepNext/>
        <w:jc w:val="center"/>
        <w:outlineLvl w:val="1"/>
      </w:pPr>
    </w:p>
    <w:p w14:paraId="362A0B15" w14:textId="77777777" w:rsidR="005C41AC" w:rsidRPr="005C41AC" w:rsidRDefault="005C41AC" w:rsidP="00571BF3">
      <w:pPr>
        <w:keepNext/>
        <w:jc w:val="center"/>
        <w:outlineLvl w:val="1"/>
      </w:pPr>
    </w:p>
    <w:p w14:paraId="05F803F1" w14:textId="77777777" w:rsidR="0062551B" w:rsidRPr="00A562AA" w:rsidRDefault="00A11511" w:rsidP="00571BF3">
      <w:pPr>
        <w:keepNext/>
        <w:jc w:val="center"/>
        <w:outlineLvl w:val="1"/>
        <w:rPr>
          <w:b/>
        </w:rPr>
      </w:pPr>
      <w:r>
        <w:rPr>
          <w:b/>
        </w:rPr>
        <w:t>SPRENDIMAS</w:t>
      </w:r>
    </w:p>
    <w:p w14:paraId="16BBE9D4" w14:textId="77777777" w:rsidR="0062551B" w:rsidRPr="00A562AA" w:rsidRDefault="006127B2" w:rsidP="005F44E3">
      <w:pPr>
        <w:pStyle w:val="Antrat1"/>
      </w:pPr>
      <w:r>
        <w:t>DĖL</w:t>
      </w:r>
      <w:r w:rsidR="00DD0955" w:rsidRPr="00DD0955">
        <w:rPr>
          <w:szCs w:val="24"/>
        </w:rPr>
        <w:t xml:space="preserve"> </w:t>
      </w:r>
      <w:r w:rsidR="00DD0955" w:rsidRPr="009219E2">
        <w:rPr>
          <w:caps/>
          <w:szCs w:val="24"/>
        </w:rPr>
        <w:t>Leidimo vykdyti viešąjį pirkimą PANEVĖŽIO MIESTO</w:t>
      </w:r>
      <w:r w:rsidR="00DD0955">
        <w:rPr>
          <w:caps/>
          <w:szCs w:val="24"/>
        </w:rPr>
        <w:t xml:space="preserve"> SAVIVALDYBĖS IKIMOKYKLINIO UGDYMO ĮSTAIGŲ SIGNALIZACIJŲ APTARNAVIMO ir draudimo PASLAUGOMS 2020 METAMS ĮSIGYTI</w:t>
      </w:r>
    </w:p>
    <w:p w14:paraId="4206231C" w14:textId="77777777" w:rsidR="0062551B" w:rsidRDefault="0062551B" w:rsidP="003E58F0">
      <w:pPr>
        <w:jc w:val="center"/>
      </w:pPr>
    </w:p>
    <w:p w14:paraId="007DD2C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spalio 14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TSP-419</w:t>
      </w:r>
      <w:r>
        <w:fldChar w:fldCharType="end"/>
      </w:r>
      <w:bookmarkEnd w:id="2"/>
    </w:p>
    <w:p w14:paraId="760AC09A" w14:textId="77777777" w:rsidR="0062551B" w:rsidRPr="00A562AA" w:rsidRDefault="0062551B" w:rsidP="00571BF3">
      <w:pPr>
        <w:keepNext/>
        <w:jc w:val="center"/>
        <w:outlineLvl w:val="2"/>
        <w:rPr>
          <w:b/>
        </w:rPr>
      </w:pPr>
      <w:r w:rsidRPr="00A562AA">
        <w:t>Panevėžys</w:t>
      </w:r>
    </w:p>
    <w:p w14:paraId="158BBE46" w14:textId="77777777" w:rsidR="0062551B" w:rsidRDefault="0062551B" w:rsidP="00571BF3">
      <w:pPr>
        <w:jc w:val="both"/>
      </w:pPr>
    </w:p>
    <w:p w14:paraId="2D0F38DB" w14:textId="77777777" w:rsidR="0062551B" w:rsidRPr="00A562AA" w:rsidRDefault="0062551B" w:rsidP="005C41AC">
      <w:pPr>
        <w:ind w:firstLine="851"/>
        <w:jc w:val="both"/>
      </w:pPr>
    </w:p>
    <w:p w14:paraId="3C04F097" w14:textId="77777777" w:rsidR="00DD0955" w:rsidRPr="009219E2" w:rsidRDefault="0062551B" w:rsidP="00E12342">
      <w:pPr>
        <w:pStyle w:val="Sraopastraipa"/>
        <w:spacing w:line="360" w:lineRule="auto"/>
        <w:ind w:left="0" w:firstLine="851"/>
        <w:jc w:val="both"/>
        <w:rPr>
          <w:color w:val="000000"/>
          <w:lang w:val="lt-LT" w:eastAsia="lt-LT"/>
        </w:rPr>
      </w:pPr>
      <w:r w:rsidRPr="00E12342">
        <w:rPr>
          <w:lang w:val="lt-LT"/>
        </w:rPr>
        <w:t>Vadovaudamasi</w:t>
      </w:r>
      <w:r w:rsidR="00DD0955" w:rsidRPr="00E12342">
        <w:rPr>
          <w:color w:val="000000"/>
          <w:lang w:val="lt-LT" w:eastAsia="lt-LT"/>
        </w:rPr>
        <w:t xml:space="preserve"> </w:t>
      </w:r>
      <w:r w:rsidR="00DD0955" w:rsidRPr="009219E2">
        <w:rPr>
          <w:color w:val="000000"/>
          <w:lang w:val="lt-LT" w:eastAsia="lt-LT"/>
        </w:rPr>
        <w:t xml:space="preserve">Lietuvos Respublikos vietos savivaldos įstatymo 6 straipsnio </w:t>
      </w:r>
      <w:r w:rsidR="00DD0955">
        <w:rPr>
          <w:color w:val="000000"/>
          <w:lang w:val="lt-LT" w:eastAsia="lt-LT"/>
        </w:rPr>
        <w:t xml:space="preserve">8 </w:t>
      </w:r>
      <w:r w:rsidR="00DD0955" w:rsidRPr="009219E2">
        <w:rPr>
          <w:color w:val="000000"/>
          <w:lang w:val="lt-LT" w:eastAsia="lt-LT"/>
        </w:rPr>
        <w:t xml:space="preserve">punktu, </w:t>
      </w:r>
      <w:r w:rsidR="00DD0955">
        <w:rPr>
          <w:color w:val="000000"/>
          <w:lang w:val="lt-LT" w:eastAsia="lt-LT"/>
        </w:rPr>
        <w:br/>
      </w:r>
      <w:r w:rsidR="00DD0955" w:rsidRPr="009219E2">
        <w:rPr>
          <w:color w:val="000000"/>
          <w:lang w:val="lt-LT" w:eastAsia="lt-LT"/>
        </w:rPr>
        <w:t>16 straipsnio 2 dalies 15</w:t>
      </w:r>
      <w:r w:rsidR="00DD0955">
        <w:rPr>
          <w:color w:val="000000"/>
          <w:lang w:val="lt-LT" w:eastAsia="lt-LT"/>
        </w:rPr>
        <w:t xml:space="preserve"> punktu</w:t>
      </w:r>
      <w:r w:rsidR="00DD0955" w:rsidRPr="009219E2">
        <w:rPr>
          <w:color w:val="000000"/>
          <w:lang w:val="lt-LT" w:eastAsia="lt-LT"/>
        </w:rPr>
        <w:t>,</w:t>
      </w:r>
      <w:r w:rsidR="00DD0955">
        <w:rPr>
          <w:color w:val="000000"/>
          <w:lang w:val="lt-LT" w:eastAsia="lt-LT"/>
        </w:rPr>
        <w:t xml:space="preserve"> </w:t>
      </w:r>
      <w:r w:rsidR="00DD0955" w:rsidRPr="009219E2">
        <w:rPr>
          <w:color w:val="000000"/>
          <w:lang w:val="lt-LT" w:eastAsia="lt-LT"/>
        </w:rPr>
        <w:t xml:space="preserve">51 straipsnio 1 dalimi, Panevėžio miesto savivaldybės sutarčių pasirašymo tvarkos aprašo, patvirtinto Panevėžio miesto savivaldybės tarybos 2014 m. gegužės 29 d. sprendimu Nr. 1-154, 5.10 papunkčiu ir 15 punktu, Panevėžio miesto savivaldybės taryba </w:t>
      </w:r>
      <w:r w:rsidR="00DD0955" w:rsidRPr="009219E2">
        <w:rPr>
          <w:color w:val="000000"/>
          <w:lang w:val="lt-LT" w:eastAsia="lt-LT"/>
        </w:rPr>
        <w:br/>
        <w:t>n u s p r e n d ž i a:</w:t>
      </w:r>
    </w:p>
    <w:p w14:paraId="248EB230" w14:textId="77777777" w:rsidR="00DD0955" w:rsidRPr="009219E2" w:rsidRDefault="00DD0955" w:rsidP="00E12342">
      <w:pPr>
        <w:numPr>
          <w:ilvl w:val="0"/>
          <w:numId w:val="1"/>
        </w:numPr>
        <w:tabs>
          <w:tab w:val="left" w:pos="851"/>
        </w:tabs>
        <w:spacing w:line="360" w:lineRule="auto"/>
        <w:ind w:left="0" w:firstLine="851"/>
        <w:jc w:val="both"/>
      </w:pPr>
      <w:r w:rsidRPr="009219E2">
        <w:t>Leisti vykdyti viešąjį pirkimą Panevėžio miesto</w:t>
      </w:r>
      <w:r>
        <w:t xml:space="preserve"> savivaldybės ikimokyklinio ugdymo įstaigų signalizacijų aptarnavimo ir draudimo paslaugoms įsigyti.</w:t>
      </w:r>
    </w:p>
    <w:p w14:paraId="1156B368" w14:textId="77777777" w:rsidR="00DD0955" w:rsidRPr="000C0487" w:rsidRDefault="00DD0955" w:rsidP="00E12342">
      <w:pPr>
        <w:numPr>
          <w:ilvl w:val="0"/>
          <w:numId w:val="1"/>
        </w:numPr>
        <w:tabs>
          <w:tab w:val="left" w:pos="851"/>
        </w:tabs>
        <w:spacing w:line="360" w:lineRule="auto"/>
        <w:ind w:left="0" w:firstLine="851"/>
        <w:jc w:val="both"/>
      </w:pPr>
      <w:r w:rsidRPr="000C0487">
        <w:t>Leisti Savivaldybės administracijos direktoriui pasirašyti sutartį.</w:t>
      </w:r>
    </w:p>
    <w:p w14:paraId="462D59B3" w14:textId="77777777" w:rsidR="00DD0955" w:rsidRPr="009219E2" w:rsidRDefault="00DD0955" w:rsidP="00E12342">
      <w:pPr>
        <w:numPr>
          <w:ilvl w:val="0"/>
          <w:numId w:val="1"/>
        </w:numPr>
        <w:tabs>
          <w:tab w:val="left" w:pos="851"/>
        </w:tabs>
        <w:spacing w:line="360" w:lineRule="auto"/>
        <w:ind w:left="0" w:firstLine="851"/>
        <w:jc w:val="both"/>
      </w:pPr>
      <w:r w:rsidRPr="009219E2">
        <w:t>Numatyti 20</w:t>
      </w:r>
      <w:r>
        <w:t>20</w:t>
      </w:r>
      <w:r w:rsidRPr="009219E2">
        <w:t xml:space="preserve"> m. finansavimą iš </w:t>
      </w:r>
      <w:r>
        <w:t>s</w:t>
      </w:r>
      <w:r w:rsidRPr="009219E2">
        <w:t>avivaldybės biudžet</w:t>
      </w:r>
      <w:r>
        <w:t>o lėšų</w:t>
      </w:r>
      <w:r w:rsidRPr="009219E2">
        <w:t>.</w:t>
      </w:r>
    </w:p>
    <w:p w14:paraId="54D6F55A" w14:textId="77777777" w:rsidR="00DD0955" w:rsidRPr="009219E2" w:rsidRDefault="00DD0955" w:rsidP="00E12342">
      <w:pPr>
        <w:numPr>
          <w:ilvl w:val="0"/>
          <w:numId w:val="1"/>
        </w:numPr>
        <w:tabs>
          <w:tab w:val="left" w:pos="851"/>
        </w:tabs>
        <w:spacing w:line="360" w:lineRule="auto"/>
        <w:ind w:left="0" w:firstLine="851"/>
        <w:jc w:val="both"/>
      </w:pPr>
      <w:r w:rsidRPr="009219E2">
        <w:t xml:space="preserve">Pavesti Savivaldybės administracijos </w:t>
      </w:r>
      <w:r>
        <w:t>Švietimo ir jaunimo reikalų skyriui</w:t>
      </w:r>
      <w:r w:rsidRPr="009219E2">
        <w:t xml:space="preserve"> nustatyta tvarka vykdyti 1 punkte minimų paslaugų užsakovo funkcijas.</w:t>
      </w:r>
    </w:p>
    <w:p w14:paraId="558F68EB" w14:textId="77777777" w:rsidR="005C41AC" w:rsidRPr="00E12342" w:rsidRDefault="00DD0955" w:rsidP="00E12342">
      <w:pPr>
        <w:pStyle w:val="Sraopastraipa"/>
        <w:spacing w:line="360" w:lineRule="auto"/>
        <w:ind w:left="0" w:firstLine="851"/>
        <w:jc w:val="both"/>
        <w:rPr>
          <w:color w:val="000000"/>
          <w:lang w:val="lt-LT" w:eastAsia="lt-LT"/>
        </w:rPr>
      </w:pPr>
      <w:r w:rsidRPr="009219E2">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B8D66F" w14:textId="77777777" w:rsidR="0062551B" w:rsidRDefault="0062551B" w:rsidP="00E12342">
      <w:pPr>
        <w:ind w:firstLine="851"/>
        <w:jc w:val="both"/>
        <w:rPr>
          <w:szCs w:val="24"/>
        </w:rPr>
      </w:pPr>
    </w:p>
    <w:p w14:paraId="43076313" w14:textId="77777777" w:rsidR="005C41AC" w:rsidRPr="00A562AA" w:rsidRDefault="005C41AC" w:rsidP="002D0B3C">
      <w:pPr>
        <w:jc w:val="both"/>
        <w:rPr>
          <w:szCs w:val="24"/>
        </w:rPr>
      </w:pPr>
    </w:p>
    <w:p w14:paraId="0D70A865" w14:textId="77777777" w:rsidR="0062551B" w:rsidRDefault="0062551B" w:rsidP="002D0B3C">
      <w:pPr>
        <w:jc w:val="both"/>
        <w:rPr>
          <w:szCs w:val="24"/>
        </w:rPr>
      </w:pPr>
    </w:p>
    <w:p w14:paraId="35F8F20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E12342">
        <w:rPr>
          <w:rFonts w:eastAsia="Calibri"/>
          <w:szCs w:val="24"/>
        </w:rPr>
        <w:t xml:space="preserve">    </w:t>
      </w:r>
      <w:r w:rsidR="00895637">
        <w:rPr>
          <w:rFonts w:eastAsia="Calibri"/>
          <w:szCs w:val="24"/>
        </w:rPr>
        <w:t>Rytis Mykolas Račkauskas</w:t>
      </w:r>
    </w:p>
    <w:sectPr w:rsidR="001D3CB6" w:rsidRPr="00A562AA" w:rsidSect="00E123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09FB9" w14:textId="77777777" w:rsidR="00EC5EBE" w:rsidRDefault="00EC5EBE">
      <w:r>
        <w:separator/>
      </w:r>
    </w:p>
  </w:endnote>
  <w:endnote w:type="continuationSeparator" w:id="0">
    <w:p w14:paraId="1B994F4A" w14:textId="77777777" w:rsidR="00EC5EBE" w:rsidRDefault="00EC5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E2CF" w14:textId="77777777" w:rsidR="0062551B" w:rsidRDefault="0062551B" w:rsidP="00BE4566">
    <w:pPr>
      <w:tabs>
        <w:tab w:val="left" w:pos="8445"/>
      </w:tabs>
    </w:pPr>
    <w:r>
      <w:tab/>
    </w:r>
  </w:p>
  <w:p w14:paraId="3FBCD0E1" w14:textId="77777777" w:rsidR="0062551B" w:rsidRDefault="0062551B"/>
  <w:p w14:paraId="49A60BA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3FC1E" w14:textId="77777777" w:rsidR="0062551B" w:rsidRDefault="0062551B" w:rsidP="00DD20B8">
    <w:pPr>
      <w:pStyle w:val="Porat"/>
    </w:pPr>
  </w:p>
  <w:p w14:paraId="674BB815" w14:textId="77777777" w:rsidR="0062551B" w:rsidRDefault="0062551B" w:rsidP="00DD20B8">
    <w:pPr>
      <w:pStyle w:val="Porat"/>
    </w:pPr>
  </w:p>
  <w:p w14:paraId="5EE1DC67" w14:textId="77777777" w:rsidR="0062551B" w:rsidRDefault="0062551B" w:rsidP="00DD20B8">
    <w:pPr>
      <w:pStyle w:val="Porat"/>
    </w:pPr>
  </w:p>
  <w:p w14:paraId="19D143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766B9" w14:textId="77777777" w:rsidR="00EC5EBE" w:rsidRDefault="00EC5EBE">
      <w:r>
        <w:separator/>
      </w:r>
    </w:p>
  </w:footnote>
  <w:footnote w:type="continuationSeparator" w:id="0">
    <w:p w14:paraId="58F3D77F" w14:textId="77777777" w:rsidR="00EC5EBE" w:rsidRDefault="00EC5E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CC2B" w14:textId="77777777" w:rsidR="0062551B" w:rsidRDefault="0062551B">
    <w:pPr>
      <w:pStyle w:val="Antrats"/>
      <w:jc w:val="center"/>
    </w:pPr>
  </w:p>
  <w:p w14:paraId="10256BE2" w14:textId="77777777" w:rsidR="0062551B" w:rsidRDefault="0062551B">
    <w:pPr>
      <w:pStyle w:val="Antrats"/>
      <w:jc w:val="center"/>
    </w:pPr>
  </w:p>
  <w:p w14:paraId="06A883E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9D94E1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353"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3FB"/>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0955"/>
    <w:rsid w:val="00DD20B8"/>
    <w:rsid w:val="00DE0D95"/>
    <w:rsid w:val="00E00B4D"/>
    <w:rsid w:val="00E12342"/>
    <w:rsid w:val="00E21A77"/>
    <w:rsid w:val="00E34BFA"/>
    <w:rsid w:val="00E429EE"/>
    <w:rsid w:val="00E46A5B"/>
    <w:rsid w:val="00E60928"/>
    <w:rsid w:val="00E6329A"/>
    <w:rsid w:val="00E73C7C"/>
    <w:rsid w:val="00E81C99"/>
    <w:rsid w:val="00E874D4"/>
    <w:rsid w:val="00E9055A"/>
    <w:rsid w:val="00E94693"/>
    <w:rsid w:val="00E94E7A"/>
    <w:rsid w:val="00EA2453"/>
    <w:rsid w:val="00EA6A5E"/>
    <w:rsid w:val="00EB01E1"/>
    <w:rsid w:val="00EC4E26"/>
    <w:rsid w:val="00EC5EBE"/>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F59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D0955"/>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2</Pages>
  <Words>197</Words>
  <Characters>1395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2019-10-14T05:38:00Z</dcterms:created>
  <dcterms:modified xsi:type="dcterms:W3CDTF">2019-10-14T05:38:00Z</dcterms:modified>
</cp:coreProperties>
</file>