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AB17D" w14:textId="77777777" w:rsidR="005C41AC" w:rsidRPr="005C41AC" w:rsidRDefault="001D3CB6" w:rsidP="005C41AC">
      <w:pPr>
        <w:jc w:val="center"/>
        <w:rPr>
          <w:szCs w:val="24"/>
        </w:rPr>
      </w:pPr>
      <w:r>
        <w:rPr>
          <w:noProof/>
          <w:lang w:eastAsia="lt-LT"/>
        </w:rPr>
        <w:drawing>
          <wp:inline distT="0" distB="0" distL="0" distR="0" wp14:anchorId="3FCAB194" wp14:editId="3FCAB19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CAB17E" w14:textId="77777777" w:rsidR="005C41AC" w:rsidRPr="005C41AC" w:rsidRDefault="005C41AC" w:rsidP="005C41AC">
      <w:pPr>
        <w:jc w:val="center"/>
        <w:rPr>
          <w:szCs w:val="24"/>
        </w:rPr>
      </w:pPr>
    </w:p>
    <w:p w14:paraId="3FCAB17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FCAB180" w14:textId="77777777" w:rsidR="005C41AC" w:rsidRPr="005C41AC" w:rsidRDefault="005C41AC" w:rsidP="00571BF3">
      <w:pPr>
        <w:keepNext/>
        <w:jc w:val="center"/>
        <w:outlineLvl w:val="1"/>
      </w:pPr>
    </w:p>
    <w:p w14:paraId="3FCAB181" w14:textId="77777777" w:rsidR="005C41AC" w:rsidRPr="005C41AC" w:rsidRDefault="005C41AC" w:rsidP="00571BF3">
      <w:pPr>
        <w:keepNext/>
        <w:jc w:val="center"/>
        <w:outlineLvl w:val="1"/>
      </w:pPr>
    </w:p>
    <w:p w14:paraId="3FCAB182" w14:textId="77777777" w:rsidR="0062551B" w:rsidRPr="00A562AA" w:rsidRDefault="00A11511" w:rsidP="00571BF3">
      <w:pPr>
        <w:keepNext/>
        <w:jc w:val="center"/>
        <w:outlineLvl w:val="1"/>
        <w:rPr>
          <w:b/>
        </w:rPr>
      </w:pPr>
      <w:r>
        <w:rPr>
          <w:b/>
        </w:rPr>
        <w:t>SPRENDIMAS</w:t>
      </w:r>
    </w:p>
    <w:p w14:paraId="3FCAB184" w14:textId="666E2146" w:rsidR="0062551B" w:rsidRPr="00A562AA" w:rsidRDefault="00133937" w:rsidP="000276D3">
      <w:pPr>
        <w:jc w:val="center"/>
      </w:pPr>
      <w:bookmarkStart w:id="0" w:name="_GoBack"/>
      <w:r w:rsidRPr="00710295">
        <w:rPr>
          <w:b/>
        </w:rPr>
        <w:t xml:space="preserve">DĖL </w:t>
      </w:r>
      <w:r>
        <w:rPr>
          <w:b/>
        </w:rPr>
        <w:t>VALSTYBINĖS ŽEMĖS NUOMOS MOKESČIO UAB „</w:t>
      </w:r>
      <w:r w:rsidRPr="00133937">
        <w:rPr>
          <w:b/>
        </w:rPr>
        <w:t>PPP PROJEKTAS 1</w:t>
      </w:r>
      <w:r>
        <w:rPr>
          <w:b/>
        </w:rPr>
        <w:t>“</w:t>
      </w:r>
      <w:r w:rsidRPr="00456373">
        <w:rPr>
          <w:b/>
        </w:rPr>
        <w:t xml:space="preserve"> </w:t>
      </w:r>
      <w:r>
        <w:rPr>
          <w:b/>
        </w:rPr>
        <w:t>SUMAŽINIMO</w:t>
      </w:r>
      <w:bookmarkEnd w:id="0"/>
    </w:p>
    <w:p w14:paraId="3FCAB185" w14:textId="77777777" w:rsidR="0062551B" w:rsidRDefault="0062551B" w:rsidP="003E58F0">
      <w:pPr>
        <w:jc w:val="center"/>
      </w:pPr>
    </w:p>
    <w:p w14:paraId="3FCAB18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TSP-373</w:t>
      </w:r>
      <w:r>
        <w:fldChar w:fldCharType="end"/>
      </w:r>
      <w:bookmarkEnd w:id="2"/>
    </w:p>
    <w:p w14:paraId="3FCAB187" w14:textId="77777777" w:rsidR="0062551B" w:rsidRPr="00A562AA" w:rsidRDefault="0062551B" w:rsidP="00571BF3">
      <w:pPr>
        <w:keepNext/>
        <w:jc w:val="center"/>
        <w:outlineLvl w:val="2"/>
        <w:rPr>
          <w:b/>
        </w:rPr>
      </w:pPr>
      <w:r w:rsidRPr="00A562AA">
        <w:t>Panevėžys</w:t>
      </w:r>
    </w:p>
    <w:p w14:paraId="3FCAB188" w14:textId="77777777" w:rsidR="0062551B" w:rsidRDefault="0062551B" w:rsidP="00571BF3">
      <w:pPr>
        <w:jc w:val="both"/>
      </w:pPr>
    </w:p>
    <w:p w14:paraId="3FCAB189" w14:textId="77777777" w:rsidR="0062551B" w:rsidRPr="00A562AA" w:rsidRDefault="0062551B" w:rsidP="005C41AC">
      <w:pPr>
        <w:ind w:firstLine="851"/>
        <w:jc w:val="both"/>
      </w:pPr>
    </w:p>
    <w:p w14:paraId="3FCAB18A" w14:textId="77777777" w:rsidR="00340B30" w:rsidRDefault="00340B30" w:rsidP="00340B30">
      <w:pPr>
        <w:jc w:val="both"/>
      </w:pPr>
    </w:p>
    <w:p w14:paraId="3FCAB18B" w14:textId="28255986" w:rsidR="00340B30" w:rsidRDefault="00340B30" w:rsidP="000276D3">
      <w:pPr>
        <w:spacing w:line="360" w:lineRule="auto"/>
        <w:ind w:firstLine="851"/>
        <w:jc w:val="both"/>
      </w:pPr>
      <w:r>
        <w:t xml:space="preserve">Vadovaudamasi Lietuvos Respublikos vietos savivaldos įstatymo 16 straipsnio 2 dalies 18 punktu ir </w:t>
      </w:r>
      <w:r w:rsidR="000276D3">
        <w:t xml:space="preserve">Valstybinės žemės nuomos, žemės ir nekilnojamojo turto mokesčių lengvatų taikymo tvarka, patvirtinta </w:t>
      </w:r>
      <w:r>
        <w:t>Panevėžio miesto savivaldybės tarybos 2003 m. liepos 17 d. sprendimu Nr. 1-5-4</w:t>
      </w:r>
      <w:r w:rsidR="000276D3">
        <w:t>,</w:t>
      </w:r>
      <w:r w:rsidRPr="00062A65">
        <w:rPr>
          <w:szCs w:val="24"/>
        </w:rPr>
        <w:t xml:space="preserve"> </w:t>
      </w:r>
      <w:r>
        <w:rPr>
          <w:szCs w:val="24"/>
        </w:rPr>
        <w:t>Panevė</w:t>
      </w:r>
      <w:r w:rsidR="000276D3">
        <w:rPr>
          <w:szCs w:val="24"/>
        </w:rPr>
        <w:t xml:space="preserve">žio miesto savivaldybės taryba </w:t>
      </w:r>
      <w:r>
        <w:rPr>
          <w:spacing w:val="60"/>
          <w:szCs w:val="24"/>
        </w:rPr>
        <w:t>nusprendžia:</w:t>
      </w:r>
    </w:p>
    <w:p w14:paraId="3FCAB18C" w14:textId="1CD2BCDC" w:rsidR="00340B30" w:rsidRDefault="00340B30" w:rsidP="000276D3">
      <w:pPr>
        <w:spacing w:line="360" w:lineRule="auto"/>
        <w:ind w:firstLine="851"/>
        <w:jc w:val="both"/>
      </w:pPr>
      <w:r>
        <w:t>Sumažinti 201</w:t>
      </w:r>
      <w:r w:rsidR="00133937">
        <w:t>9</w:t>
      </w:r>
      <w:r>
        <w:t xml:space="preserve"> metų valstybinės žemės nuomos mokestį UAB „</w:t>
      </w:r>
      <w:r w:rsidR="00133937">
        <w:t>PPP projektas 1</w:t>
      </w:r>
      <w:r>
        <w:t xml:space="preserve">“ (kodas </w:t>
      </w:r>
      <w:r w:rsidR="00133937">
        <w:t>304984489</w:t>
      </w:r>
      <w:r w:rsidR="000276D3">
        <w:t>) 100 procentų.</w:t>
      </w:r>
    </w:p>
    <w:p w14:paraId="3FCAB18D" w14:textId="77777777" w:rsidR="00133937" w:rsidRPr="00C20BA7" w:rsidRDefault="00133937" w:rsidP="000276D3">
      <w:pPr>
        <w:spacing w:line="360" w:lineRule="auto"/>
        <w:ind w:firstLine="851"/>
        <w:jc w:val="both"/>
        <w:rPr>
          <w:szCs w:val="24"/>
        </w:rPr>
      </w:pPr>
      <w:r w:rsidRPr="008F2ED2">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color w:val="000000"/>
          <w:szCs w:val="24"/>
        </w:rPr>
        <w:t>.</w:t>
      </w:r>
    </w:p>
    <w:p w14:paraId="3FCAB18E" w14:textId="77777777" w:rsidR="0062551B" w:rsidRDefault="0062551B" w:rsidP="00133937">
      <w:pPr>
        <w:spacing w:line="360" w:lineRule="auto"/>
        <w:jc w:val="both"/>
        <w:rPr>
          <w:szCs w:val="24"/>
        </w:rPr>
      </w:pPr>
    </w:p>
    <w:p w14:paraId="3FCAB18F" w14:textId="77777777" w:rsidR="005C41AC" w:rsidRPr="00A562AA" w:rsidRDefault="005C41AC" w:rsidP="002D0B3C">
      <w:pPr>
        <w:jc w:val="both"/>
        <w:rPr>
          <w:szCs w:val="24"/>
        </w:rPr>
      </w:pPr>
    </w:p>
    <w:p w14:paraId="3FCAB190" w14:textId="77777777" w:rsidR="0062551B" w:rsidRDefault="0062551B" w:rsidP="002D0B3C">
      <w:pPr>
        <w:jc w:val="both"/>
        <w:rPr>
          <w:szCs w:val="24"/>
        </w:rPr>
      </w:pPr>
    </w:p>
    <w:p w14:paraId="3FCAB193" w14:textId="425676F9" w:rsidR="000276D3" w:rsidRDefault="00133937" w:rsidP="00133937">
      <w:pPr>
        <w:tabs>
          <w:tab w:val="left" w:pos="8165"/>
        </w:tabs>
        <w:jc w:val="both"/>
        <w:rPr>
          <w:rFonts w:eastAsia="Calibri"/>
          <w:szCs w:val="24"/>
        </w:rPr>
      </w:pPr>
      <w:r w:rsidRPr="004C2D15">
        <w:rPr>
          <w:rFonts w:eastAsia="Calibri"/>
          <w:szCs w:val="24"/>
        </w:rPr>
        <w:t>Savivaldybės mer</w:t>
      </w:r>
      <w:r>
        <w:rPr>
          <w:rFonts w:eastAsia="Calibri"/>
          <w:szCs w:val="24"/>
        </w:rPr>
        <w:t xml:space="preserve">as                                                            </w:t>
      </w:r>
      <w:r w:rsidR="000276D3">
        <w:rPr>
          <w:rFonts w:eastAsia="Calibri"/>
          <w:szCs w:val="24"/>
        </w:rPr>
        <w:t xml:space="preserve">                   </w:t>
      </w:r>
      <w:r>
        <w:rPr>
          <w:rFonts w:eastAsia="Calibri"/>
          <w:szCs w:val="24"/>
        </w:rPr>
        <w:t xml:space="preserve">        Rytis Mykolas Račkauskas</w:t>
      </w:r>
    </w:p>
    <w:p w14:paraId="13560C94" w14:textId="4D906553" w:rsidR="001D3CB6" w:rsidRPr="000276D3" w:rsidRDefault="001D3CB6" w:rsidP="000276D3">
      <w:pPr>
        <w:rPr>
          <w:szCs w:val="24"/>
        </w:rPr>
      </w:pPr>
    </w:p>
    <w:sectPr w:rsidR="001D3CB6" w:rsidRPr="000276D3" w:rsidSect="000276D3">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AB198" w14:textId="77777777" w:rsidR="002E303D" w:rsidRDefault="002E303D">
      <w:r>
        <w:separator/>
      </w:r>
    </w:p>
  </w:endnote>
  <w:endnote w:type="continuationSeparator" w:id="0">
    <w:p w14:paraId="3FCAB199" w14:textId="77777777" w:rsidR="002E303D" w:rsidRDefault="002E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B19E" w14:textId="77777777" w:rsidR="0062551B" w:rsidRDefault="0062551B" w:rsidP="00BE4566">
    <w:pPr>
      <w:tabs>
        <w:tab w:val="left" w:pos="8445"/>
      </w:tabs>
    </w:pPr>
    <w:r>
      <w:tab/>
    </w:r>
  </w:p>
  <w:p w14:paraId="3FCAB19F" w14:textId="77777777" w:rsidR="0062551B" w:rsidRDefault="0062551B"/>
  <w:p w14:paraId="3FCAB1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B1A1" w14:textId="77777777" w:rsidR="0062551B" w:rsidRDefault="0062551B" w:rsidP="00DD20B8">
    <w:pPr>
      <w:pStyle w:val="Porat"/>
    </w:pPr>
  </w:p>
  <w:p w14:paraId="3FCAB1A2" w14:textId="77777777" w:rsidR="0062551B" w:rsidRDefault="0062551B" w:rsidP="00DD20B8">
    <w:pPr>
      <w:pStyle w:val="Porat"/>
    </w:pPr>
  </w:p>
  <w:p w14:paraId="3FCAB1A3" w14:textId="77777777" w:rsidR="0062551B" w:rsidRDefault="0062551B" w:rsidP="00DD20B8">
    <w:pPr>
      <w:pStyle w:val="Porat"/>
    </w:pPr>
  </w:p>
  <w:p w14:paraId="3FCAB1A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B196" w14:textId="77777777" w:rsidR="002E303D" w:rsidRDefault="002E303D">
      <w:r>
        <w:separator/>
      </w:r>
    </w:p>
  </w:footnote>
  <w:footnote w:type="continuationSeparator" w:id="0">
    <w:p w14:paraId="3FCAB197" w14:textId="77777777" w:rsidR="002E303D" w:rsidRDefault="002E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B19A" w14:textId="77777777" w:rsidR="0062551B" w:rsidRDefault="0062551B">
    <w:pPr>
      <w:pStyle w:val="Antrats"/>
      <w:jc w:val="center"/>
    </w:pPr>
  </w:p>
  <w:p w14:paraId="3FCAB19B" w14:textId="77777777" w:rsidR="0062551B" w:rsidRDefault="0062551B">
    <w:pPr>
      <w:pStyle w:val="Antrats"/>
      <w:jc w:val="center"/>
    </w:pPr>
  </w:p>
  <w:p w14:paraId="3FCAB19C" w14:textId="77777777" w:rsidR="0062551B" w:rsidRDefault="002E4357">
    <w:pPr>
      <w:pStyle w:val="Antrats"/>
      <w:jc w:val="center"/>
    </w:pPr>
    <w:r>
      <w:fldChar w:fldCharType="begin"/>
    </w:r>
    <w:r>
      <w:instrText xml:space="preserve"> PAGE   \* MERGEFORMAT </w:instrText>
    </w:r>
    <w:r>
      <w:fldChar w:fldCharType="separate"/>
    </w:r>
    <w:r w:rsidR="000276D3">
      <w:rPr>
        <w:noProof/>
      </w:rPr>
      <w:t>2</w:t>
    </w:r>
    <w:r>
      <w:rPr>
        <w:noProof/>
      </w:rPr>
      <w:fldChar w:fldCharType="end"/>
    </w:r>
  </w:p>
  <w:p w14:paraId="3FCAB19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76D3"/>
    <w:rsid w:val="0005169C"/>
    <w:rsid w:val="00075594"/>
    <w:rsid w:val="00075D5A"/>
    <w:rsid w:val="000811E1"/>
    <w:rsid w:val="000E5933"/>
    <w:rsid w:val="000E7131"/>
    <w:rsid w:val="00101F07"/>
    <w:rsid w:val="00124B60"/>
    <w:rsid w:val="00132ABE"/>
    <w:rsid w:val="00133937"/>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303D"/>
    <w:rsid w:val="002E4357"/>
    <w:rsid w:val="002F7001"/>
    <w:rsid w:val="00303346"/>
    <w:rsid w:val="00312A5C"/>
    <w:rsid w:val="00325CF1"/>
    <w:rsid w:val="00337555"/>
    <w:rsid w:val="00340B30"/>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1C88"/>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0138"/>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702"/>
    <w:rsid w:val="00E94693"/>
    <w:rsid w:val="00E94E7A"/>
    <w:rsid w:val="00EA2453"/>
    <w:rsid w:val="00EA6A5E"/>
    <w:rsid w:val="00EB01E1"/>
    <w:rsid w:val="00EC4E26"/>
    <w:rsid w:val="00ED633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AB17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134</Words>
  <Characters>1074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2019-09-12T06:56:00Z</dcterms:created>
  <dcterms:modified xsi:type="dcterms:W3CDTF">2019-09-12T06:56:00Z</dcterms:modified>
</cp:coreProperties>
</file>