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13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F6CCFE2" wp14:editId="0C701D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C8F627C" w14:textId="77777777" w:rsidR="005C41AC" w:rsidRPr="005C41AC" w:rsidRDefault="005C41AC" w:rsidP="005C41AC">
      <w:pPr>
        <w:jc w:val="center"/>
        <w:rPr>
          <w:szCs w:val="24"/>
        </w:rPr>
      </w:pPr>
    </w:p>
    <w:p w14:paraId="23C231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E91894" w14:textId="77777777" w:rsidR="005C41AC" w:rsidRPr="005C41AC" w:rsidRDefault="005C41AC" w:rsidP="00571BF3">
      <w:pPr>
        <w:keepNext/>
        <w:jc w:val="center"/>
        <w:outlineLvl w:val="1"/>
      </w:pPr>
    </w:p>
    <w:p w14:paraId="6860D0E9" w14:textId="77777777" w:rsidR="005C41AC" w:rsidRPr="005C41AC" w:rsidRDefault="005C41AC" w:rsidP="00571BF3">
      <w:pPr>
        <w:keepNext/>
        <w:jc w:val="center"/>
        <w:outlineLvl w:val="1"/>
      </w:pPr>
    </w:p>
    <w:p w14:paraId="653B7141" w14:textId="77777777" w:rsidR="0062551B" w:rsidRPr="00A562AA" w:rsidRDefault="00A11511" w:rsidP="00571BF3">
      <w:pPr>
        <w:keepNext/>
        <w:jc w:val="center"/>
        <w:outlineLvl w:val="1"/>
        <w:rPr>
          <w:b/>
        </w:rPr>
      </w:pPr>
      <w:r>
        <w:rPr>
          <w:b/>
        </w:rPr>
        <w:t>SPRENDIMAS</w:t>
      </w:r>
    </w:p>
    <w:p w14:paraId="3474B90F" w14:textId="77777777" w:rsidR="0062551B" w:rsidRPr="00A562AA" w:rsidRDefault="006127B2" w:rsidP="005F44E3">
      <w:pPr>
        <w:pStyle w:val="Antrat1"/>
      </w:pPr>
      <w:r>
        <w:t>DĖL</w:t>
      </w:r>
      <w:r w:rsidR="004D4FAA">
        <w:t xml:space="preserve"> </w:t>
      </w:r>
      <w:r w:rsidR="004D4FAA" w:rsidRPr="004D4FAA">
        <w:t>SAVIVALDYBĖS TARYBOS 2016 M. BALANDŽIO 29 D. SPRENDIMO NR. 1-113 „DĖL ATSTOVŲ DELEGAVIMO Į PANEVĖŽIO MIESTO INTEGRUOTOS TERITORIJŲ VYSTYMO PROGRAMOS ĮGYVENDINIMO KOORDINAVIMO GRUPĘ“ PAKEITIMO</w:t>
      </w:r>
    </w:p>
    <w:p w14:paraId="7CEC443F" w14:textId="77777777" w:rsidR="0062551B" w:rsidRDefault="0062551B" w:rsidP="003E58F0">
      <w:pPr>
        <w:jc w:val="center"/>
      </w:pPr>
    </w:p>
    <w:p w14:paraId="0F030FE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TSP-345</w:t>
      </w:r>
      <w:r>
        <w:fldChar w:fldCharType="end"/>
      </w:r>
      <w:bookmarkEnd w:id="2"/>
    </w:p>
    <w:p w14:paraId="038539A1" w14:textId="77777777" w:rsidR="0062551B" w:rsidRPr="00C86C53" w:rsidRDefault="0062551B" w:rsidP="00C86C53">
      <w:pPr>
        <w:keepNext/>
        <w:jc w:val="center"/>
        <w:outlineLvl w:val="2"/>
        <w:rPr>
          <w:b/>
        </w:rPr>
      </w:pPr>
      <w:r w:rsidRPr="00A562AA">
        <w:t>Panevėžys</w:t>
      </w:r>
    </w:p>
    <w:p w14:paraId="290097E0" w14:textId="77777777" w:rsidR="0062551B" w:rsidRPr="00A562AA" w:rsidRDefault="0062551B" w:rsidP="005C41AC">
      <w:pPr>
        <w:ind w:firstLine="851"/>
        <w:jc w:val="both"/>
      </w:pPr>
    </w:p>
    <w:p w14:paraId="16CF43AB" w14:textId="77777777" w:rsidR="004D4FAA" w:rsidRDefault="0062551B" w:rsidP="00C86C53">
      <w:pPr>
        <w:pStyle w:val="Pagrindiniotekstotrauka"/>
        <w:tabs>
          <w:tab w:val="left" w:pos="770"/>
          <w:tab w:val="left" w:pos="7088"/>
          <w:tab w:val="right" w:pos="7230"/>
          <w:tab w:val="right" w:pos="9498"/>
        </w:tabs>
        <w:spacing w:after="0" w:line="360" w:lineRule="auto"/>
        <w:ind w:left="0" w:firstLine="851"/>
        <w:jc w:val="both"/>
        <w:rPr>
          <w:szCs w:val="24"/>
          <w:lang w:eastAsia="lt-LT"/>
        </w:rPr>
      </w:pPr>
      <w:r w:rsidRPr="00A562AA">
        <w:rPr>
          <w:szCs w:val="24"/>
        </w:rPr>
        <w:t>Vadovaudamasi</w:t>
      </w:r>
      <w:r w:rsidR="004D4FAA" w:rsidRPr="004D4FAA">
        <w:rPr>
          <w:szCs w:val="24"/>
          <w:lang w:eastAsia="lt-LT"/>
        </w:rPr>
        <w:t xml:space="preserve"> </w:t>
      </w:r>
      <w:r w:rsidR="004D4FAA">
        <w:rPr>
          <w:szCs w:val="24"/>
          <w:lang w:eastAsia="lt-LT"/>
        </w:rPr>
        <w:t>Lietuvos Respublikos vietos savivaldos įstatymo 18 straipsnio 1 punktu</w:t>
      </w:r>
      <w:r w:rsidR="00C86C53">
        <w:t xml:space="preserve">, </w:t>
      </w:r>
      <w:r w:rsidR="004D4FAA">
        <w:t xml:space="preserve">Panevėžio miesto savivaldybės tarybos </w:t>
      </w:r>
      <w:r w:rsidR="004D4FAA">
        <w:rPr>
          <w:color w:val="000000"/>
          <w:shd w:val="clear" w:color="auto" w:fill="FFFFFF"/>
        </w:rPr>
        <w:t>2</w:t>
      </w:r>
      <w:r w:rsidR="00C86C53">
        <w:rPr>
          <w:color w:val="000000"/>
          <w:shd w:val="clear" w:color="auto" w:fill="FFFFFF"/>
        </w:rPr>
        <w:t>019 m. balandžio 24 d. sprendimu Nr. 1-146 „</w:t>
      </w:r>
      <w:r w:rsidR="004D4FAA">
        <w:rPr>
          <w:color w:val="000000"/>
          <w:shd w:val="clear" w:color="auto" w:fill="FFFFFF"/>
        </w:rPr>
        <w:t>D</w:t>
      </w:r>
      <w:r w:rsidR="004D4FAA" w:rsidRPr="004D4FAA">
        <w:rPr>
          <w:color w:val="000000"/>
          <w:shd w:val="clear" w:color="auto" w:fill="FFFFFF"/>
        </w:rPr>
        <w:t>ėl Sandros Jakštienės atleidimo iš Panevėžio miesto savivaldybės administracijos direktoriaus pavaduotojo pareigų</w:t>
      </w:r>
      <w:r w:rsidR="004D4FAA">
        <w:rPr>
          <w:color w:val="000000"/>
          <w:shd w:val="clear" w:color="auto" w:fill="FFFFFF"/>
        </w:rPr>
        <w:t xml:space="preserve">“ ir </w:t>
      </w:r>
      <w:r w:rsidR="00C86C53">
        <w:t xml:space="preserve">Panevėžio miesto savivaldybės tarybos </w:t>
      </w:r>
      <w:r w:rsidR="004D4FAA">
        <w:t>201</w:t>
      </w:r>
      <w:r w:rsidR="00C86C53">
        <w:t>9 m. birželio 20 d. sprendimu</w:t>
      </w:r>
      <w:r w:rsidR="004D4FAA">
        <w:t xml:space="preserve"> Nr. 1-253 „Dėl Panevėžio </w:t>
      </w:r>
      <w:r w:rsidR="004D4FAA" w:rsidRPr="004D4FAA">
        <w:rPr>
          <w:szCs w:val="24"/>
          <w:lang w:eastAsia="lt-LT"/>
        </w:rPr>
        <w:t xml:space="preserve">miesto savivaldybės administracijos direktoriaus pavaduotojo skyrimo“, Panevėžio miesto savivaldybės taryba </w:t>
      </w:r>
      <w:r w:rsidR="004D4FAA" w:rsidRPr="004D4FAA">
        <w:rPr>
          <w:spacing w:val="60"/>
        </w:rPr>
        <w:t>nusprendžia:</w:t>
      </w:r>
    </w:p>
    <w:p w14:paraId="2863C20D" w14:textId="77777777" w:rsidR="00C86C53" w:rsidRDefault="004D4FAA" w:rsidP="00C86C53">
      <w:pPr>
        <w:pStyle w:val="Pagrindiniotekstotrauka"/>
        <w:tabs>
          <w:tab w:val="left" w:pos="770"/>
          <w:tab w:val="left" w:pos="7088"/>
          <w:tab w:val="right" w:pos="7230"/>
          <w:tab w:val="right" w:pos="9498"/>
        </w:tabs>
        <w:spacing w:after="0" w:line="360" w:lineRule="auto"/>
        <w:ind w:left="0" w:firstLine="851"/>
        <w:jc w:val="both"/>
        <w:rPr>
          <w:bCs/>
          <w:color w:val="000000"/>
          <w:shd w:val="clear" w:color="auto" w:fill="FFFFFF"/>
        </w:rPr>
      </w:pPr>
      <w:r>
        <w:rPr>
          <w:szCs w:val="24"/>
          <w:lang w:eastAsia="lt-LT"/>
        </w:rPr>
        <w:t>Pakeisti Panevėžio miesto savivaldybės tarybos 2016 m. balandžio 29 d. sprendimo Nr. 1-113 „</w:t>
      </w:r>
      <w:r w:rsidRPr="004D4FAA">
        <w:rPr>
          <w:szCs w:val="24"/>
          <w:lang w:eastAsia="lt-LT"/>
        </w:rPr>
        <w:t>Dėl atstovų delegavimo į Panevėžio miesto integruotos teritorijų vystymo programos įgyvendinimo koordinavimo grupę“</w:t>
      </w:r>
      <w:r>
        <w:rPr>
          <w:bCs/>
          <w:color w:val="000000"/>
          <w:shd w:val="clear" w:color="auto" w:fill="FFFFFF"/>
        </w:rPr>
        <w:t xml:space="preserve"> 1 punktą </w:t>
      </w:r>
      <w:r w:rsidR="00C86C53">
        <w:rPr>
          <w:bCs/>
          <w:color w:val="000000"/>
          <w:shd w:val="clear" w:color="auto" w:fill="FFFFFF"/>
        </w:rPr>
        <w:t>taip:</w:t>
      </w:r>
    </w:p>
    <w:p w14:paraId="161838C7" w14:textId="77777777" w:rsidR="004D4FAA" w:rsidRDefault="00C86C53" w:rsidP="00C86C53">
      <w:pPr>
        <w:pStyle w:val="Pagrindiniotekstotrauka"/>
        <w:tabs>
          <w:tab w:val="left" w:pos="770"/>
          <w:tab w:val="left" w:pos="7088"/>
          <w:tab w:val="right" w:pos="7230"/>
          <w:tab w:val="right" w:pos="9498"/>
        </w:tabs>
        <w:spacing w:after="0" w:line="360" w:lineRule="auto"/>
        <w:ind w:left="0" w:firstLine="851"/>
        <w:jc w:val="both"/>
        <w:rPr>
          <w:bCs/>
          <w:color w:val="000000"/>
          <w:shd w:val="clear" w:color="auto" w:fill="FFFFFF"/>
        </w:rPr>
      </w:pPr>
      <w:r>
        <w:rPr>
          <w:bCs/>
          <w:color w:val="000000"/>
          <w:shd w:val="clear" w:color="auto" w:fill="FFFFFF"/>
        </w:rPr>
        <w:t>vietoj</w:t>
      </w:r>
      <w:r w:rsidR="004D4FAA">
        <w:rPr>
          <w:bCs/>
          <w:color w:val="000000"/>
          <w:shd w:val="clear" w:color="auto" w:fill="FFFFFF"/>
        </w:rPr>
        <w:t xml:space="preserve"> žodžių „</w:t>
      </w:r>
      <w:r w:rsidR="004D4FAA">
        <w:rPr>
          <w:szCs w:val="24"/>
          <w:lang w:eastAsia="lt-LT"/>
        </w:rPr>
        <w:t xml:space="preserve">Sandrą Jakštienę“ </w:t>
      </w:r>
      <w:r>
        <w:rPr>
          <w:szCs w:val="24"/>
          <w:lang w:eastAsia="lt-LT"/>
        </w:rPr>
        <w:t>įrašyti</w:t>
      </w:r>
      <w:r w:rsidR="004D4FAA">
        <w:rPr>
          <w:szCs w:val="24"/>
          <w:lang w:eastAsia="lt-LT"/>
        </w:rPr>
        <w:t xml:space="preserve"> žodžius „</w:t>
      </w:r>
      <w:r w:rsidR="004D4FAA">
        <w:t>Žibutę Gaivenienę“</w:t>
      </w:r>
      <w:r w:rsidR="004D4FAA">
        <w:rPr>
          <w:bCs/>
          <w:color w:val="000000"/>
          <w:shd w:val="clear" w:color="auto" w:fill="FFFFFF"/>
        </w:rPr>
        <w:t>.</w:t>
      </w:r>
    </w:p>
    <w:p w14:paraId="3A46EBC8" w14:textId="77777777" w:rsidR="00862EED" w:rsidRDefault="00862EED" w:rsidP="00C86C53">
      <w:pPr>
        <w:tabs>
          <w:tab w:val="left" w:pos="912"/>
          <w:tab w:val="right" w:pos="9498"/>
        </w:tabs>
        <w:spacing w:line="360" w:lineRule="auto"/>
        <w:ind w:firstLine="851"/>
        <w:jc w:val="both"/>
        <w:rPr>
          <w:szCs w:val="24"/>
        </w:rPr>
      </w:pPr>
      <w:r>
        <w:rPr>
          <w:bCs/>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D0280E" w14:textId="77777777" w:rsidR="0062551B" w:rsidRDefault="0062551B" w:rsidP="002D0B3C">
      <w:pPr>
        <w:jc w:val="both"/>
        <w:rPr>
          <w:szCs w:val="24"/>
        </w:rPr>
      </w:pPr>
    </w:p>
    <w:p w14:paraId="459D771B" w14:textId="77777777" w:rsidR="005C41AC" w:rsidRPr="00A562AA" w:rsidRDefault="005C41AC" w:rsidP="002D0B3C">
      <w:pPr>
        <w:jc w:val="both"/>
        <w:rPr>
          <w:szCs w:val="24"/>
        </w:rPr>
      </w:pPr>
    </w:p>
    <w:p w14:paraId="44EF0E5D" w14:textId="77777777" w:rsidR="0062551B" w:rsidRDefault="0062551B" w:rsidP="002D0B3C">
      <w:pPr>
        <w:jc w:val="both"/>
        <w:rPr>
          <w:szCs w:val="24"/>
        </w:rPr>
      </w:pPr>
    </w:p>
    <w:p w14:paraId="2206F18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C86C53">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5CC97" w14:textId="77777777" w:rsidR="00312A5C" w:rsidRDefault="00312A5C">
      <w:r>
        <w:separator/>
      </w:r>
    </w:p>
  </w:endnote>
  <w:endnote w:type="continuationSeparator" w:id="0">
    <w:p w14:paraId="400446F1"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7CDAF" w14:textId="77777777" w:rsidR="0062551B" w:rsidRDefault="0062551B" w:rsidP="00BE4566">
    <w:pPr>
      <w:tabs>
        <w:tab w:val="left" w:pos="8445"/>
      </w:tabs>
    </w:pPr>
    <w:r>
      <w:tab/>
    </w:r>
  </w:p>
  <w:p w14:paraId="2D7AA06C" w14:textId="77777777" w:rsidR="0062551B" w:rsidRDefault="0062551B"/>
  <w:p w14:paraId="54690DC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4396" w14:textId="77777777" w:rsidR="0062551B" w:rsidRDefault="0062551B" w:rsidP="00DD20B8">
    <w:pPr>
      <w:pStyle w:val="Porat"/>
    </w:pPr>
  </w:p>
  <w:p w14:paraId="3278D72A" w14:textId="77777777" w:rsidR="0062551B" w:rsidRDefault="0062551B" w:rsidP="00DD20B8">
    <w:pPr>
      <w:pStyle w:val="Porat"/>
    </w:pPr>
  </w:p>
  <w:p w14:paraId="60E341E5" w14:textId="77777777" w:rsidR="0062551B" w:rsidRDefault="0062551B" w:rsidP="00DD20B8">
    <w:pPr>
      <w:pStyle w:val="Porat"/>
    </w:pPr>
  </w:p>
  <w:p w14:paraId="0963CDA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6779" w14:textId="77777777" w:rsidR="00312A5C" w:rsidRDefault="00312A5C">
      <w:r>
        <w:separator/>
      </w:r>
    </w:p>
  </w:footnote>
  <w:footnote w:type="continuationSeparator" w:id="0">
    <w:p w14:paraId="399D2836"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8C73" w14:textId="77777777" w:rsidR="0062551B" w:rsidRDefault="0062551B">
    <w:pPr>
      <w:pStyle w:val="Antrats"/>
      <w:jc w:val="center"/>
    </w:pPr>
  </w:p>
  <w:p w14:paraId="59B1F7E9" w14:textId="77777777" w:rsidR="0062551B" w:rsidRDefault="0062551B">
    <w:pPr>
      <w:pStyle w:val="Antrats"/>
      <w:jc w:val="center"/>
    </w:pPr>
  </w:p>
  <w:p w14:paraId="1B808136" w14:textId="77777777" w:rsidR="0062551B" w:rsidRDefault="002E4357">
    <w:pPr>
      <w:pStyle w:val="Antrats"/>
      <w:jc w:val="center"/>
    </w:pPr>
    <w:r>
      <w:fldChar w:fldCharType="begin"/>
    </w:r>
    <w:r>
      <w:instrText xml:space="preserve"> PAGE   \* MERGEFORMAT </w:instrText>
    </w:r>
    <w:r>
      <w:fldChar w:fldCharType="separate"/>
    </w:r>
    <w:r w:rsidR="004D4FAA">
      <w:rPr>
        <w:noProof/>
      </w:rPr>
      <w:t>2</w:t>
    </w:r>
    <w:r>
      <w:rPr>
        <w:noProof/>
      </w:rPr>
      <w:fldChar w:fldCharType="end"/>
    </w:r>
  </w:p>
  <w:p w14:paraId="2BE9A6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90C09"/>
    <w:multiLevelType w:val="hybridMultilevel"/>
    <w:tmpl w:val="CA329578"/>
    <w:lvl w:ilvl="0" w:tplc="41A48960">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4FAA"/>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2EE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092E"/>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6C53"/>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4EDE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189</Words>
  <Characters>1424</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2019-08-12T05:12:00Z</dcterms:created>
  <dcterms:modified xsi:type="dcterms:W3CDTF">2019-08-12T05:12:00Z</dcterms:modified>
</cp:coreProperties>
</file>