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027" w:rsidRPr="005C41AC" w:rsidRDefault="00C30027" w:rsidP="00C30027">
      <w:pPr>
        <w:jc w:val="center"/>
        <w:rPr>
          <w:szCs w:val="24"/>
        </w:rPr>
      </w:pPr>
      <w:bookmarkStart w:id="0" w:name="_GoBack"/>
      <w:bookmarkEnd w:id="0"/>
      <w:r>
        <w:rPr>
          <w:noProof/>
          <w:lang w:eastAsia="lt-LT"/>
        </w:rPr>
        <w:drawing>
          <wp:inline distT="0" distB="0" distL="0" distR="0" wp14:anchorId="41D80A0C" wp14:editId="180640D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C30027" w:rsidRPr="005C41AC" w:rsidRDefault="00C30027" w:rsidP="00C30027">
      <w:pPr>
        <w:jc w:val="center"/>
        <w:rPr>
          <w:szCs w:val="24"/>
        </w:rPr>
      </w:pPr>
    </w:p>
    <w:p w:rsidR="00C30027" w:rsidRPr="00A562AA" w:rsidRDefault="00C30027" w:rsidP="00C30027">
      <w:pPr>
        <w:jc w:val="center"/>
        <w:rPr>
          <w:b/>
          <w:sz w:val="28"/>
        </w:rPr>
      </w:pPr>
      <w:r w:rsidRPr="00A562AA">
        <w:rPr>
          <w:b/>
          <w:sz w:val="28"/>
        </w:rPr>
        <w:t xml:space="preserve">PANEVĖŽIO MIESTO SAVIVALDYBĖS </w:t>
      </w:r>
      <w:r>
        <w:rPr>
          <w:b/>
          <w:sz w:val="28"/>
        </w:rPr>
        <w:t>TARYBA</w:t>
      </w:r>
    </w:p>
    <w:p w:rsidR="00C30027" w:rsidRPr="005C41AC" w:rsidRDefault="00C30027" w:rsidP="00C30027">
      <w:pPr>
        <w:keepNext/>
        <w:jc w:val="center"/>
        <w:outlineLvl w:val="1"/>
      </w:pPr>
    </w:p>
    <w:p w:rsidR="00C30027" w:rsidRPr="005C41AC" w:rsidRDefault="00C30027" w:rsidP="00C30027">
      <w:pPr>
        <w:keepNext/>
        <w:jc w:val="center"/>
        <w:outlineLvl w:val="1"/>
      </w:pPr>
    </w:p>
    <w:p w:rsidR="00C30027" w:rsidRPr="00A562AA" w:rsidRDefault="00C30027" w:rsidP="00C30027">
      <w:pPr>
        <w:keepNext/>
        <w:jc w:val="center"/>
        <w:outlineLvl w:val="1"/>
        <w:rPr>
          <w:b/>
        </w:rPr>
      </w:pPr>
      <w:r>
        <w:rPr>
          <w:b/>
        </w:rPr>
        <w:t>SPRENDIMAS</w:t>
      </w:r>
    </w:p>
    <w:p w:rsidR="00C30027" w:rsidRPr="00A562AA" w:rsidRDefault="00C30027" w:rsidP="00C30027">
      <w:pPr>
        <w:pStyle w:val="Antrat1"/>
      </w:pPr>
      <w:r>
        <w:t>DĖL PANEVĖŽIO MIESTO SAVIVALDYBĖS VISUOMENĖS SVEIKATOS BIURO NUOSTATŲ PATVIRTINIMO IR SAVIVALDYBĖS TARYBOS 2014 M. RUGPJŪČIO 28 D. SPRENDIMO NR. 1-229 PRIPAŽINIMO NETEKUSIU GALIOS</w:t>
      </w:r>
    </w:p>
    <w:p w:rsidR="00C30027" w:rsidRDefault="00C30027" w:rsidP="00C30027">
      <w:pPr>
        <w:jc w:val="center"/>
      </w:pPr>
    </w:p>
    <w:p w:rsidR="00C30027" w:rsidRPr="00A562AA" w:rsidRDefault="00C30027" w:rsidP="00C3002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TSP-313</w:t>
      </w:r>
      <w:r>
        <w:fldChar w:fldCharType="end"/>
      </w:r>
      <w:bookmarkEnd w:id="2"/>
    </w:p>
    <w:p w:rsidR="00C30027" w:rsidRPr="00A562AA" w:rsidRDefault="00C30027" w:rsidP="00C30027">
      <w:pPr>
        <w:keepNext/>
        <w:jc w:val="center"/>
        <w:outlineLvl w:val="2"/>
        <w:rPr>
          <w:b/>
        </w:rPr>
      </w:pPr>
      <w:r w:rsidRPr="00A562AA">
        <w:t>Panevėžys</w:t>
      </w:r>
    </w:p>
    <w:p w:rsidR="00C30027" w:rsidRDefault="00C30027" w:rsidP="00C30027">
      <w:pPr>
        <w:jc w:val="both"/>
      </w:pPr>
    </w:p>
    <w:p w:rsidR="00C30027" w:rsidRPr="00A562AA" w:rsidRDefault="00C30027" w:rsidP="00C30027">
      <w:pPr>
        <w:ind w:firstLine="851"/>
        <w:jc w:val="both"/>
      </w:pPr>
    </w:p>
    <w:p w:rsidR="00C30027" w:rsidRPr="0006030C" w:rsidRDefault="00C30027" w:rsidP="00C30027">
      <w:pPr>
        <w:spacing w:line="360" w:lineRule="auto"/>
        <w:ind w:firstLine="851"/>
        <w:jc w:val="both"/>
      </w:pPr>
      <w:r>
        <w:t xml:space="preserve">Vadovaudamasi Lietuvos Respublikos vietos savivaldos įstatymo 16 straipsnio 2 dalies 10 punktu, 18 straipsnio 1 dalimi, Lietuvos Respublikos biudžetinių įstaigų įstatymo 4 straipsnio 3 dalies 1 punktu, 6 straipsniu ir atsižvelgdama į Savivaldybės visuomenės sveikatos biuro pavyzdinius nuostatus, patvirtintus Lietuvos Respublikos sveikatos apsaugos ministro 2008 m. kovo 15 d. įsakymu Nr. V-196 „Dėl Savivaldybės visuomenės sveikatos biuro pavyzdinių nuostatų patvirtinimo“, </w:t>
      </w:r>
      <w:r w:rsidRPr="0006030C">
        <w:t>Panevėžio miesto savivaldybės taryba n u s p r e n d ž i a:</w:t>
      </w:r>
    </w:p>
    <w:p w:rsidR="00C30027" w:rsidRPr="0006030C" w:rsidRDefault="00C30027" w:rsidP="00C30027">
      <w:pPr>
        <w:spacing w:line="360" w:lineRule="auto"/>
        <w:ind w:firstLine="851"/>
        <w:jc w:val="both"/>
      </w:pPr>
      <w:r w:rsidRPr="0006030C">
        <w:t>1. Patvirtinti Panevėžio miesto savivaldybės visuomenės sveikatos biuro nuostatus (pridedama).</w:t>
      </w:r>
    </w:p>
    <w:p w:rsidR="00C30027" w:rsidRDefault="00C30027" w:rsidP="00C30027">
      <w:pPr>
        <w:spacing w:line="360" w:lineRule="auto"/>
        <w:ind w:firstLine="851"/>
        <w:jc w:val="both"/>
        <w:rPr>
          <w:rFonts w:eastAsia="Calibri"/>
          <w:szCs w:val="24"/>
        </w:rPr>
      </w:pPr>
      <w:r>
        <w:t>2</w:t>
      </w:r>
      <w:r w:rsidRPr="0006030C">
        <w:t xml:space="preserve">. Įgalioti Panevėžio miesto savivaldybės visuomenės sveikatos biuro direktorę </w:t>
      </w:r>
      <w:r>
        <w:t>Vijolę Miškinienę</w:t>
      </w:r>
      <w:r w:rsidRPr="0006030C">
        <w:t xml:space="preserve"> </w:t>
      </w:r>
      <w:r>
        <w:t xml:space="preserve">pasirašyti </w:t>
      </w:r>
      <w:r w:rsidRPr="0099204D">
        <w:rPr>
          <w:rFonts w:eastAsia="Calibri"/>
          <w:szCs w:val="24"/>
        </w:rPr>
        <w:t xml:space="preserve">ir teisės aktų nustatyta tvarka įregistruoti </w:t>
      </w:r>
      <w:r w:rsidRPr="0006030C">
        <w:t>Panevėžio miesto savivaldybės visuomenės sveikatos biuro</w:t>
      </w:r>
      <w:r w:rsidRPr="0099204D">
        <w:rPr>
          <w:rFonts w:eastAsia="Calibri"/>
          <w:szCs w:val="24"/>
        </w:rPr>
        <w:t xml:space="preserve"> nuostatus Juridinių asmenų registre.</w:t>
      </w:r>
    </w:p>
    <w:p w:rsidR="00C30027" w:rsidRDefault="00C30027" w:rsidP="00C30027">
      <w:pPr>
        <w:spacing w:line="360" w:lineRule="auto"/>
        <w:ind w:firstLine="851"/>
        <w:jc w:val="both"/>
      </w:pPr>
      <w:r>
        <w:t>3</w:t>
      </w:r>
      <w:r w:rsidRPr="0006030C">
        <w:t xml:space="preserve">. Pripažinti netekusiu galios Panevėžio miesto savivaldybės tarybos </w:t>
      </w:r>
      <w:bookmarkStart w:id="3" w:name="Data"/>
      <w:r w:rsidRPr="0006030C">
        <w:t>20</w:t>
      </w:r>
      <w:r>
        <w:t>14</w:t>
      </w:r>
      <w:r w:rsidRPr="0006030C">
        <w:t xml:space="preserve"> m</w:t>
      </w:r>
      <w:r>
        <w:t>.</w:t>
      </w:r>
      <w:r w:rsidRPr="009176E3">
        <w:t xml:space="preserve"> </w:t>
      </w:r>
      <w:r>
        <w:t xml:space="preserve">rugpjūčio 28 </w:t>
      </w:r>
      <w:r w:rsidRPr="0006030C">
        <w:t>d.</w:t>
      </w:r>
      <w:bookmarkEnd w:id="3"/>
      <w:r w:rsidRPr="0006030C">
        <w:t xml:space="preserve"> sprendim</w:t>
      </w:r>
      <w:r>
        <w:t>ą</w:t>
      </w:r>
      <w:r w:rsidRPr="0006030C">
        <w:t xml:space="preserve"> Nr.</w:t>
      </w:r>
      <w:bookmarkStart w:id="4" w:name="Nr"/>
      <w:r w:rsidRPr="0006030C">
        <w:t xml:space="preserve"> 1-</w:t>
      </w:r>
      <w:bookmarkEnd w:id="4"/>
      <w:r>
        <w:t>229</w:t>
      </w:r>
      <w:r w:rsidRPr="0006030C">
        <w:t xml:space="preserve"> „</w:t>
      </w:r>
      <w:r>
        <w:rPr>
          <w:bCs/>
        </w:rPr>
        <w:t>D</w:t>
      </w:r>
      <w:r w:rsidRPr="009176E3">
        <w:rPr>
          <w:bCs/>
        </w:rPr>
        <w:t xml:space="preserve">ėl Panevėžio miesto savivaldybės visuomenės sveikatos biuro nuostatų patvirtinimo ir </w:t>
      </w:r>
      <w:r>
        <w:rPr>
          <w:bCs/>
        </w:rPr>
        <w:t>S</w:t>
      </w:r>
      <w:r w:rsidRPr="009176E3">
        <w:rPr>
          <w:bCs/>
        </w:rPr>
        <w:t xml:space="preserve">avivaldybės tarybos 2007 m. gruodžio 22 d. sprendimo </w:t>
      </w:r>
      <w:r>
        <w:rPr>
          <w:bCs/>
        </w:rPr>
        <w:t>N</w:t>
      </w:r>
      <w:r w:rsidRPr="009176E3">
        <w:rPr>
          <w:bCs/>
        </w:rPr>
        <w:t>r. 1-12-11 „</w:t>
      </w:r>
      <w:r>
        <w:rPr>
          <w:bCs/>
        </w:rPr>
        <w:t>D</w:t>
      </w:r>
      <w:r w:rsidRPr="009176E3">
        <w:rPr>
          <w:bCs/>
        </w:rPr>
        <w:t>ėl savivaldybės visuomenės sveikatos biuro įsteigimo, nuostatų ir steigimo akto patvirtinimo“ 2.1 papunkčio pripažinimo netekusiu galios</w:t>
      </w:r>
      <w:r w:rsidRPr="0006030C">
        <w:t>“.</w:t>
      </w:r>
    </w:p>
    <w:p w:rsidR="00C30027" w:rsidRDefault="00C30027" w:rsidP="00C30027">
      <w:pPr>
        <w:spacing w:line="360" w:lineRule="auto"/>
        <w:ind w:firstLine="851"/>
        <w:jc w:val="both"/>
        <w:rPr>
          <w:szCs w:val="24"/>
        </w:rPr>
      </w:pPr>
      <w:r w:rsidRPr="0099204D">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C30027" w:rsidRDefault="00C30027" w:rsidP="00C30027">
      <w:pPr>
        <w:jc w:val="both"/>
        <w:rPr>
          <w:szCs w:val="24"/>
        </w:rPr>
      </w:pPr>
    </w:p>
    <w:p w:rsidR="00C30027" w:rsidRPr="00A562AA" w:rsidRDefault="00C30027" w:rsidP="00C30027">
      <w:pPr>
        <w:jc w:val="both"/>
        <w:rPr>
          <w:szCs w:val="24"/>
        </w:rPr>
      </w:pPr>
    </w:p>
    <w:p w:rsidR="00C30027" w:rsidRPr="00A562AA" w:rsidRDefault="00C30027" w:rsidP="00C30027">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rsidR="001D3CB6" w:rsidRPr="00C30027" w:rsidRDefault="001D3CB6" w:rsidP="00C30027"/>
    <w:sectPr w:rsidR="001D3CB6" w:rsidRPr="00C30027"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5F7A"/>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7E38"/>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0027"/>
    <w:rsid w:val="00C40FD3"/>
    <w:rsid w:val="00C420AA"/>
    <w:rsid w:val="00C52416"/>
    <w:rsid w:val="00C72861"/>
    <w:rsid w:val="00C72CB4"/>
    <w:rsid w:val="00C75F05"/>
    <w:rsid w:val="00C9091E"/>
    <w:rsid w:val="00CC23E4"/>
    <w:rsid w:val="00CC5B6A"/>
    <w:rsid w:val="00CD5CCA"/>
    <w:rsid w:val="00CE1C5C"/>
    <w:rsid w:val="00CF4026"/>
    <w:rsid w:val="00D022D8"/>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1E30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255</Words>
  <Characters>1828</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2019-08-06T08:41:00Z</dcterms:created>
  <dcterms:modified xsi:type="dcterms:W3CDTF">2019-08-06T08:41:00Z</dcterms:modified>
</cp:coreProperties>
</file>