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88C23FA" w:rsidR="0062551B" w:rsidRPr="00A562AA" w:rsidRDefault="006127B2" w:rsidP="005F44E3">
      <w:pPr>
        <w:pStyle w:val="Antrat1"/>
      </w:pPr>
      <w:r>
        <w:t>DĖL</w:t>
      </w:r>
      <w:r w:rsidR="004A0A03" w:rsidRPr="004A0A03">
        <w:rPr>
          <w:b w:val="0"/>
        </w:rPr>
        <w:t xml:space="preserve"> </w:t>
      </w:r>
      <w:r w:rsidR="004A0A03" w:rsidRPr="004A0A03">
        <w:t>SAVIVALDYBĖS BŪSTO (</w:t>
      </w:r>
      <w:r w:rsidR="00B45074">
        <w:t>NESKELBIAMA</w:t>
      </w:r>
      <w:r w:rsidR="004A0A03" w:rsidRPr="004A0A03">
        <w:t>) PARDAVIMO</w:t>
      </w:r>
    </w:p>
    <w:p w14:paraId="2F420E1F" w14:textId="77777777" w:rsidR="0062551B" w:rsidRDefault="0062551B" w:rsidP="003E58F0">
      <w:pPr>
        <w:jc w:val="center"/>
      </w:pPr>
    </w:p>
    <w:p w14:paraId="14D79701" w14:textId="06EB57FF" w:rsidR="00A23858" w:rsidRPr="00C846FD" w:rsidRDefault="00A23858" w:rsidP="00A23858">
      <w:pPr>
        <w:jc w:val="center"/>
      </w:pPr>
      <w:r w:rsidRPr="00C846FD">
        <w:rPr>
          <w:rStyle w:val="Style3"/>
        </w:rPr>
        <w:fldChar w:fldCharType="begin">
          <w:ffData>
            <w:name w:val="registravimoDataIlga"/>
            <w:enabled/>
            <w:calcOnExit w:val="0"/>
            <w:textInput/>
          </w:ffData>
        </w:fldChar>
      </w:r>
      <w:bookmarkStart w:id="0" w:name="registravimoDataIlga"/>
      <w:r w:rsidRPr="00C846FD">
        <w:rPr>
          <w:rStyle w:val="Style3"/>
        </w:rPr>
        <w:instrText xml:space="preserve"> FORMTEXT </w:instrText>
      </w:r>
      <w:r w:rsidRPr="00C846FD">
        <w:rPr>
          <w:rStyle w:val="Style3"/>
        </w:rPr>
      </w:r>
      <w:r w:rsidRPr="00C846FD">
        <w:rPr>
          <w:rStyle w:val="Style3"/>
        </w:rPr>
        <w:fldChar w:fldCharType="separate"/>
      </w:r>
      <w:r w:rsidRPr="00C846FD">
        <w:rPr>
          <w:rStyle w:val="Style3"/>
        </w:rPr>
        <w:t>2019 m. rugpjūčio 5 d.</w:t>
      </w:r>
      <w:r w:rsidRPr="00C846FD">
        <w:rPr>
          <w:rStyle w:val="Style3"/>
        </w:rPr>
        <w:fldChar w:fldCharType="end"/>
      </w:r>
      <w:bookmarkEnd w:id="0"/>
      <w:r w:rsidRPr="00C846FD">
        <w:t xml:space="preserve"> Nr. </w:t>
      </w:r>
      <w:r>
        <w:t>TSP-309</w:t>
      </w:r>
    </w:p>
    <w:p w14:paraId="2F420E21" w14:textId="77777777" w:rsidR="0062551B" w:rsidRPr="00A562AA" w:rsidRDefault="0062551B" w:rsidP="00571BF3">
      <w:pPr>
        <w:keepNext/>
        <w:jc w:val="center"/>
        <w:outlineLvl w:val="2"/>
        <w:rPr>
          <w:b/>
        </w:rPr>
      </w:pPr>
      <w:r w:rsidRPr="00A562AA">
        <w:t>Panevėžys</w:t>
      </w:r>
      <w:bookmarkStart w:id="1" w:name="_GoBack"/>
      <w:bookmarkEnd w:id="1"/>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6390E3D0"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24 straipsnio 2 dalies 5 punktu, Parduodamų Panevėžio miesto savivaldybės būstų ir pagalbinio ūkio paskirties pastatų sąrašu, patvirtintu Panevėžio miesto savivaldybės tarybos 201</w:t>
      </w:r>
      <w:r w:rsidR="008E4A6A">
        <w:rPr>
          <w:szCs w:val="24"/>
        </w:rPr>
        <w:t>9</w:t>
      </w:r>
      <w:r w:rsidR="004A0A03" w:rsidRPr="00600AB5">
        <w:rPr>
          <w:szCs w:val="24"/>
        </w:rPr>
        <w:t xml:space="preserve"> m.</w:t>
      </w:r>
      <w:r w:rsidR="004A0A03" w:rsidRPr="006F7A87">
        <w:rPr>
          <w:szCs w:val="24"/>
        </w:rPr>
        <w:t xml:space="preserve"> </w:t>
      </w:r>
      <w:r w:rsidR="008E4A6A">
        <w:rPr>
          <w:szCs w:val="24"/>
        </w:rPr>
        <w:t>gegužės</w:t>
      </w:r>
      <w:r w:rsidR="004A0A03" w:rsidRPr="00EE7377">
        <w:rPr>
          <w:szCs w:val="24"/>
        </w:rPr>
        <w:t xml:space="preserve"> </w:t>
      </w:r>
      <w:r w:rsidR="008E4A6A">
        <w:rPr>
          <w:szCs w:val="24"/>
        </w:rPr>
        <w:t>30</w:t>
      </w:r>
      <w:r w:rsidR="004A0A03" w:rsidRPr="00EE7377">
        <w:rPr>
          <w:szCs w:val="24"/>
        </w:rPr>
        <w:t xml:space="preserve"> d. </w:t>
      </w:r>
      <w:r w:rsidR="004A0A03">
        <w:rPr>
          <w:szCs w:val="24"/>
        </w:rPr>
        <w:t xml:space="preserve">sprendimu </w:t>
      </w:r>
      <w:r w:rsidR="004A0A03" w:rsidRPr="00EE7377">
        <w:rPr>
          <w:szCs w:val="24"/>
        </w:rPr>
        <w:t>Nr.</w:t>
      </w:r>
      <w:r w:rsidR="008E4A6A">
        <w:rPr>
          <w:szCs w:val="24"/>
        </w:rPr>
        <w:t xml:space="preserve"> 1-188</w:t>
      </w:r>
      <w:r w:rsidR="004A0A03" w:rsidRPr="00600AB5">
        <w:rPr>
          <w:szCs w:val="24"/>
        </w:rPr>
        <w:t xml:space="preserve">, </w:t>
      </w:r>
      <w:r w:rsidR="004A0A03" w:rsidRPr="00600AB5">
        <w:t>Panevėžio miesto savivaldybės taryba n u s p r e n d ž i a:</w:t>
      </w:r>
    </w:p>
    <w:p w14:paraId="2F420E25" w14:textId="078E98C8" w:rsidR="004A0A03" w:rsidRPr="00F569AA" w:rsidRDefault="004A0A03" w:rsidP="00883A39">
      <w:pPr>
        <w:pStyle w:val="Sraopastraipa"/>
        <w:numPr>
          <w:ilvl w:val="0"/>
          <w:numId w:val="1"/>
        </w:numPr>
        <w:spacing w:line="360" w:lineRule="auto"/>
        <w:ind w:left="0" w:firstLine="851"/>
        <w:jc w:val="both"/>
      </w:pPr>
      <w:r w:rsidRPr="00883A39">
        <w:rPr>
          <w:szCs w:val="24"/>
        </w:rPr>
        <w:t xml:space="preserve">Parduoti </w:t>
      </w:r>
      <w:r w:rsidR="00B45074">
        <w:rPr>
          <w:szCs w:val="24"/>
        </w:rPr>
        <w:t>(asmens duomenys neskelbtini</w:t>
      </w:r>
      <w:r w:rsidRPr="00883A39">
        <w:rPr>
          <w:szCs w:val="24"/>
        </w:rPr>
        <w:t xml:space="preserve">) </w:t>
      </w:r>
      <w:r w:rsidR="00321D58" w:rsidRPr="00883A39">
        <w:rPr>
          <w:szCs w:val="24"/>
        </w:rPr>
        <w:t>35</w:t>
      </w:r>
      <w:r w:rsidRPr="00883A39">
        <w:rPr>
          <w:szCs w:val="24"/>
        </w:rPr>
        <w:t>,</w:t>
      </w:r>
      <w:r w:rsidR="00321D58" w:rsidRPr="00883A39">
        <w:rPr>
          <w:szCs w:val="24"/>
        </w:rPr>
        <w:t>68</w:t>
      </w:r>
      <w:r w:rsidRPr="00883A39">
        <w:rPr>
          <w:szCs w:val="24"/>
        </w:rPr>
        <w:t xml:space="preserve"> kv. m ploto butą (unikalus Nr. </w:t>
      </w:r>
      <w:r w:rsidR="00321D58" w:rsidRPr="00883A39">
        <w:rPr>
          <w:szCs w:val="24"/>
        </w:rPr>
        <w:t>2797</w:t>
      </w:r>
      <w:r w:rsidRPr="00883A39">
        <w:rPr>
          <w:szCs w:val="24"/>
        </w:rPr>
        <w:t>-</w:t>
      </w:r>
      <w:r w:rsidR="00321D58" w:rsidRPr="00883A39">
        <w:rPr>
          <w:szCs w:val="24"/>
        </w:rPr>
        <w:t>40</w:t>
      </w:r>
      <w:r w:rsidRPr="00883A39">
        <w:rPr>
          <w:szCs w:val="24"/>
        </w:rPr>
        <w:t>06-</w:t>
      </w:r>
      <w:r w:rsidR="00321D58" w:rsidRPr="00883A39">
        <w:rPr>
          <w:szCs w:val="24"/>
        </w:rPr>
        <w:t>3010</w:t>
      </w:r>
      <w:r w:rsidRPr="00883A39">
        <w:rPr>
          <w:szCs w:val="24"/>
        </w:rPr>
        <w:t>:</w:t>
      </w:r>
      <w:r w:rsidR="00321D58" w:rsidRPr="00883A39">
        <w:rPr>
          <w:szCs w:val="24"/>
        </w:rPr>
        <w:t>0026</w:t>
      </w:r>
      <w:r w:rsidRPr="00883A39">
        <w:rPr>
          <w:szCs w:val="24"/>
        </w:rPr>
        <w:t xml:space="preserve">), esantį </w:t>
      </w:r>
      <w:r w:rsidR="00B45074">
        <w:rPr>
          <w:szCs w:val="24"/>
        </w:rPr>
        <w:t>(neskelbiama)</w:t>
      </w:r>
      <w:r w:rsidRPr="00883A39">
        <w:rPr>
          <w:szCs w:val="24"/>
        </w:rPr>
        <w:t>, Panevėžyje. Buto pardavimo kaina –</w:t>
      </w:r>
      <w:r w:rsidRPr="00F569AA">
        <w:t xml:space="preserve"> </w:t>
      </w:r>
      <w:r w:rsidR="00321D58">
        <w:t>20</w:t>
      </w:r>
      <w:r w:rsidRPr="00F569AA">
        <w:t xml:space="preserve"> </w:t>
      </w:r>
      <w:r w:rsidR="00321D58">
        <w:t>00</w:t>
      </w:r>
      <w:r w:rsidRPr="00F569AA">
        <w:t xml:space="preserve">0 </w:t>
      </w:r>
      <w:proofErr w:type="spellStart"/>
      <w:r w:rsidRPr="00F569AA">
        <w:t>Eur</w:t>
      </w:r>
      <w:proofErr w:type="spellEnd"/>
      <w:r w:rsidRPr="00F569AA">
        <w:t xml:space="preserve"> (</w:t>
      </w:r>
      <w:r w:rsidR="00321D58">
        <w:t>dvidešimt</w:t>
      </w:r>
      <w:r w:rsidRPr="00F569AA">
        <w:t xml:space="preserve"> </w:t>
      </w:r>
      <w:r w:rsidRPr="00883A39">
        <w:rPr>
          <w:bCs/>
          <w:szCs w:val="24"/>
        </w:rPr>
        <w:t>tūkstanči</w:t>
      </w:r>
      <w:r w:rsidR="00321D58" w:rsidRPr="00883A39">
        <w:rPr>
          <w:bCs/>
          <w:szCs w:val="24"/>
        </w:rPr>
        <w:t>ų</w:t>
      </w:r>
      <w:r w:rsidRPr="00883A39">
        <w:rPr>
          <w:bCs/>
          <w:szCs w:val="24"/>
        </w:rPr>
        <w:t xml:space="preserve"> eurų).</w:t>
      </w:r>
    </w:p>
    <w:p w14:paraId="2F420E26" w14:textId="6B9A6DEE" w:rsidR="004A0A03" w:rsidRPr="00883A39" w:rsidRDefault="004A0A03" w:rsidP="00883A39">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883A39">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8" w14:textId="77777777" w:rsidR="005C41AC" w:rsidRDefault="005C41AC" w:rsidP="00215C3A">
      <w:pPr>
        <w:spacing w:line="360" w:lineRule="auto"/>
        <w:jc w:val="both"/>
        <w:rPr>
          <w:szCs w:val="24"/>
        </w:rPr>
      </w:pP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D" w14:textId="0723B8DA" w:rsidR="001D3CB6" w:rsidRPr="00A562AA" w:rsidRDefault="00321D58" w:rsidP="00883A39">
      <w:pPr>
        <w:tabs>
          <w:tab w:val="left" w:pos="8165"/>
        </w:tabs>
        <w:jc w:val="both"/>
        <w:rPr>
          <w:szCs w:val="24"/>
        </w:rPr>
      </w:pPr>
      <w:r>
        <w:rPr>
          <w:rFonts w:eastAsia="Calibri"/>
          <w:szCs w:val="24"/>
        </w:rPr>
        <w:t>Savivaldybės meras                                                                                    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9BF64" w14:textId="77777777" w:rsidR="006C36BC" w:rsidRDefault="006C36BC">
      <w:r>
        <w:separator/>
      </w:r>
    </w:p>
  </w:endnote>
  <w:endnote w:type="continuationSeparator" w:id="0">
    <w:p w14:paraId="37CC894F" w14:textId="77777777" w:rsidR="006C36BC" w:rsidRDefault="006C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511C" w14:textId="77777777" w:rsidR="006C36BC" w:rsidRDefault="006C36BC">
      <w:r>
        <w:separator/>
      </w:r>
    </w:p>
  </w:footnote>
  <w:footnote w:type="continuationSeparator" w:id="0">
    <w:p w14:paraId="6472C8EE" w14:textId="77777777" w:rsidR="006C36BC" w:rsidRDefault="006C3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36A9E"/>
    <w:multiLevelType w:val="hybridMultilevel"/>
    <w:tmpl w:val="0ECC27B2"/>
    <w:lvl w:ilvl="0" w:tplc="D7C40F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94178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D4"/>
    <w:rsid w:val="0002192F"/>
    <w:rsid w:val="0005169C"/>
    <w:rsid w:val="000635B1"/>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5C3A"/>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D58"/>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1144"/>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6BC"/>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067F"/>
    <w:rsid w:val="00876E15"/>
    <w:rsid w:val="0088367B"/>
    <w:rsid w:val="00883A39"/>
    <w:rsid w:val="00883F12"/>
    <w:rsid w:val="008A2000"/>
    <w:rsid w:val="008B28AB"/>
    <w:rsid w:val="008B3D51"/>
    <w:rsid w:val="008D7F28"/>
    <w:rsid w:val="008E4A6A"/>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3858"/>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AE1815"/>
    <w:rsid w:val="00B05FC9"/>
    <w:rsid w:val="00B14AEE"/>
    <w:rsid w:val="00B408ED"/>
    <w:rsid w:val="00B44F79"/>
    <w:rsid w:val="00B45074"/>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7D8E"/>
    <w:rsid w:val="00C9091E"/>
    <w:rsid w:val="00CC23E4"/>
    <w:rsid w:val="00CC5B6A"/>
    <w:rsid w:val="00CD5CCA"/>
    <w:rsid w:val="00CE1C5C"/>
    <w:rsid w:val="00CF4026"/>
    <w:rsid w:val="00D01C62"/>
    <w:rsid w:val="00D1291B"/>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83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1044</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3</cp:revision>
  <cp:lastPrinted>2016-01-28T10:29:00Z</cp:lastPrinted>
  <dcterms:created xsi:type="dcterms:W3CDTF">2019-08-05T10:45:00Z</dcterms:created>
  <dcterms:modified xsi:type="dcterms:W3CDTF">2019-08-05T10:51:00Z</dcterms:modified>
</cp:coreProperties>
</file>