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Default="00D019E3" w:rsidP="009213B4">
      <w:pPr>
        <w:tabs>
          <w:tab w:val="left" w:pos="0"/>
        </w:tabs>
        <w:spacing w:line="276" w:lineRule="auto"/>
        <w:jc w:val="both"/>
        <w:rPr>
          <w:b/>
        </w:rPr>
      </w:pPr>
      <w:bookmarkStart w:id="0" w:name="_GoBack"/>
      <w:bookmarkEnd w:id="0"/>
    </w:p>
    <w:p w14:paraId="51A99504" w14:textId="77777777" w:rsidR="00CE4261" w:rsidRPr="00CC063E" w:rsidRDefault="00CE4261" w:rsidP="009213B4">
      <w:pPr>
        <w:tabs>
          <w:tab w:val="left" w:pos="0"/>
        </w:tabs>
        <w:spacing w:line="276" w:lineRule="auto"/>
        <w:jc w:val="center"/>
        <w:rPr>
          <w:b/>
        </w:rPr>
      </w:pPr>
      <w:r w:rsidRPr="00CC063E">
        <w:rPr>
          <w:b/>
        </w:rPr>
        <w:t>AIŠKINAMASIS RAŠTAS</w:t>
      </w:r>
    </w:p>
    <w:p w14:paraId="21A93B71" w14:textId="77777777" w:rsidR="00C60764" w:rsidRPr="00A562AA" w:rsidRDefault="00C60764" w:rsidP="00C60764">
      <w:pPr>
        <w:pStyle w:val="Antrat1"/>
      </w:pPr>
      <w:r>
        <w:t xml:space="preserve">DĖL </w:t>
      </w:r>
      <w:r w:rsidRPr="00C861B7">
        <w:t>PRITARIMO PANEVĖŽIO MIESTO INTEGRUOTOS TERITORIJŲ VYSTYMO PROGRAMOS PAKEITIMUI</w:t>
      </w:r>
      <w:r>
        <w:t xml:space="preserve"> IR TARYBOS SPRENDIMŲ PRIPAŽINIMO NETEKUSIAIS GALIOS</w:t>
      </w:r>
    </w:p>
    <w:p w14:paraId="6DFF6734" w14:textId="77777777" w:rsidR="00B0596B" w:rsidRPr="00CC063E" w:rsidRDefault="00B0596B" w:rsidP="009213B4">
      <w:pPr>
        <w:pStyle w:val="Pagrindinistekstas3"/>
        <w:spacing w:line="276" w:lineRule="auto"/>
        <w:rPr>
          <w:bCs/>
          <w:szCs w:val="24"/>
        </w:rPr>
      </w:pPr>
    </w:p>
    <w:p w14:paraId="7A2729CD" w14:textId="0365C3D5" w:rsidR="00CE4261" w:rsidRPr="007D7B8A" w:rsidRDefault="00F8746D" w:rsidP="009213B4">
      <w:pPr>
        <w:tabs>
          <w:tab w:val="left" w:pos="0"/>
        </w:tabs>
        <w:spacing w:line="276" w:lineRule="auto"/>
        <w:jc w:val="center"/>
      </w:pPr>
      <w:r>
        <w:t>201</w:t>
      </w:r>
      <w:r w:rsidR="009A7487">
        <w:t>9</w:t>
      </w:r>
      <w:r w:rsidR="009B6303">
        <w:t xml:space="preserve"> m. </w:t>
      </w:r>
      <w:r w:rsidR="009A7487">
        <w:t xml:space="preserve">birželio </w:t>
      </w:r>
      <w:r w:rsidR="00B7566C">
        <w:t xml:space="preserve"> </w:t>
      </w:r>
      <w:r w:rsidR="00CE4261">
        <w:t xml:space="preserve"> d.</w:t>
      </w:r>
    </w:p>
    <w:p w14:paraId="4B7B9DAD" w14:textId="77777777" w:rsidR="00CE4261" w:rsidRPr="00341BA1" w:rsidRDefault="00CE4261" w:rsidP="009213B4">
      <w:pPr>
        <w:tabs>
          <w:tab w:val="left" w:pos="0"/>
        </w:tabs>
        <w:spacing w:line="276" w:lineRule="auto"/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Default="00CE4261" w:rsidP="007C72A5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1E78A222" w14:textId="173B1725" w:rsidR="00DD1E77" w:rsidRPr="00293B3F" w:rsidRDefault="000524CE" w:rsidP="007C72A5">
      <w:pPr>
        <w:tabs>
          <w:tab w:val="left" w:pos="0"/>
        </w:tabs>
        <w:spacing w:line="360" w:lineRule="auto"/>
        <w:ind w:firstLine="851"/>
        <w:jc w:val="both"/>
      </w:pPr>
      <w:r>
        <w:t>Panevėžio miesto integruotos teritorijų vystymo programos pakeiti</w:t>
      </w:r>
      <w:r w:rsidR="009A7487">
        <w:t>mas inicijuojamas atsižvelgus į p</w:t>
      </w:r>
      <w:r w:rsidR="00477712">
        <w:t>asikeitusiu</w:t>
      </w:r>
      <w:r w:rsidR="00DD1E77">
        <w:t xml:space="preserve">s faktinius (aktualius) </w:t>
      </w:r>
      <w:r w:rsidR="006B4534">
        <w:t>duomenis</w:t>
      </w:r>
      <w:r w:rsidR="009A7487">
        <w:t xml:space="preserve"> po techninių projektų parengimo ir/ar įvykusių rangos darbų viešojo pirkimo procedūrų</w:t>
      </w:r>
      <w:r w:rsidR="007C72A5">
        <w:rPr>
          <w:color w:val="000000"/>
        </w:rPr>
        <w:t xml:space="preserve">, bei įvertinus Panevėžio miesto savivaldybės ribotas finansavimo galimybes. </w:t>
      </w:r>
    </w:p>
    <w:p w14:paraId="09208120" w14:textId="77777777" w:rsidR="00B12A30" w:rsidRPr="00C25BD0" w:rsidRDefault="00CE4261" w:rsidP="007C72A5">
      <w:pPr>
        <w:numPr>
          <w:ilvl w:val="0"/>
          <w:numId w:val="3"/>
        </w:numPr>
        <w:spacing w:line="360" w:lineRule="auto"/>
        <w:jc w:val="both"/>
      </w:pPr>
      <w:r w:rsidRPr="00C25BD0">
        <w:rPr>
          <w:b/>
        </w:rPr>
        <w:t>Kaip šiuo metu sprendžiami sprendimo projekte aptarti klausimai</w:t>
      </w:r>
      <w:r w:rsidR="00B12A30" w:rsidRPr="00C25BD0">
        <w:rPr>
          <w:b/>
        </w:rPr>
        <w:t>:</w:t>
      </w:r>
    </w:p>
    <w:p w14:paraId="56F8268B" w14:textId="09C901FC" w:rsidR="00034A3B" w:rsidRDefault="00034A3B" w:rsidP="007C72A5">
      <w:pPr>
        <w:spacing w:line="360" w:lineRule="auto"/>
        <w:ind w:firstLine="709"/>
        <w:jc w:val="both"/>
        <w:rPr>
          <w:b/>
        </w:rPr>
      </w:pPr>
      <w:r>
        <w:t>Šiuo metu teikiamas Tarybos sprendimo projektas, kuriame siūloma pritarti Panevėžio miesto integruotos teritorijų vystymo programos</w:t>
      </w:r>
      <w:r w:rsidR="00730FEE">
        <w:t xml:space="preserve"> (toliau – ITVP)</w:t>
      </w:r>
      <w:r>
        <w:t xml:space="preserve">, patvirtintos Lietuvos Respublikos vidaus reikalų ministro 2016 m. vasario 19 d. įsakymu Nr. 1V-122 </w:t>
      </w:r>
      <w:r w:rsidRPr="00565237">
        <w:t xml:space="preserve">„Dėl </w:t>
      </w:r>
      <w:r>
        <w:t>Panevėžio</w:t>
      </w:r>
      <w:r w:rsidRPr="00565237">
        <w:t xml:space="preserve"> miesto integruotos teritorijos </w:t>
      </w:r>
      <w:r>
        <w:t xml:space="preserve">vystymo programos patvirtinimo“ </w:t>
      </w:r>
      <w:r w:rsidR="009A7487">
        <w:t xml:space="preserve">2 ir 3 priedų </w:t>
      </w:r>
      <w:r>
        <w:t>pakeitimams</w:t>
      </w:r>
      <w:r w:rsidR="00DD1E77">
        <w:t xml:space="preserve"> ir išdėstymui nauja redakcija</w:t>
      </w:r>
      <w:r>
        <w:t>.</w:t>
      </w:r>
      <w:r w:rsidRPr="00C25BD0">
        <w:rPr>
          <w:b/>
        </w:rPr>
        <w:t xml:space="preserve"> </w:t>
      </w:r>
    </w:p>
    <w:p w14:paraId="685CEB70" w14:textId="08EB9930" w:rsidR="00C23621" w:rsidRPr="00C25BD0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3202B476" w14:textId="067B48F3" w:rsidR="00B96488" w:rsidRDefault="00034A3B" w:rsidP="007C72A5">
      <w:pPr>
        <w:tabs>
          <w:tab w:val="left" w:pos="0"/>
        </w:tabs>
        <w:spacing w:line="360" w:lineRule="auto"/>
        <w:ind w:firstLine="709"/>
        <w:jc w:val="both"/>
      </w:pPr>
      <w:r>
        <w:t xml:space="preserve">Vadovaujantis </w:t>
      </w:r>
      <w:r w:rsidR="00B96488">
        <w:t>Integruotų teritorijų vystymo programų rengimo ir įgyvendinimo gairių, patvirtintų Lietuvos Respublikos vidaus reikalų ministro 2014 m. liepos 11 d. įsakymu Nr. 1V-480 „D</w:t>
      </w:r>
      <w:r w:rsidR="00B96488" w:rsidRPr="00B96488">
        <w:t>ėl</w:t>
      </w:r>
      <w:r w:rsidR="00B96488">
        <w:t xml:space="preserve"> </w:t>
      </w:r>
      <w:r w:rsidR="00B96488" w:rsidRPr="00B96488">
        <w:t>integruotų teritorijų vystymo programų rengimo ir įgyvendinimo gairių patvirtinimo</w:t>
      </w:r>
      <w:r w:rsidR="00B96488">
        <w:t>“, 38.5. punktu „&lt;&gt;...</w:t>
      </w:r>
      <w:r w:rsidR="00B96488" w:rsidRPr="00B96488">
        <w:t>Esminiams programos pakeitimams papildomai turi pritarti savivaldybės</w:t>
      </w:r>
      <w:r w:rsidR="00B96488">
        <w:t xml:space="preserve"> taryba, regiono plėtros taryba“. </w:t>
      </w:r>
    </w:p>
    <w:p w14:paraId="1AEC31F1" w14:textId="0A665BB7" w:rsidR="00034A3B" w:rsidRDefault="00034A3B" w:rsidP="007C72A5">
      <w:pPr>
        <w:tabs>
          <w:tab w:val="left" w:pos="0"/>
        </w:tabs>
        <w:spacing w:line="360" w:lineRule="auto"/>
        <w:ind w:firstLine="709"/>
        <w:jc w:val="both"/>
      </w:pPr>
      <w:r>
        <w:t xml:space="preserve">Siekiant </w:t>
      </w:r>
      <w:r w:rsidR="009213B4">
        <w:t xml:space="preserve">sklandaus ir savalaikio rodiklių, nustatytų  Panevėžio regionui </w:t>
      </w:r>
      <w:r w:rsidR="009213B4" w:rsidRPr="009213B4">
        <w:t>2014–2020 metų Europos Sąjungos fondų investicijų veiksmų programos 7 prioriteto „Kokybiško užimtumo ir dalyvavimo darbo rinkoje skatinimas“ Nr. 07.1.1-CPVA-R-904 priemonės „Didžiųjų miestų kompleksinė plėtra“ projektų finansavimo sąlygų apraš</w:t>
      </w:r>
      <w:r w:rsidR="009213B4">
        <w:t>o</w:t>
      </w:r>
      <w:r w:rsidR="009213B4" w:rsidRPr="009213B4">
        <w:t>, patvirtint</w:t>
      </w:r>
      <w:r w:rsidR="009213B4">
        <w:t>o</w:t>
      </w:r>
      <w:r w:rsidR="009213B4" w:rsidRPr="009213B4">
        <w:t xml:space="preserve"> Lietuvos Respublikos vidaus reikalų ministro 2015 m. gruodžio 10 d. įsakymu Nr. 1V-989</w:t>
      </w:r>
      <w:r w:rsidR="009213B4">
        <w:t>, 8.1. ir 8.2. papunkčiuose, pasiekimo</w:t>
      </w:r>
      <w:r>
        <w:t xml:space="preserve"> teikiamas Tarybos sprendimo projektas.</w:t>
      </w:r>
    </w:p>
    <w:p w14:paraId="50F39472" w14:textId="7E8B1BC5" w:rsidR="007C72A5" w:rsidRDefault="007C72A5" w:rsidP="007C72A5">
      <w:pPr>
        <w:tabs>
          <w:tab w:val="left" w:pos="0"/>
        </w:tabs>
        <w:spacing w:line="360" w:lineRule="auto"/>
        <w:ind w:firstLine="709"/>
        <w:jc w:val="both"/>
      </w:pPr>
      <w:r>
        <w:t>Pritarus ITVP pakeitimo projektui atitinkamai siūloma naikinti nebeaktualius Tarybos sprendimus:</w:t>
      </w:r>
    </w:p>
    <w:p w14:paraId="218D5D53" w14:textId="77777777" w:rsidR="007C72A5" w:rsidRPr="00F84796" w:rsidRDefault="007C72A5" w:rsidP="007C72A5">
      <w:pPr>
        <w:pStyle w:val="Sraopastraipa"/>
        <w:numPr>
          <w:ilvl w:val="0"/>
          <w:numId w:val="15"/>
        </w:numPr>
        <w:spacing w:line="360" w:lineRule="auto"/>
        <w:jc w:val="both"/>
        <w:rPr>
          <w:bCs/>
        </w:rPr>
      </w:pPr>
      <w:r w:rsidRPr="00F84796">
        <w:t>Panevėžio miesto savivaldybės tarybos 2018 m. spalio 25 d. sprendimą Nr. 1-326 „D</w:t>
      </w:r>
      <w:r w:rsidRPr="00F84796">
        <w:rPr>
          <w:bCs/>
        </w:rPr>
        <w:t>ėl pritarimo projekto „Viešųjų erdvių prie laisvės aikštės sutvarkymas“ įgyvendinimui ir teikimui Europos Sąjungos fondų investicijoms gauti, projekto dalinio finansavimo“;</w:t>
      </w:r>
    </w:p>
    <w:p w14:paraId="4741F492" w14:textId="77777777" w:rsidR="007C72A5" w:rsidRDefault="007C72A5" w:rsidP="007C72A5">
      <w:pPr>
        <w:pStyle w:val="Sraopastraipa"/>
        <w:numPr>
          <w:ilvl w:val="0"/>
          <w:numId w:val="15"/>
        </w:numPr>
        <w:spacing w:line="360" w:lineRule="auto"/>
        <w:jc w:val="both"/>
      </w:pPr>
      <w:r w:rsidRPr="00F84796">
        <w:lastRenderedPageBreak/>
        <w:t>Panevėžio miesto savivaldybės tarybos 2018 m. birželio 28 d. sprendimą Nr. 1-219 „Dėl pritarimo projekto „Panevėžio miesto autobusų stoties teritorijos konversija, pritaikant ją komercinei ir bendruomenių veiklai“ teikimui Europos Sąjungos fondų investicijoms gauti ir projekto dalinio finansavimo“</w:t>
      </w:r>
      <w:r>
        <w:t>;</w:t>
      </w:r>
    </w:p>
    <w:p w14:paraId="48506074" w14:textId="77777777" w:rsidR="007C72A5" w:rsidRPr="00F84796" w:rsidRDefault="007C72A5" w:rsidP="007C72A5">
      <w:pPr>
        <w:pStyle w:val="Sraopastraipa"/>
        <w:numPr>
          <w:ilvl w:val="0"/>
          <w:numId w:val="15"/>
        </w:numPr>
        <w:spacing w:line="360" w:lineRule="auto"/>
        <w:jc w:val="both"/>
      </w:pPr>
      <w:r w:rsidRPr="00F84796">
        <w:t>Panevėžio miesto savivaldybės tarybos 2017 m. balandžio 28 d. sprendimą Nr. 1-143 „Dėl pritarimo projekto „Panevėžio miesto autobusų stoties prieigų sutvarkymas“ įgyvendinimui ir teikimui Europos Sąjungos fondų investicijoms gauti, projekto dalinio finansavimo“</w:t>
      </w:r>
      <w:r>
        <w:t>;</w:t>
      </w:r>
    </w:p>
    <w:p w14:paraId="4E910CB2" w14:textId="77777777" w:rsidR="007C72A5" w:rsidRDefault="007C72A5" w:rsidP="007C72A5">
      <w:pPr>
        <w:pStyle w:val="Sraopastraipa"/>
        <w:numPr>
          <w:ilvl w:val="0"/>
          <w:numId w:val="15"/>
        </w:numPr>
        <w:spacing w:line="360" w:lineRule="auto"/>
        <w:jc w:val="both"/>
      </w:pPr>
      <w:r w:rsidRPr="00F84796">
        <w:t>Panevėžio miesto savivaldybės tarybos 2014 m. kovo 27 d. sprendim</w:t>
      </w:r>
      <w:r>
        <w:t>ą</w:t>
      </w:r>
      <w:r w:rsidRPr="00F84796">
        <w:t xml:space="preserve"> Nr. 1-7</w:t>
      </w:r>
      <w:r>
        <w:t>4 „D</w:t>
      </w:r>
      <w:r w:rsidRPr="00F84796">
        <w:t>ėl Panevėžio miesto integruotos teritorijos vystymo 2014–2020 m. programos projektų sąrašo patvirtinimo</w:t>
      </w:r>
      <w:r>
        <w:t>“.</w:t>
      </w:r>
    </w:p>
    <w:p w14:paraId="7F1FB5B7" w14:textId="77777777" w:rsidR="007C72A5" w:rsidRDefault="007C72A5" w:rsidP="007C72A5">
      <w:pPr>
        <w:tabs>
          <w:tab w:val="left" w:pos="0"/>
        </w:tabs>
        <w:spacing w:line="360" w:lineRule="auto"/>
        <w:ind w:firstLine="709"/>
        <w:jc w:val="both"/>
      </w:pPr>
    </w:p>
    <w:p w14:paraId="1A5F0250" w14:textId="4FF04760" w:rsidR="005E4165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>Skaičiavimai, išlaidų sąmatos, finansavimo šaltiniai:</w:t>
      </w:r>
    </w:p>
    <w:p w14:paraId="581B0FD3" w14:textId="5A59DC45" w:rsidR="002047BD" w:rsidRDefault="002047BD" w:rsidP="007C72A5">
      <w:pPr>
        <w:tabs>
          <w:tab w:val="left" w:pos="0"/>
        </w:tabs>
        <w:spacing w:line="360" w:lineRule="auto"/>
        <w:ind w:firstLine="709"/>
        <w:jc w:val="both"/>
      </w:pPr>
      <w:r>
        <w:t xml:space="preserve">Siūloma pakeisti ITVP </w:t>
      </w:r>
      <w:r w:rsidR="009213B4">
        <w:t>2 ir 3 priedus ir</w:t>
      </w:r>
      <w:r w:rsidR="00DD1E77">
        <w:t xml:space="preserve"> išdėstyti</w:t>
      </w:r>
      <w:r w:rsidR="009213B4">
        <w:t xml:space="preserve"> j</w:t>
      </w:r>
      <w:r w:rsidR="007C72A5">
        <w:t>u</w:t>
      </w:r>
      <w:r w:rsidR="009213B4">
        <w:t>os</w:t>
      </w:r>
      <w:r w:rsidR="00DD1E77">
        <w:t xml:space="preserve"> nauja redakcija</w:t>
      </w:r>
      <w:r w:rsidR="00141D5E">
        <w:t xml:space="preserve"> (ly</w:t>
      </w:r>
      <w:r w:rsidR="00477712">
        <w:t>ginamasis variantas pridedamas).</w:t>
      </w:r>
    </w:p>
    <w:p w14:paraId="26FE848C" w14:textId="77777777" w:rsidR="00DD1E77" w:rsidRPr="00477712" w:rsidRDefault="00DD1E77" w:rsidP="007C72A5">
      <w:pPr>
        <w:tabs>
          <w:tab w:val="left" w:pos="0"/>
        </w:tabs>
        <w:spacing w:line="360" w:lineRule="auto"/>
        <w:ind w:firstLine="709"/>
        <w:jc w:val="both"/>
        <w:rPr>
          <w:vanish/>
        </w:rPr>
      </w:pPr>
    </w:p>
    <w:p w14:paraId="522F9A09" w14:textId="77777777" w:rsidR="00C25BD0" w:rsidRPr="00C25BD0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</w:p>
    <w:p w14:paraId="073533B9" w14:textId="44643A21" w:rsidR="00CE4261" w:rsidRPr="00C25BD0" w:rsidRDefault="008A4728" w:rsidP="007C72A5">
      <w:pPr>
        <w:spacing w:line="360" w:lineRule="auto"/>
        <w:ind w:firstLine="709"/>
        <w:jc w:val="both"/>
      </w:pPr>
      <w:r w:rsidRPr="00C25BD0">
        <w:t>Nenumatomos</w:t>
      </w:r>
      <w:r w:rsidR="007C72A5">
        <w:t>.</w:t>
      </w:r>
    </w:p>
    <w:p w14:paraId="1F0DFBA1" w14:textId="77777777" w:rsidR="00C25BD0" w:rsidRPr="002047BD" w:rsidRDefault="00CE4261" w:rsidP="007C72A5">
      <w:pPr>
        <w:numPr>
          <w:ilvl w:val="0"/>
          <w:numId w:val="3"/>
        </w:numPr>
        <w:spacing w:line="360" w:lineRule="auto"/>
        <w:jc w:val="both"/>
        <w:rPr>
          <w:b/>
        </w:rPr>
      </w:pPr>
      <w:r w:rsidRPr="00C25BD0">
        <w:rPr>
          <w:b/>
        </w:rPr>
        <w:t xml:space="preserve">Kieno iniciatyva parengtas sprendimo projektas: </w:t>
      </w:r>
    </w:p>
    <w:p w14:paraId="767B0489" w14:textId="77777777" w:rsidR="00CE4261" w:rsidRPr="00C25BD0" w:rsidRDefault="008A4728" w:rsidP="007C72A5">
      <w:pPr>
        <w:tabs>
          <w:tab w:val="left" w:pos="0"/>
        </w:tabs>
        <w:spacing w:line="360" w:lineRule="auto"/>
        <w:ind w:firstLine="709"/>
        <w:jc w:val="both"/>
      </w:pPr>
      <w:r w:rsidRPr="00C25BD0">
        <w:t>Panevėžio miesto savivaldybės administracijos</w:t>
      </w:r>
      <w:r w:rsidR="00F436F6" w:rsidRPr="00C25BD0">
        <w:t>.</w:t>
      </w:r>
    </w:p>
    <w:p w14:paraId="72C32C92" w14:textId="77777777" w:rsidR="00E53E75" w:rsidRDefault="00E53E75" w:rsidP="007C72A5">
      <w:pPr>
        <w:pStyle w:val="Sraopastraipa"/>
        <w:spacing w:line="360" w:lineRule="auto"/>
        <w:ind w:left="0"/>
        <w:jc w:val="both"/>
      </w:pPr>
    </w:p>
    <w:p w14:paraId="4491C5F0" w14:textId="77777777" w:rsidR="00E53E75" w:rsidRDefault="00E53E75" w:rsidP="007C72A5">
      <w:pPr>
        <w:pStyle w:val="Sraopastraipa"/>
        <w:spacing w:line="360" w:lineRule="auto"/>
        <w:ind w:left="0"/>
        <w:jc w:val="both"/>
      </w:pPr>
    </w:p>
    <w:p w14:paraId="29631B2D" w14:textId="77777777" w:rsidR="009213B4" w:rsidRDefault="009213B4" w:rsidP="007C72A5">
      <w:pPr>
        <w:pStyle w:val="Sraopastraipa"/>
        <w:spacing w:line="360" w:lineRule="auto"/>
        <w:ind w:left="0"/>
        <w:jc w:val="both"/>
      </w:pPr>
    </w:p>
    <w:p w14:paraId="7981C976" w14:textId="77777777" w:rsidR="009213B4" w:rsidRDefault="009213B4" w:rsidP="007C72A5">
      <w:pPr>
        <w:tabs>
          <w:tab w:val="left" w:pos="7371"/>
        </w:tabs>
        <w:spacing w:line="360" w:lineRule="auto"/>
        <w:jc w:val="both"/>
      </w:pPr>
      <w:r>
        <w:t>Investicijų projektų poskyrio vedėja</w:t>
      </w:r>
      <w:r>
        <w:tab/>
        <w:t>Lina Bareikienė</w:t>
      </w:r>
    </w:p>
    <w:p w14:paraId="031AB0ED" w14:textId="77777777" w:rsidR="009213B4" w:rsidRDefault="009213B4" w:rsidP="007C72A5">
      <w:pPr>
        <w:tabs>
          <w:tab w:val="left" w:pos="7371"/>
        </w:tabs>
        <w:spacing w:line="360" w:lineRule="auto"/>
        <w:jc w:val="both"/>
      </w:pPr>
    </w:p>
    <w:p w14:paraId="32022DB8" w14:textId="77777777" w:rsidR="009213B4" w:rsidRPr="002B3D66" w:rsidRDefault="009213B4" w:rsidP="007C72A5">
      <w:pPr>
        <w:tabs>
          <w:tab w:val="left" w:pos="7371"/>
        </w:tabs>
        <w:spacing w:line="360" w:lineRule="auto"/>
        <w:jc w:val="both"/>
      </w:pPr>
      <w:r>
        <w:t>Investicijų projektų poskyrio vyr. specialistas</w:t>
      </w:r>
      <w:r>
        <w:tab/>
        <w:t>Donatas Mickevičius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0B979" wp14:editId="68F82854">
                <wp:simplePos x="0" y="0"/>
                <wp:positionH relativeFrom="column">
                  <wp:posOffset>11160760</wp:posOffset>
                </wp:positionH>
                <wp:positionV relativeFrom="paragraph">
                  <wp:posOffset>-656590</wp:posOffset>
                </wp:positionV>
                <wp:extent cx="2286000" cy="600075"/>
                <wp:effectExtent l="0" t="0" r="19050" b="2857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4488F" w14:textId="77777777" w:rsidR="009213B4" w:rsidRPr="004C6509" w:rsidRDefault="009213B4" w:rsidP="009213B4">
                            <w:pPr>
                              <w:jc w:val="center"/>
                              <w:rPr>
                                <w:color w:val="404040" w:themeColor="text1" w:themeTint="BF"/>
                                <w:sz w:val="32"/>
                              </w:rPr>
                            </w:pPr>
                            <w:r w:rsidRPr="004C6509">
                              <w:rPr>
                                <w:color w:val="404040" w:themeColor="text1" w:themeTint="BF"/>
                                <w:sz w:val="32"/>
                              </w:rPr>
                              <w:t xml:space="preserve">1 priedas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0B979" id="Stačiakampis 2" o:spid="_x0000_s1026" style="position:absolute;left:0;text-align:left;margin-left:878.8pt;margin-top:-51.7pt;width:180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" fillcolor="white [3212]" strokecolor="white [3212]" strokeweight="2pt">
                <v:textbox>
                  <w:txbxContent>
                    <w:p w14:paraId="5D04488F" w14:textId="77777777" w:rsidR="009213B4" w:rsidRPr="004C6509" w:rsidRDefault="009213B4" w:rsidP="009213B4">
                      <w:pPr>
                        <w:jc w:val="center"/>
                        <w:rPr>
                          <w:color w:val="404040" w:themeColor="text1" w:themeTint="BF"/>
                          <w:sz w:val="32"/>
                        </w:rPr>
                      </w:pPr>
                      <w:r w:rsidRPr="004C6509">
                        <w:rPr>
                          <w:color w:val="404040" w:themeColor="text1" w:themeTint="BF"/>
                          <w:sz w:val="32"/>
                        </w:rPr>
                        <w:t xml:space="preserve">1 priedas </w:t>
                      </w:r>
                    </w:p>
                  </w:txbxContent>
                </v:textbox>
              </v:rect>
            </w:pict>
          </mc:Fallback>
        </mc:AlternateContent>
      </w:r>
    </w:p>
    <w:p w14:paraId="5C234113" w14:textId="45A0F0B1" w:rsidR="00501AD3" w:rsidRPr="00C25BD0" w:rsidRDefault="00501AD3" w:rsidP="009213B4">
      <w:pPr>
        <w:tabs>
          <w:tab w:val="left" w:pos="7513"/>
        </w:tabs>
        <w:spacing w:line="276" w:lineRule="auto"/>
        <w:jc w:val="both"/>
        <w:rPr>
          <w:color w:val="0070C0"/>
        </w:rPr>
      </w:pPr>
    </w:p>
    <w:sectPr w:rsidR="00501AD3" w:rsidRPr="00C25BD0" w:rsidSect="00E54290">
      <w:headerReference w:type="default" r:id="rId8"/>
      <w:headerReference w:type="firs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37D9D" w14:textId="77777777" w:rsidR="0006379C" w:rsidRDefault="0006379C" w:rsidP="00D610C3">
      <w:r>
        <w:separator/>
      </w:r>
    </w:p>
  </w:endnote>
  <w:endnote w:type="continuationSeparator" w:id="0">
    <w:p w14:paraId="08D9E25C" w14:textId="77777777" w:rsidR="0006379C" w:rsidRDefault="0006379C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2009B" w14:textId="77777777" w:rsidR="0006379C" w:rsidRDefault="0006379C" w:rsidP="00D610C3">
      <w:r>
        <w:separator/>
      </w:r>
    </w:p>
  </w:footnote>
  <w:footnote w:type="continuationSeparator" w:id="0">
    <w:p w14:paraId="5C62FC3D" w14:textId="77777777" w:rsidR="0006379C" w:rsidRDefault="0006379C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5C865" w14:textId="35BA39CE" w:rsidR="00765963" w:rsidRDefault="00765963">
    <w:pPr>
      <w:pStyle w:val="Antrats"/>
      <w:jc w:val="center"/>
    </w:pPr>
  </w:p>
  <w:p w14:paraId="704019E9" w14:textId="77777777" w:rsidR="00765963" w:rsidRDefault="0076596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541EB" w14:textId="77777777" w:rsidR="00765963" w:rsidRDefault="00765963" w:rsidP="00AA1295">
    <w:pPr>
      <w:pStyle w:val="Antrats"/>
    </w:pPr>
  </w:p>
  <w:p w14:paraId="0A05CD9E" w14:textId="77777777" w:rsidR="00AA1295" w:rsidRPr="00AA1295" w:rsidRDefault="00AA1295" w:rsidP="00AA129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4558"/>
    <w:multiLevelType w:val="hybridMultilevel"/>
    <w:tmpl w:val="A70017CA"/>
    <w:lvl w:ilvl="0" w:tplc="24DA0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824"/>
    <w:multiLevelType w:val="multilevel"/>
    <w:tmpl w:val="926014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0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7700E33"/>
    <w:multiLevelType w:val="hybridMultilevel"/>
    <w:tmpl w:val="E23EDF56"/>
    <w:lvl w:ilvl="0" w:tplc="693220D4">
      <w:start w:val="563"/>
      <w:numFmt w:val="decimal"/>
      <w:lvlText w:val="%1"/>
      <w:lvlJc w:val="left"/>
      <w:pPr>
        <w:ind w:left="422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 w15:restartNumberingAfterBreak="0">
    <w:nsid w:val="3E8D705A"/>
    <w:multiLevelType w:val="multilevel"/>
    <w:tmpl w:val="0292EE7E"/>
    <w:lvl w:ilvl="0">
      <w:start w:val="1"/>
      <w:numFmt w:val="bullet"/>
      <w:suff w:val="space"/>
      <w:lvlText w:val="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4C3134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1663ED"/>
    <w:multiLevelType w:val="hybridMultilevel"/>
    <w:tmpl w:val="7A6AA3D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13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5A6"/>
    <w:rsid w:val="00003C8C"/>
    <w:rsid w:val="000114DD"/>
    <w:rsid w:val="00012A0B"/>
    <w:rsid w:val="00023946"/>
    <w:rsid w:val="0003158E"/>
    <w:rsid w:val="00034A3B"/>
    <w:rsid w:val="00035DF8"/>
    <w:rsid w:val="00050CB3"/>
    <w:rsid w:val="00050D33"/>
    <w:rsid w:val="000524CE"/>
    <w:rsid w:val="0006379C"/>
    <w:rsid w:val="000D1CCA"/>
    <w:rsid w:val="000E6FCA"/>
    <w:rsid w:val="000F142F"/>
    <w:rsid w:val="000F6EAA"/>
    <w:rsid w:val="00101EF7"/>
    <w:rsid w:val="00105414"/>
    <w:rsid w:val="0011768C"/>
    <w:rsid w:val="00134410"/>
    <w:rsid w:val="00141D5E"/>
    <w:rsid w:val="00144285"/>
    <w:rsid w:val="00153CDD"/>
    <w:rsid w:val="00153D8F"/>
    <w:rsid w:val="00156131"/>
    <w:rsid w:val="00173464"/>
    <w:rsid w:val="0019105B"/>
    <w:rsid w:val="00194B34"/>
    <w:rsid w:val="001A31DD"/>
    <w:rsid w:val="001A59CF"/>
    <w:rsid w:val="001B1CD5"/>
    <w:rsid w:val="001C1B57"/>
    <w:rsid w:val="001C60B4"/>
    <w:rsid w:val="001F0F56"/>
    <w:rsid w:val="002047BD"/>
    <w:rsid w:val="0021352E"/>
    <w:rsid w:val="002316BC"/>
    <w:rsid w:val="00237E62"/>
    <w:rsid w:val="00244250"/>
    <w:rsid w:val="00264EEB"/>
    <w:rsid w:val="0028411B"/>
    <w:rsid w:val="00292DCE"/>
    <w:rsid w:val="00293B3F"/>
    <w:rsid w:val="0029507D"/>
    <w:rsid w:val="002A2E19"/>
    <w:rsid w:val="002A40B1"/>
    <w:rsid w:val="002B5A69"/>
    <w:rsid w:val="002C0792"/>
    <w:rsid w:val="002C333C"/>
    <w:rsid w:val="002D1241"/>
    <w:rsid w:val="002D5815"/>
    <w:rsid w:val="002E30B2"/>
    <w:rsid w:val="002E51AC"/>
    <w:rsid w:val="002F52D8"/>
    <w:rsid w:val="00311EF9"/>
    <w:rsid w:val="003225A5"/>
    <w:rsid w:val="00327D6D"/>
    <w:rsid w:val="00341BA1"/>
    <w:rsid w:val="003647E6"/>
    <w:rsid w:val="003666E4"/>
    <w:rsid w:val="003A43A7"/>
    <w:rsid w:val="003C4CFD"/>
    <w:rsid w:val="003E056D"/>
    <w:rsid w:val="0040182A"/>
    <w:rsid w:val="004127D6"/>
    <w:rsid w:val="00414B0D"/>
    <w:rsid w:val="0046421B"/>
    <w:rsid w:val="004717F3"/>
    <w:rsid w:val="00477712"/>
    <w:rsid w:val="004826A2"/>
    <w:rsid w:val="0049538D"/>
    <w:rsid w:val="004A168F"/>
    <w:rsid w:val="004B6115"/>
    <w:rsid w:val="004D7DA8"/>
    <w:rsid w:val="004E19F6"/>
    <w:rsid w:val="00501AD3"/>
    <w:rsid w:val="00521935"/>
    <w:rsid w:val="005254BC"/>
    <w:rsid w:val="00533821"/>
    <w:rsid w:val="00542F1D"/>
    <w:rsid w:val="00556676"/>
    <w:rsid w:val="00580FF4"/>
    <w:rsid w:val="005817D7"/>
    <w:rsid w:val="005821EF"/>
    <w:rsid w:val="005865D5"/>
    <w:rsid w:val="005978A6"/>
    <w:rsid w:val="005A3F6A"/>
    <w:rsid w:val="005B7CC3"/>
    <w:rsid w:val="005E4165"/>
    <w:rsid w:val="005F4AB2"/>
    <w:rsid w:val="00607A29"/>
    <w:rsid w:val="00616A7A"/>
    <w:rsid w:val="00647C0A"/>
    <w:rsid w:val="00651020"/>
    <w:rsid w:val="006535BD"/>
    <w:rsid w:val="006633D5"/>
    <w:rsid w:val="00663CF1"/>
    <w:rsid w:val="00670012"/>
    <w:rsid w:val="00673E98"/>
    <w:rsid w:val="006748DD"/>
    <w:rsid w:val="00675968"/>
    <w:rsid w:val="006808AA"/>
    <w:rsid w:val="006A3F4E"/>
    <w:rsid w:val="006B4534"/>
    <w:rsid w:val="006D1BEC"/>
    <w:rsid w:val="007010AF"/>
    <w:rsid w:val="00710A07"/>
    <w:rsid w:val="00714A9E"/>
    <w:rsid w:val="007258D5"/>
    <w:rsid w:val="00730FEE"/>
    <w:rsid w:val="00751EAE"/>
    <w:rsid w:val="00761009"/>
    <w:rsid w:val="00765963"/>
    <w:rsid w:val="00776D79"/>
    <w:rsid w:val="007C72A5"/>
    <w:rsid w:val="0080253F"/>
    <w:rsid w:val="00802F82"/>
    <w:rsid w:val="008217A7"/>
    <w:rsid w:val="00831518"/>
    <w:rsid w:val="008407DC"/>
    <w:rsid w:val="00843093"/>
    <w:rsid w:val="00876427"/>
    <w:rsid w:val="00885D3F"/>
    <w:rsid w:val="00887D6E"/>
    <w:rsid w:val="00891F8B"/>
    <w:rsid w:val="008A4728"/>
    <w:rsid w:val="008B46AF"/>
    <w:rsid w:val="008C7A8F"/>
    <w:rsid w:val="008D2618"/>
    <w:rsid w:val="008D65D6"/>
    <w:rsid w:val="009070C2"/>
    <w:rsid w:val="009104ED"/>
    <w:rsid w:val="00915CAB"/>
    <w:rsid w:val="00916F0F"/>
    <w:rsid w:val="0092082C"/>
    <w:rsid w:val="009213B4"/>
    <w:rsid w:val="00924E14"/>
    <w:rsid w:val="009268AA"/>
    <w:rsid w:val="0095798B"/>
    <w:rsid w:val="009718A2"/>
    <w:rsid w:val="00976D44"/>
    <w:rsid w:val="009865E4"/>
    <w:rsid w:val="00991168"/>
    <w:rsid w:val="009A096E"/>
    <w:rsid w:val="009A5834"/>
    <w:rsid w:val="009A7487"/>
    <w:rsid w:val="009B127A"/>
    <w:rsid w:val="009B2D57"/>
    <w:rsid w:val="009B5DBB"/>
    <w:rsid w:val="009B6303"/>
    <w:rsid w:val="009E10A6"/>
    <w:rsid w:val="009F706A"/>
    <w:rsid w:val="00A043FD"/>
    <w:rsid w:val="00A10F3E"/>
    <w:rsid w:val="00A14A7F"/>
    <w:rsid w:val="00A359FC"/>
    <w:rsid w:val="00A42799"/>
    <w:rsid w:val="00A4392F"/>
    <w:rsid w:val="00A57B12"/>
    <w:rsid w:val="00A77EA0"/>
    <w:rsid w:val="00A8179F"/>
    <w:rsid w:val="00A84DD9"/>
    <w:rsid w:val="00AA1295"/>
    <w:rsid w:val="00AB18B3"/>
    <w:rsid w:val="00AB1A7D"/>
    <w:rsid w:val="00AB4B05"/>
    <w:rsid w:val="00AC1759"/>
    <w:rsid w:val="00AC740E"/>
    <w:rsid w:val="00AD7EB7"/>
    <w:rsid w:val="00AF0168"/>
    <w:rsid w:val="00AF352B"/>
    <w:rsid w:val="00B0063E"/>
    <w:rsid w:val="00B0596B"/>
    <w:rsid w:val="00B07ED7"/>
    <w:rsid w:val="00B12A30"/>
    <w:rsid w:val="00B31656"/>
    <w:rsid w:val="00B40FB8"/>
    <w:rsid w:val="00B500B7"/>
    <w:rsid w:val="00B64AE4"/>
    <w:rsid w:val="00B679D1"/>
    <w:rsid w:val="00B7566C"/>
    <w:rsid w:val="00B7592A"/>
    <w:rsid w:val="00B96488"/>
    <w:rsid w:val="00BA5D9E"/>
    <w:rsid w:val="00BE171C"/>
    <w:rsid w:val="00BE6385"/>
    <w:rsid w:val="00BF1BD4"/>
    <w:rsid w:val="00BF4BB8"/>
    <w:rsid w:val="00BF4D77"/>
    <w:rsid w:val="00BF56E5"/>
    <w:rsid w:val="00BF5709"/>
    <w:rsid w:val="00C22CD9"/>
    <w:rsid w:val="00C23621"/>
    <w:rsid w:val="00C25BD0"/>
    <w:rsid w:val="00C50ED7"/>
    <w:rsid w:val="00C526B7"/>
    <w:rsid w:val="00C56D5C"/>
    <w:rsid w:val="00C60764"/>
    <w:rsid w:val="00C60A01"/>
    <w:rsid w:val="00C64801"/>
    <w:rsid w:val="00C96D4D"/>
    <w:rsid w:val="00CA23AE"/>
    <w:rsid w:val="00CA7E83"/>
    <w:rsid w:val="00CC063E"/>
    <w:rsid w:val="00CC6D07"/>
    <w:rsid w:val="00CC7B37"/>
    <w:rsid w:val="00CE4261"/>
    <w:rsid w:val="00CE4600"/>
    <w:rsid w:val="00CF1251"/>
    <w:rsid w:val="00CF6FD9"/>
    <w:rsid w:val="00CF70CD"/>
    <w:rsid w:val="00D019E3"/>
    <w:rsid w:val="00D04B9C"/>
    <w:rsid w:val="00D24BC8"/>
    <w:rsid w:val="00D55973"/>
    <w:rsid w:val="00D610C3"/>
    <w:rsid w:val="00D72E08"/>
    <w:rsid w:val="00D91DC5"/>
    <w:rsid w:val="00DC1ACF"/>
    <w:rsid w:val="00DC2178"/>
    <w:rsid w:val="00DD1CE9"/>
    <w:rsid w:val="00DD1E77"/>
    <w:rsid w:val="00DE774C"/>
    <w:rsid w:val="00E01517"/>
    <w:rsid w:val="00E047CF"/>
    <w:rsid w:val="00E142DD"/>
    <w:rsid w:val="00E14F26"/>
    <w:rsid w:val="00E30C40"/>
    <w:rsid w:val="00E34D0F"/>
    <w:rsid w:val="00E421BD"/>
    <w:rsid w:val="00E53E75"/>
    <w:rsid w:val="00E54290"/>
    <w:rsid w:val="00E600EB"/>
    <w:rsid w:val="00E7201B"/>
    <w:rsid w:val="00E77D95"/>
    <w:rsid w:val="00E81020"/>
    <w:rsid w:val="00E966EA"/>
    <w:rsid w:val="00EB0BEF"/>
    <w:rsid w:val="00EB2F9A"/>
    <w:rsid w:val="00EB65FA"/>
    <w:rsid w:val="00EC373D"/>
    <w:rsid w:val="00EC4035"/>
    <w:rsid w:val="00ED5674"/>
    <w:rsid w:val="00EE642D"/>
    <w:rsid w:val="00EF1E80"/>
    <w:rsid w:val="00EF48CC"/>
    <w:rsid w:val="00F16EA1"/>
    <w:rsid w:val="00F20CFE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B24A8"/>
    <w:rsid w:val="00FE4127"/>
    <w:rsid w:val="00FE73F9"/>
    <w:rsid w:val="00FF0392"/>
    <w:rsid w:val="00FF18D9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809EEC14-DC82-424E-8F14-8B2C89E5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60764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DC2178"/>
  </w:style>
  <w:style w:type="paragraph" w:styleId="Pagrindinistekstas">
    <w:name w:val="Body Text"/>
    <w:basedOn w:val="prastasis"/>
    <w:link w:val="PagrindinistekstasDiagrama"/>
    <w:rsid w:val="00DD1E77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D1E77"/>
    <w:rPr>
      <w:rFonts w:eastAsia="Times New Roman"/>
      <w:sz w:val="24"/>
      <w:lang w:eastAsia="en-US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C60764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9B1C-7E90-4B20-9749-A88CD389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2252</Words>
  <Characters>1284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2017-11-10T07:08:00Z</cp:lastPrinted>
  <dcterms:created xsi:type="dcterms:W3CDTF">2019-06-17T11:54:00Z</dcterms:created>
  <dcterms:modified xsi:type="dcterms:W3CDTF">2019-06-17T11:54:00Z</dcterms:modified>
</cp:coreProperties>
</file>