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B6E6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5AB6E77" wp14:editId="25AB6E7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B6E62" w14:textId="77777777" w:rsidR="005C41AC" w:rsidRPr="005C41AC" w:rsidRDefault="005C41AC" w:rsidP="005C41AC">
      <w:pPr>
        <w:jc w:val="center"/>
        <w:rPr>
          <w:szCs w:val="24"/>
        </w:rPr>
      </w:pPr>
    </w:p>
    <w:p w14:paraId="25AB6E6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AB6E64" w14:textId="77777777" w:rsidR="005C41AC" w:rsidRPr="005C41AC" w:rsidRDefault="005C41AC" w:rsidP="00571BF3">
      <w:pPr>
        <w:keepNext/>
        <w:jc w:val="center"/>
        <w:outlineLvl w:val="1"/>
      </w:pPr>
    </w:p>
    <w:p w14:paraId="25AB6E65" w14:textId="77777777" w:rsidR="005C41AC" w:rsidRPr="005C41AC" w:rsidRDefault="005C41AC" w:rsidP="00571BF3">
      <w:pPr>
        <w:keepNext/>
        <w:jc w:val="center"/>
        <w:outlineLvl w:val="1"/>
      </w:pPr>
    </w:p>
    <w:p w14:paraId="25AB6E6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AB6E67" w14:textId="77777777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20</w:t>
      </w:r>
      <w:r w:rsidR="002807A1" w:rsidRPr="002807A1">
        <w:t xml:space="preserve"> METAIS VYKDOMAI VEIKLAI, SĄRAŠŲ PATVIRTINIMO</w:t>
      </w:r>
    </w:p>
    <w:p w14:paraId="25AB6E68" w14:textId="77777777" w:rsidR="0062551B" w:rsidRPr="002807A1" w:rsidRDefault="0062551B" w:rsidP="003E58F0">
      <w:pPr>
        <w:jc w:val="center"/>
        <w:rPr>
          <w:b/>
        </w:rPr>
      </w:pPr>
    </w:p>
    <w:p w14:paraId="25AB6E6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TSP-243</w:t>
      </w:r>
      <w:r>
        <w:fldChar w:fldCharType="end"/>
      </w:r>
      <w:bookmarkEnd w:id="2"/>
    </w:p>
    <w:p w14:paraId="25AB6E6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5AB6E6B" w14:textId="77777777" w:rsidR="0062551B" w:rsidRDefault="0062551B" w:rsidP="00571BF3">
      <w:pPr>
        <w:jc w:val="both"/>
      </w:pPr>
    </w:p>
    <w:p w14:paraId="25AB6E6C" w14:textId="77777777" w:rsidR="0062551B" w:rsidRPr="00A562AA" w:rsidRDefault="0062551B" w:rsidP="005C41AC">
      <w:pPr>
        <w:ind w:firstLine="851"/>
        <w:jc w:val="both"/>
      </w:pPr>
    </w:p>
    <w:p w14:paraId="25AB6E6D" w14:textId="0FD71A2D" w:rsidR="002807A1" w:rsidRDefault="0062551B" w:rsidP="00C67FFB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 xml:space="preserve">Lietuvos Respublikos vietos savivaldos įstatymo 16 straipsnio 2 dalies </w:t>
      </w:r>
      <w:r w:rsidR="00C67FFB">
        <w:br/>
      </w:r>
      <w:r w:rsidR="002807A1">
        <w:t xml:space="preserve">37 punktu, Lietuvos Respublikos gyventojų pajamų mokesčio įstatymo 6 straipsnio 3 dalimi,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 xml:space="preserve">1797 „Dėl </w:t>
      </w:r>
      <w:r w:rsidR="002807A1">
        <w:t>V</w:t>
      </w:r>
      <w:r w:rsidR="002807A1" w:rsidRPr="002B7DC7">
        <w:t>erslo liudijimų išdavimo gyventojams taisyklių“</w:t>
      </w:r>
      <w:r w:rsidR="002807A1">
        <w:t>, Panevėžio miesto savivaldybės taryba n u s p r e n d ž i a:</w:t>
      </w:r>
    </w:p>
    <w:p w14:paraId="25AB6E6E" w14:textId="4A13F5BB" w:rsidR="002807A1" w:rsidRDefault="002807A1" w:rsidP="00C67FF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Patvirtinti fiksuotų pajamų mokesčio dydžių, taikomų įsigyjant verslo liudijimus </w:t>
      </w:r>
      <w:r w:rsidR="00C67FFB">
        <w:br/>
      </w:r>
      <w:r>
        <w:t>2020 metais vykdomai veiklai, sąrašą (pridedama).</w:t>
      </w:r>
    </w:p>
    <w:p w14:paraId="25AB6E6F" w14:textId="7AC6E869" w:rsidR="002807A1" w:rsidRDefault="002807A1" w:rsidP="00C67FF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Patvirtinti lengvatų, taikomų gyventojams, įsigyjantiems verslo liudijimus </w:t>
      </w:r>
      <w:r w:rsidR="00C67FFB">
        <w:br/>
      </w:r>
      <w:r>
        <w:t>2020 metais vykdomai veiklai, dydžių sąrašą (pridedama).</w:t>
      </w:r>
    </w:p>
    <w:p w14:paraId="25AB6E70" w14:textId="04763E28" w:rsidR="002807A1" w:rsidRDefault="002807A1" w:rsidP="00C67FF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šis sprendimas įsigalioja nuo 2020 m. sausio 1 d.</w:t>
      </w:r>
    </w:p>
    <w:p w14:paraId="25AB6E71" w14:textId="77777777" w:rsidR="005C41AC" w:rsidRDefault="005C41AC" w:rsidP="00C67FFB">
      <w:pPr>
        <w:spacing w:line="360" w:lineRule="auto"/>
        <w:jc w:val="both"/>
        <w:rPr>
          <w:szCs w:val="24"/>
        </w:rPr>
      </w:pPr>
    </w:p>
    <w:p w14:paraId="25AB6E72" w14:textId="77777777" w:rsidR="0062551B" w:rsidRDefault="0062551B" w:rsidP="002D0B3C">
      <w:pPr>
        <w:jc w:val="both"/>
        <w:rPr>
          <w:szCs w:val="24"/>
        </w:rPr>
      </w:pPr>
    </w:p>
    <w:p w14:paraId="25AB6E74" w14:textId="77777777" w:rsidR="0062551B" w:rsidRDefault="0062551B" w:rsidP="002D0B3C">
      <w:pPr>
        <w:jc w:val="both"/>
        <w:rPr>
          <w:szCs w:val="24"/>
        </w:rPr>
      </w:pPr>
    </w:p>
    <w:p w14:paraId="25AB6E76" w14:textId="45D17736" w:rsidR="001D3CB6" w:rsidRPr="00C67FFB" w:rsidRDefault="002807A1" w:rsidP="00C67FFB">
      <w:pPr>
        <w:tabs>
          <w:tab w:val="left" w:pos="6804"/>
          <w:tab w:val="left" w:pos="7371"/>
        </w:tabs>
      </w:pPr>
      <w:r>
        <w:t>Savivaldybės meras</w:t>
      </w:r>
      <w:r>
        <w:tab/>
        <w:t>Rytis Mykolas Račkauskas</w:t>
      </w:r>
    </w:p>
    <w:sectPr w:rsidR="001D3CB6" w:rsidRPr="00C67FF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B6E7B" w14:textId="77777777" w:rsidR="004B1ACF" w:rsidRDefault="004B1ACF">
      <w:r>
        <w:separator/>
      </w:r>
    </w:p>
  </w:endnote>
  <w:endnote w:type="continuationSeparator" w:id="0">
    <w:p w14:paraId="25AB6E7C" w14:textId="77777777" w:rsidR="004B1ACF" w:rsidRDefault="004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6E81" w14:textId="77777777" w:rsidR="0062551B" w:rsidRDefault="0062551B" w:rsidP="00BE4566">
    <w:pPr>
      <w:tabs>
        <w:tab w:val="left" w:pos="8445"/>
      </w:tabs>
    </w:pPr>
    <w:r>
      <w:tab/>
    </w:r>
  </w:p>
  <w:p w14:paraId="25AB6E82" w14:textId="77777777" w:rsidR="0062551B" w:rsidRDefault="0062551B"/>
  <w:p w14:paraId="25AB6E8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6E84" w14:textId="77777777" w:rsidR="0062551B" w:rsidRDefault="0062551B" w:rsidP="00DD20B8">
    <w:pPr>
      <w:pStyle w:val="Porat"/>
    </w:pPr>
  </w:p>
  <w:p w14:paraId="25AB6E85" w14:textId="77777777" w:rsidR="0062551B" w:rsidRDefault="0062551B" w:rsidP="00DD20B8">
    <w:pPr>
      <w:pStyle w:val="Porat"/>
    </w:pPr>
  </w:p>
  <w:p w14:paraId="25AB6E86" w14:textId="77777777" w:rsidR="0062551B" w:rsidRDefault="0062551B" w:rsidP="00DD20B8">
    <w:pPr>
      <w:pStyle w:val="Porat"/>
    </w:pPr>
  </w:p>
  <w:p w14:paraId="25AB6E8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6E79" w14:textId="77777777" w:rsidR="004B1ACF" w:rsidRDefault="004B1ACF">
      <w:r>
        <w:separator/>
      </w:r>
    </w:p>
  </w:footnote>
  <w:footnote w:type="continuationSeparator" w:id="0">
    <w:p w14:paraId="25AB6E7A" w14:textId="77777777" w:rsidR="004B1ACF" w:rsidRDefault="004B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6E7D" w14:textId="77777777" w:rsidR="0062551B" w:rsidRDefault="0062551B">
    <w:pPr>
      <w:pStyle w:val="Antrats"/>
      <w:jc w:val="center"/>
    </w:pPr>
  </w:p>
  <w:p w14:paraId="25AB6E7E" w14:textId="77777777" w:rsidR="0062551B" w:rsidRDefault="0062551B">
    <w:pPr>
      <w:pStyle w:val="Antrats"/>
      <w:jc w:val="center"/>
    </w:pPr>
  </w:p>
  <w:p w14:paraId="25AB6E7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5AB6E8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99C"/>
    <w:multiLevelType w:val="hybridMultilevel"/>
    <w:tmpl w:val="ACD29A76"/>
    <w:lvl w:ilvl="0" w:tplc="859639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7C41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4BB1"/>
    <w:rsid w:val="00480D2E"/>
    <w:rsid w:val="004849ED"/>
    <w:rsid w:val="004A3610"/>
    <w:rsid w:val="004B1ACF"/>
    <w:rsid w:val="004C07E0"/>
    <w:rsid w:val="004D35C5"/>
    <w:rsid w:val="004E4142"/>
    <w:rsid w:val="004F259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7FFB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B6E6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67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2019-06-11T06:39:00Z</dcterms:created>
  <dcterms:modified xsi:type="dcterms:W3CDTF">2019-06-11T06:39:00Z</dcterms:modified>
</cp:coreProperties>
</file>