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C799B" w14:textId="77777777" w:rsidR="00D02A61" w:rsidRPr="003740F2" w:rsidRDefault="00D02A61" w:rsidP="00D02A6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                                                      </w:t>
      </w: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14:paraId="065C799C" w14:textId="77777777" w:rsidR="00D02A61" w:rsidRDefault="00D02A61" w:rsidP="00D02A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DA59D6" w:rsidRPr="00DA59D6">
        <w:rPr>
          <w:rFonts w:ascii="Times New Roman" w:hAnsi="Times New Roman" w:cs="Times New Roman"/>
          <w:b/>
          <w:bCs/>
          <w:sz w:val="24"/>
          <w:szCs w:val="24"/>
        </w:rPr>
        <w:t>SIRUPIO</w:t>
      </w:r>
      <w:r w:rsidR="00DA59D6" w:rsidRPr="0079275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GATV</w:t>
      </w:r>
      <w:r w:rsidR="00DA59D6" w:rsidRPr="00DA59D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ĖS</w:t>
      </w:r>
      <w:r w:rsidR="00DA59D6" w:rsidRPr="0079275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GEOGRAFINIŲ CHARAKTERISTIKŲ PAKEITIMO</w:t>
      </w:r>
    </w:p>
    <w:p w14:paraId="065C799D" w14:textId="77777777" w:rsidR="0081680E" w:rsidRPr="003740F2" w:rsidRDefault="0081680E" w:rsidP="00D02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5C799E" w14:textId="77777777" w:rsidR="00D02A61" w:rsidRPr="00A10DF1" w:rsidRDefault="00D02A61" w:rsidP="00D02A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>201</w:t>
      </w:r>
      <w:r w:rsidR="00DA59D6">
        <w:rPr>
          <w:rFonts w:ascii="Times New Roman" w:eastAsia="Times New Roman" w:hAnsi="Times New Roman" w:cs="Times New Roman"/>
          <w:lang w:eastAsia="lt-LT"/>
        </w:rPr>
        <w:t>9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DA59D6">
        <w:rPr>
          <w:rFonts w:ascii="Times New Roman" w:eastAsia="Times New Roman" w:hAnsi="Times New Roman" w:cs="Times New Roman"/>
          <w:lang w:eastAsia="lt-LT"/>
        </w:rPr>
        <w:t>gegužės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</w:t>
      </w:r>
      <w:r w:rsidR="00DA59D6">
        <w:rPr>
          <w:rFonts w:ascii="Times New Roman" w:eastAsia="Times New Roman" w:hAnsi="Times New Roman" w:cs="Times New Roman"/>
          <w:lang w:eastAsia="lt-LT"/>
        </w:rPr>
        <w:t>2</w:t>
      </w:r>
      <w:r w:rsidRPr="00A10DF1">
        <w:rPr>
          <w:rFonts w:ascii="Times New Roman" w:eastAsia="Times New Roman" w:hAnsi="Times New Roman" w:cs="Times New Roman"/>
          <w:lang w:eastAsia="lt-LT"/>
        </w:rPr>
        <w:t xml:space="preserve"> d.    </w:t>
      </w:r>
    </w:p>
    <w:p w14:paraId="065C799F" w14:textId="77777777" w:rsidR="00D02A61" w:rsidRDefault="00D02A61" w:rsidP="00D02A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 w:rsidRPr="00A10DF1">
        <w:rPr>
          <w:rFonts w:ascii="Times New Roman" w:eastAsia="Times New Roman" w:hAnsi="Times New Roman" w:cs="Times New Roman"/>
          <w:lang w:eastAsia="lt-LT"/>
        </w:rPr>
        <w:t xml:space="preserve"> Panevėžys</w:t>
      </w:r>
    </w:p>
    <w:p w14:paraId="065C79A0" w14:textId="77777777" w:rsidR="0081680E" w:rsidRPr="003740F2" w:rsidRDefault="0081680E" w:rsidP="00D02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5C79A1" w14:textId="77777777" w:rsidR="00D02A61" w:rsidRPr="003740F2" w:rsidRDefault="00D02A61" w:rsidP="00D02A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14:paraId="065C79A2" w14:textId="77777777" w:rsidR="00D02A61" w:rsidRPr="00F100DB" w:rsidRDefault="00D02A61" w:rsidP="00D02A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Lietuvos  Respublikos  vietos savivaldos įstatymo 16 straipsnio 2 dalies 34 punktu, </w:t>
      </w:r>
      <w:r w:rsidRPr="00F100DB">
        <w:rPr>
          <w:rFonts w:ascii="Times New Roman" w:hAnsi="Times New Roman"/>
          <w:sz w:val="24"/>
          <w:szCs w:val="24"/>
          <w:lang w:eastAsia="lt-LT"/>
        </w:rPr>
        <w:t>Pavadinimų gatvėms, pastatams, statiniams ir kitiems objektams suteikimo, keitimo ir įtraukimo į apskaitą tvarkos aprašo, patvirtinto Lietuvos  Respublikos  vidaus reikalų ministro 2011 m. sausio 25 d. įsakymu Nr. 1V-57</w:t>
      </w:r>
      <w:r w:rsidR="008514F7" w:rsidRPr="00F100DB">
        <w:rPr>
          <w:rFonts w:ascii="Times New Roman" w:hAnsi="Times New Roman"/>
          <w:sz w:val="24"/>
          <w:szCs w:val="24"/>
          <w:lang w:eastAsia="lt-LT"/>
        </w:rPr>
        <w:t xml:space="preserve"> (toliau – Aprašas)</w:t>
      </w:r>
      <w:r w:rsidRPr="00F100DB">
        <w:rPr>
          <w:rFonts w:ascii="Times New Roman" w:hAnsi="Times New Roman"/>
          <w:sz w:val="24"/>
          <w:szCs w:val="24"/>
          <w:lang w:eastAsia="lt-LT"/>
        </w:rPr>
        <w:t xml:space="preserve">, 6 </w:t>
      </w:r>
      <w:r w:rsidR="00DA59D6" w:rsidRPr="00F100DB">
        <w:rPr>
          <w:rFonts w:ascii="Times New Roman" w:hAnsi="Times New Roman" w:cs="Times New Roman"/>
          <w:sz w:val="24"/>
          <w:szCs w:val="24"/>
          <w:lang w:eastAsia="lt-LT"/>
        </w:rPr>
        <w:t>punktu ir 16.2.1</w:t>
      </w:r>
      <w:r w:rsidR="002946F3" w:rsidRPr="00F100DB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DA59D6" w:rsidRPr="00F100DB">
        <w:rPr>
          <w:rFonts w:ascii="Times New Roman" w:hAnsi="Times New Roman" w:cs="Times New Roman"/>
          <w:sz w:val="24"/>
          <w:szCs w:val="24"/>
          <w:lang w:eastAsia="lt-LT"/>
        </w:rPr>
        <w:t xml:space="preserve"> papunkčiu,</w:t>
      </w:r>
      <w:r w:rsidRPr="00F100D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A59D6" w:rsidRPr="00F100DB">
        <w:rPr>
          <w:rFonts w:ascii="Times New Roman" w:hAnsi="Times New Roman" w:cs="Times New Roman"/>
          <w:color w:val="000000"/>
          <w:sz w:val="24"/>
          <w:szCs w:val="24"/>
        </w:rPr>
        <w:t>Panevėžio miesto (pietinės dalies) susisiekimo komunikacijų</w:t>
      </w:r>
      <w:r w:rsidR="00DA59D6" w:rsidRPr="00F100DB">
        <w:rPr>
          <w:rStyle w:val="Grieta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9D6" w:rsidRPr="00F100DB">
        <w:rPr>
          <w:rFonts w:ascii="Times New Roman" w:hAnsi="Times New Roman" w:cs="Times New Roman"/>
          <w:sz w:val="24"/>
          <w:szCs w:val="24"/>
        </w:rPr>
        <w:t>specialiuoju planu</w:t>
      </w:r>
      <w:r w:rsidR="00DA59D6" w:rsidRPr="00F100D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10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9D6" w:rsidRPr="00F100DB">
        <w:rPr>
          <w:rFonts w:ascii="Times New Roman" w:hAnsi="Times New Roman" w:cs="Times New Roman"/>
          <w:color w:val="000000"/>
          <w:sz w:val="24"/>
          <w:szCs w:val="24"/>
        </w:rPr>
        <w:t>patvirtintu Panevėžio miesto savivaldybės tarybos 2015 m. lapkričio 26 d. sprendimu Nr. 1-329</w:t>
      </w:r>
      <w:r w:rsidRPr="00F100DB">
        <w:rPr>
          <w:rFonts w:ascii="Times New Roman" w:hAnsi="Times New Roman" w:cs="Times New Roman"/>
          <w:sz w:val="24"/>
          <w:szCs w:val="24"/>
        </w:rPr>
        <w:t>,</w:t>
      </w:r>
      <w:r w:rsidRPr="00F100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</w:t>
      </w:r>
      <w:r w:rsidR="00035B33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tvirtinti </w:t>
      </w:r>
      <w:r w:rsidR="00DA59D6" w:rsidRPr="00F100DB">
        <w:rPr>
          <w:rFonts w:ascii="Times New Roman" w:hAnsi="Times New Roman" w:cs="Times New Roman"/>
          <w:bCs/>
          <w:sz w:val="24"/>
          <w:szCs w:val="24"/>
        </w:rPr>
        <w:t>Sirupio</w:t>
      </w:r>
      <w:r w:rsidR="00DA59D6" w:rsidRPr="00F100D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gatvės</w:t>
      </w:r>
      <w:r w:rsidR="00DA59D6" w:rsidRPr="00F100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geografin</w:t>
      </w:r>
      <w:r w:rsidR="008645B0" w:rsidRPr="00F100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ių</w:t>
      </w:r>
      <w:r w:rsidR="00DA59D6" w:rsidRPr="00F100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charakteristik</w:t>
      </w:r>
      <w:r w:rsidR="008645B0" w:rsidRPr="00F100D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F100DB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35B33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pakeitimas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65C79A3" w14:textId="77777777" w:rsidR="002946F3" w:rsidRPr="00F100DB" w:rsidRDefault="00D02A61" w:rsidP="00D02A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="008514F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6 punktu, savivaldybės vykdomoji institucija, parengusi sprendimo projektą, savivaldybės Tarybai pateikia: savivaldybės tarybos sprendimo projektą; aiškinamąjį raštą; gatvių išsidėstymo planą topografiniame plane ar ortofotografinio ar topografinio žemėlapio ištraukoje, kuriame nurodytos gatvių ašinės linijos (fiksuojant pradžią, pabaigą ir posūkio taškus), esančios valstybinėje LKS – 94 koordinačių sistemoje, ir numatomi gatvių pavadinimai.</w:t>
      </w:r>
      <w:r w:rsidR="002946F3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65C79A4" w14:textId="77777777" w:rsidR="002946F3" w:rsidRPr="00F100DB" w:rsidRDefault="002946F3" w:rsidP="00D02A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Vadovaudamasi </w:t>
      </w:r>
      <w:r w:rsidR="008514F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16.2.1. papunkčiu,</w:t>
      </w:r>
      <w:r w:rsidR="008514F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514F7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gatvės </w:t>
      </w:r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geografin</w:t>
      </w:r>
      <w:r w:rsidR="008514F7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charakteristik</w:t>
      </w:r>
      <w:r w:rsidR="008514F7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8514F7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keičiamos,</w:t>
      </w:r>
      <w:bookmarkStart w:id="1" w:name="part_00e24402144845a1aa96f795049bdc12"/>
      <w:bookmarkEnd w:id="1"/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kai gatvė </w:t>
      </w:r>
      <w:r w:rsidR="008514F7"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sutrumpinama.</w:t>
      </w:r>
    </w:p>
    <w:p w14:paraId="065C79A5" w14:textId="77777777" w:rsidR="008645B0" w:rsidRPr="00F100DB" w:rsidRDefault="008645B0" w:rsidP="00B116B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C879D9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VĮ Registrų centro Adresų registro duomenimis</w:t>
      </w:r>
      <w:r w:rsidR="003B0854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Sirupio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 ašinės linijos koordinatės </w:t>
      </w:r>
      <w:r w:rsidR="003B0854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Adresų 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registre įregistruotos 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1976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sausio 1 d.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(dokumentas, kurio registruota ašinė linija nenurodyta)</w:t>
      </w:r>
      <w:r w:rsidR="003B0854" w:rsidRPr="00F100DB">
        <w:rPr>
          <w:rFonts w:ascii="Times New Roman" w:hAnsi="Times New Roman" w:cs="Times New Roman"/>
          <w:bCs/>
          <w:sz w:val="24"/>
          <w:szCs w:val="24"/>
        </w:rPr>
        <w:t>, Sirupio</w:t>
      </w:r>
      <w:r w:rsidR="003B0854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gatvės ašinė linija prasideda daugiabučių namų (Vilniaus g. 4, 6, 8) kiemuose.</w:t>
      </w:r>
    </w:p>
    <w:p w14:paraId="065C79A6" w14:textId="77777777" w:rsidR="00C879D9" w:rsidRPr="00F100DB" w:rsidRDefault="003B0854" w:rsidP="00D02A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C879D9" w:rsidRPr="00F100DB">
        <w:rPr>
          <w:rFonts w:ascii="Times New Roman" w:hAnsi="Times New Roman" w:cs="Times New Roman"/>
          <w:color w:val="000000"/>
          <w:sz w:val="24"/>
          <w:szCs w:val="24"/>
        </w:rPr>
        <w:t>Panevėžio miesto savivaldybės tarybos 2015 m. lapkričio 26 d. sprendimu Nr. 1-329 patvirtintas Panevėžio miesto (pietinės dalies) susisiekimo komunikacijų</w:t>
      </w:r>
      <w:r w:rsidR="00C879D9" w:rsidRPr="00F100DB">
        <w:rPr>
          <w:rStyle w:val="Grietas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9D9" w:rsidRPr="00F100DB">
        <w:rPr>
          <w:rFonts w:ascii="Times New Roman" w:hAnsi="Times New Roman" w:cs="Times New Roman"/>
          <w:sz w:val="24"/>
          <w:szCs w:val="24"/>
        </w:rPr>
        <w:t>specialusis planas, kuriuo Sirupio gatvei suformuotas sklypas</w:t>
      </w:r>
      <w:r w:rsidRPr="00F100DB">
        <w:rPr>
          <w:rFonts w:ascii="Times New Roman" w:hAnsi="Times New Roman" w:cs="Times New Roman"/>
          <w:sz w:val="24"/>
          <w:szCs w:val="24"/>
        </w:rPr>
        <w:t xml:space="preserve"> yra</w:t>
      </w:r>
      <w:r w:rsidR="00C879D9" w:rsidRPr="00F100DB">
        <w:rPr>
          <w:rFonts w:ascii="Times New Roman" w:hAnsi="Times New Roman" w:cs="Times New Roman"/>
          <w:sz w:val="24"/>
          <w:szCs w:val="24"/>
        </w:rPr>
        <w:t xml:space="preserve"> </w:t>
      </w:r>
      <w:r w:rsidR="00B116B7" w:rsidRPr="00F100DB">
        <w:rPr>
          <w:rFonts w:ascii="Times New Roman" w:hAnsi="Times New Roman" w:cs="Times New Roman"/>
          <w:sz w:val="24"/>
          <w:szCs w:val="24"/>
        </w:rPr>
        <w:t>nu</w:t>
      </w:r>
      <w:r w:rsidR="00C879D9" w:rsidRPr="00F100DB">
        <w:rPr>
          <w:rFonts w:ascii="Times New Roman" w:hAnsi="Times New Roman" w:cs="Times New Roman"/>
          <w:sz w:val="24"/>
          <w:szCs w:val="24"/>
        </w:rPr>
        <w:t xml:space="preserve">o 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daugiabučių namų (Vilniaus g. 4, 6, 8) kiemų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 pietus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, t.</w:t>
      </w:r>
      <w:r w:rsidR="00F100DB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y. sudarant galimybę formuoti  sklypus </w:t>
      </w:r>
      <w:r w:rsidR="00F100DB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(neperskirtus Sirupio gatve) </w:t>
      </w:r>
      <w:r w:rsidR="00B116B7"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>prie minimų daugiabučių namų.</w:t>
      </w:r>
    </w:p>
    <w:p w14:paraId="065C79A7" w14:textId="77777777" w:rsidR="008514F7" w:rsidRPr="00F100DB" w:rsidRDefault="008514F7" w:rsidP="008514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sprendimo projektu </w:t>
      </w:r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keičiamos</w:t>
      </w:r>
      <w:r w:rsidRPr="00F10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Sirupio </w:t>
      </w:r>
      <w:r w:rsidRPr="00F100D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gatvės geografinės charakteristikos – Sirupio gatvė sutrumpinama.</w:t>
      </w:r>
    </w:p>
    <w:p w14:paraId="065C79A8" w14:textId="77777777" w:rsidR="008514F7" w:rsidRPr="00A37C55" w:rsidRDefault="008514F7" w:rsidP="00D02A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065C79A9" w14:textId="77777777" w:rsidR="00D02A61" w:rsidRPr="003740F2" w:rsidRDefault="00D02A61" w:rsidP="00D02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14:paraId="065C79AA" w14:textId="77777777" w:rsidR="00D02A61" w:rsidRPr="003740F2" w:rsidRDefault="00D02A61" w:rsidP="00D02A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Teikiame Tarybai tvirtinimui sprendimo projektą „</w:t>
      </w:r>
      <w:r w:rsidRPr="003740F2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8645B0" w:rsidRPr="00792751">
        <w:rPr>
          <w:rFonts w:ascii="Times New Roman" w:hAnsi="Times New Roman" w:cs="Times New Roman"/>
          <w:bCs/>
          <w:sz w:val="24"/>
          <w:szCs w:val="24"/>
        </w:rPr>
        <w:t>S</w:t>
      </w:r>
      <w:r w:rsidR="008645B0" w:rsidRPr="00DA59D6">
        <w:rPr>
          <w:rFonts w:ascii="Times New Roman" w:hAnsi="Times New Roman" w:cs="Times New Roman"/>
          <w:bCs/>
          <w:sz w:val="24"/>
          <w:szCs w:val="24"/>
        </w:rPr>
        <w:t>irupio</w:t>
      </w:r>
      <w:r w:rsidR="008645B0" w:rsidRPr="00792751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gatv</w:t>
      </w:r>
      <w:r w:rsidR="008645B0" w:rsidRPr="00DA59D6">
        <w:rPr>
          <w:rFonts w:ascii="Times New Roman" w:hAnsi="Times New Roman" w:cs="Times New Roman"/>
          <w:bCs/>
          <w:sz w:val="24"/>
          <w:szCs w:val="24"/>
          <w:lang w:eastAsia="lt-LT"/>
        </w:rPr>
        <w:t>ės</w:t>
      </w:r>
      <w:r w:rsidR="008645B0"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geografinių charakteristikų 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keiti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</w:t>
      </w:r>
      <w:r w:rsidRPr="008514F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65C79AB" w14:textId="77777777" w:rsidR="00D02A61" w:rsidRPr="003740F2" w:rsidRDefault="00D02A61" w:rsidP="00D02A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lt-LT"/>
        </w:rPr>
      </w:pPr>
    </w:p>
    <w:p w14:paraId="065C79AC" w14:textId="77777777" w:rsidR="00D02A61" w:rsidRPr="003740F2" w:rsidRDefault="00D02A61" w:rsidP="0081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14:paraId="065C79AD" w14:textId="77777777" w:rsidR="00D02A61" w:rsidRDefault="00D02A61" w:rsidP="00D02A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sprendimu siekiama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="0081680E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81680E">
        <w:rPr>
          <w:rFonts w:ascii="Times New Roman" w:eastAsia="Times New Roman" w:hAnsi="Times New Roman" w:cs="Times New Roman"/>
          <w:sz w:val="24"/>
          <w:szCs w:val="24"/>
          <w:lang w:eastAsia="lt-LT"/>
        </w:rPr>
        <w:t>kslin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ti </w:t>
      </w:r>
      <w:r w:rsidR="0081680E">
        <w:rPr>
          <w:rFonts w:ascii="Times New Roman" w:eastAsia="Times New Roman" w:hAnsi="Times New Roman" w:cs="Times New Roman"/>
          <w:sz w:val="24"/>
          <w:szCs w:val="24"/>
          <w:lang w:eastAsia="lt-LT"/>
        </w:rPr>
        <w:t>Adresų registro duomenimis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5723C6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>žtikr</w:t>
      </w:r>
      <w:r>
        <w:rPr>
          <w:rFonts w:ascii="Times New Roman" w:hAnsi="Times New Roman" w:cs="Times New Roman"/>
          <w:color w:val="000000"/>
          <w:sz w:val="24"/>
          <w:szCs w:val="24"/>
        </w:rPr>
        <w:t>inti, kad neteisingi, netikslūs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0854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dresų</w:t>
      </w:r>
      <w:r w:rsidRPr="005723C6">
        <w:rPr>
          <w:rFonts w:ascii="Times New Roman" w:hAnsi="Times New Roman" w:cs="Times New Roman"/>
          <w:color w:val="000000"/>
          <w:sz w:val="24"/>
          <w:szCs w:val="24"/>
        </w:rPr>
        <w:t xml:space="preserve"> registro duomenys būtų ištaisyti</w:t>
      </w:r>
      <w:r w:rsidR="008514F7">
        <w:rPr>
          <w:rFonts w:ascii="Times New Roman" w:hAnsi="Times New Roman" w:cs="Times New Roman"/>
          <w:color w:val="000000"/>
          <w:sz w:val="24"/>
          <w:szCs w:val="24"/>
        </w:rPr>
        <w:t xml:space="preserve">. Priimtas Tarybos sprendimas bus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teik</w:t>
      </w:r>
      <w:r w:rsidR="008514F7">
        <w:rPr>
          <w:rFonts w:ascii="Times New Roman" w:eastAsia="Times New Roman" w:hAnsi="Times New Roman" w:cs="Times New Roman"/>
          <w:sz w:val="24"/>
          <w:szCs w:val="24"/>
          <w:lang w:eastAsia="lt-LT"/>
        </w:rPr>
        <w:t>iamas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 w:rsidRPr="009D1CDE">
        <w:rPr>
          <w:rFonts w:ascii="Times New Roman" w:hAnsi="Times New Roman" w:cs="Times New Roman"/>
          <w:color w:val="000000"/>
          <w:sz w:val="24"/>
          <w:szCs w:val="24"/>
        </w:rPr>
        <w:t>alstybės įmonės Registrų centro Adresų registro departamentui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5C79AE" w14:textId="77777777" w:rsidR="00D02A61" w:rsidRPr="003740F2" w:rsidRDefault="00D02A61" w:rsidP="00D0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D1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5C79AF" w14:textId="77777777" w:rsidR="00D02A61" w:rsidRPr="003740F2" w:rsidRDefault="00D02A61" w:rsidP="00D02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065C79B0" w14:textId="77777777" w:rsidR="00D02A61" w:rsidRDefault="00D02A61" w:rsidP="00D02A6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Skaičiavimai neatliekami.  </w:t>
      </w:r>
    </w:p>
    <w:p w14:paraId="065C79B1" w14:textId="77777777" w:rsidR="00D02A61" w:rsidRPr="003740F2" w:rsidRDefault="00D02A61" w:rsidP="00D02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5C79B2" w14:textId="77777777" w:rsidR="00D02A61" w:rsidRPr="003740F2" w:rsidRDefault="00D02A61" w:rsidP="0081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14:paraId="065C79B3" w14:textId="77777777" w:rsidR="00D02A61" w:rsidRPr="003740F2" w:rsidRDefault="00D02A61" w:rsidP="00D02A61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14:paraId="065C79B4" w14:textId="77777777" w:rsidR="00D02A61" w:rsidRPr="003740F2" w:rsidRDefault="00D02A61" w:rsidP="00D02A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5C79B5" w14:textId="77777777" w:rsidR="00D02A61" w:rsidRPr="003740F2" w:rsidRDefault="00D02A61" w:rsidP="00D0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KIENO INICIATYVA PARENGTAS SPRENDIMO PROJEKTAS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14:paraId="065C79B6" w14:textId="77777777" w:rsidR="00D02A61" w:rsidRDefault="00D02A61" w:rsidP="00D02A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="0081680E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praš</w:t>
      </w:r>
      <w:r w:rsidR="0081680E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</w:t>
      </w:r>
    </w:p>
    <w:p w14:paraId="065C79B7" w14:textId="77777777" w:rsidR="0081680E" w:rsidRDefault="0081680E" w:rsidP="00D02A6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65C79B8" w14:textId="77777777" w:rsidR="00D02A61" w:rsidRDefault="00D02A61" w:rsidP="00D02A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Panevėžio m.</w:t>
      </w:r>
      <w:r w:rsidRPr="00A10D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išdėstymo planas, </w:t>
      </w:r>
      <w:r w:rsidR="008645B0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10D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 w:rsidR="008645B0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65C79B9" w14:textId="77777777" w:rsidR="00D02A61" w:rsidRDefault="00D02A61" w:rsidP="00D02A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065C79BA" w14:textId="77777777" w:rsidR="008F3D35" w:rsidRDefault="00D02A61" w:rsidP="0081680E">
      <w:pPr>
        <w:spacing w:after="0" w:line="240" w:lineRule="auto"/>
        <w:jc w:val="both"/>
      </w:pPr>
      <w:r w:rsidRPr="00A10DF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</w:t>
      </w:r>
    </w:p>
    <w:sectPr w:rsidR="008F3D35" w:rsidSect="0081680E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61"/>
    <w:rsid w:val="00035B33"/>
    <w:rsid w:val="002946F3"/>
    <w:rsid w:val="003B0854"/>
    <w:rsid w:val="00433233"/>
    <w:rsid w:val="0081680E"/>
    <w:rsid w:val="008514F7"/>
    <w:rsid w:val="008645B0"/>
    <w:rsid w:val="008F3D35"/>
    <w:rsid w:val="00B116B7"/>
    <w:rsid w:val="00C879D9"/>
    <w:rsid w:val="00D02A61"/>
    <w:rsid w:val="00DA59D6"/>
    <w:rsid w:val="00F1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799B"/>
  <w15:chartTrackingRefBased/>
  <w15:docId w15:val="{49F62A68-CED5-4BD6-BAD9-43B3143E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2A6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DA5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2171</Words>
  <Characters>1239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Daiva Breivienė</cp:lastModifiedBy>
  <cp:revision>2</cp:revision>
  <dcterms:created xsi:type="dcterms:W3CDTF">2019-05-10T05:54:00Z</dcterms:created>
  <dcterms:modified xsi:type="dcterms:W3CDTF">2019-05-10T05:54:00Z</dcterms:modified>
</cp:coreProperties>
</file>