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2F83F" w14:textId="77777777" w:rsidR="00792751" w:rsidRPr="005C41AC" w:rsidRDefault="00792751" w:rsidP="00792751">
      <w:pPr>
        <w:jc w:val="center"/>
        <w:rPr>
          <w:szCs w:val="24"/>
        </w:rPr>
      </w:pPr>
      <w:bookmarkStart w:id="0" w:name="_GoBack"/>
      <w:bookmarkEnd w:id="0"/>
      <w:r>
        <w:rPr>
          <w:noProof/>
          <w:lang w:eastAsia="lt-LT"/>
        </w:rPr>
        <w:drawing>
          <wp:inline distT="0" distB="0" distL="0" distR="0" wp14:anchorId="3422F858" wp14:editId="3422F8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22F840" w14:textId="77777777" w:rsidR="00792751" w:rsidRPr="005C41AC" w:rsidRDefault="00792751" w:rsidP="00792751">
      <w:pPr>
        <w:jc w:val="center"/>
        <w:rPr>
          <w:szCs w:val="24"/>
        </w:rPr>
      </w:pPr>
    </w:p>
    <w:p w14:paraId="3422F841" w14:textId="77777777" w:rsidR="00792751" w:rsidRPr="00A562AA" w:rsidRDefault="00792751" w:rsidP="00792751">
      <w:pPr>
        <w:jc w:val="center"/>
        <w:rPr>
          <w:b/>
          <w:sz w:val="28"/>
        </w:rPr>
      </w:pPr>
      <w:r w:rsidRPr="00A562AA">
        <w:rPr>
          <w:b/>
          <w:sz w:val="28"/>
        </w:rPr>
        <w:t xml:space="preserve">PANEVĖŽIO MIESTO SAVIVALDYBĖS </w:t>
      </w:r>
      <w:r>
        <w:rPr>
          <w:b/>
          <w:sz w:val="28"/>
        </w:rPr>
        <w:t>TARYBA</w:t>
      </w:r>
    </w:p>
    <w:p w14:paraId="3422F842" w14:textId="77777777" w:rsidR="00792751" w:rsidRPr="005C41AC" w:rsidRDefault="00792751" w:rsidP="00792751">
      <w:pPr>
        <w:keepNext/>
        <w:jc w:val="center"/>
        <w:outlineLvl w:val="1"/>
      </w:pPr>
    </w:p>
    <w:p w14:paraId="3422F843" w14:textId="77777777" w:rsidR="00792751" w:rsidRDefault="00792751" w:rsidP="00792751">
      <w:pPr>
        <w:keepNext/>
        <w:jc w:val="center"/>
        <w:outlineLvl w:val="1"/>
      </w:pPr>
    </w:p>
    <w:p w14:paraId="493B7DCE" w14:textId="77777777" w:rsidR="00165F13" w:rsidRPr="005C41AC" w:rsidRDefault="00165F13" w:rsidP="00792751">
      <w:pPr>
        <w:keepNext/>
        <w:jc w:val="center"/>
        <w:outlineLvl w:val="1"/>
      </w:pPr>
    </w:p>
    <w:p w14:paraId="3422F844" w14:textId="77777777" w:rsidR="00792751" w:rsidRPr="00A562AA" w:rsidRDefault="00792751" w:rsidP="00792751">
      <w:pPr>
        <w:keepNext/>
        <w:jc w:val="center"/>
        <w:outlineLvl w:val="1"/>
        <w:rPr>
          <w:b/>
        </w:rPr>
      </w:pPr>
      <w:r>
        <w:rPr>
          <w:b/>
        </w:rPr>
        <w:t>SPRENDIMAS</w:t>
      </w:r>
    </w:p>
    <w:p w14:paraId="3422F845" w14:textId="77777777" w:rsidR="00792751" w:rsidRPr="00792751" w:rsidRDefault="00792751" w:rsidP="00792751">
      <w:pPr>
        <w:jc w:val="center"/>
        <w:rPr>
          <w:rFonts w:eastAsiaTheme="minorHAnsi" w:cstheme="minorBidi"/>
          <w:b/>
          <w:bCs/>
          <w:szCs w:val="24"/>
          <w:lang w:eastAsia="lt-LT"/>
        </w:rPr>
      </w:pPr>
      <w:r w:rsidRPr="00792751">
        <w:rPr>
          <w:b/>
        </w:rPr>
        <w:t>DĖL</w:t>
      </w:r>
      <w:r w:rsidRPr="00792751">
        <w:rPr>
          <w:rFonts w:eastAsiaTheme="minorHAnsi" w:cstheme="minorBidi"/>
          <w:b/>
          <w:bCs/>
          <w:szCs w:val="24"/>
        </w:rPr>
        <w:t xml:space="preserve"> </w:t>
      </w:r>
      <w:r>
        <w:rPr>
          <w:rFonts w:eastAsiaTheme="minorHAnsi" w:cstheme="minorBidi"/>
          <w:b/>
          <w:bCs/>
          <w:szCs w:val="24"/>
        </w:rPr>
        <w:t>SIRUPIO</w:t>
      </w:r>
      <w:r w:rsidRPr="00792751">
        <w:rPr>
          <w:rFonts w:eastAsiaTheme="minorHAnsi" w:cstheme="minorBidi"/>
          <w:b/>
          <w:bCs/>
          <w:szCs w:val="24"/>
          <w:lang w:eastAsia="lt-LT"/>
        </w:rPr>
        <w:t xml:space="preserve"> GATV</w:t>
      </w:r>
      <w:r w:rsidR="0029700C">
        <w:rPr>
          <w:rFonts w:eastAsiaTheme="minorHAnsi" w:cstheme="minorBidi"/>
          <w:b/>
          <w:bCs/>
          <w:szCs w:val="24"/>
          <w:lang w:eastAsia="lt-LT"/>
        </w:rPr>
        <w:t>ĖS</w:t>
      </w:r>
      <w:r w:rsidRPr="00792751">
        <w:rPr>
          <w:rFonts w:eastAsiaTheme="minorHAnsi" w:cstheme="minorBidi"/>
          <w:b/>
          <w:bCs/>
          <w:szCs w:val="24"/>
          <w:lang w:eastAsia="lt-LT"/>
        </w:rPr>
        <w:t xml:space="preserve"> GEOGRAFINIŲ CHARAKTERISTIKŲ PAKEITIMO</w:t>
      </w:r>
    </w:p>
    <w:p w14:paraId="3422F847" w14:textId="77777777" w:rsidR="00792751" w:rsidRDefault="00792751" w:rsidP="00792751">
      <w:pPr>
        <w:jc w:val="center"/>
      </w:pPr>
    </w:p>
    <w:p w14:paraId="3422F848" w14:textId="77777777" w:rsidR="00792751" w:rsidRPr="00A562AA" w:rsidRDefault="00792751" w:rsidP="0079275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TSP-186</w:t>
      </w:r>
      <w:r>
        <w:fldChar w:fldCharType="end"/>
      </w:r>
      <w:bookmarkEnd w:id="2"/>
    </w:p>
    <w:p w14:paraId="3422F849" w14:textId="77777777" w:rsidR="00792751" w:rsidRPr="00A562AA" w:rsidRDefault="00792751" w:rsidP="00792751">
      <w:pPr>
        <w:keepNext/>
        <w:jc w:val="center"/>
        <w:outlineLvl w:val="2"/>
        <w:rPr>
          <w:b/>
        </w:rPr>
      </w:pPr>
      <w:r w:rsidRPr="00A562AA">
        <w:t>Panevėžys</w:t>
      </w:r>
    </w:p>
    <w:p w14:paraId="3422F84A" w14:textId="77777777" w:rsidR="00792751" w:rsidRDefault="00792751" w:rsidP="00792751">
      <w:pPr>
        <w:jc w:val="both"/>
      </w:pPr>
    </w:p>
    <w:p w14:paraId="3422F84B" w14:textId="77777777" w:rsidR="00792751" w:rsidRPr="00A562AA" w:rsidRDefault="00792751" w:rsidP="00165F13">
      <w:pPr>
        <w:jc w:val="both"/>
      </w:pPr>
    </w:p>
    <w:p w14:paraId="3422F84C" w14:textId="7F354959" w:rsidR="00945B0B" w:rsidRPr="00792751" w:rsidRDefault="00792751" w:rsidP="00165F13">
      <w:pPr>
        <w:tabs>
          <w:tab w:val="left" w:pos="1134"/>
        </w:tabs>
        <w:spacing w:line="360" w:lineRule="auto"/>
        <w:ind w:firstLine="851"/>
        <w:jc w:val="both"/>
        <w:rPr>
          <w:rFonts w:eastAsiaTheme="minorHAnsi" w:cstheme="minorBidi"/>
          <w:color w:val="000000"/>
          <w:szCs w:val="24"/>
          <w:lang w:eastAsia="lt-LT"/>
        </w:rPr>
      </w:pPr>
      <w:r w:rsidRPr="00A562AA">
        <w:rPr>
          <w:szCs w:val="24"/>
        </w:rPr>
        <w:t>Vadovaudamasi</w:t>
      </w:r>
      <w:r w:rsidR="00945B0B" w:rsidRPr="00945B0B">
        <w:rPr>
          <w:rFonts w:eastAsiaTheme="minorHAnsi" w:cstheme="minorBidi"/>
          <w:szCs w:val="24"/>
          <w:lang w:eastAsia="lt-LT"/>
        </w:rPr>
        <w:t xml:space="preserve"> </w:t>
      </w:r>
      <w:r w:rsidR="00945B0B" w:rsidRPr="00792751">
        <w:rPr>
          <w:rFonts w:eastAsiaTheme="minorHAnsi" w:cstheme="minorBidi"/>
          <w:szCs w:val="24"/>
          <w:lang w:eastAsia="lt-LT"/>
        </w:rPr>
        <w:t>Lietuvos</w:t>
      </w:r>
      <w:r w:rsidR="00165F13">
        <w:rPr>
          <w:rFonts w:eastAsiaTheme="minorHAnsi" w:cstheme="minorBidi"/>
          <w:szCs w:val="24"/>
          <w:lang w:eastAsia="lt-LT"/>
        </w:rPr>
        <w:t xml:space="preserve"> Respublikos</w:t>
      </w:r>
      <w:r w:rsidR="00945B0B" w:rsidRPr="00792751">
        <w:rPr>
          <w:rFonts w:eastAsiaTheme="minorHAnsi" w:cstheme="minorBidi"/>
          <w:szCs w:val="24"/>
          <w:lang w:eastAsia="lt-LT"/>
        </w:rPr>
        <w:t xml:space="preserve"> vietos savivaldos įstatymo 16 straipsnio 2 dalies </w:t>
      </w:r>
      <w:r w:rsidR="00165F13">
        <w:rPr>
          <w:rFonts w:eastAsiaTheme="minorHAnsi" w:cstheme="minorBidi"/>
          <w:szCs w:val="24"/>
          <w:lang w:eastAsia="lt-LT"/>
        </w:rPr>
        <w:br/>
      </w:r>
      <w:r w:rsidR="00945B0B" w:rsidRPr="00792751">
        <w:rPr>
          <w:rFonts w:eastAsiaTheme="minorHAnsi" w:cstheme="minorBidi"/>
          <w:szCs w:val="24"/>
          <w:lang w:eastAsia="lt-LT"/>
        </w:rPr>
        <w:t>34 punktu, Pavadinimų gatvėms, pastatams, statiniams ir kitiems objektams suteikimo, keitimo ir įtraukimo į apskaitą tvark</w:t>
      </w:r>
      <w:r w:rsidR="00165F13">
        <w:rPr>
          <w:rFonts w:eastAsiaTheme="minorHAnsi" w:cstheme="minorBidi"/>
          <w:szCs w:val="24"/>
          <w:lang w:eastAsia="lt-LT"/>
        </w:rPr>
        <w:t>os aprašo, patvirtinto Lietuvos Respublikos</w:t>
      </w:r>
      <w:r w:rsidR="00945B0B" w:rsidRPr="00792751">
        <w:rPr>
          <w:rFonts w:eastAsiaTheme="minorHAnsi" w:cstheme="minorBidi"/>
          <w:szCs w:val="24"/>
          <w:lang w:eastAsia="lt-LT"/>
        </w:rPr>
        <w:t xml:space="preserve"> vidaus reikalų ministro </w:t>
      </w:r>
      <w:r w:rsidR="00165F13">
        <w:rPr>
          <w:rFonts w:eastAsiaTheme="minorHAnsi" w:cstheme="minorBidi"/>
          <w:szCs w:val="24"/>
          <w:lang w:eastAsia="lt-LT"/>
        </w:rPr>
        <w:br/>
        <w:t>2011 m. sausio 25 d. įsakymu</w:t>
      </w:r>
      <w:r w:rsidR="00945B0B" w:rsidRPr="00792751">
        <w:rPr>
          <w:rFonts w:eastAsiaTheme="minorHAnsi" w:cstheme="minorBidi"/>
          <w:szCs w:val="24"/>
          <w:lang w:eastAsia="lt-LT"/>
        </w:rPr>
        <w:t xml:space="preserve"> Nr. 1V-57</w:t>
      </w:r>
      <w:r w:rsidR="00165F13">
        <w:rPr>
          <w:rFonts w:eastAsiaTheme="minorHAnsi" w:cstheme="minorBidi"/>
          <w:szCs w:val="24"/>
          <w:lang w:eastAsia="lt-LT"/>
        </w:rPr>
        <w:t>, 6 punktu ir 16.2.1 papunkčiu</w:t>
      </w:r>
      <w:r w:rsidR="00945B0B" w:rsidRPr="00792751">
        <w:rPr>
          <w:rFonts w:eastAsiaTheme="minorHAnsi" w:cstheme="minorBidi"/>
          <w:szCs w:val="24"/>
          <w:lang w:eastAsia="lt-LT"/>
        </w:rPr>
        <w:t xml:space="preserve">, </w:t>
      </w:r>
      <w:r w:rsidR="002C7697">
        <w:rPr>
          <w:color w:val="000000"/>
        </w:rPr>
        <w:t>Panevėžio miesto (pietinės dalies) susisiekimo komunikacijų</w:t>
      </w:r>
      <w:r w:rsidR="002C7697">
        <w:rPr>
          <w:rStyle w:val="Grietas"/>
          <w:color w:val="000000"/>
        </w:rPr>
        <w:t xml:space="preserve"> </w:t>
      </w:r>
      <w:r w:rsidR="00945B0B" w:rsidRPr="00792751">
        <w:rPr>
          <w:rFonts w:eastAsiaTheme="minorHAnsi"/>
          <w:szCs w:val="24"/>
        </w:rPr>
        <w:t>specialiuoju planu</w:t>
      </w:r>
      <w:r w:rsidR="00945B0B" w:rsidRPr="00792751">
        <w:rPr>
          <w:rFonts w:eastAsiaTheme="minorHAnsi"/>
          <w:color w:val="000000"/>
          <w:szCs w:val="24"/>
        </w:rPr>
        <w:t>, patvirtintu Panevėžio miesto savivaldybės tarybos 201</w:t>
      </w:r>
      <w:r w:rsidR="0029700C">
        <w:rPr>
          <w:rFonts w:eastAsiaTheme="minorHAnsi"/>
          <w:color w:val="000000"/>
          <w:szCs w:val="24"/>
        </w:rPr>
        <w:t>5</w:t>
      </w:r>
      <w:r w:rsidR="00945B0B" w:rsidRPr="00792751">
        <w:rPr>
          <w:rFonts w:eastAsiaTheme="minorHAnsi"/>
          <w:color w:val="000000"/>
          <w:szCs w:val="24"/>
        </w:rPr>
        <w:t xml:space="preserve"> m. </w:t>
      </w:r>
      <w:r w:rsidR="0029700C">
        <w:rPr>
          <w:rFonts w:eastAsiaTheme="minorHAnsi"/>
          <w:color w:val="000000"/>
          <w:szCs w:val="24"/>
        </w:rPr>
        <w:t>lapkrič</w:t>
      </w:r>
      <w:r w:rsidR="00945B0B" w:rsidRPr="00792751">
        <w:rPr>
          <w:rFonts w:eastAsiaTheme="minorHAnsi"/>
          <w:color w:val="000000"/>
          <w:szCs w:val="24"/>
        </w:rPr>
        <w:t xml:space="preserve">io </w:t>
      </w:r>
      <w:r w:rsidR="0029700C">
        <w:rPr>
          <w:rFonts w:eastAsiaTheme="minorHAnsi"/>
          <w:color w:val="000000"/>
          <w:szCs w:val="24"/>
        </w:rPr>
        <w:t>26</w:t>
      </w:r>
      <w:r w:rsidR="00945B0B" w:rsidRPr="00792751">
        <w:rPr>
          <w:rFonts w:eastAsiaTheme="minorHAnsi"/>
          <w:color w:val="000000"/>
          <w:szCs w:val="24"/>
        </w:rPr>
        <w:t xml:space="preserve"> d. sprendimu Nr. 1-</w:t>
      </w:r>
      <w:r w:rsidR="0029700C">
        <w:rPr>
          <w:rFonts w:eastAsiaTheme="minorHAnsi"/>
          <w:color w:val="000000"/>
          <w:szCs w:val="24"/>
        </w:rPr>
        <w:t>329</w:t>
      </w:r>
      <w:r w:rsidR="00945B0B" w:rsidRPr="00792751">
        <w:rPr>
          <w:rFonts w:eastAsiaTheme="minorHAnsi"/>
          <w:bCs/>
          <w:szCs w:val="24"/>
        </w:rPr>
        <w:t xml:space="preserve">, </w:t>
      </w:r>
      <w:r w:rsidR="00945B0B" w:rsidRPr="00792751">
        <w:rPr>
          <w:rFonts w:eastAsiaTheme="minorHAnsi" w:cstheme="minorBidi"/>
          <w:szCs w:val="24"/>
          <w:lang w:eastAsia="lt-LT"/>
        </w:rPr>
        <w:t>Panev</w:t>
      </w:r>
      <w:r w:rsidR="00165F13">
        <w:rPr>
          <w:rFonts w:eastAsiaTheme="minorHAnsi" w:cstheme="minorBidi"/>
          <w:szCs w:val="24"/>
          <w:lang w:eastAsia="lt-LT"/>
        </w:rPr>
        <w:t xml:space="preserve">ėžio miesto savivaldybės taryba </w:t>
      </w:r>
      <w:r w:rsidR="00165F13">
        <w:rPr>
          <w:rFonts w:eastAsiaTheme="minorHAnsi" w:cstheme="minorBidi"/>
          <w:szCs w:val="24"/>
          <w:lang w:eastAsia="lt-LT"/>
        </w:rPr>
        <w:br/>
      </w:r>
      <w:r w:rsidR="00945B0B" w:rsidRPr="00792751">
        <w:rPr>
          <w:rFonts w:eastAsiaTheme="minorHAnsi" w:cstheme="minorBidi"/>
          <w:szCs w:val="24"/>
          <w:lang w:eastAsia="lt-LT"/>
        </w:rPr>
        <w:t>n</w:t>
      </w:r>
      <w:r w:rsidR="00945B0B" w:rsidRPr="00792751">
        <w:rPr>
          <w:rFonts w:eastAsiaTheme="minorHAnsi" w:cstheme="minorBidi"/>
          <w:color w:val="000000"/>
          <w:szCs w:val="24"/>
          <w:lang w:eastAsia="lt-LT"/>
        </w:rPr>
        <w:t xml:space="preserve"> u s p r e n d ž i a:</w:t>
      </w:r>
    </w:p>
    <w:p w14:paraId="3422F84D" w14:textId="77777777" w:rsidR="00945B0B" w:rsidRPr="00792751" w:rsidRDefault="00945B0B" w:rsidP="00165F13">
      <w:pPr>
        <w:tabs>
          <w:tab w:val="left" w:pos="1134"/>
        </w:tabs>
        <w:spacing w:line="360" w:lineRule="auto"/>
        <w:ind w:firstLine="851"/>
        <w:jc w:val="both"/>
        <w:rPr>
          <w:szCs w:val="24"/>
          <w:lang w:eastAsia="lt-LT"/>
        </w:rPr>
      </w:pPr>
      <w:r w:rsidRPr="00792751">
        <w:rPr>
          <w:rFonts w:eastAsiaTheme="minorHAnsi" w:cstheme="minorBidi"/>
          <w:color w:val="000000"/>
          <w:szCs w:val="24"/>
          <w:lang w:eastAsia="lt-LT"/>
        </w:rPr>
        <w:t xml:space="preserve">Pakeisti </w:t>
      </w:r>
      <w:proofErr w:type="spellStart"/>
      <w:r w:rsidRPr="00792751">
        <w:rPr>
          <w:rFonts w:eastAsiaTheme="minorHAnsi" w:cstheme="minorBidi"/>
          <w:bCs/>
          <w:szCs w:val="24"/>
        </w:rPr>
        <w:t>S</w:t>
      </w:r>
      <w:r w:rsidR="0029700C">
        <w:rPr>
          <w:rFonts w:eastAsiaTheme="minorHAnsi" w:cstheme="minorBidi"/>
          <w:bCs/>
          <w:szCs w:val="24"/>
        </w:rPr>
        <w:t>irupio</w:t>
      </w:r>
      <w:proofErr w:type="spellEnd"/>
      <w:r w:rsidRPr="00792751">
        <w:rPr>
          <w:rFonts w:eastAsiaTheme="minorHAnsi" w:cstheme="minorBidi"/>
          <w:bCs/>
          <w:szCs w:val="24"/>
          <w:lang w:eastAsia="lt-LT"/>
        </w:rPr>
        <w:t xml:space="preserve"> gatv</w:t>
      </w:r>
      <w:r w:rsidR="0029700C">
        <w:rPr>
          <w:rFonts w:eastAsiaTheme="minorHAnsi" w:cstheme="minorBidi"/>
          <w:bCs/>
          <w:szCs w:val="24"/>
          <w:lang w:eastAsia="lt-LT"/>
        </w:rPr>
        <w:t>ės</w:t>
      </w:r>
      <w:r w:rsidRPr="00792751">
        <w:rPr>
          <w:rFonts w:eastAsiaTheme="minorHAnsi" w:cstheme="minorBidi"/>
          <w:color w:val="000000"/>
          <w:sz w:val="18"/>
          <w:szCs w:val="24"/>
          <w:lang w:eastAsia="lt-LT"/>
        </w:rPr>
        <w:t xml:space="preserve"> </w:t>
      </w:r>
      <w:r w:rsidRPr="00792751">
        <w:rPr>
          <w:rFonts w:eastAsiaTheme="minorHAnsi" w:cstheme="minorBidi"/>
          <w:color w:val="000000"/>
          <w:szCs w:val="24"/>
          <w:lang w:eastAsia="lt-LT"/>
        </w:rPr>
        <w:t xml:space="preserve">geografines charakteristikas pagal </w:t>
      </w:r>
      <w:r w:rsidRPr="00792751">
        <w:rPr>
          <w:color w:val="000000"/>
          <w:szCs w:val="24"/>
          <w:lang w:eastAsia="lt-LT"/>
        </w:rPr>
        <w:t xml:space="preserve">Panevėžio miesto gatvių išdėstymo </w:t>
      </w:r>
      <w:r w:rsidRPr="00792751">
        <w:rPr>
          <w:rFonts w:eastAsiaTheme="minorHAnsi" w:cstheme="minorBidi"/>
          <w:color w:val="000000"/>
          <w:szCs w:val="24"/>
          <w:lang w:eastAsia="lt-LT"/>
        </w:rPr>
        <w:t>plan</w:t>
      </w:r>
      <w:r w:rsidR="0029700C">
        <w:rPr>
          <w:rFonts w:eastAsiaTheme="minorHAnsi" w:cstheme="minorBidi"/>
          <w:color w:val="000000"/>
          <w:szCs w:val="24"/>
          <w:lang w:eastAsia="lt-LT"/>
        </w:rPr>
        <w:t>ą</w:t>
      </w:r>
      <w:r w:rsidRPr="00792751">
        <w:rPr>
          <w:rFonts w:eastAsiaTheme="minorHAnsi" w:cstheme="minorBidi"/>
          <w:color w:val="000000"/>
          <w:szCs w:val="24"/>
          <w:lang w:eastAsia="lt-LT"/>
        </w:rPr>
        <w:t xml:space="preserve"> (prieda</w:t>
      </w:r>
      <w:r w:rsidR="0029700C">
        <w:rPr>
          <w:rFonts w:eastAsiaTheme="minorHAnsi" w:cstheme="minorBidi"/>
          <w:color w:val="000000"/>
          <w:szCs w:val="24"/>
          <w:lang w:eastAsia="lt-LT"/>
        </w:rPr>
        <w:t>s</w:t>
      </w:r>
      <w:r w:rsidRPr="00792751">
        <w:rPr>
          <w:rFonts w:eastAsiaTheme="minorHAnsi" w:cstheme="minorBidi"/>
          <w:color w:val="000000"/>
          <w:szCs w:val="24"/>
          <w:lang w:eastAsia="lt-LT"/>
        </w:rPr>
        <w:t>).</w:t>
      </w:r>
    </w:p>
    <w:p w14:paraId="3422F84E" w14:textId="77777777" w:rsidR="00945B0B" w:rsidRPr="00792751" w:rsidRDefault="00945B0B" w:rsidP="00165F13">
      <w:pPr>
        <w:tabs>
          <w:tab w:val="left" w:pos="1134"/>
        </w:tabs>
        <w:spacing w:line="360" w:lineRule="auto"/>
        <w:ind w:firstLine="851"/>
        <w:jc w:val="both"/>
        <w:rPr>
          <w:szCs w:val="24"/>
          <w:lang w:eastAsia="lt-LT"/>
        </w:rPr>
      </w:pPr>
      <w:r w:rsidRPr="00792751">
        <w:rPr>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22F850" w14:textId="77777777" w:rsidR="00792751" w:rsidRDefault="00792751" w:rsidP="00792751">
      <w:pPr>
        <w:jc w:val="both"/>
        <w:rPr>
          <w:szCs w:val="24"/>
        </w:rPr>
      </w:pPr>
    </w:p>
    <w:p w14:paraId="3422F851" w14:textId="77777777" w:rsidR="00792751" w:rsidRPr="00A562AA" w:rsidRDefault="00792751" w:rsidP="00792751">
      <w:pPr>
        <w:jc w:val="both"/>
        <w:rPr>
          <w:szCs w:val="24"/>
        </w:rPr>
      </w:pPr>
    </w:p>
    <w:p w14:paraId="3422F852" w14:textId="77777777" w:rsidR="00792751" w:rsidRDefault="00792751" w:rsidP="00792751">
      <w:pPr>
        <w:jc w:val="both"/>
        <w:rPr>
          <w:szCs w:val="24"/>
        </w:rPr>
      </w:pPr>
    </w:p>
    <w:p w14:paraId="3422F857" w14:textId="3A4BD983" w:rsidR="008F3D35" w:rsidRPr="00165F13" w:rsidRDefault="00792751" w:rsidP="00165F13">
      <w:pPr>
        <w:tabs>
          <w:tab w:val="left" w:pos="8165"/>
        </w:tabs>
        <w:jc w:val="both"/>
        <w:rPr>
          <w:szCs w:val="24"/>
        </w:rPr>
      </w:pPr>
      <w:r w:rsidRPr="004C2D15">
        <w:rPr>
          <w:rFonts w:eastAsia="Calibri"/>
          <w:szCs w:val="24"/>
        </w:rPr>
        <w:t>Savivaldybės meras</w:t>
      </w:r>
      <w:r w:rsidR="0029700C">
        <w:rPr>
          <w:rFonts w:eastAsia="Calibri"/>
          <w:szCs w:val="24"/>
        </w:rPr>
        <w:t xml:space="preserve">                                         </w:t>
      </w:r>
      <w:r w:rsidR="00165F13">
        <w:rPr>
          <w:rFonts w:eastAsia="Calibri"/>
          <w:szCs w:val="24"/>
        </w:rPr>
        <w:t xml:space="preserve">         </w:t>
      </w:r>
      <w:r w:rsidR="0029700C">
        <w:rPr>
          <w:rFonts w:eastAsia="Calibri"/>
          <w:szCs w:val="24"/>
        </w:rPr>
        <w:t xml:space="preserve">          </w:t>
      </w:r>
      <w:r w:rsidR="00165F13">
        <w:rPr>
          <w:rFonts w:eastAsia="Calibri"/>
          <w:szCs w:val="24"/>
        </w:rPr>
        <w:t xml:space="preserve">                  </w:t>
      </w:r>
      <w:r w:rsidR="0029700C">
        <w:rPr>
          <w:rFonts w:eastAsia="Calibri"/>
          <w:szCs w:val="24"/>
        </w:rPr>
        <w:t xml:space="preserve">    Rytis</w:t>
      </w:r>
      <w:r w:rsidR="00165F13">
        <w:rPr>
          <w:rFonts w:eastAsia="Calibri"/>
          <w:szCs w:val="24"/>
        </w:rPr>
        <w:t xml:space="preserve"> Mykolas</w:t>
      </w:r>
      <w:r w:rsidR="0029700C">
        <w:rPr>
          <w:rFonts w:eastAsia="Calibri"/>
          <w:szCs w:val="24"/>
        </w:rPr>
        <w:t xml:space="preserve"> Račkauskas</w:t>
      </w:r>
    </w:p>
    <w:sectPr w:rsidR="008F3D35" w:rsidRPr="00165F13"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2F869" w14:textId="77777777" w:rsidR="004F57C3" w:rsidRDefault="00165F13">
      <w:r>
        <w:separator/>
      </w:r>
    </w:p>
  </w:endnote>
  <w:endnote w:type="continuationSeparator" w:id="0">
    <w:p w14:paraId="3422F86B" w14:textId="77777777" w:rsidR="004F57C3" w:rsidRDefault="0016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2F85E" w14:textId="77777777" w:rsidR="0062551B" w:rsidRDefault="0029700C" w:rsidP="00BE4566">
    <w:pPr>
      <w:tabs>
        <w:tab w:val="left" w:pos="8445"/>
      </w:tabs>
    </w:pPr>
    <w:r>
      <w:tab/>
    </w:r>
  </w:p>
  <w:p w14:paraId="3422F85F" w14:textId="77777777" w:rsidR="0062551B" w:rsidRDefault="007A2C64"/>
  <w:p w14:paraId="3422F860" w14:textId="77777777" w:rsidR="0062551B" w:rsidRDefault="007A2C6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2F861" w14:textId="77777777" w:rsidR="0062551B" w:rsidRDefault="007A2C64" w:rsidP="00DD20B8">
    <w:pPr>
      <w:pStyle w:val="Porat"/>
    </w:pPr>
  </w:p>
  <w:p w14:paraId="3422F862" w14:textId="77777777" w:rsidR="0062551B" w:rsidRDefault="007A2C64" w:rsidP="00DD20B8">
    <w:pPr>
      <w:pStyle w:val="Porat"/>
    </w:pPr>
  </w:p>
  <w:p w14:paraId="3422F863" w14:textId="77777777" w:rsidR="0062551B" w:rsidRDefault="007A2C64" w:rsidP="00DD20B8">
    <w:pPr>
      <w:pStyle w:val="Porat"/>
    </w:pPr>
  </w:p>
  <w:p w14:paraId="3422F864" w14:textId="77777777" w:rsidR="0062551B" w:rsidRDefault="007A2C6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F865" w14:textId="77777777" w:rsidR="004F57C3" w:rsidRDefault="00165F13">
      <w:r>
        <w:separator/>
      </w:r>
    </w:p>
  </w:footnote>
  <w:footnote w:type="continuationSeparator" w:id="0">
    <w:p w14:paraId="3422F867" w14:textId="77777777" w:rsidR="004F57C3" w:rsidRDefault="00165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2F85A" w14:textId="77777777" w:rsidR="0062551B" w:rsidRDefault="007A2C64">
    <w:pPr>
      <w:pStyle w:val="Antrats"/>
      <w:jc w:val="center"/>
    </w:pPr>
  </w:p>
  <w:p w14:paraId="3422F85B" w14:textId="77777777" w:rsidR="0062551B" w:rsidRDefault="007A2C64">
    <w:pPr>
      <w:pStyle w:val="Antrats"/>
      <w:jc w:val="center"/>
    </w:pPr>
  </w:p>
  <w:p w14:paraId="3422F85C" w14:textId="77777777" w:rsidR="0062551B" w:rsidRDefault="0029700C">
    <w:pPr>
      <w:pStyle w:val="Antrats"/>
      <w:jc w:val="center"/>
    </w:pPr>
    <w:r>
      <w:fldChar w:fldCharType="begin"/>
    </w:r>
    <w:r>
      <w:instrText xml:space="preserve"> PAGE   \* MERGEFORMAT </w:instrText>
    </w:r>
    <w:r>
      <w:fldChar w:fldCharType="separate"/>
    </w:r>
    <w:r w:rsidR="002C7697">
      <w:rPr>
        <w:noProof/>
      </w:rPr>
      <w:t>2</w:t>
    </w:r>
    <w:r>
      <w:rPr>
        <w:noProof/>
      </w:rPr>
      <w:fldChar w:fldCharType="end"/>
    </w:r>
  </w:p>
  <w:p w14:paraId="3422F85D" w14:textId="77777777" w:rsidR="0062551B" w:rsidRDefault="007A2C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51"/>
    <w:rsid w:val="00165F13"/>
    <w:rsid w:val="0029700C"/>
    <w:rsid w:val="002C7697"/>
    <w:rsid w:val="004F57C3"/>
    <w:rsid w:val="00792751"/>
    <w:rsid w:val="007A2C64"/>
    <w:rsid w:val="008F3D35"/>
    <w:rsid w:val="00945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F83F"/>
  <w15:chartTrackingRefBased/>
  <w15:docId w15:val="{4ECC0E8E-7FCE-4842-AB01-5052B841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75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9275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92751"/>
    <w:rPr>
      <w:rFonts w:ascii="Times New Roman" w:eastAsia="Times New Roman" w:hAnsi="Times New Roman" w:cs="Times New Roman"/>
      <w:b/>
      <w:sz w:val="24"/>
      <w:szCs w:val="20"/>
    </w:rPr>
  </w:style>
  <w:style w:type="paragraph" w:styleId="Antrats">
    <w:name w:val="header"/>
    <w:basedOn w:val="prastasis"/>
    <w:link w:val="AntratsDiagrama"/>
    <w:uiPriority w:val="99"/>
    <w:rsid w:val="00792751"/>
    <w:pPr>
      <w:tabs>
        <w:tab w:val="center" w:pos="4320"/>
        <w:tab w:val="right" w:pos="8640"/>
      </w:tabs>
    </w:pPr>
  </w:style>
  <w:style w:type="character" w:customStyle="1" w:styleId="AntratsDiagrama">
    <w:name w:val="Antraštės Diagrama"/>
    <w:basedOn w:val="Numatytasispastraiposriftas"/>
    <w:link w:val="Antrats"/>
    <w:uiPriority w:val="99"/>
    <w:rsid w:val="00792751"/>
    <w:rPr>
      <w:rFonts w:ascii="Times New Roman" w:eastAsia="Times New Roman" w:hAnsi="Times New Roman" w:cs="Times New Roman"/>
      <w:sz w:val="24"/>
      <w:szCs w:val="20"/>
    </w:rPr>
  </w:style>
  <w:style w:type="paragraph" w:styleId="Porat">
    <w:name w:val="footer"/>
    <w:basedOn w:val="prastasis"/>
    <w:link w:val="PoratDiagrama"/>
    <w:uiPriority w:val="99"/>
    <w:rsid w:val="00792751"/>
    <w:pPr>
      <w:tabs>
        <w:tab w:val="center" w:pos="4320"/>
        <w:tab w:val="right" w:pos="8640"/>
      </w:tabs>
    </w:pPr>
    <w:rPr>
      <w:sz w:val="20"/>
    </w:rPr>
  </w:style>
  <w:style w:type="character" w:customStyle="1" w:styleId="PoratDiagrama">
    <w:name w:val="Poraštė Diagrama"/>
    <w:basedOn w:val="Numatytasispastraiposriftas"/>
    <w:link w:val="Porat"/>
    <w:uiPriority w:val="99"/>
    <w:rsid w:val="00792751"/>
    <w:rPr>
      <w:rFonts w:ascii="Times New Roman" w:eastAsia="Times New Roman" w:hAnsi="Times New Roman" w:cs="Times New Roman"/>
      <w:sz w:val="20"/>
      <w:szCs w:val="20"/>
    </w:rPr>
  </w:style>
  <w:style w:type="character" w:customStyle="1" w:styleId="Style3">
    <w:name w:val="Style3"/>
    <w:uiPriority w:val="99"/>
    <w:rsid w:val="00792751"/>
    <w:rPr>
      <w:rFonts w:ascii="Times New Roman" w:hAnsi="Times New Roman"/>
      <w:sz w:val="24"/>
    </w:rPr>
  </w:style>
  <w:style w:type="character" w:styleId="Grietas">
    <w:name w:val="Strong"/>
    <w:basedOn w:val="Numatytasispastraiposriftas"/>
    <w:uiPriority w:val="22"/>
    <w:qFormat/>
    <w:rsid w:val="002C7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Daiva Breivienė</cp:lastModifiedBy>
  <cp:revision>2</cp:revision>
  <dcterms:created xsi:type="dcterms:W3CDTF">2019-05-10T05:54:00Z</dcterms:created>
  <dcterms:modified xsi:type="dcterms:W3CDTF">2019-05-10T05:54:00Z</dcterms:modified>
</cp:coreProperties>
</file>