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A4150" w14:textId="77777777" w:rsidR="00C863E2" w:rsidRPr="00E40D4D" w:rsidRDefault="00C863E2" w:rsidP="0059192F">
      <w:pPr>
        <w:spacing w:after="0" w:line="240" w:lineRule="auto"/>
        <w:ind w:right="-195" w:firstLine="5529"/>
        <w:rPr>
          <w:rFonts w:ascii="Times New Roman" w:eastAsia="Times New Roman" w:hAnsi="Times New Roman" w:cs="Times New Roman"/>
          <w:sz w:val="24"/>
          <w:szCs w:val="24"/>
        </w:rPr>
      </w:pPr>
      <w:bookmarkStart w:id="0" w:name="_GoBack"/>
      <w:bookmarkEnd w:id="0"/>
      <w:r w:rsidRPr="00E40D4D">
        <w:rPr>
          <w:rFonts w:ascii="Times New Roman" w:eastAsia="Times New Roman" w:hAnsi="Times New Roman" w:cs="Times New Roman"/>
          <w:sz w:val="24"/>
          <w:szCs w:val="24"/>
        </w:rPr>
        <w:t>PATVIRTINTA</w:t>
      </w:r>
    </w:p>
    <w:p w14:paraId="1BC85E06" w14:textId="77777777" w:rsidR="00C863E2" w:rsidRPr="00E40D4D" w:rsidRDefault="00C863E2" w:rsidP="0059192F">
      <w:pPr>
        <w:spacing w:after="0" w:line="240" w:lineRule="auto"/>
        <w:ind w:right="-195" w:firstLine="5529"/>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Panevėžio miesto savivaldybės tarybos</w:t>
      </w:r>
    </w:p>
    <w:p w14:paraId="70CBDC5A" w14:textId="25F0F2DD" w:rsidR="00C863E2" w:rsidRPr="00E40D4D" w:rsidRDefault="00C863E2" w:rsidP="0059192F">
      <w:pPr>
        <w:spacing w:after="0" w:line="240" w:lineRule="auto"/>
        <w:ind w:right="-195" w:firstLine="5529"/>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2019 m. </w:t>
      </w:r>
      <w:r w:rsidR="0059192F">
        <w:rPr>
          <w:rFonts w:ascii="Times New Roman" w:eastAsia="Times New Roman" w:hAnsi="Times New Roman" w:cs="Times New Roman"/>
          <w:sz w:val="24"/>
          <w:szCs w:val="24"/>
        </w:rPr>
        <w:t>gegužės     d. sprendimu Nr.</w:t>
      </w:r>
    </w:p>
    <w:p w14:paraId="57D1502C" w14:textId="77777777" w:rsidR="00C863E2" w:rsidRPr="00E40D4D" w:rsidRDefault="00C863E2" w:rsidP="0059192F">
      <w:pPr>
        <w:spacing w:after="0" w:line="240" w:lineRule="auto"/>
        <w:ind w:right="-195"/>
        <w:jc w:val="both"/>
        <w:rPr>
          <w:rFonts w:ascii="Times New Roman" w:eastAsia="Times New Roman" w:hAnsi="Times New Roman" w:cs="Times New Roman"/>
          <w:sz w:val="24"/>
          <w:szCs w:val="24"/>
        </w:rPr>
      </w:pPr>
    </w:p>
    <w:p w14:paraId="13FD7BFB" w14:textId="77777777" w:rsidR="00C863E2" w:rsidRPr="00E40D4D" w:rsidRDefault="00C863E2" w:rsidP="0059192F">
      <w:pPr>
        <w:spacing w:after="0" w:line="240" w:lineRule="auto"/>
        <w:ind w:left="480" w:right="-195"/>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 xml:space="preserve">SOCIALINĖS PARAMOS MOKINIAMS TEIKIMO </w:t>
      </w:r>
      <w:bookmarkStart w:id="1" w:name="_Hlk2608300"/>
      <w:r w:rsidRPr="00E40D4D">
        <w:rPr>
          <w:rFonts w:ascii="Times New Roman" w:eastAsia="Times New Roman" w:hAnsi="Times New Roman" w:cs="Times New Roman"/>
          <w:b/>
          <w:sz w:val="24"/>
          <w:szCs w:val="24"/>
        </w:rPr>
        <w:t>SAVIVALDYBĖS IR NEVALSTYBINĖSE MOKYKLOSE</w:t>
      </w:r>
      <w:bookmarkEnd w:id="1"/>
      <w:r w:rsidRPr="00E40D4D">
        <w:rPr>
          <w:rFonts w:ascii="Times New Roman" w:eastAsia="Times New Roman" w:hAnsi="Times New Roman" w:cs="Times New Roman"/>
          <w:b/>
          <w:sz w:val="24"/>
          <w:szCs w:val="24"/>
        </w:rPr>
        <w:t xml:space="preserve"> TVARKOS APRAŠAS</w:t>
      </w:r>
    </w:p>
    <w:p w14:paraId="7E8A1768" w14:textId="77777777" w:rsidR="00C863E2" w:rsidRPr="00E40D4D" w:rsidRDefault="00C863E2" w:rsidP="0059192F">
      <w:pPr>
        <w:spacing w:after="0" w:line="240" w:lineRule="auto"/>
        <w:ind w:left="480" w:right="-195"/>
        <w:jc w:val="center"/>
        <w:rPr>
          <w:rFonts w:ascii="Times New Roman" w:eastAsia="Times New Roman" w:hAnsi="Times New Roman" w:cs="Times New Roman"/>
          <w:b/>
          <w:sz w:val="24"/>
          <w:szCs w:val="24"/>
        </w:rPr>
      </w:pPr>
    </w:p>
    <w:p w14:paraId="12B0FF13" w14:textId="77777777" w:rsidR="00C863E2" w:rsidRPr="00E40D4D" w:rsidRDefault="00C863E2" w:rsidP="0059192F">
      <w:pPr>
        <w:keepNext/>
        <w:tabs>
          <w:tab w:val="left" w:pos="3060"/>
          <w:tab w:val="left" w:pos="3237"/>
          <w:tab w:val="left" w:pos="3600"/>
          <w:tab w:val="left" w:pos="3780"/>
        </w:tabs>
        <w:spacing w:after="0" w:line="240" w:lineRule="auto"/>
        <w:ind w:left="480" w:right="-195"/>
        <w:jc w:val="center"/>
        <w:outlineLvl w:val="1"/>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I SKYRIUS</w:t>
      </w:r>
    </w:p>
    <w:p w14:paraId="2B362CFB" w14:textId="77777777" w:rsidR="00C863E2" w:rsidRPr="00E40D4D" w:rsidRDefault="00C863E2" w:rsidP="0059192F">
      <w:pPr>
        <w:keepNext/>
        <w:tabs>
          <w:tab w:val="left" w:pos="3060"/>
          <w:tab w:val="left" w:pos="3237"/>
          <w:tab w:val="left" w:pos="3600"/>
          <w:tab w:val="left" w:pos="3780"/>
        </w:tabs>
        <w:spacing w:after="0" w:line="240" w:lineRule="auto"/>
        <w:ind w:left="480" w:right="-195"/>
        <w:jc w:val="center"/>
        <w:outlineLvl w:val="1"/>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BENDROSIOS NUOSTATOS IR VARTOJAMOS SĄVOKOS</w:t>
      </w:r>
    </w:p>
    <w:p w14:paraId="5868720C" w14:textId="77777777" w:rsidR="00C863E2" w:rsidRPr="00E40D4D" w:rsidRDefault="00C863E2" w:rsidP="0059192F">
      <w:pPr>
        <w:spacing w:after="0" w:line="240" w:lineRule="auto"/>
        <w:ind w:left="480"/>
        <w:jc w:val="both"/>
        <w:rPr>
          <w:rFonts w:ascii="Times New Roman" w:eastAsia="Times New Roman" w:hAnsi="Times New Roman" w:cs="Times New Roman"/>
          <w:sz w:val="24"/>
          <w:szCs w:val="24"/>
        </w:rPr>
      </w:pPr>
    </w:p>
    <w:p w14:paraId="39EC2089" w14:textId="552FF4C5"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1. Socialinės paramos mokiniams teikimo </w:t>
      </w:r>
      <w:bookmarkStart w:id="2" w:name="_Hlk2608327"/>
      <w:r w:rsidRPr="00E40D4D">
        <w:rPr>
          <w:rFonts w:ascii="Times New Roman" w:eastAsia="Times New Roman" w:hAnsi="Times New Roman" w:cs="Times New Roman"/>
          <w:sz w:val="24"/>
          <w:szCs w:val="24"/>
        </w:rPr>
        <w:t xml:space="preserve">savivaldybės ir nevalstybinėse mokyklose </w:t>
      </w:r>
      <w:bookmarkEnd w:id="2"/>
      <w:r w:rsidRPr="00E40D4D">
        <w:rPr>
          <w:rFonts w:ascii="Times New Roman" w:eastAsia="Times New Roman" w:hAnsi="Times New Roman" w:cs="Times New Roman"/>
          <w:sz w:val="24"/>
          <w:szCs w:val="24"/>
        </w:rPr>
        <w:t>tvarkos apraš</w:t>
      </w:r>
      <w:r w:rsidR="00466C60">
        <w:rPr>
          <w:rFonts w:ascii="Times New Roman" w:eastAsia="Times New Roman" w:hAnsi="Times New Roman" w:cs="Times New Roman"/>
          <w:sz w:val="24"/>
          <w:szCs w:val="24"/>
        </w:rPr>
        <w:t>as</w:t>
      </w:r>
      <w:r w:rsidRPr="00E40D4D">
        <w:rPr>
          <w:rFonts w:ascii="Times New Roman" w:eastAsia="Times New Roman" w:hAnsi="Times New Roman" w:cs="Times New Roman"/>
          <w:sz w:val="24"/>
          <w:szCs w:val="24"/>
        </w:rPr>
        <w:t xml:space="preserve"> (t</w:t>
      </w:r>
      <w:r w:rsidRPr="00E40D4D">
        <w:rPr>
          <w:rFonts w:ascii="Times New Roman" w:eastAsia="Times New Roman" w:hAnsi="Times New Roman" w:cs="Times New Roman"/>
          <w:bCs/>
          <w:sz w:val="24"/>
          <w:szCs w:val="24"/>
        </w:rPr>
        <w:t>oliau – Aprašas)</w:t>
      </w:r>
      <w:r w:rsidRPr="00E40D4D">
        <w:rPr>
          <w:rFonts w:ascii="Times New Roman" w:eastAsia="Times New Roman" w:hAnsi="Times New Roman" w:cs="Times New Roman"/>
          <w:sz w:val="24"/>
          <w:szCs w:val="24"/>
        </w:rPr>
        <w:t xml:space="preserve"> nustat</w:t>
      </w:r>
      <w:r w:rsidR="00466C60">
        <w:rPr>
          <w:rFonts w:ascii="Times New Roman" w:eastAsia="Times New Roman" w:hAnsi="Times New Roman" w:cs="Times New Roman"/>
          <w:sz w:val="24"/>
          <w:szCs w:val="24"/>
        </w:rPr>
        <w:t>o:</w:t>
      </w:r>
    </w:p>
    <w:p w14:paraId="32A8EA02" w14:textId="15B1A8AD"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1.1. kreipimosi dėl socialinės paramos mokiniams priėmimo </w:t>
      </w:r>
      <w:r>
        <w:rPr>
          <w:rFonts w:ascii="Times New Roman" w:eastAsia="Times New Roman" w:hAnsi="Times New Roman" w:cs="Times New Roman"/>
          <w:sz w:val="24"/>
          <w:szCs w:val="24"/>
        </w:rPr>
        <w:t>sąlyg</w:t>
      </w:r>
      <w:r w:rsidR="00466C60">
        <w:rPr>
          <w:rFonts w:ascii="Times New Roman" w:eastAsia="Times New Roman" w:hAnsi="Times New Roman" w:cs="Times New Roman"/>
          <w:sz w:val="24"/>
          <w:szCs w:val="24"/>
        </w:rPr>
        <w:t>a</w:t>
      </w:r>
      <w:r>
        <w:rPr>
          <w:rFonts w:ascii="Times New Roman" w:eastAsia="Times New Roman" w:hAnsi="Times New Roman" w:cs="Times New Roman"/>
          <w:sz w:val="24"/>
          <w:szCs w:val="24"/>
        </w:rPr>
        <w:t>s</w:t>
      </w:r>
      <w:r w:rsidRPr="00E40D4D">
        <w:rPr>
          <w:rFonts w:ascii="Times New Roman" w:eastAsia="Times New Roman" w:hAnsi="Times New Roman" w:cs="Times New Roman"/>
          <w:sz w:val="24"/>
          <w:szCs w:val="24"/>
        </w:rPr>
        <w:t>;</w:t>
      </w:r>
    </w:p>
    <w:p w14:paraId="15261816" w14:textId="29E5FE79"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E40D4D">
        <w:rPr>
          <w:rFonts w:ascii="Times New Roman" w:eastAsia="Times New Roman" w:hAnsi="Times New Roman" w:cs="Times New Roman"/>
          <w:sz w:val="24"/>
          <w:szCs w:val="24"/>
        </w:rPr>
        <w:t>. socialinės paramos mokiniams</w:t>
      </w:r>
      <w:r>
        <w:rPr>
          <w:rFonts w:ascii="Times New Roman" w:eastAsia="Times New Roman" w:hAnsi="Times New Roman" w:cs="Times New Roman"/>
          <w:sz w:val="24"/>
          <w:szCs w:val="24"/>
        </w:rPr>
        <w:t xml:space="preserve"> skyrim</w:t>
      </w:r>
      <w:r w:rsidR="00EE3C8F">
        <w:rPr>
          <w:rFonts w:ascii="Times New Roman" w:eastAsia="Times New Roman" w:hAnsi="Times New Roman" w:cs="Times New Roman"/>
          <w:sz w:val="24"/>
          <w:szCs w:val="24"/>
        </w:rPr>
        <w:t>ą;</w:t>
      </w:r>
    </w:p>
    <w:p w14:paraId="7176B0CC" w14:textId="711391E4"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w:t>
      </w:r>
      <w:r w:rsidR="00EE3C8F">
        <w:rPr>
          <w:rFonts w:ascii="Times New Roman" w:eastAsia="Times New Roman" w:hAnsi="Times New Roman" w:cs="Times New Roman"/>
          <w:sz w:val="24"/>
          <w:szCs w:val="24"/>
        </w:rPr>
        <w:t>3</w:t>
      </w:r>
      <w:r w:rsidRPr="00E40D4D">
        <w:rPr>
          <w:rFonts w:ascii="Times New Roman" w:eastAsia="Times New Roman" w:hAnsi="Times New Roman" w:cs="Times New Roman"/>
          <w:sz w:val="24"/>
          <w:szCs w:val="24"/>
        </w:rPr>
        <w:t xml:space="preserve">. </w:t>
      </w:r>
      <w:r w:rsidR="00466C60">
        <w:rPr>
          <w:rFonts w:ascii="Times New Roman" w:eastAsia="Times New Roman" w:hAnsi="Times New Roman" w:cs="Times New Roman"/>
          <w:sz w:val="24"/>
          <w:szCs w:val="24"/>
        </w:rPr>
        <w:t xml:space="preserve">sprendimų skirti </w:t>
      </w:r>
      <w:r w:rsidR="00466C60" w:rsidRPr="00E40D4D">
        <w:rPr>
          <w:rFonts w:ascii="Times New Roman" w:eastAsia="Times New Roman" w:hAnsi="Times New Roman" w:cs="Times New Roman"/>
          <w:sz w:val="24"/>
          <w:szCs w:val="24"/>
        </w:rPr>
        <w:t>socialinės paramos mokiniams</w:t>
      </w:r>
      <w:r w:rsidR="0059192F">
        <w:rPr>
          <w:rFonts w:ascii="Times New Roman" w:eastAsia="Times New Roman" w:hAnsi="Times New Roman" w:cs="Times New Roman"/>
          <w:sz w:val="24"/>
          <w:szCs w:val="24"/>
        </w:rPr>
        <w:t xml:space="preserve"> priėmimo tvarką;</w:t>
      </w:r>
    </w:p>
    <w:p w14:paraId="02BE5098" w14:textId="0C1B1242" w:rsidR="00466C60" w:rsidRPr="00E40D4D" w:rsidRDefault="00EE3C8F"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59192F">
        <w:rPr>
          <w:rFonts w:ascii="Times New Roman" w:eastAsia="Times New Roman" w:hAnsi="Times New Roman" w:cs="Times New Roman"/>
          <w:sz w:val="24"/>
          <w:szCs w:val="24"/>
        </w:rPr>
        <w:t>.</w:t>
      </w:r>
      <w:r w:rsidR="00C863E2">
        <w:rPr>
          <w:rFonts w:ascii="Times New Roman" w:eastAsia="Times New Roman" w:hAnsi="Times New Roman" w:cs="Times New Roman"/>
          <w:sz w:val="24"/>
          <w:szCs w:val="24"/>
        </w:rPr>
        <w:t xml:space="preserve"> </w:t>
      </w:r>
      <w:r w:rsidR="00466C60" w:rsidRPr="00E40D4D">
        <w:rPr>
          <w:rFonts w:ascii="Times New Roman" w:eastAsia="Times New Roman" w:hAnsi="Times New Roman" w:cs="Times New Roman"/>
          <w:sz w:val="24"/>
          <w:szCs w:val="24"/>
        </w:rPr>
        <w:t>mokinių, patiriančių socialinę riziką, ir mokinių, auginamų bendrai gyvenančių asmenų, patiriančių socialinę riziką, aprūpinimo mokinio reikmenimis tvark</w:t>
      </w:r>
      <w:r w:rsidR="00466C60">
        <w:rPr>
          <w:rFonts w:ascii="Times New Roman" w:eastAsia="Times New Roman" w:hAnsi="Times New Roman" w:cs="Times New Roman"/>
          <w:sz w:val="24"/>
          <w:szCs w:val="24"/>
        </w:rPr>
        <w:t>ą</w:t>
      </w:r>
      <w:r w:rsidR="00466C60" w:rsidRPr="00E40D4D">
        <w:rPr>
          <w:rFonts w:ascii="Times New Roman" w:eastAsia="Times New Roman" w:hAnsi="Times New Roman" w:cs="Times New Roman"/>
          <w:sz w:val="24"/>
          <w:szCs w:val="24"/>
        </w:rPr>
        <w:t>;</w:t>
      </w:r>
    </w:p>
    <w:p w14:paraId="758B61E5" w14:textId="33B690AC" w:rsidR="00C863E2" w:rsidRDefault="00EE3C8F"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59192F">
        <w:rPr>
          <w:rFonts w:ascii="Times New Roman" w:eastAsia="Times New Roman" w:hAnsi="Times New Roman" w:cs="Times New Roman"/>
          <w:sz w:val="24"/>
          <w:szCs w:val="24"/>
        </w:rPr>
        <w:t>.</w:t>
      </w:r>
      <w:r w:rsidR="00C863E2" w:rsidRPr="00E40D4D">
        <w:rPr>
          <w:rFonts w:ascii="Times New Roman" w:eastAsia="Times New Roman" w:hAnsi="Times New Roman" w:cs="Times New Roman"/>
          <w:sz w:val="24"/>
          <w:szCs w:val="24"/>
        </w:rPr>
        <w:t xml:space="preserve"> </w:t>
      </w:r>
      <w:r w:rsidR="00C863E2">
        <w:rPr>
          <w:rFonts w:ascii="Times New Roman" w:eastAsia="Times New Roman" w:hAnsi="Times New Roman" w:cs="Times New Roman"/>
          <w:sz w:val="24"/>
          <w:szCs w:val="24"/>
        </w:rPr>
        <w:t>patiriančių socialinę riziką mokinių aprūpinimo mokinio reikmenimis organizavim</w:t>
      </w:r>
      <w:r w:rsidR="00466C60">
        <w:rPr>
          <w:rFonts w:ascii="Times New Roman" w:eastAsia="Times New Roman" w:hAnsi="Times New Roman" w:cs="Times New Roman"/>
          <w:sz w:val="24"/>
          <w:szCs w:val="24"/>
        </w:rPr>
        <w:t>ą</w:t>
      </w:r>
      <w:r w:rsidR="00C863E2">
        <w:rPr>
          <w:rFonts w:ascii="Times New Roman" w:eastAsia="Times New Roman" w:hAnsi="Times New Roman" w:cs="Times New Roman"/>
          <w:sz w:val="24"/>
          <w:szCs w:val="24"/>
        </w:rPr>
        <w:t>;</w:t>
      </w:r>
    </w:p>
    <w:p w14:paraId="7F378ED7" w14:textId="29C0E37D" w:rsidR="00C863E2" w:rsidRDefault="00C863E2" w:rsidP="0059192F">
      <w:pPr>
        <w:spacing w:after="0" w:line="240" w:lineRule="auto"/>
        <w:ind w:firstLine="851"/>
        <w:jc w:val="both"/>
        <w:rPr>
          <w:rFonts w:ascii="Times New Roman" w:eastAsia="Times New Roman" w:hAnsi="Times New Roman" w:cs="Times New Roman"/>
          <w:bCs/>
          <w:sz w:val="24"/>
          <w:szCs w:val="24"/>
        </w:rPr>
      </w:pPr>
      <w:r w:rsidRPr="00E40D4D">
        <w:rPr>
          <w:rFonts w:ascii="Times New Roman" w:eastAsia="Times New Roman" w:hAnsi="Times New Roman" w:cs="Times New Roman"/>
          <w:bCs/>
          <w:sz w:val="24"/>
          <w:szCs w:val="24"/>
        </w:rPr>
        <w:t>1.</w:t>
      </w:r>
      <w:r w:rsidR="00EE3C8F">
        <w:rPr>
          <w:rFonts w:ascii="Times New Roman" w:eastAsia="Times New Roman" w:hAnsi="Times New Roman" w:cs="Times New Roman"/>
          <w:bCs/>
          <w:sz w:val="24"/>
          <w:szCs w:val="24"/>
        </w:rPr>
        <w:t>6</w:t>
      </w:r>
      <w:r w:rsidR="0059192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maisto produktų </w:t>
      </w:r>
      <w:r w:rsidRPr="00E40D4D">
        <w:rPr>
          <w:rFonts w:ascii="Times New Roman" w:eastAsia="Times New Roman" w:hAnsi="Times New Roman" w:cs="Times New Roman"/>
          <w:bCs/>
          <w:sz w:val="24"/>
          <w:szCs w:val="24"/>
        </w:rPr>
        <w:t xml:space="preserve">nemokamam maitinimui </w:t>
      </w:r>
      <w:r>
        <w:rPr>
          <w:rFonts w:ascii="Times New Roman" w:eastAsia="Times New Roman" w:hAnsi="Times New Roman" w:cs="Times New Roman"/>
          <w:bCs/>
          <w:sz w:val="24"/>
          <w:szCs w:val="24"/>
        </w:rPr>
        <w:t xml:space="preserve">įsigyti </w:t>
      </w:r>
      <w:r w:rsidRPr="00E40D4D">
        <w:rPr>
          <w:rFonts w:ascii="Times New Roman" w:eastAsia="Times New Roman" w:hAnsi="Times New Roman" w:cs="Times New Roman"/>
          <w:bCs/>
          <w:sz w:val="24"/>
          <w:szCs w:val="24"/>
        </w:rPr>
        <w:t>lėšų dydžio nustatymo tvark</w:t>
      </w:r>
      <w:r w:rsidR="00466C60">
        <w:rPr>
          <w:rFonts w:ascii="Times New Roman" w:eastAsia="Times New Roman" w:hAnsi="Times New Roman" w:cs="Times New Roman"/>
          <w:bCs/>
          <w:sz w:val="24"/>
          <w:szCs w:val="24"/>
        </w:rPr>
        <w:t>ą</w:t>
      </w:r>
      <w:r>
        <w:rPr>
          <w:rFonts w:ascii="Times New Roman" w:eastAsia="Times New Roman" w:hAnsi="Times New Roman" w:cs="Times New Roman"/>
          <w:bCs/>
          <w:sz w:val="24"/>
          <w:szCs w:val="24"/>
        </w:rPr>
        <w:t>;</w:t>
      </w:r>
    </w:p>
    <w:p w14:paraId="116FC9AA" w14:textId="2D24B9AA" w:rsidR="00C863E2" w:rsidRPr="00B27511" w:rsidRDefault="00EE3C8F" w:rsidP="0059192F">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1.7</w:t>
      </w:r>
      <w:r w:rsidR="0059192F">
        <w:rPr>
          <w:rFonts w:ascii="Times New Roman" w:eastAsia="Times New Roman" w:hAnsi="Times New Roman" w:cs="Times New Roman"/>
          <w:sz w:val="24"/>
          <w:szCs w:val="24"/>
        </w:rPr>
        <w:t>.</w:t>
      </w:r>
      <w:r w:rsidR="00C863E2">
        <w:rPr>
          <w:rFonts w:ascii="Times New Roman" w:eastAsia="Times New Roman" w:hAnsi="Times New Roman" w:cs="Times New Roman"/>
          <w:sz w:val="24"/>
          <w:szCs w:val="24"/>
        </w:rPr>
        <w:t xml:space="preserve"> m</w:t>
      </w:r>
      <w:r w:rsidR="00C863E2" w:rsidRPr="00E40D4D">
        <w:rPr>
          <w:rFonts w:ascii="Times New Roman" w:eastAsia="Times New Roman" w:hAnsi="Times New Roman" w:cs="Times New Roman"/>
          <w:sz w:val="24"/>
          <w:szCs w:val="24"/>
        </w:rPr>
        <w:t>okinių nemokamo maitinimo teikimo tvark</w:t>
      </w:r>
      <w:r w:rsidR="00466C60">
        <w:rPr>
          <w:rFonts w:ascii="Times New Roman" w:eastAsia="Times New Roman" w:hAnsi="Times New Roman" w:cs="Times New Roman"/>
          <w:sz w:val="24"/>
          <w:szCs w:val="24"/>
        </w:rPr>
        <w:t>ą</w:t>
      </w:r>
      <w:r w:rsidR="00C863E2" w:rsidRPr="00E40D4D">
        <w:rPr>
          <w:rFonts w:ascii="Times New Roman" w:eastAsia="Times New Roman" w:hAnsi="Times New Roman" w:cs="Times New Roman"/>
          <w:sz w:val="24"/>
          <w:szCs w:val="24"/>
        </w:rPr>
        <w:t xml:space="preserve"> Panevėžio miesto savivaldybės tarybos įsteigtose bendrojo lavinimo, ikimokyklinio ugdymo įstaigose ir Panevėžio miesto savivaldybės teritorijoje</w:t>
      </w:r>
      <w:r w:rsidR="00C863E2">
        <w:rPr>
          <w:rFonts w:ascii="Times New Roman" w:eastAsia="Times New Roman" w:hAnsi="Times New Roman" w:cs="Times New Roman"/>
          <w:sz w:val="24"/>
          <w:szCs w:val="24"/>
        </w:rPr>
        <w:t xml:space="preserve"> </w:t>
      </w:r>
      <w:r w:rsidR="00C863E2" w:rsidRPr="00E40D4D">
        <w:rPr>
          <w:rFonts w:ascii="Times New Roman" w:eastAsia="Times New Roman" w:hAnsi="Times New Roman" w:cs="Times New Roman"/>
          <w:sz w:val="24"/>
          <w:szCs w:val="24"/>
        </w:rPr>
        <w:t>įsteigtose</w:t>
      </w:r>
      <w:r w:rsidR="00C863E2">
        <w:rPr>
          <w:rFonts w:ascii="Times New Roman" w:eastAsia="Times New Roman" w:hAnsi="Times New Roman" w:cs="Times New Roman"/>
          <w:sz w:val="24"/>
          <w:szCs w:val="24"/>
        </w:rPr>
        <w:t xml:space="preserve"> n</w:t>
      </w:r>
      <w:r w:rsidR="00C863E2" w:rsidRPr="00E40D4D">
        <w:rPr>
          <w:rFonts w:ascii="Times New Roman" w:eastAsia="Times New Roman" w:hAnsi="Times New Roman" w:cs="Times New Roman"/>
          <w:sz w:val="24"/>
          <w:szCs w:val="24"/>
        </w:rPr>
        <w:t>evalstybinėse</w:t>
      </w:r>
      <w:r w:rsidR="00C863E2">
        <w:rPr>
          <w:rFonts w:ascii="Times New Roman" w:eastAsia="Times New Roman" w:hAnsi="Times New Roman" w:cs="Times New Roman"/>
          <w:sz w:val="24"/>
          <w:szCs w:val="24"/>
        </w:rPr>
        <w:t xml:space="preserve"> </w:t>
      </w:r>
      <w:r w:rsidR="00C863E2" w:rsidRPr="00E40D4D">
        <w:rPr>
          <w:rFonts w:ascii="Times New Roman" w:eastAsia="Times New Roman" w:hAnsi="Times New Roman" w:cs="Times New Roman"/>
          <w:sz w:val="24"/>
          <w:szCs w:val="24"/>
        </w:rPr>
        <w:t>mokyklose (toliau – mokyklos);</w:t>
      </w:r>
    </w:p>
    <w:p w14:paraId="08984678" w14:textId="399357E2" w:rsidR="00C863E2" w:rsidRPr="00E40D4D" w:rsidRDefault="00EE3C8F" w:rsidP="0059192F">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r w:rsidR="0059192F">
        <w:rPr>
          <w:rFonts w:ascii="Times New Roman" w:eastAsia="Times New Roman" w:hAnsi="Times New Roman" w:cs="Times New Roman"/>
          <w:bCs/>
          <w:sz w:val="24"/>
          <w:szCs w:val="24"/>
        </w:rPr>
        <w:t>.</w:t>
      </w:r>
      <w:r w:rsidR="00C863E2">
        <w:rPr>
          <w:rFonts w:ascii="Times New Roman" w:eastAsia="Times New Roman" w:hAnsi="Times New Roman" w:cs="Times New Roman"/>
          <w:bCs/>
          <w:sz w:val="24"/>
          <w:szCs w:val="24"/>
        </w:rPr>
        <w:t xml:space="preserve"> </w:t>
      </w:r>
      <w:r w:rsidR="00C863E2" w:rsidRPr="00E40D4D">
        <w:rPr>
          <w:rFonts w:ascii="Times New Roman" w:eastAsia="Times New Roman" w:hAnsi="Times New Roman" w:cs="Times New Roman"/>
          <w:bCs/>
          <w:sz w:val="24"/>
          <w:szCs w:val="24"/>
        </w:rPr>
        <w:t xml:space="preserve">socialinę paramą mokiniams administruojančių </w:t>
      </w:r>
      <w:r w:rsidR="00C863E2">
        <w:rPr>
          <w:rFonts w:ascii="Times New Roman" w:eastAsia="Times New Roman" w:hAnsi="Times New Roman" w:cs="Times New Roman"/>
          <w:bCs/>
          <w:sz w:val="24"/>
          <w:szCs w:val="24"/>
        </w:rPr>
        <w:t xml:space="preserve">ir nemokamą maitinimą organizuojančių </w:t>
      </w:r>
      <w:r w:rsidR="00C863E2" w:rsidRPr="00E40D4D">
        <w:rPr>
          <w:rFonts w:ascii="Times New Roman" w:eastAsia="Times New Roman" w:hAnsi="Times New Roman" w:cs="Times New Roman"/>
          <w:bCs/>
          <w:sz w:val="24"/>
          <w:szCs w:val="24"/>
        </w:rPr>
        <w:t>institucijų</w:t>
      </w:r>
      <w:r w:rsidR="00C863E2">
        <w:rPr>
          <w:rFonts w:ascii="Times New Roman" w:eastAsia="Times New Roman" w:hAnsi="Times New Roman" w:cs="Times New Roman"/>
          <w:bCs/>
          <w:sz w:val="24"/>
          <w:szCs w:val="24"/>
        </w:rPr>
        <w:t xml:space="preserve"> teis</w:t>
      </w:r>
      <w:r w:rsidR="00466C60">
        <w:rPr>
          <w:rFonts w:ascii="Times New Roman" w:eastAsia="Times New Roman" w:hAnsi="Times New Roman" w:cs="Times New Roman"/>
          <w:bCs/>
          <w:sz w:val="24"/>
          <w:szCs w:val="24"/>
        </w:rPr>
        <w:t>e</w:t>
      </w:r>
      <w:r w:rsidR="00C863E2">
        <w:rPr>
          <w:rFonts w:ascii="Times New Roman" w:eastAsia="Times New Roman" w:hAnsi="Times New Roman" w:cs="Times New Roman"/>
          <w:bCs/>
          <w:sz w:val="24"/>
          <w:szCs w:val="24"/>
        </w:rPr>
        <w:t>s, pareig</w:t>
      </w:r>
      <w:r w:rsidR="00466C60">
        <w:rPr>
          <w:rFonts w:ascii="Times New Roman" w:eastAsia="Times New Roman" w:hAnsi="Times New Roman" w:cs="Times New Roman"/>
          <w:bCs/>
          <w:sz w:val="24"/>
          <w:szCs w:val="24"/>
        </w:rPr>
        <w:t>a</w:t>
      </w:r>
      <w:r w:rsidR="00C863E2">
        <w:rPr>
          <w:rFonts w:ascii="Times New Roman" w:eastAsia="Times New Roman" w:hAnsi="Times New Roman" w:cs="Times New Roman"/>
          <w:bCs/>
          <w:sz w:val="24"/>
          <w:szCs w:val="24"/>
        </w:rPr>
        <w:t>s ir atsakomyb</w:t>
      </w:r>
      <w:r w:rsidR="00466C60">
        <w:rPr>
          <w:rFonts w:ascii="Times New Roman" w:eastAsia="Times New Roman" w:hAnsi="Times New Roman" w:cs="Times New Roman"/>
          <w:bCs/>
          <w:sz w:val="24"/>
          <w:szCs w:val="24"/>
        </w:rPr>
        <w:t>ę</w:t>
      </w:r>
      <w:r w:rsidR="00C863E2">
        <w:rPr>
          <w:rFonts w:ascii="Times New Roman" w:eastAsia="Times New Roman" w:hAnsi="Times New Roman" w:cs="Times New Roman"/>
          <w:bCs/>
          <w:sz w:val="24"/>
          <w:szCs w:val="24"/>
        </w:rPr>
        <w:t>.</w:t>
      </w:r>
    </w:p>
    <w:p w14:paraId="54D4168D" w14:textId="306E026A" w:rsidR="00C863E2" w:rsidRPr="00E40D4D" w:rsidRDefault="00C863E2" w:rsidP="0059192F">
      <w:pPr>
        <w:spacing w:after="0" w:line="240" w:lineRule="auto"/>
        <w:ind w:firstLine="851"/>
        <w:jc w:val="both"/>
        <w:rPr>
          <w:rFonts w:ascii="Times New Roman" w:eastAsia="Calibri" w:hAnsi="Times New Roman" w:cs="Times New Roman"/>
          <w:sz w:val="24"/>
          <w:szCs w:val="24"/>
        </w:rPr>
      </w:pPr>
      <w:r w:rsidRPr="00E40D4D">
        <w:rPr>
          <w:rFonts w:ascii="Times New Roman" w:eastAsia="Calibri" w:hAnsi="Times New Roman" w:cs="Times New Roman"/>
          <w:sz w:val="24"/>
          <w:szCs w:val="24"/>
        </w:rPr>
        <w:t xml:space="preserve">2. Aprašas parengtas vadovaujantis </w:t>
      </w:r>
      <w:r w:rsidR="00466C60" w:rsidRPr="00E40D4D">
        <w:rPr>
          <w:rFonts w:ascii="Times New Roman" w:eastAsia="Times New Roman" w:hAnsi="Times New Roman" w:cs="Times New Roman"/>
          <w:sz w:val="24"/>
          <w:szCs w:val="24"/>
        </w:rPr>
        <w:t>Lietuvos Respublikos socialinės paramos mokiniams įstat</w:t>
      </w:r>
      <w:r w:rsidR="00466C60">
        <w:rPr>
          <w:rFonts w:ascii="Times New Roman" w:eastAsia="Times New Roman" w:hAnsi="Times New Roman" w:cs="Times New Roman"/>
          <w:sz w:val="24"/>
          <w:szCs w:val="24"/>
        </w:rPr>
        <w:t>ymu (toliau – Įstatymas)</w:t>
      </w:r>
      <w:r w:rsidRPr="00E40D4D">
        <w:rPr>
          <w:rFonts w:ascii="Times New Roman" w:eastAsia="Calibri" w:hAnsi="Times New Roman" w:cs="Times New Roman"/>
          <w:sz w:val="24"/>
          <w:szCs w:val="24"/>
        </w:rPr>
        <w:t xml:space="preserve"> ir Lietuvos Respublikos piniginės socialinės paramos nepasiturintiems gyventojams įstatymu.</w:t>
      </w:r>
    </w:p>
    <w:p w14:paraId="6771F876" w14:textId="77777777" w:rsidR="00C863E2" w:rsidRPr="00E40D4D" w:rsidRDefault="00C863E2" w:rsidP="0059192F">
      <w:pPr>
        <w:spacing w:after="0" w:line="240" w:lineRule="auto"/>
        <w:ind w:firstLine="851"/>
        <w:jc w:val="both"/>
        <w:rPr>
          <w:rFonts w:ascii="Times New Roman" w:eastAsia="Times New Roman" w:hAnsi="Times New Roman" w:cs="Times New Roman"/>
          <w:bCs/>
          <w:sz w:val="24"/>
          <w:szCs w:val="24"/>
        </w:rPr>
      </w:pPr>
      <w:r w:rsidRPr="00E40D4D">
        <w:rPr>
          <w:rFonts w:ascii="Times New Roman" w:eastAsia="Calibri" w:hAnsi="Times New Roman" w:cs="Times New Roman"/>
          <w:sz w:val="24"/>
          <w:szCs w:val="24"/>
        </w:rPr>
        <w:t xml:space="preserve">3. </w:t>
      </w:r>
      <w:r w:rsidRPr="00E40D4D">
        <w:rPr>
          <w:rFonts w:ascii="Times New Roman" w:eastAsia="Times New Roman" w:hAnsi="Times New Roman" w:cs="Times New Roman"/>
          <w:sz w:val="24"/>
          <w:szCs w:val="20"/>
        </w:rPr>
        <w:t>Apraše vartojamos sąvokos:</w:t>
      </w:r>
    </w:p>
    <w:p w14:paraId="1A55AD86" w14:textId="26D37B9B"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3.1. </w:t>
      </w:r>
      <w:r w:rsidRPr="00E40D4D">
        <w:rPr>
          <w:rFonts w:ascii="Times New Roman" w:eastAsia="Times New Roman" w:hAnsi="Times New Roman" w:cs="Times New Roman"/>
          <w:b/>
          <w:sz w:val="24"/>
          <w:szCs w:val="24"/>
        </w:rPr>
        <w:t xml:space="preserve">Bendrai gyvenantys asmenys </w:t>
      </w:r>
      <w:r w:rsidRPr="00E40D4D">
        <w:rPr>
          <w:rFonts w:ascii="Times New Roman" w:eastAsia="Times New Roman" w:hAnsi="Times New Roman" w:cs="Times New Roman"/>
          <w:sz w:val="24"/>
          <w:szCs w:val="24"/>
        </w:rPr>
        <w:t>–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w:t>
      </w:r>
      <w:r w:rsidR="0059192F">
        <w:rPr>
          <w:rFonts w:ascii="Times New Roman" w:eastAsia="Times New Roman" w:hAnsi="Times New Roman" w:cs="Times New Roman"/>
          <w:sz w:val="24"/>
          <w:szCs w:val="24"/>
        </w:rPr>
        <w:t>.</w:t>
      </w:r>
    </w:p>
    <w:p w14:paraId="63EE9B4F" w14:textId="3200DD02" w:rsidR="00C863E2"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3.2. </w:t>
      </w:r>
      <w:r w:rsidRPr="00E40D4D">
        <w:rPr>
          <w:rFonts w:ascii="Times New Roman" w:eastAsia="Times New Roman" w:hAnsi="Times New Roman" w:cs="Times New Roman"/>
          <w:b/>
          <w:sz w:val="24"/>
          <w:szCs w:val="24"/>
        </w:rPr>
        <w:t>Vienas gyvenantis asmuo</w:t>
      </w:r>
      <w:r w:rsidRPr="00E40D4D">
        <w:rPr>
          <w:rFonts w:ascii="Times New Roman" w:eastAsia="Times New Roman" w:hAnsi="Times New Roman" w:cs="Times New Roman"/>
          <w:sz w:val="24"/>
          <w:szCs w:val="24"/>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r w:rsidR="0059192F">
        <w:rPr>
          <w:rFonts w:ascii="Times New Roman" w:eastAsia="Times New Roman" w:hAnsi="Times New Roman" w:cs="Times New Roman"/>
          <w:sz w:val="24"/>
          <w:szCs w:val="24"/>
        </w:rPr>
        <w:t>.</w:t>
      </w:r>
    </w:p>
    <w:p w14:paraId="37E7DA08" w14:textId="297E1535" w:rsidR="00466C60" w:rsidRPr="00E40D4D" w:rsidRDefault="00466C60"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sidRPr="00466C60">
        <w:rPr>
          <w:rFonts w:ascii="Times New Roman" w:eastAsia="Times New Roman" w:hAnsi="Times New Roman" w:cs="Times New Roman"/>
          <w:b/>
          <w:bCs/>
          <w:sz w:val="24"/>
          <w:szCs w:val="24"/>
        </w:rPr>
        <w:t>Pareiškėjas</w:t>
      </w:r>
      <w:r w:rsidRPr="00466C60">
        <w:rPr>
          <w:rFonts w:ascii="Times New Roman" w:eastAsia="Times New Roman" w:hAnsi="Times New Roman" w:cs="Times New Roman"/>
          <w:sz w:val="24"/>
          <w:szCs w:val="24"/>
        </w:rPr>
        <w:t xml:space="preserve"> – vienas iš mokinio tėvų ar kitų bendrai gyvenančių pilnamečių asmenų, pilnametis mokinys ar nepilnametis mokinys, kuris yra susituokęs arba emancipuotas, mokinys nuo keturiolikos iki aštuoniolikos metų, turintis tėvų sutikimą</w:t>
      </w:r>
      <w:r w:rsidR="0059192F">
        <w:rPr>
          <w:rFonts w:ascii="Times New Roman" w:eastAsia="Times New Roman" w:hAnsi="Times New Roman" w:cs="Times New Roman"/>
          <w:sz w:val="24"/>
          <w:szCs w:val="24"/>
        </w:rPr>
        <w:t>.</w:t>
      </w:r>
    </w:p>
    <w:p w14:paraId="53C9174A" w14:textId="5089816A" w:rsidR="00C863E2" w:rsidRPr="00E40D4D" w:rsidRDefault="00C863E2" w:rsidP="0059192F">
      <w:pPr>
        <w:suppressAutoHyphen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w:t>
      </w:r>
      <w:r w:rsidR="00466C60">
        <w:rPr>
          <w:rFonts w:ascii="Times New Roman" w:eastAsia="Times New Roman" w:hAnsi="Times New Roman" w:cs="Times New Roman"/>
          <w:sz w:val="24"/>
          <w:szCs w:val="24"/>
        </w:rPr>
        <w:t>4</w:t>
      </w:r>
      <w:r w:rsidRPr="00E40D4D">
        <w:rPr>
          <w:rFonts w:ascii="Times New Roman" w:eastAsia="Times New Roman" w:hAnsi="Times New Roman" w:cs="Times New Roman"/>
          <w:sz w:val="24"/>
          <w:szCs w:val="24"/>
        </w:rPr>
        <w:t xml:space="preserve">. </w:t>
      </w:r>
      <w:r w:rsidRPr="0059192F">
        <w:rPr>
          <w:rFonts w:ascii="Times New Roman" w:eastAsia="Times New Roman" w:hAnsi="Times New Roman" w:cs="Times New Roman"/>
          <w:b/>
          <w:sz w:val="24"/>
          <w:szCs w:val="24"/>
        </w:rPr>
        <w:t>Mokinys, patiriantis socialinę riziką arba bendrai gyvenantys asmenys, patiriantys socialinę riziką</w:t>
      </w:r>
      <w:r w:rsidRPr="00E40D4D">
        <w:rPr>
          <w:rFonts w:ascii="Times New Roman" w:eastAsia="Times New Roman" w:hAnsi="Times New Roman" w:cs="Times New Roman"/>
          <w:sz w:val="24"/>
          <w:szCs w:val="24"/>
        </w:rPr>
        <w:t xml:space="preserve">, – asmenys, kuriems, </w:t>
      </w:r>
      <w:bookmarkStart w:id="3" w:name="_Hlk2577305"/>
      <w:r w:rsidRPr="00E40D4D">
        <w:rPr>
          <w:rFonts w:ascii="Times New Roman" w:eastAsia="Times New Roman" w:hAnsi="Times New Roman" w:cs="Times New Roman"/>
          <w:sz w:val="24"/>
          <w:szCs w:val="24"/>
        </w:rPr>
        <w:t>vadovaujantis Atvejo vadybos tvarkos aprašu, yra nustatytas 2 arba 3 socialinės rizikos veiksnių reiškimosi šeimoje lygis</w:t>
      </w:r>
      <w:bookmarkEnd w:id="3"/>
      <w:r w:rsidRPr="00E40D4D">
        <w:rPr>
          <w:rFonts w:ascii="Times New Roman" w:eastAsia="Times New Roman" w:hAnsi="Times New Roman" w:cs="Times New Roman"/>
          <w:sz w:val="24"/>
          <w:szCs w:val="24"/>
        </w:rPr>
        <w:t>.</w:t>
      </w:r>
    </w:p>
    <w:p w14:paraId="648F59CE" w14:textId="04CA619F" w:rsidR="00C863E2" w:rsidRPr="00E40D4D" w:rsidRDefault="00C863E2" w:rsidP="0059192F">
      <w:pPr>
        <w:suppressAutoHyphen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lastRenderedPageBreak/>
        <w:t>4. Kitos šiame Apraše vartojamos sąvokos suprantamos taip, kaip jos apibrėžtos Įstatyme, Lietuvos Respublikos piniginės socialinės paramos nepasiturintiems gyventojams įstatyme</w:t>
      </w:r>
      <w:r w:rsidR="00466C60">
        <w:rPr>
          <w:rFonts w:ascii="Times New Roman" w:eastAsia="Times New Roman" w:hAnsi="Times New Roman" w:cs="Times New Roman"/>
          <w:sz w:val="24"/>
          <w:szCs w:val="24"/>
        </w:rPr>
        <w:t>,</w:t>
      </w:r>
      <w:r w:rsidRPr="00E40D4D">
        <w:rPr>
          <w:rFonts w:ascii="Times New Roman" w:eastAsia="Times New Roman" w:hAnsi="Times New Roman" w:cs="Times New Roman"/>
          <w:sz w:val="24"/>
          <w:szCs w:val="24"/>
        </w:rPr>
        <w:t xml:space="preserve"> Lietuvos Respublikos švietimo įstatyme</w:t>
      </w:r>
      <w:r w:rsidR="00394CCE">
        <w:rPr>
          <w:rFonts w:ascii="Times New Roman" w:eastAsia="Times New Roman" w:hAnsi="Times New Roman" w:cs="Times New Roman"/>
          <w:sz w:val="24"/>
          <w:szCs w:val="24"/>
        </w:rPr>
        <w:t xml:space="preserve"> ir Atvejo vadybos tvarkos apraše</w:t>
      </w:r>
      <w:r w:rsidRPr="00E40D4D">
        <w:rPr>
          <w:rFonts w:ascii="Times New Roman" w:eastAsia="Times New Roman" w:hAnsi="Times New Roman" w:cs="Times New Roman"/>
          <w:sz w:val="24"/>
          <w:szCs w:val="24"/>
        </w:rPr>
        <w:t>.</w:t>
      </w:r>
    </w:p>
    <w:p w14:paraId="6A753190" w14:textId="77777777" w:rsidR="00C863E2" w:rsidRPr="00E40D4D" w:rsidRDefault="00C863E2" w:rsidP="0059192F">
      <w:pPr>
        <w:suppressAutoHyphens/>
        <w:spacing w:after="0" w:line="240" w:lineRule="auto"/>
        <w:ind w:firstLine="851"/>
        <w:jc w:val="both"/>
        <w:rPr>
          <w:rFonts w:ascii="Times New Roman" w:eastAsia="Times New Roman" w:hAnsi="Times New Roman" w:cs="Times New Roman"/>
          <w:bCs/>
          <w:sz w:val="24"/>
          <w:szCs w:val="24"/>
        </w:rPr>
      </w:pPr>
    </w:p>
    <w:p w14:paraId="2CFB5993"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II SKYRIUS</w:t>
      </w:r>
    </w:p>
    <w:p w14:paraId="41A82455"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KREIPIMASIS DĖL SOCIALINĖS PARAMOS MOKINIAMS</w:t>
      </w:r>
    </w:p>
    <w:p w14:paraId="6A86B91A"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p>
    <w:p w14:paraId="4D780DAF" w14:textId="06BC96BE"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5. Dėl socialinės paramos mokiniams į Panevėžio miesto savivaldybės administracijos Socialinių reikalų skyrių (toliau – Socialinių reikalų skyrius)</w:t>
      </w:r>
      <w:r w:rsidR="00394CCE">
        <w:rPr>
          <w:rFonts w:ascii="Times New Roman" w:eastAsia="Times New Roman" w:hAnsi="Times New Roman" w:cs="Times New Roman"/>
          <w:sz w:val="24"/>
          <w:szCs w:val="24"/>
        </w:rPr>
        <w:t xml:space="preserve"> turi teisę kreiptis</w:t>
      </w:r>
      <w:r w:rsidRPr="00E40D4D">
        <w:rPr>
          <w:rFonts w:ascii="Times New Roman" w:eastAsia="Times New Roman" w:hAnsi="Times New Roman" w:cs="Times New Roman"/>
          <w:sz w:val="24"/>
          <w:szCs w:val="24"/>
        </w:rPr>
        <w:t>, jeigu:</w:t>
      </w:r>
    </w:p>
    <w:p w14:paraId="11B1DA5A" w14:textId="6B1B115C"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5.1. </w:t>
      </w:r>
      <w:r w:rsidR="00394CCE">
        <w:rPr>
          <w:rFonts w:ascii="Times New Roman" w:eastAsia="Times New Roman" w:hAnsi="Times New Roman" w:cs="Times New Roman"/>
          <w:sz w:val="24"/>
          <w:szCs w:val="24"/>
        </w:rPr>
        <w:t>pareiškėjo</w:t>
      </w:r>
      <w:r w:rsidRPr="00E40D4D">
        <w:rPr>
          <w:rFonts w:ascii="Times New Roman" w:eastAsia="Times New Roman" w:hAnsi="Times New Roman" w:cs="Times New Roman"/>
          <w:sz w:val="24"/>
          <w:szCs w:val="24"/>
        </w:rPr>
        <w:t xml:space="preserve"> deklaruota gyvenamoji vieta yra Panevėžio miesto savivaldybės teritorijoje;</w:t>
      </w:r>
    </w:p>
    <w:p w14:paraId="6F12781F" w14:textId="032C7609"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5.2. </w:t>
      </w:r>
      <w:r w:rsidR="00394CCE">
        <w:rPr>
          <w:rFonts w:ascii="Times New Roman" w:eastAsia="Times New Roman" w:hAnsi="Times New Roman" w:cs="Times New Roman"/>
          <w:sz w:val="24"/>
          <w:szCs w:val="24"/>
        </w:rPr>
        <w:t>pareiškėjas</w:t>
      </w:r>
      <w:r w:rsidRPr="00E40D4D">
        <w:rPr>
          <w:rFonts w:ascii="Times New Roman" w:eastAsia="Times New Roman" w:hAnsi="Times New Roman" w:cs="Times New Roman"/>
          <w:sz w:val="24"/>
          <w:szCs w:val="24"/>
        </w:rPr>
        <w:t xml:space="preserve"> </w:t>
      </w:r>
      <w:r w:rsidRPr="00E40D4D">
        <w:rPr>
          <w:rFonts w:ascii="Times New Roman" w:hAnsi="Times New Roman" w:cs="Times New Roman"/>
          <w:bCs/>
          <w:sz w:val="24"/>
          <w:szCs w:val="24"/>
        </w:rPr>
        <w:t>yra įtrauktas į gyvenamosios vietos nedeklaravusių asmenų apskaitą</w:t>
      </w:r>
      <w:r w:rsidRPr="00E40D4D">
        <w:rPr>
          <w:rFonts w:ascii="Times New Roman" w:eastAsia="Times New Roman" w:hAnsi="Times New Roman" w:cs="Times New Roman"/>
          <w:sz w:val="24"/>
          <w:szCs w:val="24"/>
        </w:rPr>
        <w:t xml:space="preserve"> Panevėžio mieste;</w:t>
      </w:r>
    </w:p>
    <w:p w14:paraId="32973DC4" w14:textId="2FD2008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5.3. </w:t>
      </w:r>
      <w:r w:rsidR="00394CCE">
        <w:rPr>
          <w:rFonts w:ascii="Times New Roman" w:eastAsia="Times New Roman" w:hAnsi="Times New Roman" w:cs="Times New Roman"/>
          <w:sz w:val="24"/>
          <w:szCs w:val="24"/>
        </w:rPr>
        <w:t>pareiškėjas</w:t>
      </w:r>
      <w:r w:rsidRPr="00E40D4D">
        <w:rPr>
          <w:rFonts w:ascii="Times New Roman" w:eastAsia="Times New Roman" w:hAnsi="Times New Roman" w:cs="Times New Roman"/>
          <w:sz w:val="24"/>
          <w:szCs w:val="24"/>
        </w:rPr>
        <w:t xml:space="preserve"> faktiškai gyvena Panevėžio miesto savivaldybės teritorijoje, jo gyvenamoji vieta nedeklaruota ir jis nėra įtrauktas į apskaitą.</w:t>
      </w:r>
    </w:p>
    <w:p w14:paraId="458554B6" w14:textId="77777777" w:rsidR="00394CCE" w:rsidRPr="00E40D4D" w:rsidRDefault="00C863E2" w:rsidP="0059192F">
      <w:pPr>
        <w:spacing w:after="0" w:line="240" w:lineRule="auto"/>
        <w:ind w:firstLine="851"/>
        <w:jc w:val="both"/>
        <w:rPr>
          <w:rFonts w:ascii="Times New Roman" w:eastAsia="Times New Roman" w:hAnsi="Times New Roman" w:cs="Times New Roman"/>
          <w:sz w:val="23"/>
          <w:szCs w:val="23"/>
        </w:rPr>
      </w:pPr>
      <w:r w:rsidRPr="00E40D4D">
        <w:rPr>
          <w:rFonts w:ascii="Times New Roman" w:eastAsia="Times New Roman" w:hAnsi="Times New Roman" w:cs="Times New Roman"/>
          <w:sz w:val="24"/>
          <w:szCs w:val="24"/>
        </w:rPr>
        <w:t xml:space="preserve">6. </w:t>
      </w:r>
      <w:r w:rsidR="00394CCE" w:rsidRPr="00E40D4D">
        <w:rPr>
          <w:rFonts w:ascii="Times New Roman" w:eastAsia="Times New Roman" w:hAnsi="Times New Roman" w:cs="Times New Roman"/>
          <w:sz w:val="23"/>
          <w:szCs w:val="23"/>
        </w:rPr>
        <w:t>Pareiškėjų, Gyvenamosios vietos deklaravimo įstatymo nustatyta tvarka nedeklaravusių Panevėžio mieste gyvenamosios vietos ir neįtrauktų į gyvenamosios vietos nedeklaravusių asmenų apskaitą Panevėžio mieste, faktinė gyvenamoji vieta nustatoma vadovaujantis pareiškėjo pateikta informacija ir duomenimis, taip pat valstybės registruose (kadastruose), žinybiniuose registruose arba valstybės informacinėse sistemose ar kitose informacinėse sistemose esančiais duomenimis, pagrindžiančiais ekonominius, socialinius ar asmeninius asmenų interesus Panevėžio miesto savivaldybėje.</w:t>
      </w:r>
    </w:p>
    <w:p w14:paraId="270F9592" w14:textId="77777777" w:rsidR="00394CCE" w:rsidRPr="00E40D4D" w:rsidRDefault="00394CCE" w:rsidP="0059192F">
      <w:pPr>
        <w:spacing w:after="0" w:line="240" w:lineRule="auto"/>
        <w:ind w:firstLine="851"/>
        <w:jc w:val="both"/>
        <w:rPr>
          <w:rFonts w:ascii="Times New Roman" w:eastAsia="Times New Roman" w:hAnsi="Times New Roman" w:cs="Times New Roman"/>
          <w:strike/>
          <w:sz w:val="24"/>
          <w:szCs w:val="24"/>
        </w:rPr>
      </w:pPr>
      <w:r w:rsidRPr="00E40D4D">
        <w:rPr>
          <w:rFonts w:ascii="Times New Roman" w:eastAsia="Times New Roman" w:hAnsi="Times New Roman" w:cs="Times New Roman"/>
          <w:sz w:val="23"/>
          <w:szCs w:val="23"/>
        </w:rPr>
        <w:t>Tais atvejais, kai, įvertinus pareiškėjo pateiktą informaciją ir duomenis apie faktinę gyvenamąją vietą, paaiškėja, kad jie netikslūs ir (ar) klaidingi ir (ar) valstybės registruose (kadastruose), žinybiniuose registruose arba valstybės informacinėse sistemose ar kitose informacinėse sistemose nėra duomenų apie pareiškėją, faktinė gyvenamoji vieta patikrinama Panevėžio socialinių paslaugų centro darbuotojų ir surašomas Socialinės apsaugos ir darbo ministro patvirtintos formos buities ir gyvenimo sąlygų patikrinimo aktas.</w:t>
      </w:r>
    </w:p>
    <w:p w14:paraId="6F294F75" w14:textId="7745B073" w:rsidR="00C863E2" w:rsidRPr="00E40D4D" w:rsidRDefault="00394CCE"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C863E2" w:rsidRPr="00E40D4D">
        <w:rPr>
          <w:rFonts w:ascii="Times New Roman" w:eastAsia="Times New Roman" w:hAnsi="Times New Roman" w:cs="Times New Roman"/>
          <w:sz w:val="24"/>
          <w:szCs w:val="24"/>
        </w:rPr>
        <w:t>Prie prašymo-paraiškos gauti socialinę paramą mokiniams, priklausomai nuo aplinkybių, pateikiami šie dokumentai:</w:t>
      </w:r>
    </w:p>
    <w:p w14:paraId="1EDA31BE" w14:textId="3C295765" w:rsidR="00C863E2" w:rsidRPr="00E40D4D" w:rsidRDefault="00394CCE"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 pirmą kartą kreipiantis dėl socialinės paramos mokiniams skyrimo arba pasikeitus situacijai:</w:t>
      </w:r>
    </w:p>
    <w:p w14:paraId="33B311C7" w14:textId="46EB2800" w:rsidR="00C863E2" w:rsidRPr="00E40D4D" w:rsidRDefault="00394CCE" w:rsidP="0059192F">
      <w:pPr>
        <w:widowControl w:val="0"/>
        <w:tabs>
          <w:tab w:val="left" w:pos="567"/>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.1.1. vyresnių kaip 18 metų bendrai gyvenančių asmenų ar vieno gyvenančio asmens, ar įgalioto asmens tapatybės dokumentas, išskyrus atvejus, kai kreipiamasi elektroniniu būdu, (Lietuvos Respublikos piliečio pasas arba asmens tapatybės kortelė, arba Lietuvos Respublikos pasas, arba leidimas nuolat gyventi Lietuvos Respublikoje, arba laikinas asmens pažymėjimas, arba užsienio valstybės piliečio pilietybę patvirtinantis dokumentas);</w:t>
      </w:r>
    </w:p>
    <w:p w14:paraId="77BDCB44" w14:textId="79DF2AC9" w:rsidR="00C863E2" w:rsidRPr="00E40D4D" w:rsidRDefault="00394CCE" w:rsidP="0059192F">
      <w:pPr>
        <w:widowControl w:val="0"/>
        <w:tabs>
          <w:tab w:val="left" w:pos="567"/>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.1.2. teismo nutartis dėl išlaikymo vaikams priteisimo arba teismo patvirtinta sutartis dėl vaiko (vaikų) išlaikymo;</w:t>
      </w:r>
    </w:p>
    <w:p w14:paraId="472BF6F3" w14:textId="24A866AA" w:rsidR="00C863E2" w:rsidRPr="00E40D4D" w:rsidRDefault="00394CCE" w:rsidP="0059192F">
      <w:pPr>
        <w:widowControl w:val="0"/>
        <w:tabs>
          <w:tab w:val="left" w:pos="567"/>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.1.3. juridinių asmenų pažyma apie vaikui (vaikams) išlaikyti gaunamas (negaunamas) periodines išmokas (alimentus) arba kitų kompetentingų institucijų dokumentai, patvirtinantys išspręstą (sprendžiamą) vaiko (vaikų) materialinį išlaikymą;</w:t>
      </w:r>
    </w:p>
    <w:p w14:paraId="7CAD9CDE" w14:textId="5CFF323B" w:rsidR="00C863E2" w:rsidRPr="00E40D4D" w:rsidRDefault="00394CCE" w:rsidP="0059192F">
      <w:pPr>
        <w:widowControl w:val="0"/>
        <w:tabs>
          <w:tab w:val="left" w:pos="567"/>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.1.4. valstybės ar Savivaldybės finansuojamos įstaigos pažyma (pažymos) apie teikiamą išlaikymą;</w:t>
      </w:r>
    </w:p>
    <w:p w14:paraId="2B67F3A0" w14:textId="64F4192F" w:rsidR="00C863E2" w:rsidRPr="00E40D4D" w:rsidRDefault="00394CCE" w:rsidP="0059192F">
      <w:pPr>
        <w:widowControl w:val="0"/>
        <w:tabs>
          <w:tab w:val="left" w:pos="567"/>
          <w:tab w:val="left" w:pos="108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.1.5. kompetentingos institucijos pažyma (dokumentas) apie bausmės atlikimą, administracinį areštą, sulaikymą, suėmimą, paieškos paskelbimą ar pripažinimą nežinia kur esančiu, atidavimą į specialiąją auklėjimo įstaigą;</w:t>
      </w:r>
    </w:p>
    <w:p w14:paraId="4DFA0815" w14:textId="0B941BAD" w:rsidR="00C863E2" w:rsidRPr="00E40D4D" w:rsidRDefault="00394CCE" w:rsidP="0059192F">
      <w:pPr>
        <w:widowControl w:val="0"/>
        <w:tabs>
          <w:tab w:val="left" w:pos="567"/>
          <w:tab w:val="left" w:pos="108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.1.6. banko atsiskaitomosios sąskaitos numeris;</w:t>
      </w:r>
    </w:p>
    <w:p w14:paraId="0C14E7FF" w14:textId="48EE4B41" w:rsidR="00C863E2" w:rsidRPr="00E40D4D" w:rsidRDefault="00394CCE" w:rsidP="0059192F">
      <w:pPr>
        <w:widowControl w:val="0"/>
        <w:tabs>
          <w:tab w:val="left" w:pos="567"/>
          <w:tab w:val="left" w:pos="108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.1.7. žemės ūkio paskirties žemės nuomos sutartis (sutartys), patvirtinta (patvirtintos) notaro arba įregistruota (įregistruotos) viešame registre;</w:t>
      </w:r>
    </w:p>
    <w:p w14:paraId="1914D75D" w14:textId="726E6F39" w:rsidR="00C863E2" w:rsidRPr="00E40D4D" w:rsidRDefault="00394CCE" w:rsidP="0059192F">
      <w:pPr>
        <w:widowControl w:val="0"/>
        <w:tabs>
          <w:tab w:val="left" w:pos="567"/>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.1.8. visų bendrai gyvenančių asmenų arba vieno gyvenančio asmens pažyma (pažymos) apie gaunamas 3 mėnesių ar kreipimosi mėnesio pajamas, išskyrus atvejus, kai Savivaldybės administracija duomenis gauna iš valstybės ir žinybinių registrų arba valstybės informacinių sistemų;</w:t>
      </w:r>
    </w:p>
    <w:p w14:paraId="4F96C754" w14:textId="55410FBD" w:rsidR="00C863E2" w:rsidRPr="00E40D4D" w:rsidRDefault="00394CCE" w:rsidP="0059192F">
      <w:pPr>
        <w:widowControl w:val="0"/>
        <w:tabs>
          <w:tab w:val="left" w:pos="0"/>
        </w:tabs>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 xml:space="preserve">.1.9. įgaliojimas, patvirtintas teisės aktų nustatyta tvarka, kai dėl socialinės paramos </w:t>
      </w:r>
      <w:r w:rsidR="00C863E2" w:rsidRPr="00E40D4D">
        <w:rPr>
          <w:rFonts w:ascii="Times New Roman" w:eastAsia="Times New Roman" w:hAnsi="Times New Roman" w:cs="Times New Roman"/>
          <w:sz w:val="24"/>
          <w:szCs w:val="24"/>
        </w:rPr>
        <w:lastRenderedPageBreak/>
        <w:t>kreipiasi įgaliotas asmuo;</w:t>
      </w:r>
    </w:p>
    <w:p w14:paraId="6669B25C" w14:textId="3D68F2D2" w:rsidR="00C863E2" w:rsidRPr="00E40D4D" w:rsidRDefault="00394CCE"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.2. pakartotinai kreipiantis dėl socialinės paramos mokiniams skyrimo:</w:t>
      </w:r>
    </w:p>
    <w:p w14:paraId="7FEC733F" w14:textId="2A2C73F7" w:rsidR="00C863E2" w:rsidRPr="00E40D4D" w:rsidRDefault="00394CCE"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 xml:space="preserve">.2.1. pareiškėjo asmens tapatybę patvirtinantis dokumentas, nurodytas Aprašo </w:t>
      </w: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.1.1 papunktyje;</w:t>
      </w:r>
    </w:p>
    <w:p w14:paraId="2D0E3372" w14:textId="0B2E1439" w:rsidR="00C863E2" w:rsidRPr="00E40D4D" w:rsidRDefault="00394CCE"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 xml:space="preserve">.2.2. šio Aprašo </w:t>
      </w: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 xml:space="preserve">.1.3 ir </w:t>
      </w: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.1.8 papunkčiuose nurodyti dokumentai;</w:t>
      </w:r>
    </w:p>
    <w:p w14:paraId="14D86420" w14:textId="4B881727" w:rsidR="00C863E2" w:rsidRPr="00E40D4D" w:rsidRDefault="00394CCE" w:rsidP="0059192F">
      <w:pPr>
        <w:widowControl w:val="0"/>
        <w:tabs>
          <w:tab w:val="left" w:pos="567"/>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w:t>
      </w:r>
      <w:r w:rsidR="00C863E2" w:rsidRPr="00E40D4D">
        <w:rPr>
          <w:rFonts w:ascii="Times New Roman" w:eastAsia="Times New Roman" w:hAnsi="Times New Roman" w:cs="Times New Roman"/>
          <w:sz w:val="24"/>
          <w:szCs w:val="24"/>
        </w:rPr>
        <w:t>.3. kiti Apraše neišvardyti dokumentai, turintys įtakos socialinės paramos mokiniams skyrimui, išskyrus duomenis, kuriuos Socialinių reikalų skyrius gauna iš valstybės ir žinybinių registrų arba valstybės informacinių sistemų.</w:t>
      </w:r>
      <w:r w:rsidRPr="00394CCE">
        <w:rPr>
          <w:rFonts w:ascii="Times New Roman" w:eastAsia="Times New Roman" w:hAnsi="Times New Roman" w:cs="Times New Roman"/>
          <w:sz w:val="24"/>
          <w:szCs w:val="24"/>
        </w:rPr>
        <w:t xml:space="preserve"> </w:t>
      </w:r>
      <w:r w:rsidRPr="00E40D4D">
        <w:rPr>
          <w:rFonts w:ascii="Times New Roman" w:eastAsia="Times New Roman" w:hAnsi="Times New Roman" w:cs="Times New Roman"/>
          <w:sz w:val="24"/>
          <w:szCs w:val="24"/>
        </w:rPr>
        <w:t>Visi dokumentai turi būti pateikiami valstybine kalba.</w:t>
      </w:r>
    </w:p>
    <w:p w14:paraId="403981CD" w14:textId="526DB801"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8. Pareiškėjui nepateikus Įstatymo 10 straipsnio 7 dalimi nustatytais terminais trūkstamų dokumentų, </w:t>
      </w:r>
      <w:r w:rsidR="00394CCE">
        <w:rPr>
          <w:rFonts w:ascii="Times New Roman" w:eastAsia="Times New Roman" w:hAnsi="Times New Roman" w:cs="Times New Roman"/>
          <w:sz w:val="24"/>
          <w:szCs w:val="24"/>
        </w:rPr>
        <w:t xml:space="preserve">priimamas Aprašo IV skyriaus nustatyta tvarka </w:t>
      </w:r>
      <w:r w:rsidRPr="00E40D4D">
        <w:rPr>
          <w:rFonts w:ascii="Times New Roman" w:eastAsia="Times New Roman" w:hAnsi="Times New Roman" w:cs="Times New Roman"/>
          <w:sz w:val="24"/>
          <w:szCs w:val="24"/>
        </w:rPr>
        <w:t>Socialinių reikalų skyriaus sprendim</w:t>
      </w:r>
      <w:r w:rsidR="00394CCE">
        <w:rPr>
          <w:rFonts w:ascii="Times New Roman" w:eastAsia="Times New Roman" w:hAnsi="Times New Roman" w:cs="Times New Roman"/>
          <w:sz w:val="24"/>
          <w:szCs w:val="24"/>
        </w:rPr>
        <w:t>as neskirti socialinės paramos.</w:t>
      </w:r>
      <w:r w:rsidRPr="00E40D4D">
        <w:rPr>
          <w:rFonts w:ascii="Times New Roman" w:eastAsia="Times New Roman" w:hAnsi="Times New Roman" w:cs="Times New Roman"/>
          <w:sz w:val="24"/>
          <w:szCs w:val="24"/>
        </w:rPr>
        <w:t xml:space="preserve"> </w:t>
      </w:r>
      <w:r w:rsidR="00505649">
        <w:rPr>
          <w:rFonts w:ascii="Times New Roman" w:eastAsia="Times New Roman" w:hAnsi="Times New Roman" w:cs="Times New Roman"/>
          <w:sz w:val="24"/>
          <w:szCs w:val="24"/>
        </w:rPr>
        <w:t>P</w:t>
      </w:r>
      <w:r w:rsidRPr="00E40D4D">
        <w:rPr>
          <w:rFonts w:ascii="Times New Roman" w:eastAsia="Times New Roman" w:hAnsi="Times New Roman" w:cs="Times New Roman"/>
          <w:sz w:val="24"/>
          <w:szCs w:val="24"/>
        </w:rPr>
        <w:t>areiškėjo pateikti dokumentų originalai</w:t>
      </w:r>
      <w:r w:rsidR="00505649">
        <w:rPr>
          <w:rFonts w:ascii="Times New Roman" w:eastAsia="Times New Roman" w:hAnsi="Times New Roman" w:cs="Times New Roman"/>
          <w:sz w:val="24"/>
          <w:szCs w:val="24"/>
        </w:rPr>
        <w:t xml:space="preserve"> grąžinami. </w:t>
      </w:r>
      <w:r w:rsidRPr="00E40D4D">
        <w:rPr>
          <w:rFonts w:ascii="Times New Roman" w:eastAsia="Times New Roman" w:hAnsi="Times New Roman" w:cs="Times New Roman"/>
          <w:sz w:val="24"/>
          <w:szCs w:val="24"/>
        </w:rPr>
        <w:t>Socialinių reikalų skyriuje saugomos grąžintų dokumentų kopijos.</w:t>
      </w:r>
    </w:p>
    <w:p w14:paraId="111BEBD3" w14:textId="5751BF2A" w:rsidR="00C863E2" w:rsidRPr="00E40D4D" w:rsidRDefault="0059192F" w:rsidP="0059192F">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C863E2" w:rsidRPr="00E40D4D">
        <w:rPr>
          <w:rFonts w:ascii="Times New Roman" w:eastAsia="Times New Roman" w:hAnsi="Times New Roman" w:cs="Times New Roman"/>
          <w:sz w:val="24"/>
          <w:szCs w:val="24"/>
        </w:rPr>
        <w:t>Jei kreipimosi dėl socialinės paramos mokiniams metu bendrai gyvenantys asmenys</w:t>
      </w:r>
      <w:r w:rsidR="00C863E2" w:rsidRPr="00E40D4D">
        <w:rPr>
          <w:rFonts w:ascii="Times New Roman" w:eastAsia="Times New Roman" w:hAnsi="Times New Roman" w:cs="Times New Roman"/>
          <w:b/>
          <w:sz w:val="24"/>
          <w:szCs w:val="24"/>
        </w:rPr>
        <w:t xml:space="preserve"> </w:t>
      </w:r>
      <w:r w:rsidR="00C863E2" w:rsidRPr="00E40D4D">
        <w:rPr>
          <w:rFonts w:ascii="Times New Roman" w:eastAsia="Times New Roman" w:hAnsi="Times New Roman" w:cs="Times New Roman"/>
          <w:sz w:val="24"/>
          <w:szCs w:val="24"/>
        </w:rPr>
        <w:t>ar vienas gyvenantis asmuo gauna piniginę socialinę paramą pagal Lietuvos Respublikos piniginės socialinės paramos nepasiturintiems gyventojams</w:t>
      </w:r>
      <w:r w:rsidR="00C863E2" w:rsidRPr="00E40D4D">
        <w:rPr>
          <w:rFonts w:ascii="Times New Roman" w:eastAsia="Times New Roman" w:hAnsi="Times New Roman" w:cs="Times New Roman"/>
          <w:b/>
          <w:sz w:val="24"/>
          <w:szCs w:val="24"/>
        </w:rPr>
        <w:t xml:space="preserve"> </w:t>
      </w:r>
      <w:r w:rsidR="00C863E2" w:rsidRPr="00E40D4D">
        <w:rPr>
          <w:rFonts w:ascii="Times New Roman" w:eastAsia="Times New Roman" w:hAnsi="Times New Roman" w:cs="Times New Roman"/>
          <w:sz w:val="24"/>
          <w:szCs w:val="24"/>
        </w:rPr>
        <w:t>įstatymą, pareiškėjas pateikia Panevėžio miesto savivaldybės administracijos direktoriaus įsakymu patvirtintos formos prašymą gauti socialinę paramą mokiniams.</w:t>
      </w:r>
    </w:p>
    <w:p w14:paraId="7732BF36" w14:textId="7F315B26" w:rsidR="00C863E2" w:rsidRPr="00E40D4D" w:rsidRDefault="00C863E2" w:rsidP="0059192F">
      <w:pPr>
        <w:spacing w:after="0" w:line="240" w:lineRule="auto"/>
        <w:ind w:firstLine="816"/>
        <w:jc w:val="both"/>
        <w:rPr>
          <w:rFonts w:ascii="Times New Roman" w:eastAsia="Times New Roman" w:hAnsi="Times New Roman" w:cs="Times New Roman"/>
          <w:strike/>
          <w:sz w:val="23"/>
          <w:szCs w:val="23"/>
        </w:rPr>
      </w:pPr>
      <w:r w:rsidRPr="00E40D4D">
        <w:rPr>
          <w:rFonts w:ascii="Times New Roman" w:eastAsia="Times New Roman" w:hAnsi="Times New Roman" w:cs="Times New Roman"/>
          <w:sz w:val="24"/>
          <w:szCs w:val="24"/>
        </w:rPr>
        <w:t>1</w:t>
      </w:r>
      <w:r w:rsidR="00505649">
        <w:rPr>
          <w:rFonts w:ascii="Times New Roman" w:eastAsia="Times New Roman" w:hAnsi="Times New Roman" w:cs="Times New Roman"/>
          <w:sz w:val="24"/>
          <w:szCs w:val="24"/>
        </w:rPr>
        <w:t>0</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sz w:val="23"/>
          <w:szCs w:val="23"/>
        </w:rPr>
        <w:t xml:space="preserve">Mokyklos administracija, gavusi informaciją iš mokyklos pedagogų, socialinių pedagogų ir (ar) bendruomenės atstovų apie tai, kad socialinė parama mokiniui galimai reikalinga, bet pareiškėjas nesikreipė dėl socialinės paramos mokiniams, raštu informuoja Socialinių reikalų skyrių dėl poreikio įvertinti bendrai gyvenančių asmenų ar vieno gyvenančio asmens gyvenimo sąlygas ir teikti socialinę paramą mokiniams. Rašte nurodoma mokinio ir jo tėvų ar laikinųjų globėjų ar rūpintojų tėvų prašymu vardai, pavardės, gimimo datos, deklaruotos ir faktinės gyvenamųjų vietų adresai ir priežastys, dėl kurių mokiniui būtina socialinė parama mokiniams. Mokyklos, kurių steigėjas yra Panevėžio miesto savivaldybės taryba, raštas siunčiamas per Dokumentų tvarkymo ir apskaitos dokumentų valdymo sistemą ,,Avilys“ (toliau </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sz w:val="23"/>
          <w:szCs w:val="23"/>
        </w:rPr>
        <w:t>DVS ,,Avilys“) Panevėžio miesto savivaldybės dokumentų tvarkymo ir apskaitos dokumentų valdymo sistemoje ,,Avilys“ tvarkos aprašo nustatyta tvarka.</w:t>
      </w:r>
    </w:p>
    <w:p w14:paraId="70DE7858" w14:textId="7C180F45"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Panevėžio socialinių paslaugų centras atsakingas už kreipimąsi ir dokumentų, reikalingų socialinei paramai mokiniams, patiriantiems socialinę riziką, ir mokiniams, auginamiems bendrai gyvenančių</w:t>
      </w:r>
      <w:r w:rsidR="00721DC1">
        <w:rPr>
          <w:rFonts w:ascii="Times New Roman" w:eastAsia="Times New Roman" w:hAnsi="Times New Roman" w:cs="Times New Roman"/>
          <w:sz w:val="24"/>
          <w:szCs w:val="24"/>
        </w:rPr>
        <w:t xml:space="preserve">, patiriančių socialinę riziką </w:t>
      </w:r>
      <w:r w:rsidRPr="00E40D4D">
        <w:rPr>
          <w:rFonts w:ascii="Times New Roman" w:eastAsia="Times New Roman" w:hAnsi="Times New Roman" w:cs="Times New Roman"/>
          <w:sz w:val="24"/>
          <w:szCs w:val="24"/>
        </w:rPr>
        <w:t>asmenų, pateikimą Socialinių reikalų skyriui.</w:t>
      </w:r>
    </w:p>
    <w:p w14:paraId="21BBC061"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p>
    <w:p w14:paraId="3AD01F2F"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III SKYRIUS</w:t>
      </w:r>
    </w:p>
    <w:p w14:paraId="5D490EA9" w14:textId="190EA3A4"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SOCIALINĖS PARAMOS MOKINIAMS SKYRIM</w:t>
      </w:r>
      <w:r w:rsidR="00505649">
        <w:rPr>
          <w:rFonts w:ascii="Times New Roman" w:eastAsia="Times New Roman" w:hAnsi="Times New Roman" w:cs="Times New Roman"/>
          <w:b/>
          <w:sz w:val="24"/>
          <w:szCs w:val="24"/>
        </w:rPr>
        <w:t>O TVARKA</w:t>
      </w:r>
    </w:p>
    <w:p w14:paraId="56C45943" w14:textId="77777777" w:rsidR="00C863E2" w:rsidRPr="00E40D4D" w:rsidRDefault="00C863E2" w:rsidP="0059192F">
      <w:pPr>
        <w:spacing w:after="0" w:line="240" w:lineRule="auto"/>
        <w:ind w:firstLine="851"/>
        <w:jc w:val="center"/>
        <w:rPr>
          <w:rFonts w:ascii="Times New Roman" w:eastAsia="Times New Roman" w:hAnsi="Times New Roman" w:cs="Times New Roman"/>
          <w:sz w:val="24"/>
          <w:szCs w:val="24"/>
        </w:rPr>
      </w:pPr>
    </w:p>
    <w:p w14:paraId="52412D3D" w14:textId="05CE62FB" w:rsidR="00505649" w:rsidRDefault="00505649" w:rsidP="00A625B0">
      <w:pPr>
        <w:tabs>
          <w:tab w:val="left" w:pos="709"/>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11. </w:t>
      </w:r>
      <w:r w:rsidRPr="00505649">
        <w:rPr>
          <w:rFonts w:ascii="Times New Roman" w:eastAsia="Times New Roman" w:hAnsi="Times New Roman" w:cs="Times New Roman"/>
          <w:sz w:val="24"/>
          <w:szCs w:val="24"/>
        </w:rPr>
        <w:t>Mokini</w:t>
      </w:r>
      <w:r>
        <w:rPr>
          <w:rFonts w:ascii="Times New Roman" w:eastAsia="Times New Roman" w:hAnsi="Times New Roman" w:cs="Times New Roman"/>
          <w:sz w:val="24"/>
          <w:szCs w:val="24"/>
        </w:rPr>
        <w:t>ui</w:t>
      </w:r>
      <w:r w:rsidRPr="00505649">
        <w:rPr>
          <w:rFonts w:ascii="Times New Roman" w:eastAsia="Times New Roman" w:hAnsi="Times New Roman" w:cs="Times New Roman"/>
          <w:sz w:val="24"/>
          <w:szCs w:val="24"/>
        </w:rPr>
        <w:t xml:space="preserve"> </w:t>
      </w:r>
      <w:r w:rsidRPr="00505649">
        <w:rPr>
          <w:rFonts w:ascii="Times New Roman" w:eastAsia="Times New Roman" w:hAnsi="Times New Roman" w:cs="Times New Roman"/>
          <w:color w:val="000000"/>
          <w:sz w:val="24"/>
          <w:szCs w:val="24"/>
        </w:rPr>
        <w:t>nemokam</w:t>
      </w:r>
      <w:r>
        <w:rPr>
          <w:rFonts w:ascii="Times New Roman" w:eastAsia="Times New Roman" w:hAnsi="Times New Roman" w:cs="Times New Roman"/>
          <w:color w:val="000000"/>
          <w:sz w:val="24"/>
          <w:szCs w:val="24"/>
        </w:rPr>
        <w:t>i</w:t>
      </w:r>
      <w:r w:rsidRPr="00505649">
        <w:rPr>
          <w:rFonts w:ascii="Times New Roman" w:eastAsia="Times New Roman" w:hAnsi="Times New Roman" w:cs="Times New Roman"/>
          <w:color w:val="000000"/>
          <w:sz w:val="24"/>
          <w:szCs w:val="24"/>
        </w:rPr>
        <w:t xml:space="preserve"> piet</w:t>
      </w:r>
      <w:r>
        <w:rPr>
          <w:rFonts w:ascii="Times New Roman" w:eastAsia="Times New Roman" w:hAnsi="Times New Roman" w:cs="Times New Roman"/>
          <w:color w:val="000000"/>
          <w:sz w:val="24"/>
          <w:szCs w:val="24"/>
        </w:rPr>
        <w:t>ūs,</w:t>
      </w:r>
      <w:r w:rsidRPr="00505649">
        <w:rPr>
          <w:rFonts w:ascii="Times New Roman" w:eastAsia="Times New Roman" w:hAnsi="Times New Roman" w:cs="Times New Roman"/>
          <w:sz w:val="24"/>
          <w:szCs w:val="24"/>
        </w:rPr>
        <w:t xml:space="preserve"> </w:t>
      </w:r>
      <w:r w:rsidRPr="00E40D4D">
        <w:rPr>
          <w:rFonts w:ascii="Times New Roman" w:eastAsia="Times New Roman" w:hAnsi="Times New Roman" w:cs="Times New Roman"/>
          <w:sz w:val="24"/>
          <w:szCs w:val="24"/>
        </w:rPr>
        <w:t>maitinimas mokyklos organizuojamoje vasaros poilsio stovykloje</w:t>
      </w:r>
      <w:r w:rsidRPr="00505649">
        <w:rPr>
          <w:rFonts w:ascii="Times New Roman" w:eastAsia="Times New Roman" w:hAnsi="Times New Roman" w:cs="Times New Roman"/>
          <w:color w:val="000000"/>
          <w:sz w:val="24"/>
          <w:szCs w:val="24"/>
        </w:rPr>
        <w:t xml:space="preserve"> ir param</w:t>
      </w:r>
      <w:r>
        <w:rPr>
          <w:rFonts w:ascii="Times New Roman" w:eastAsia="Times New Roman" w:hAnsi="Times New Roman" w:cs="Times New Roman"/>
          <w:color w:val="000000"/>
          <w:sz w:val="24"/>
          <w:szCs w:val="24"/>
        </w:rPr>
        <w:t>a</w:t>
      </w:r>
      <w:r w:rsidRPr="00505649">
        <w:rPr>
          <w:rFonts w:ascii="Times New Roman" w:eastAsia="Times New Roman" w:hAnsi="Times New Roman" w:cs="Times New Roman"/>
          <w:color w:val="000000"/>
          <w:sz w:val="24"/>
          <w:szCs w:val="24"/>
        </w:rPr>
        <w:t xml:space="preserve"> mokinio reikmenims įsigyti</w:t>
      </w:r>
      <w:r>
        <w:rPr>
          <w:rFonts w:ascii="Times New Roman" w:eastAsia="Times New Roman" w:hAnsi="Times New Roman" w:cs="Times New Roman"/>
          <w:color w:val="000000"/>
          <w:sz w:val="24"/>
          <w:szCs w:val="24"/>
        </w:rPr>
        <w:t xml:space="preserve"> skiriami</w:t>
      </w:r>
      <w:r w:rsidRPr="00505649">
        <w:rPr>
          <w:rFonts w:ascii="Times New Roman" w:eastAsia="Times New Roman" w:hAnsi="Times New Roman" w:cs="Times New Roman"/>
          <w:color w:val="000000"/>
          <w:sz w:val="24"/>
          <w:szCs w:val="24"/>
        </w:rPr>
        <w:t>, jeigu</w:t>
      </w:r>
      <w:r>
        <w:rPr>
          <w:rFonts w:ascii="Times New Roman" w:eastAsia="Times New Roman" w:hAnsi="Times New Roman" w:cs="Times New Roman"/>
          <w:color w:val="000000"/>
          <w:sz w:val="24"/>
          <w:szCs w:val="24"/>
        </w:rPr>
        <w:t>:</w:t>
      </w:r>
    </w:p>
    <w:p w14:paraId="613EF0E2" w14:textId="49905567" w:rsidR="00505649" w:rsidRDefault="007655A9" w:rsidP="00A625B0">
      <w:pPr>
        <w:tabs>
          <w:tab w:val="left" w:pos="709"/>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r w:rsidR="00505649" w:rsidRPr="00505649">
        <w:rPr>
          <w:rFonts w:ascii="Times New Roman" w:eastAsia="Times New Roman" w:hAnsi="Times New Roman" w:cs="Times New Roman"/>
          <w:color w:val="000000"/>
          <w:sz w:val="24"/>
          <w:szCs w:val="24"/>
        </w:rPr>
        <w:t xml:space="preserve"> vidutinės pajamos vienam iš bendrai gyvenančių asmenų ar vienam gyvenančiam asmeniui (toliau – vidutinės pajamos vienam asmeniui) per mėnesį yra mažesnės kaip 1,5 valstybės remiamų pajamų dydžio</w:t>
      </w:r>
      <w:r w:rsidR="00505649">
        <w:rPr>
          <w:rFonts w:ascii="Times New Roman" w:eastAsia="Times New Roman" w:hAnsi="Times New Roman" w:cs="Times New Roman"/>
          <w:color w:val="000000"/>
          <w:sz w:val="24"/>
          <w:szCs w:val="24"/>
        </w:rPr>
        <w:t>;</w:t>
      </w:r>
    </w:p>
    <w:p w14:paraId="1F8C33AB" w14:textId="7BCD7926" w:rsidR="00505649" w:rsidRPr="00505649" w:rsidRDefault="00505649" w:rsidP="00A625B0">
      <w:pPr>
        <w:tabs>
          <w:tab w:val="left" w:pos="709"/>
        </w:tab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7655A9">
        <w:rPr>
          <w:rFonts w:ascii="Times New Roman" w:eastAsia="Times New Roman" w:hAnsi="Times New Roman" w:cs="Times New Roman"/>
          <w:color w:val="000000"/>
          <w:sz w:val="24"/>
          <w:szCs w:val="24"/>
        </w:rPr>
        <w:t xml:space="preserve">2. </w:t>
      </w:r>
      <w:r w:rsidRPr="00505649">
        <w:rPr>
          <w:rFonts w:ascii="Times New Roman" w:eastAsia="Times New Roman" w:hAnsi="Times New Roman" w:cs="Times New Roman"/>
          <w:color w:val="000000"/>
          <w:sz w:val="24"/>
          <w:szCs w:val="24"/>
        </w:rPr>
        <w:t xml:space="preserve">vidutinės pajamos vienam asmeniui per mėnesį yra mažesnės kaip 2 </w:t>
      </w:r>
      <w:r w:rsidR="00C845AC">
        <w:rPr>
          <w:rFonts w:ascii="Times New Roman" w:eastAsia="Times New Roman" w:hAnsi="Times New Roman" w:cs="Times New Roman"/>
          <w:color w:val="000000"/>
          <w:sz w:val="24"/>
          <w:szCs w:val="24"/>
        </w:rPr>
        <w:t>valstybės remiamų pajamų dydžio</w:t>
      </w:r>
      <w:r w:rsidRPr="00505649">
        <w:rPr>
          <w:rFonts w:ascii="Times New Roman" w:eastAsia="Times New Roman" w:hAnsi="Times New Roman" w:cs="Times New Roman"/>
          <w:color w:val="000000"/>
          <w:sz w:val="24"/>
          <w:szCs w:val="24"/>
        </w:rPr>
        <w:t>,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14:paraId="45A14072" w14:textId="2382C4AE"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12. Mokiniui nemokami pietūs, </w:t>
      </w:r>
      <w:bookmarkStart w:id="4" w:name="_Hlk7508069"/>
      <w:r w:rsidRPr="00E40D4D">
        <w:rPr>
          <w:rFonts w:ascii="Times New Roman" w:eastAsia="Times New Roman" w:hAnsi="Times New Roman" w:cs="Times New Roman"/>
          <w:sz w:val="24"/>
          <w:szCs w:val="24"/>
        </w:rPr>
        <w:t>maitinimas mokyklos organizuojamoje vasaros poilsio stovykloje</w:t>
      </w:r>
      <w:bookmarkEnd w:id="4"/>
      <w:r w:rsidRPr="00E40D4D">
        <w:rPr>
          <w:rFonts w:ascii="Times New Roman" w:eastAsia="Times New Roman" w:hAnsi="Times New Roman" w:cs="Times New Roman"/>
          <w:sz w:val="24"/>
          <w:szCs w:val="24"/>
        </w:rPr>
        <w:t xml:space="preserve"> ir parama mokinio reikmenims įsigyti, atsižvelgiant į bendrai gyvenančių asmenų ar vieno gyvenančio asmens gyvenimo sąlygas, </w:t>
      </w:r>
      <w:r w:rsidRPr="00E40D4D">
        <w:rPr>
          <w:rFonts w:ascii="Times New Roman" w:eastAsia="Times New Roman" w:hAnsi="Times New Roman" w:cs="Times New Roman"/>
          <w:sz w:val="23"/>
          <w:szCs w:val="23"/>
        </w:rPr>
        <w:t>ir surašius buities ir gyvenimo sąlygų patikrinimo aktą,</w:t>
      </w:r>
      <w:r w:rsidRPr="00E40D4D">
        <w:rPr>
          <w:rFonts w:ascii="Times New Roman" w:eastAsia="Times New Roman" w:hAnsi="Times New Roman" w:cs="Times New Roman"/>
          <w:sz w:val="24"/>
          <w:szCs w:val="24"/>
        </w:rPr>
        <w:t xml:space="preserve"> jeigu vidutinės pajamos vienam asmeniui per mėnesį yra mažesnės nei 2 valstybės remiamų pajamų dydžio, skiriami, kai:</w:t>
      </w:r>
    </w:p>
    <w:p w14:paraId="56323ED6"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12.1. motina ar tėvas vieni augina vaiką (vaikus);</w:t>
      </w:r>
    </w:p>
    <w:p w14:paraId="60A1876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12.2. bendrai gyvenantys asmenys augina tris ir daugiau vaikų;</w:t>
      </w:r>
    </w:p>
    <w:p w14:paraId="2FD3AD2B"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12.3. bent vienas iš bendrai gyvenančių asmenų ar vienas gyvenantis asmuo yra neįgalus;</w:t>
      </w:r>
    </w:p>
    <w:p w14:paraId="66A71A0B"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12.4. bent vienas iš bendrai gyvenančių asmenų kreipimosi metu serga sunkia liga;</w:t>
      </w:r>
    </w:p>
    <w:p w14:paraId="339F0684"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lastRenderedPageBreak/>
        <w:t>12.5. yra įvykęs nelaimingas atsitikimas (gaisras ir pan.);</w:t>
      </w:r>
    </w:p>
    <w:p w14:paraId="76C9CCB8"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12.6. kreipimosi metu mokinys yra netekęs abiejų tėvų ar vieno iš turėtų.</w:t>
      </w:r>
    </w:p>
    <w:p w14:paraId="36BF95B9"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13. Mokiniui </w:t>
      </w:r>
      <w:r w:rsidRPr="00E40D4D">
        <w:rPr>
          <w:rFonts w:ascii="Times New Roman" w:eastAsia="Times New Roman" w:hAnsi="Times New Roman" w:cs="Times New Roman"/>
          <w:sz w:val="23"/>
          <w:szCs w:val="23"/>
        </w:rPr>
        <w:t xml:space="preserve">nemokamas maitinimas (pusryčiai, pietūs), </w:t>
      </w:r>
      <w:r w:rsidRPr="00E40D4D">
        <w:rPr>
          <w:rFonts w:ascii="Times New Roman" w:eastAsia="Times New Roman" w:hAnsi="Times New Roman" w:cs="Times New Roman"/>
          <w:sz w:val="24"/>
          <w:szCs w:val="24"/>
        </w:rPr>
        <w:t>maitinimas mokyklos organizuojamoje vasaros poilsio stovykloje</w:t>
      </w:r>
      <w:r w:rsidRPr="00E40D4D">
        <w:rPr>
          <w:rFonts w:ascii="Times New Roman" w:eastAsia="Times New Roman" w:hAnsi="Times New Roman" w:cs="Times New Roman"/>
          <w:sz w:val="23"/>
          <w:szCs w:val="23"/>
        </w:rPr>
        <w:t xml:space="preserve"> ir parama mokinio reikmenims įsigyti</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sz w:val="23"/>
          <w:szCs w:val="23"/>
        </w:rPr>
        <w:t>patikrinus bendrai gyvenančių asmenų ir (ar) vieno gyvenančio asmens gyvenimo sąlygas, ir surašius buities ir gyvenimo sąlygų patikrinimo aktą, jeigu vidutinės pajamos vienam asmeniui per mėnesį yra mažesnės nei 2,5 valstybės remiamų pajamų dydis, skiriami, kai:</w:t>
      </w:r>
    </w:p>
    <w:p w14:paraId="6EDF9CD1" w14:textId="77777777" w:rsidR="00C863E2" w:rsidRPr="00E40D4D" w:rsidRDefault="00C863E2" w:rsidP="0059192F">
      <w:pPr>
        <w:spacing w:after="0" w:line="240" w:lineRule="auto"/>
        <w:ind w:firstLine="851"/>
        <w:jc w:val="both"/>
        <w:rPr>
          <w:rFonts w:ascii="Times New Roman" w:eastAsia="Times New Roman" w:hAnsi="Times New Roman" w:cs="Times New Roman"/>
          <w:bCs/>
          <w:sz w:val="24"/>
          <w:szCs w:val="24"/>
        </w:rPr>
      </w:pPr>
      <w:r w:rsidRPr="00E40D4D">
        <w:rPr>
          <w:rFonts w:ascii="Times New Roman" w:eastAsia="Times New Roman" w:hAnsi="Times New Roman" w:cs="Times New Roman"/>
          <w:bCs/>
          <w:sz w:val="24"/>
          <w:szCs w:val="24"/>
        </w:rPr>
        <w:t xml:space="preserve">13.1. </w:t>
      </w:r>
      <w:r w:rsidRPr="00E40D4D">
        <w:rPr>
          <w:rFonts w:ascii="Times New Roman" w:eastAsia="Times New Roman" w:hAnsi="Times New Roman" w:cs="Times New Roman"/>
          <w:sz w:val="23"/>
          <w:szCs w:val="23"/>
        </w:rPr>
        <w:t>motina ar tėvas vieni augina vaiką (vaikus);</w:t>
      </w:r>
    </w:p>
    <w:p w14:paraId="138FEA20" w14:textId="77777777" w:rsidR="00C863E2" w:rsidRPr="00E40D4D" w:rsidRDefault="00C863E2" w:rsidP="0059192F">
      <w:pPr>
        <w:spacing w:after="0" w:line="240" w:lineRule="auto"/>
        <w:ind w:firstLine="851"/>
        <w:jc w:val="both"/>
        <w:rPr>
          <w:rFonts w:ascii="Times New Roman" w:eastAsia="Times New Roman" w:hAnsi="Times New Roman" w:cs="Times New Roman"/>
          <w:sz w:val="23"/>
          <w:szCs w:val="23"/>
        </w:rPr>
      </w:pPr>
      <w:r w:rsidRPr="00E40D4D">
        <w:rPr>
          <w:rFonts w:ascii="Times New Roman" w:eastAsia="Times New Roman" w:hAnsi="Times New Roman" w:cs="Times New Roman"/>
          <w:sz w:val="24"/>
          <w:szCs w:val="24"/>
        </w:rPr>
        <w:t xml:space="preserve">13.2. </w:t>
      </w:r>
      <w:r w:rsidRPr="00E40D4D">
        <w:rPr>
          <w:rFonts w:ascii="Times New Roman" w:eastAsia="Times New Roman" w:hAnsi="Times New Roman" w:cs="Times New Roman"/>
          <w:sz w:val="23"/>
          <w:szCs w:val="23"/>
        </w:rPr>
        <w:t>bent vienas iš bendrai gyvenančių asmenų ar vienas gyvenantis asmuo yra neįgalus;</w:t>
      </w:r>
    </w:p>
    <w:p w14:paraId="13158C31"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13.3. bendrai gyvenantys asmenys</w:t>
      </w:r>
      <w:r w:rsidRPr="00E40D4D">
        <w:rPr>
          <w:rFonts w:ascii="Times New Roman" w:eastAsia="Times New Roman" w:hAnsi="Times New Roman" w:cs="Times New Roman"/>
          <w:b/>
          <w:sz w:val="24"/>
          <w:szCs w:val="24"/>
        </w:rPr>
        <w:t xml:space="preserve"> </w:t>
      </w:r>
      <w:r w:rsidRPr="00E40D4D">
        <w:rPr>
          <w:rFonts w:ascii="Times New Roman" w:eastAsia="Times New Roman" w:hAnsi="Times New Roman" w:cs="Times New Roman"/>
          <w:sz w:val="24"/>
          <w:szCs w:val="24"/>
        </w:rPr>
        <w:t>augina tris ir daugiau vaikų iki 18 metų ir vyresnius, jeigu jie mokosi iki 24 metų;</w:t>
      </w:r>
    </w:p>
    <w:p w14:paraId="3CB000FA" w14:textId="5BCFB24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13.4. vienas gyvenantis asmuo yra </w:t>
      </w:r>
      <w:r w:rsidR="007655A9">
        <w:rPr>
          <w:rFonts w:ascii="Times New Roman" w:eastAsia="Times New Roman" w:hAnsi="Times New Roman" w:cs="Times New Roman"/>
          <w:sz w:val="24"/>
          <w:szCs w:val="24"/>
        </w:rPr>
        <w:t>netekęs abiejų ar vieno iš tėvų;</w:t>
      </w:r>
    </w:p>
    <w:p w14:paraId="4722541B" w14:textId="77777777" w:rsidR="00C863E2" w:rsidRPr="00E40D4D" w:rsidRDefault="00C863E2" w:rsidP="0059192F">
      <w:pPr>
        <w:spacing w:after="0" w:line="240" w:lineRule="auto"/>
        <w:ind w:firstLine="851"/>
        <w:jc w:val="both"/>
        <w:rPr>
          <w:rFonts w:ascii="Times New Roman" w:eastAsia="Times New Roman" w:hAnsi="Times New Roman" w:cs="Times New Roman"/>
          <w:sz w:val="23"/>
          <w:szCs w:val="23"/>
        </w:rPr>
      </w:pPr>
      <w:r w:rsidRPr="00E40D4D">
        <w:rPr>
          <w:rFonts w:ascii="Times New Roman" w:eastAsia="Times New Roman" w:hAnsi="Times New Roman" w:cs="Times New Roman"/>
          <w:sz w:val="24"/>
          <w:szCs w:val="24"/>
        </w:rPr>
        <w:t>13.5. mokinys patiria socialinę riziką arba mokinį augina bendrai gyvenantys asmenys, patiriantys socialinę riziką;</w:t>
      </w:r>
    </w:p>
    <w:p w14:paraId="0B016F1F"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13.6. bent vienas iš bendrai gyvenančių asmenų kreipimosi metu serga sunkia liga;</w:t>
      </w:r>
    </w:p>
    <w:p w14:paraId="5110AD89"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13.7. yra įvykęs nelaimingas atsitikimas (gaisras ir pan.).</w:t>
      </w:r>
    </w:p>
    <w:p w14:paraId="07DE403B" w14:textId="420EC0D4" w:rsidR="00C863E2" w:rsidRPr="00E40D4D" w:rsidRDefault="00C863E2" w:rsidP="0059192F">
      <w:pPr>
        <w:spacing w:after="0" w:line="240" w:lineRule="auto"/>
        <w:ind w:firstLine="851"/>
        <w:jc w:val="both"/>
        <w:rPr>
          <w:rFonts w:ascii="Times New Roman" w:eastAsia="Times New Roman" w:hAnsi="Times New Roman" w:cs="Times New Roman"/>
          <w:sz w:val="23"/>
          <w:szCs w:val="23"/>
        </w:rPr>
      </w:pPr>
      <w:r w:rsidRPr="00E40D4D">
        <w:rPr>
          <w:rFonts w:ascii="Times New Roman" w:eastAsia="Times New Roman" w:hAnsi="Times New Roman" w:cs="Times New Roman"/>
          <w:sz w:val="23"/>
          <w:szCs w:val="23"/>
        </w:rPr>
        <w:t xml:space="preserve">Šiame punkte numatytiems atvejams galima panaudoti iki 6 procentų Įstatymo 4 straipsnio </w:t>
      </w:r>
      <w:r w:rsidR="00721DC1">
        <w:rPr>
          <w:rFonts w:ascii="Times New Roman" w:eastAsia="Times New Roman" w:hAnsi="Times New Roman" w:cs="Times New Roman"/>
          <w:sz w:val="23"/>
          <w:szCs w:val="23"/>
        </w:rPr>
        <w:br/>
      </w:r>
      <w:r w:rsidRPr="00E40D4D">
        <w:rPr>
          <w:rFonts w:ascii="Times New Roman" w:eastAsia="Times New Roman" w:hAnsi="Times New Roman" w:cs="Times New Roman"/>
          <w:sz w:val="23"/>
          <w:szCs w:val="23"/>
        </w:rPr>
        <w:t>2 dalies 1, 2 ir 4 punktuose numatytoms išlaidoms (</w:t>
      </w:r>
      <w:r w:rsidRPr="00E40D4D">
        <w:rPr>
          <w:rFonts w:ascii="Times New Roman" w:eastAsia="Times New Roman" w:hAnsi="Times New Roman" w:cs="Times New Roman"/>
          <w:sz w:val="24"/>
          <w:szCs w:val="24"/>
        </w:rPr>
        <w:t xml:space="preserve">išlaidoms produktams (įskaitant prekių pirkimo pridėtinės vertės mokestį), išlaidoms mokinio reikmenims (įskaitant prekių pirkimo pridėtinės vertės mokestį) ir </w:t>
      </w:r>
      <w:r w:rsidRPr="00E40D4D">
        <w:rPr>
          <w:rFonts w:ascii="Times New Roman" w:hAnsi="Times New Roman" w:cs="Times New Roman"/>
          <w:sz w:val="24"/>
          <w:szCs w:val="24"/>
        </w:rPr>
        <w:t>išlaidoms socialinei paramai mokiniams administruoti)</w:t>
      </w:r>
      <w:r w:rsidRPr="00E40D4D">
        <w:rPr>
          <w:rFonts w:ascii="Times New Roman" w:eastAsia="Times New Roman" w:hAnsi="Times New Roman" w:cs="Times New Roman"/>
          <w:sz w:val="23"/>
          <w:szCs w:val="23"/>
        </w:rPr>
        <w:t xml:space="preserve"> finansuoti skirtų valstybės biudžeto lėšų.</w:t>
      </w:r>
    </w:p>
    <w:p w14:paraId="7452DAA4" w14:textId="2ED9D7A2" w:rsidR="00C863E2" w:rsidRPr="00E40D4D" w:rsidRDefault="00C863E2" w:rsidP="0059192F">
      <w:pPr>
        <w:spacing w:after="0" w:line="240" w:lineRule="auto"/>
        <w:ind w:firstLine="851"/>
        <w:jc w:val="both"/>
        <w:rPr>
          <w:rFonts w:ascii="Times New Roman" w:eastAsia="Calibri" w:hAnsi="Times New Roman" w:cs="Times New Roman"/>
          <w:sz w:val="24"/>
          <w:szCs w:val="24"/>
          <w:lang w:eastAsia="lt-LT"/>
        </w:rPr>
      </w:pPr>
      <w:r w:rsidRPr="00E40D4D">
        <w:rPr>
          <w:rFonts w:ascii="Times New Roman" w:eastAsia="Times New Roman" w:hAnsi="Times New Roman" w:cs="Times New Roman"/>
          <w:sz w:val="24"/>
          <w:szCs w:val="24"/>
        </w:rPr>
        <w:t xml:space="preserve">Bendrai gyvenančių asmenų ir (ar) vieno gyvenančio asmens gyvenimo sąlygas tikrina ir </w:t>
      </w:r>
      <w:r w:rsidRPr="00E40D4D">
        <w:rPr>
          <w:rFonts w:ascii="Times New Roman" w:eastAsia="Calibri" w:hAnsi="Times New Roman" w:cs="Times New Roman"/>
          <w:sz w:val="24"/>
          <w:szCs w:val="24"/>
          <w:lang w:eastAsia="lt-LT"/>
        </w:rPr>
        <w:t>Lietuvos Respublikos socialinės apsaugos ir darbo ministro patvirtintos formos buities ir gyvenimo sąlygų patikrinimo aktus surašo Panevėžio sociali</w:t>
      </w:r>
      <w:r w:rsidR="00C845AC">
        <w:rPr>
          <w:rFonts w:ascii="Times New Roman" w:eastAsia="Calibri" w:hAnsi="Times New Roman" w:cs="Times New Roman"/>
          <w:sz w:val="24"/>
          <w:szCs w:val="24"/>
          <w:lang w:eastAsia="lt-LT"/>
        </w:rPr>
        <w:t>nių paslaugų centro darbuotojai</w:t>
      </w:r>
      <w:r w:rsidR="00721DC1">
        <w:rPr>
          <w:rFonts w:ascii="Times New Roman" w:eastAsia="Calibri" w:hAnsi="Times New Roman" w:cs="Times New Roman"/>
          <w:sz w:val="24"/>
          <w:szCs w:val="24"/>
          <w:lang w:eastAsia="lt-LT"/>
        </w:rPr>
        <w:t xml:space="preserve"> </w:t>
      </w:r>
      <w:r w:rsidRPr="00E40D4D">
        <w:rPr>
          <w:rFonts w:ascii="Times New Roman" w:eastAsia="Calibri" w:hAnsi="Times New Roman" w:cs="Times New Roman"/>
          <w:sz w:val="24"/>
          <w:szCs w:val="24"/>
          <w:lang w:eastAsia="lt-LT"/>
        </w:rPr>
        <w:t>Socialinių reikalų skyriaus pavedimu.</w:t>
      </w:r>
    </w:p>
    <w:p w14:paraId="299AC329" w14:textId="77777777" w:rsidR="00C863E2" w:rsidRPr="00E40D4D" w:rsidRDefault="00C863E2" w:rsidP="0059192F">
      <w:pPr>
        <w:spacing w:after="0" w:line="240" w:lineRule="auto"/>
        <w:ind w:firstLine="851"/>
        <w:jc w:val="both"/>
        <w:rPr>
          <w:rFonts w:ascii="Times New Roman" w:eastAsia="Times New Roman" w:hAnsi="Times New Roman" w:cs="Times New Roman"/>
          <w:bCs/>
          <w:sz w:val="24"/>
          <w:szCs w:val="24"/>
        </w:rPr>
      </w:pPr>
    </w:p>
    <w:p w14:paraId="313DBFDB" w14:textId="77777777" w:rsidR="00C863E2" w:rsidRPr="00E40D4D" w:rsidRDefault="00C863E2" w:rsidP="0059192F">
      <w:pPr>
        <w:tabs>
          <w:tab w:val="left" w:pos="0"/>
        </w:tabs>
        <w:spacing w:after="0" w:line="240" w:lineRule="auto"/>
        <w:jc w:val="center"/>
        <w:rPr>
          <w:rFonts w:ascii="Times New Roman" w:eastAsia="Times New Roman" w:hAnsi="Times New Roman" w:cs="Times New Roman"/>
          <w:b/>
          <w:bCs/>
          <w:sz w:val="24"/>
          <w:szCs w:val="24"/>
        </w:rPr>
      </w:pPr>
      <w:r w:rsidRPr="00E40D4D">
        <w:rPr>
          <w:rFonts w:ascii="Times New Roman" w:eastAsia="Times New Roman" w:hAnsi="Times New Roman" w:cs="Times New Roman"/>
          <w:b/>
          <w:bCs/>
          <w:sz w:val="24"/>
          <w:szCs w:val="24"/>
        </w:rPr>
        <w:t>IV SKYRIUS</w:t>
      </w:r>
    </w:p>
    <w:p w14:paraId="28F604BC" w14:textId="77777777" w:rsidR="00C863E2" w:rsidRPr="00E40D4D" w:rsidRDefault="00C863E2" w:rsidP="0059192F">
      <w:pPr>
        <w:tabs>
          <w:tab w:val="left" w:pos="0"/>
        </w:tabs>
        <w:spacing w:after="0" w:line="240" w:lineRule="auto"/>
        <w:jc w:val="center"/>
        <w:rPr>
          <w:rFonts w:ascii="Times New Roman" w:eastAsia="Times New Roman" w:hAnsi="Times New Roman" w:cs="Times New Roman"/>
          <w:b/>
          <w:bCs/>
          <w:sz w:val="24"/>
          <w:szCs w:val="24"/>
        </w:rPr>
      </w:pPr>
      <w:r w:rsidRPr="00E40D4D">
        <w:rPr>
          <w:rFonts w:ascii="Times New Roman" w:eastAsia="Times New Roman" w:hAnsi="Times New Roman" w:cs="Times New Roman"/>
          <w:b/>
          <w:bCs/>
          <w:sz w:val="24"/>
          <w:szCs w:val="24"/>
        </w:rPr>
        <w:t>SPRENDIMŲ DĖL SOCIALINĖS PARAMOS MOKINIAMS PRIĖMIMO TVARKA</w:t>
      </w:r>
    </w:p>
    <w:p w14:paraId="0120616A" w14:textId="77777777" w:rsidR="00C863E2" w:rsidRPr="00E40D4D" w:rsidRDefault="00C863E2" w:rsidP="0059192F">
      <w:pPr>
        <w:tabs>
          <w:tab w:val="left" w:pos="0"/>
        </w:tabs>
        <w:spacing w:after="0" w:line="240" w:lineRule="auto"/>
        <w:jc w:val="center"/>
        <w:rPr>
          <w:rFonts w:ascii="Times New Roman" w:eastAsia="Times New Roman" w:hAnsi="Times New Roman" w:cs="Times New Roman"/>
          <w:b/>
          <w:bCs/>
          <w:sz w:val="24"/>
          <w:szCs w:val="24"/>
        </w:rPr>
      </w:pPr>
    </w:p>
    <w:p w14:paraId="5245CD10"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14. Socialinė parama mokiniams skiriama arba neskiriama socialinės apsaugos ir darbo ministro patvirtintos formos sprendimu dėl socialinės paramos mokiniams skyrimo Panevėžio miesto savivaldybės administracijos direktoriaus nustatyta tvarka. Sprendimas dėl socialinės paramos mokiniams skyrimo arba neskyrimo priimamas ne vėliau kaip per 10 darbo dienų nuo prašymo-paraiškos ir visų reikalingų dokumentų gavimo dienos.</w:t>
      </w:r>
    </w:p>
    <w:p w14:paraId="5AD8C96F" w14:textId="77777777" w:rsidR="00C863E2" w:rsidRPr="00E40D4D" w:rsidRDefault="00C863E2" w:rsidP="0059192F">
      <w:pPr>
        <w:spacing w:after="0" w:line="240" w:lineRule="auto"/>
        <w:ind w:firstLine="851"/>
        <w:jc w:val="both"/>
        <w:rPr>
          <w:rFonts w:ascii="Times New Roman" w:eastAsia="Times New Roman" w:hAnsi="Times New Roman" w:cs="Times New Roman"/>
          <w:sz w:val="23"/>
          <w:szCs w:val="23"/>
        </w:rPr>
      </w:pPr>
      <w:r w:rsidRPr="00E40D4D">
        <w:rPr>
          <w:rFonts w:ascii="Times New Roman" w:eastAsia="Times New Roman" w:hAnsi="Times New Roman" w:cs="Times New Roman"/>
          <w:sz w:val="23"/>
          <w:szCs w:val="23"/>
        </w:rPr>
        <w:t xml:space="preserve">15. Socialinių reikalų skyrius </w:t>
      </w:r>
      <w:r w:rsidRPr="00E40D4D">
        <w:rPr>
          <w:rFonts w:ascii="Times New Roman" w:eastAsia="Times New Roman" w:hAnsi="Times New Roman" w:cs="Times New Roman"/>
          <w:sz w:val="24"/>
          <w:szCs w:val="24"/>
        </w:rPr>
        <w:t xml:space="preserve">per 10 darbo dienų nuo prašymo-paraiškos ir visų reikalingų dokumentų gavimo dienos išsiunčia </w:t>
      </w:r>
      <w:r w:rsidRPr="00E40D4D">
        <w:rPr>
          <w:rFonts w:ascii="Times New Roman" w:eastAsia="Times New Roman" w:hAnsi="Times New Roman" w:cs="Times New Roman"/>
          <w:sz w:val="23"/>
          <w:szCs w:val="23"/>
        </w:rPr>
        <w:t xml:space="preserve">per DVS ,,Avilys“ sprendimo dėl socialinės paramos mokiniams skyrimo kopiją su raštu, pasirašytu kvalifikuotu elektroniniu parašu, </w:t>
      </w:r>
      <w:r w:rsidRPr="00E40D4D">
        <w:rPr>
          <w:rFonts w:ascii="Times New Roman" w:eastAsia="Times New Roman" w:hAnsi="Times New Roman" w:cs="Times New Roman"/>
          <w:sz w:val="24"/>
          <w:szCs w:val="24"/>
        </w:rPr>
        <w:t xml:space="preserve">Švietimo, mokslo ir sporto ministerijai arba kitų savivaldybių administracijoms </w:t>
      </w:r>
      <w:r w:rsidRPr="00E40D4D">
        <w:rPr>
          <w:rFonts w:ascii="Times New Roman" w:eastAsia="Times New Roman" w:hAnsi="Times New Roman" w:cs="Times New Roman"/>
          <w:sz w:val="23"/>
          <w:szCs w:val="23"/>
        </w:rPr>
        <w:t xml:space="preserve">arba </w:t>
      </w:r>
      <w:r w:rsidRPr="00E40D4D">
        <w:rPr>
          <w:rFonts w:ascii="Times New Roman" w:eastAsia="Times New Roman" w:hAnsi="Times New Roman" w:cs="Times New Roman"/>
          <w:sz w:val="24"/>
          <w:szCs w:val="24"/>
        </w:rPr>
        <w:t>Panevėžio miesto savivaldybės teritorijoje įsteigtoms nevalstybinėms mokykloms</w:t>
      </w:r>
      <w:r w:rsidRPr="00E40D4D">
        <w:rPr>
          <w:rFonts w:ascii="Times New Roman" w:eastAsia="Times New Roman" w:hAnsi="Times New Roman" w:cs="Times New Roman"/>
          <w:sz w:val="23"/>
          <w:szCs w:val="23"/>
        </w:rPr>
        <w:t xml:space="preserve">. Mokykloms, kurių steigėjas yra Panevėžio miesto savivaldybės taryba, Socialinių reikalų skyrius sprendimo dėl socialinės paramos mokiniams skyrimo kopiją siunčia per DVS ,,Avilys“ </w:t>
      </w:r>
      <w:bookmarkStart w:id="5" w:name="_Hlk4391989"/>
      <w:r w:rsidRPr="00E40D4D">
        <w:rPr>
          <w:rFonts w:ascii="Times New Roman" w:eastAsia="Times New Roman" w:hAnsi="Times New Roman" w:cs="Times New Roman"/>
          <w:sz w:val="23"/>
          <w:szCs w:val="23"/>
        </w:rPr>
        <w:t>Panevėžio miesto savivaldybės dokumentų tvarkymo ir apskaitos dokumentų valdymo sistemoje ,,Avilys“ tvarkos aprašo nustatyta tvarka</w:t>
      </w:r>
      <w:bookmarkEnd w:id="5"/>
      <w:r w:rsidRPr="00E40D4D">
        <w:rPr>
          <w:rFonts w:ascii="Times New Roman" w:eastAsia="Times New Roman" w:hAnsi="Times New Roman" w:cs="Times New Roman"/>
          <w:sz w:val="23"/>
          <w:szCs w:val="23"/>
        </w:rPr>
        <w:t>.</w:t>
      </w:r>
    </w:p>
    <w:p w14:paraId="49B49ED6"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16. Socialinių reikalų skyrius, nustatęs, kad per laikotarpį, kurį mokiniui teikiama socialinė parama mokiniams, atsiranda nors viena iš aplinkybių, nurodytų Aprašo 17 punkte, priima Panevėžio miesto savivaldybės administracijos direktoriaus nustatyta tvarka sprendimą dėl socialinės paramos mokiniams nutraukimo. </w:t>
      </w:r>
      <w:r w:rsidRPr="00E40D4D">
        <w:rPr>
          <w:rFonts w:ascii="Times New Roman" w:eastAsia="Times New Roman" w:hAnsi="Times New Roman" w:cs="Times New Roman"/>
          <w:sz w:val="23"/>
          <w:szCs w:val="23"/>
        </w:rPr>
        <w:t>Socialinių reikalų skyrius</w:t>
      </w:r>
      <w:r w:rsidRPr="00E40D4D">
        <w:rPr>
          <w:rFonts w:ascii="Times New Roman" w:eastAsia="Times New Roman" w:hAnsi="Times New Roman" w:cs="Times New Roman"/>
          <w:sz w:val="24"/>
          <w:szCs w:val="24"/>
        </w:rPr>
        <w:t xml:space="preserve"> sprendimo kopiją ne vėliau kaip per 3 darbo dienas nuo sprendimo priėmimo siunčia Aprašo 15 punktu nustatyta tvarka.</w:t>
      </w:r>
    </w:p>
    <w:p w14:paraId="313E46B8" w14:textId="77777777" w:rsidR="00C863E2" w:rsidRPr="00E40D4D" w:rsidRDefault="00C863E2" w:rsidP="0059192F">
      <w:pPr>
        <w:overflowPunct w:val="0"/>
        <w:spacing w:after="0" w:line="240" w:lineRule="auto"/>
        <w:ind w:firstLine="851"/>
        <w:jc w:val="both"/>
        <w:textAlignment w:val="baseline"/>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 Socialinė parama mokiniams neskiriama arba jos teikimas nutraukiamas:</w:t>
      </w:r>
    </w:p>
    <w:p w14:paraId="3D2BC58E"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17.1. kai mokinys mokosi pagal suaugusiųjų ugdymo programą;</w:t>
      </w:r>
    </w:p>
    <w:p w14:paraId="5346A1B7" w14:textId="77777777" w:rsidR="00C863E2" w:rsidRPr="00E40D4D" w:rsidRDefault="00C863E2" w:rsidP="0059192F">
      <w:pPr>
        <w:spacing w:after="0" w:line="240" w:lineRule="auto"/>
        <w:ind w:firstLine="851"/>
        <w:jc w:val="both"/>
        <w:rPr>
          <w:rFonts w:ascii="Times New Roman" w:eastAsia="Times New Roman" w:hAnsi="Times New Roman" w:cs="Times New Roman"/>
          <w:strike/>
          <w:sz w:val="24"/>
          <w:szCs w:val="24"/>
        </w:rPr>
      </w:pPr>
      <w:r w:rsidRPr="00E40D4D">
        <w:rPr>
          <w:rFonts w:ascii="Times New Roman" w:eastAsia="Times New Roman" w:hAnsi="Times New Roman" w:cs="Times New Roman"/>
          <w:sz w:val="24"/>
          <w:szCs w:val="24"/>
        </w:rPr>
        <w:t>17.2. mokiniui, kuris mokosi ir pagal bendrojo ugdymo, ir pagal profesinio mokymo programą;</w:t>
      </w:r>
    </w:p>
    <w:p w14:paraId="57B6CE1C"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17.3. mokiniui, kuris yra išlaikomas (nemokamai gauna nakvynę, maistą ir mokinio reikmenis) valstybės arba savivaldybės finansuojamose įstaigose;</w:t>
      </w:r>
    </w:p>
    <w:p w14:paraId="1B0DDFD7"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lastRenderedPageBreak/>
        <w:t>17.4. mokiniui, kuriam Lietuvos Respublikos civilinio kodekso nustatyta tvarka nustatyta vaiko laikinoji ar nuolatinė globa (rūpyba);</w:t>
      </w:r>
    </w:p>
    <w:p w14:paraId="7E51028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lang w:eastAsia="lt-LT"/>
        </w:rPr>
      </w:pPr>
      <w:r w:rsidRPr="00E40D4D">
        <w:rPr>
          <w:rFonts w:ascii="Times New Roman" w:eastAsia="Times New Roman" w:hAnsi="Times New Roman" w:cs="Times New Roman"/>
          <w:sz w:val="24"/>
          <w:szCs w:val="24"/>
        </w:rPr>
        <w:t>17.5. kai mokinys nesimoko bendrojo ugdymo mokykloje arba profesinio mokymo įstaigoje, arba ikimokyklinio ugdymo mokykloje, arba pas kitą švietimo teikėją (išskyrus laisvąjį mokytoją) pagal bendrojo ugdymo programą, įregistruotą Studijų, mokymo programų ir kvalifikacijų registre, ar priešmokyklinio ugdymo programą;</w:t>
      </w:r>
    </w:p>
    <w:p w14:paraId="04DA3967" w14:textId="77777777" w:rsidR="00C863E2" w:rsidRPr="00E40D4D" w:rsidRDefault="00C863E2" w:rsidP="0059192F">
      <w:pPr>
        <w:tabs>
          <w:tab w:val="left" w:pos="709"/>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17.6. kai mokinys mokosi nuotoliniu būdu;</w:t>
      </w:r>
    </w:p>
    <w:p w14:paraId="42D8E7C7" w14:textId="5253F3F0" w:rsidR="00C863E2" w:rsidRPr="00E40D4D" w:rsidRDefault="00C863E2" w:rsidP="0059192F">
      <w:pPr>
        <w:tabs>
          <w:tab w:val="left" w:pos="709"/>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17.7. kai mokinys neturi teisės į nemokamus pietus</w:t>
      </w:r>
      <w:r w:rsidR="00566708">
        <w:rPr>
          <w:rFonts w:ascii="Times New Roman" w:eastAsia="Times New Roman" w:hAnsi="Times New Roman" w:cs="Times New Roman"/>
          <w:sz w:val="24"/>
          <w:szCs w:val="24"/>
        </w:rPr>
        <w:t xml:space="preserve">, </w:t>
      </w:r>
      <w:r w:rsidR="00566708" w:rsidRPr="00566708">
        <w:rPr>
          <w:rFonts w:ascii="Times New Roman" w:eastAsia="Times New Roman" w:hAnsi="Times New Roman" w:cs="Times New Roman"/>
          <w:sz w:val="24"/>
          <w:szCs w:val="24"/>
        </w:rPr>
        <w:t>maitinimą mokyklos organizuojamoje vasaros poilsio stovykloje</w:t>
      </w:r>
      <w:r w:rsidRPr="00E40D4D">
        <w:rPr>
          <w:rFonts w:ascii="Times New Roman" w:eastAsia="Times New Roman" w:hAnsi="Times New Roman" w:cs="Times New Roman"/>
          <w:sz w:val="24"/>
          <w:szCs w:val="24"/>
        </w:rPr>
        <w:t xml:space="preserve"> ir paramą mokinio reikmenims įsigyti, jeigu vidutinės pajamos vienam iš bendrai gyvenančių asmenų ar vienam gyvenančiam asmeniui per mėnesį yra didesnės nei 1,5 valstybės remiamų pajamų dydis;</w:t>
      </w:r>
    </w:p>
    <w:p w14:paraId="1640A273" w14:textId="7013074A" w:rsidR="00C863E2" w:rsidRPr="00566708" w:rsidRDefault="00C863E2" w:rsidP="0059192F">
      <w:pPr>
        <w:tabs>
          <w:tab w:val="left" w:pos="709"/>
        </w:tabs>
        <w:spacing w:after="0" w:line="240" w:lineRule="auto"/>
        <w:ind w:firstLine="851"/>
        <w:jc w:val="both"/>
        <w:rPr>
          <w:rFonts w:ascii="Times New Roman" w:eastAsia="Times New Roman" w:hAnsi="Times New Roman" w:cs="Times New Roman"/>
          <w:sz w:val="24"/>
          <w:szCs w:val="24"/>
        </w:rPr>
      </w:pPr>
      <w:r w:rsidRPr="00566708">
        <w:rPr>
          <w:rFonts w:ascii="Times New Roman" w:eastAsia="Times New Roman" w:hAnsi="Times New Roman" w:cs="Times New Roman"/>
          <w:sz w:val="24"/>
          <w:szCs w:val="24"/>
        </w:rPr>
        <w:t xml:space="preserve">17.8. kai </w:t>
      </w:r>
      <w:r w:rsidR="00721DC1">
        <w:rPr>
          <w:rFonts w:ascii="Times New Roman" w:eastAsia="Times New Roman" w:hAnsi="Times New Roman" w:cs="Times New Roman"/>
          <w:sz w:val="24"/>
          <w:szCs w:val="24"/>
        </w:rPr>
        <w:t>mokinys neturi teisės į nemokamu</w:t>
      </w:r>
      <w:r w:rsidRPr="00566708">
        <w:rPr>
          <w:rFonts w:ascii="Times New Roman" w:eastAsia="Times New Roman" w:hAnsi="Times New Roman" w:cs="Times New Roman"/>
          <w:sz w:val="24"/>
          <w:szCs w:val="24"/>
        </w:rPr>
        <w:t xml:space="preserve"> pietus, maitinimą mokyklos organizuojamoje vasaros poilsio stovykloje ir paramą mokinio reikmenims įsigyti pagal Aprašo 12 punktu nustatytas sąlygas;</w:t>
      </w:r>
    </w:p>
    <w:p w14:paraId="48A4D17F" w14:textId="15F8F207" w:rsidR="00C863E2" w:rsidRPr="00E40D4D" w:rsidRDefault="00954AEA" w:rsidP="0059192F">
      <w:pPr>
        <w:tabs>
          <w:tab w:val="left" w:pos="709"/>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17.9. kai pareiškėjas nevykdo</w:t>
      </w:r>
      <w:r w:rsidR="00C863E2" w:rsidRPr="00E40D4D">
        <w:rPr>
          <w:rFonts w:ascii="Times New Roman" w:eastAsia="Times New Roman" w:hAnsi="Times New Roman" w:cs="Times New Roman"/>
          <w:sz w:val="24"/>
          <w:szCs w:val="24"/>
        </w:rPr>
        <w:t xml:space="preserve"> no</w:t>
      </w:r>
      <w:r>
        <w:rPr>
          <w:rFonts w:ascii="Times New Roman" w:eastAsia="Times New Roman" w:hAnsi="Times New Roman" w:cs="Times New Roman"/>
          <w:sz w:val="24"/>
          <w:szCs w:val="24"/>
        </w:rPr>
        <w:t>rs vienos iš Įstatymu nustatytų</w:t>
      </w:r>
      <w:r w:rsidR="00C863E2" w:rsidRPr="00E40D4D">
        <w:rPr>
          <w:rFonts w:ascii="Times New Roman" w:eastAsia="Times New Roman" w:hAnsi="Times New Roman" w:cs="Times New Roman"/>
          <w:sz w:val="24"/>
          <w:szCs w:val="24"/>
        </w:rPr>
        <w:t xml:space="preserve"> šių pareigų:</w:t>
      </w:r>
    </w:p>
    <w:p w14:paraId="7605C60E"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17.9.1. prašyme-paraiškoje nurodyti išsamią ir teisingą informaciją, įrodančią asmens teisę gauti socialinę paramą mokiniams, ir pateikti šiai paramai gauti būtinus dokumentus;</w:t>
      </w:r>
    </w:p>
    <w:p w14:paraId="568C0DE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17.9.2. informuoti Socialinių reikalų skyrių apie</w:t>
      </w:r>
      <w:r w:rsidRPr="00E40D4D">
        <w:rPr>
          <w:rFonts w:ascii="Times New Roman" w:hAnsi="Times New Roman"/>
          <w:sz w:val="24"/>
          <w:szCs w:val="24"/>
        </w:rPr>
        <w:t xml:space="preserve"> materialinės padėties pasikeitimą ir aplinkybes, turinčias įtakos teisei į socialinę paramą mokiniams: pakeitus mokyklą, nutraukus mokymąsi, išvykus nuolat gyventi į kitą valstybę, pradėjus gauti lėšas vaikui išlaikyti ar kitas bet kokios rūšies pajamas ir kt.</w:t>
      </w:r>
      <w:r w:rsidRPr="00E40D4D">
        <w:rPr>
          <w:rFonts w:ascii="Times New Roman" w:eastAsia="Times New Roman" w:hAnsi="Times New Roman" w:cs="Times New Roman"/>
          <w:sz w:val="24"/>
          <w:szCs w:val="24"/>
        </w:rPr>
        <w:t>, ne vėliau kaip per 10 darbo dienų nuo šių aplinkybių atsiradimo dienos;</w:t>
      </w:r>
    </w:p>
    <w:p w14:paraId="55FD683F"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17.9.3. sudaryti Panevėžio socialinių paslaugų centrui galimybę tikrinti bendrai gyvenančių asmenų ar vieno gyvenančio asmens gyvenimo sąlygas ir surašyti buities ir gyvenimo sąlygų patikrinimo aktą.</w:t>
      </w:r>
    </w:p>
    <w:p w14:paraId="75952E39" w14:textId="77777777" w:rsidR="00C863E2" w:rsidRPr="00E40D4D" w:rsidRDefault="00C863E2" w:rsidP="0059192F">
      <w:pPr>
        <w:overflowPunct w:val="0"/>
        <w:spacing w:after="0" w:line="240" w:lineRule="auto"/>
        <w:ind w:firstLine="851"/>
        <w:jc w:val="both"/>
        <w:textAlignment w:val="baseline"/>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18. Nemokamas maitinimas mokiniui neskiriamas arba jo teikimas nutraukiamas, jeigu jo tėvai yra atleisti nuo mokėjimo už vaikų maitinimą mokyklų bendrabučiuose.</w:t>
      </w:r>
    </w:p>
    <w:p w14:paraId="771B2BC7" w14:textId="1B7EE805" w:rsidR="00C863E2" w:rsidRPr="00E40D4D" w:rsidRDefault="00C863E2" w:rsidP="0059192F">
      <w:pPr>
        <w:overflowPunct w:val="0"/>
        <w:spacing w:after="0" w:line="240" w:lineRule="auto"/>
        <w:ind w:firstLine="851"/>
        <w:jc w:val="both"/>
        <w:textAlignment w:val="baseline"/>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19. Pareiškėjas apie priimtą sprendimą dėl socialinės paramos mokiniams neskyrimo arba nutraukimo informuojamas ne vėliau kaip per 3 darbo dienas nuo</w:t>
      </w:r>
      <w:r w:rsidRPr="00E40D4D">
        <w:rPr>
          <w:rFonts w:ascii="Times New Roman" w:eastAsia="Times New Roman" w:hAnsi="Times New Roman" w:cs="Times New Roman"/>
          <w:sz w:val="24"/>
          <w:szCs w:val="24"/>
          <w:lang w:eastAsia="lt-LT"/>
        </w:rPr>
        <w:t xml:space="preserve"> </w:t>
      </w:r>
      <w:r w:rsidRPr="00E40D4D">
        <w:rPr>
          <w:rFonts w:ascii="Times New Roman" w:eastAsia="Times New Roman" w:hAnsi="Times New Roman" w:cs="Times New Roman"/>
          <w:sz w:val="24"/>
          <w:szCs w:val="24"/>
        </w:rPr>
        <w:t>sprendimo dėl socialinės paramos mokiniams neskyrimo ar nutraukimo priėmimo dienos Socialinių reikalų skyriaus raštu</w:t>
      </w:r>
      <w:r w:rsidR="00954AEA">
        <w:rPr>
          <w:rFonts w:ascii="Times New Roman" w:eastAsia="Times New Roman" w:hAnsi="Times New Roman" w:cs="Times New Roman"/>
          <w:sz w:val="24"/>
          <w:szCs w:val="24"/>
        </w:rPr>
        <w:t>,</w:t>
      </w:r>
      <w:r w:rsidRPr="00E40D4D">
        <w:rPr>
          <w:rFonts w:ascii="Times New Roman" w:eastAsia="Times New Roman" w:hAnsi="Times New Roman" w:cs="Times New Roman"/>
          <w:sz w:val="24"/>
          <w:szCs w:val="24"/>
        </w:rPr>
        <w:t xml:space="preserve"> prie kurio pridedama socialinės apsaugos ir darbo ministro patvirtintos formos sprendimo dėl socia</w:t>
      </w:r>
      <w:r w:rsidR="00954AEA">
        <w:rPr>
          <w:rFonts w:ascii="Times New Roman" w:eastAsia="Times New Roman" w:hAnsi="Times New Roman" w:cs="Times New Roman"/>
          <w:sz w:val="24"/>
          <w:szCs w:val="24"/>
        </w:rPr>
        <w:t>linės paramos mokiniams skyrimo</w:t>
      </w:r>
      <w:r w:rsidRPr="00E40D4D">
        <w:rPr>
          <w:rFonts w:ascii="Times New Roman" w:eastAsia="Times New Roman" w:hAnsi="Times New Roman" w:cs="Times New Roman"/>
          <w:sz w:val="24"/>
          <w:szCs w:val="24"/>
        </w:rPr>
        <w:t xml:space="preserve"> arba Panevėžio miesto savivaldybės administracijos direktoriaus patvirtintos formos nutraukti socialinę paramą mokiniui kopija ir nurodoma apskundimo tvarka.</w:t>
      </w:r>
    </w:p>
    <w:p w14:paraId="686B60DC"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20. Nemokamo maitinimo teikimo laikotarpiu mokiniui pakeitus mokyklą, Socialinių reikalų skyrius pagal gautą iš buvusios mokyklos informaciją arba pagal duomenis iš Mokinių registro priima sprendimą dėl socialinės paramos nutraukimo ir priima naują sprendimą dėl socialinės paramos skyrimo naujoje mokykloje. Sprendimai siunčiami šio Aprašo 15 ir 16 punktuose nustatyta tvarka.</w:t>
      </w:r>
    </w:p>
    <w:p w14:paraId="7A6FC397" w14:textId="77777777" w:rsidR="00C863E2" w:rsidRPr="00E40D4D" w:rsidRDefault="00C863E2" w:rsidP="0059192F">
      <w:pPr>
        <w:spacing w:after="0" w:line="240" w:lineRule="auto"/>
        <w:ind w:firstLine="816"/>
        <w:jc w:val="both"/>
        <w:rPr>
          <w:rFonts w:ascii="Times New Roman" w:eastAsia="Times New Roman" w:hAnsi="Times New Roman" w:cs="Times New Roman"/>
          <w:sz w:val="24"/>
          <w:szCs w:val="24"/>
        </w:rPr>
      </w:pPr>
    </w:p>
    <w:p w14:paraId="2CAF78BC"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V SKYRIUS</w:t>
      </w:r>
    </w:p>
    <w:p w14:paraId="62B787F5"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PATIRIANČIŲ SOCIALINĘ RIZIKĄ MOKINIŲ APRŪPINIMO MOKINIO REIKMENIMIS ORGANIZAVIMAS</w:t>
      </w:r>
    </w:p>
    <w:p w14:paraId="35E79CAB" w14:textId="77777777" w:rsidR="00C863E2" w:rsidRPr="00E40D4D" w:rsidRDefault="00C863E2" w:rsidP="0059192F">
      <w:pPr>
        <w:spacing w:after="0" w:line="240" w:lineRule="auto"/>
        <w:jc w:val="center"/>
        <w:rPr>
          <w:rFonts w:ascii="Times New Roman" w:eastAsia="Times New Roman" w:hAnsi="Times New Roman" w:cs="Times New Roman"/>
          <w:b/>
          <w:bCs/>
          <w:sz w:val="24"/>
          <w:szCs w:val="24"/>
        </w:rPr>
      </w:pPr>
    </w:p>
    <w:p w14:paraId="11721DB9" w14:textId="054DD58D"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bCs/>
          <w:sz w:val="24"/>
          <w:szCs w:val="24"/>
        </w:rPr>
      </w:pPr>
      <w:r w:rsidRPr="00E40D4D">
        <w:rPr>
          <w:rFonts w:ascii="Times New Roman" w:eastAsia="Times New Roman" w:hAnsi="Times New Roman" w:cs="Times New Roman"/>
          <w:sz w:val="24"/>
          <w:szCs w:val="24"/>
        </w:rPr>
        <w:t>21. Mokiniai, patiriantys socialinę riziką, ir mokiniai, auginamai bendrai gyvenančių</w:t>
      </w:r>
      <w:r w:rsidR="00DD4E6E">
        <w:rPr>
          <w:rFonts w:ascii="Times New Roman" w:eastAsia="Times New Roman" w:hAnsi="Times New Roman" w:cs="Times New Roman"/>
          <w:sz w:val="24"/>
          <w:szCs w:val="24"/>
        </w:rPr>
        <w:t xml:space="preserve">, patiriančių socialinę riziką </w:t>
      </w:r>
      <w:r w:rsidRPr="00E40D4D">
        <w:rPr>
          <w:rFonts w:ascii="Times New Roman" w:eastAsia="Times New Roman" w:hAnsi="Times New Roman" w:cs="Times New Roman"/>
          <w:sz w:val="24"/>
          <w:szCs w:val="24"/>
        </w:rPr>
        <w:t>asmenų (toliau visi vadinami patiriantys socialinę riziką m</w:t>
      </w:r>
      <w:r w:rsidRPr="00E40D4D">
        <w:rPr>
          <w:rFonts w:ascii="Times New Roman" w:eastAsia="Times New Roman" w:hAnsi="Times New Roman" w:cs="Times New Roman"/>
          <w:bCs/>
          <w:sz w:val="24"/>
          <w:szCs w:val="24"/>
        </w:rPr>
        <w:t>okiniai)</w:t>
      </w:r>
      <w:r w:rsidR="00DD4E6E">
        <w:rPr>
          <w:rFonts w:ascii="Times New Roman" w:eastAsia="Times New Roman" w:hAnsi="Times New Roman" w:cs="Times New Roman"/>
          <w:bCs/>
          <w:sz w:val="24"/>
          <w:szCs w:val="24"/>
        </w:rPr>
        <w:t>,</w:t>
      </w:r>
      <w:r w:rsidRPr="00E40D4D">
        <w:rPr>
          <w:rFonts w:ascii="Times New Roman" w:eastAsia="Times New Roman" w:hAnsi="Times New Roman" w:cs="Times New Roman"/>
          <w:bCs/>
          <w:sz w:val="24"/>
          <w:szCs w:val="24"/>
        </w:rPr>
        <w:t xml:space="preserve"> mokinio reikmenimis aprūpinami Panevėžio socialinių paslaugų centre (toliau – Centras), pagal iš Socialinių reikalų skyriaus </w:t>
      </w:r>
      <w:r>
        <w:rPr>
          <w:rFonts w:ascii="Times New Roman" w:eastAsia="Times New Roman" w:hAnsi="Times New Roman" w:cs="Times New Roman"/>
          <w:bCs/>
          <w:sz w:val="24"/>
          <w:szCs w:val="24"/>
        </w:rPr>
        <w:t>per DVS ,,Avilys“</w:t>
      </w:r>
      <w:r w:rsidR="00DD4E6E">
        <w:rPr>
          <w:rFonts w:ascii="Times New Roman" w:eastAsia="Times New Roman" w:hAnsi="Times New Roman" w:cs="Times New Roman"/>
          <w:bCs/>
          <w:sz w:val="24"/>
          <w:szCs w:val="24"/>
        </w:rPr>
        <w:t xml:space="preserve"> gautus socialinę riziką pati</w:t>
      </w:r>
      <w:r w:rsidRPr="00E40D4D">
        <w:rPr>
          <w:rFonts w:ascii="Times New Roman" w:eastAsia="Times New Roman" w:hAnsi="Times New Roman" w:cs="Times New Roman"/>
          <w:bCs/>
          <w:sz w:val="24"/>
          <w:szCs w:val="24"/>
        </w:rPr>
        <w:t>riančių mokinių aprūpinimo mokinio reikmenimis sąrašus.</w:t>
      </w:r>
    </w:p>
    <w:p w14:paraId="61EAEE43" w14:textId="2E7B0CB1" w:rsidR="00C863E2" w:rsidRPr="00E40D4D" w:rsidRDefault="00C863E2" w:rsidP="0059192F">
      <w:pPr>
        <w:suppressAutoHyphens/>
        <w:spacing w:after="0" w:line="240" w:lineRule="auto"/>
        <w:ind w:firstLine="851"/>
        <w:jc w:val="both"/>
        <w:rPr>
          <w:rFonts w:ascii="Times New Roman" w:hAnsi="Times New Roman" w:cs="Times New Roman"/>
          <w:sz w:val="24"/>
          <w:szCs w:val="24"/>
        </w:rPr>
      </w:pPr>
      <w:r w:rsidRPr="00E40D4D">
        <w:rPr>
          <w:rFonts w:ascii="Times New Roman" w:eastAsia="Times New Roman" w:hAnsi="Times New Roman" w:cs="Times New Roman"/>
          <w:sz w:val="24"/>
          <w:szCs w:val="24"/>
        </w:rPr>
        <w:t>22. Patiriančių socialinę riziką m</w:t>
      </w:r>
      <w:r w:rsidRPr="00E40D4D">
        <w:rPr>
          <w:rFonts w:ascii="Times New Roman" w:eastAsia="Times New Roman" w:hAnsi="Times New Roman" w:cs="Times New Roman"/>
          <w:bCs/>
          <w:sz w:val="24"/>
          <w:szCs w:val="24"/>
        </w:rPr>
        <w:t xml:space="preserve">okinių individualios mokymosi priemonės į mokinio </w:t>
      </w:r>
      <w:r w:rsidRPr="00E40D4D">
        <w:rPr>
          <w:rFonts w:ascii="Times New Roman" w:eastAsia="Times New Roman" w:hAnsi="Times New Roman" w:cs="Times New Roman"/>
          <w:sz w:val="24"/>
          <w:szCs w:val="24"/>
        </w:rPr>
        <w:t>reikmenų rinkinius įtraukiamos vadovaujantis Lietuvos Respublikos švietimo, mokslo ir sporto ministro patvirtintu Individualiųjų mokymosi priemonių sąrašu. Centre sudaromi m</w:t>
      </w:r>
      <w:r w:rsidRPr="00E40D4D">
        <w:rPr>
          <w:rFonts w:ascii="Times New Roman" w:hAnsi="Times New Roman" w:cs="Times New Roman"/>
          <w:sz w:val="24"/>
          <w:szCs w:val="24"/>
        </w:rPr>
        <w:t>okinio reikmenų rinkiniai kiekvienam mokiniui pagal individualius jų poreikius, atsižvelgiant į bendrai gyvenančių asmenų auginamų vaikų skaičių, jų</w:t>
      </w:r>
      <w:r w:rsidR="007655A9">
        <w:rPr>
          <w:rFonts w:ascii="Times New Roman" w:hAnsi="Times New Roman" w:cs="Times New Roman"/>
          <w:sz w:val="24"/>
          <w:szCs w:val="24"/>
        </w:rPr>
        <w:t xml:space="preserve"> jau turimus mokinio reikmenis.</w:t>
      </w:r>
    </w:p>
    <w:p w14:paraId="0CC3790E" w14:textId="77777777" w:rsidR="00C863E2" w:rsidRDefault="00C863E2" w:rsidP="0059192F">
      <w:pPr>
        <w:suppressAutoHyphens/>
        <w:spacing w:after="0" w:line="240" w:lineRule="auto"/>
        <w:ind w:firstLine="851"/>
        <w:jc w:val="both"/>
        <w:rPr>
          <w:rFonts w:ascii="Times New Roman" w:eastAsia="Times New Roman" w:hAnsi="Times New Roman" w:cs="Times New Roman"/>
          <w:sz w:val="24"/>
          <w:szCs w:val="24"/>
        </w:rPr>
      </w:pPr>
      <w:r w:rsidRPr="00E40D4D">
        <w:rPr>
          <w:rFonts w:ascii="Times New Roman" w:hAnsi="Times New Roman" w:cs="Times New Roman"/>
          <w:sz w:val="24"/>
          <w:szCs w:val="24"/>
        </w:rPr>
        <w:lastRenderedPageBreak/>
        <w:t>23.</w:t>
      </w:r>
      <w:r w:rsidRPr="00E40D4D">
        <w:rPr>
          <w:rFonts w:ascii="Times New Roman" w:eastAsia="Times New Roman" w:hAnsi="Times New Roman" w:cs="Times New Roman"/>
          <w:sz w:val="24"/>
          <w:szCs w:val="24"/>
        </w:rPr>
        <w:t xml:space="preserve"> Centro direktorius paskiria už aprūpinimą mokinio reikmenimis atsakingą asmenį, patvirtina Patiriančių socialinę riziką mokinių aprūpinimo mokinio reikmenimis tvarkos aprašą ir kiekvienam patiriančiam socialinę riziką mokiniui jo reikmenų rinkinį.</w:t>
      </w:r>
    </w:p>
    <w:p w14:paraId="27A1D5C3" w14:textId="77777777" w:rsidR="0059192F" w:rsidRPr="00E40D4D" w:rsidRDefault="0059192F" w:rsidP="0059192F">
      <w:pPr>
        <w:suppressAutoHyphens/>
        <w:spacing w:after="0" w:line="240" w:lineRule="auto"/>
        <w:ind w:firstLine="851"/>
        <w:jc w:val="both"/>
        <w:rPr>
          <w:rFonts w:ascii="Times New Roman" w:eastAsia="Times New Roman" w:hAnsi="Times New Roman" w:cs="Times New Roman"/>
          <w:sz w:val="24"/>
          <w:szCs w:val="24"/>
        </w:rPr>
      </w:pPr>
    </w:p>
    <w:p w14:paraId="4207B31A" w14:textId="77777777" w:rsidR="00C863E2" w:rsidRPr="00E40D4D" w:rsidRDefault="00C863E2" w:rsidP="0059192F">
      <w:pPr>
        <w:keepNext/>
        <w:spacing w:after="0" w:line="240" w:lineRule="auto"/>
        <w:jc w:val="center"/>
        <w:outlineLvl w:val="0"/>
        <w:rPr>
          <w:rFonts w:ascii="Times New Roman" w:eastAsia="Times New Roman" w:hAnsi="Times New Roman" w:cs="Times New Roman"/>
          <w:b/>
          <w:bCs/>
          <w:kern w:val="32"/>
          <w:sz w:val="24"/>
          <w:szCs w:val="24"/>
        </w:rPr>
      </w:pPr>
      <w:r w:rsidRPr="00E40D4D">
        <w:rPr>
          <w:rFonts w:ascii="Times New Roman" w:eastAsia="Times New Roman" w:hAnsi="Times New Roman" w:cs="Times New Roman"/>
          <w:b/>
          <w:bCs/>
          <w:kern w:val="32"/>
          <w:sz w:val="24"/>
          <w:szCs w:val="24"/>
        </w:rPr>
        <w:t>VI SKYRIUS</w:t>
      </w:r>
    </w:p>
    <w:p w14:paraId="3C6EBBF2" w14:textId="77777777" w:rsidR="00C863E2" w:rsidRPr="00E40D4D" w:rsidRDefault="00C863E2" w:rsidP="0059192F">
      <w:pPr>
        <w:keepNext/>
        <w:spacing w:after="0" w:line="240" w:lineRule="auto"/>
        <w:jc w:val="center"/>
        <w:outlineLvl w:val="0"/>
        <w:rPr>
          <w:rFonts w:ascii="Times New Roman" w:eastAsia="Times New Roman" w:hAnsi="Times New Roman" w:cs="Times New Roman"/>
          <w:b/>
          <w:bCs/>
          <w:kern w:val="32"/>
          <w:sz w:val="24"/>
          <w:szCs w:val="24"/>
        </w:rPr>
      </w:pPr>
      <w:r w:rsidRPr="00E40D4D">
        <w:rPr>
          <w:rFonts w:ascii="Times New Roman" w:eastAsia="Times New Roman" w:hAnsi="Times New Roman" w:cs="Times New Roman"/>
          <w:b/>
          <w:sz w:val="24"/>
          <w:szCs w:val="24"/>
        </w:rPr>
        <w:t>NEMOKAMAM MAITINIMUI SKIRTIEMS PRODUKTAMS ĮSIGYTI SKIRIAMŲ LĖŠŲ DYDŽIO NUSTATYMAS</w:t>
      </w:r>
    </w:p>
    <w:p w14:paraId="7F2D0209" w14:textId="77777777" w:rsidR="00C863E2" w:rsidRPr="00E40D4D" w:rsidRDefault="00C863E2" w:rsidP="0059192F">
      <w:pPr>
        <w:keepNext/>
        <w:spacing w:after="0" w:line="240" w:lineRule="auto"/>
        <w:jc w:val="center"/>
        <w:outlineLvl w:val="0"/>
        <w:rPr>
          <w:rFonts w:ascii="Times New Roman" w:eastAsia="Times New Roman" w:hAnsi="Times New Roman" w:cs="Times New Roman"/>
          <w:b/>
          <w:sz w:val="24"/>
          <w:szCs w:val="24"/>
        </w:rPr>
      </w:pPr>
    </w:p>
    <w:p w14:paraId="7CB40C46"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24. Mokinių nemokamam maitinimui </w:t>
      </w:r>
      <w:r w:rsidRPr="00E40D4D">
        <w:rPr>
          <w:rFonts w:ascii="Times New Roman" w:eastAsia="Times New Roman" w:hAnsi="Times New Roman" w:cs="Times New Roman"/>
          <w:iCs/>
          <w:sz w:val="24"/>
          <w:szCs w:val="24"/>
        </w:rPr>
        <w:t>skirtiems</w:t>
      </w:r>
      <w:r w:rsidRPr="00E40D4D">
        <w:rPr>
          <w:rFonts w:ascii="Times New Roman" w:eastAsia="Times New Roman" w:hAnsi="Times New Roman" w:cs="Times New Roman"/>
          <w:i/>
          <w:iCs/>
          <w:sz w:val="24"/>
          <w:szCs w:val="24"/>
        </w:rPr>
        <w:t xml:space="preserve"> </w:t>
      </w:r>
      <w:r w:rsidRPr="00E40D4D">
        <w:rPr>
          <w:rFonts w:ascii="Times New Roman" w:eastAsia="Times New Roman" w:hAnsi="Times New Roman" w:cs="Times New Roman"/>
          <w:sz w:val="24"/>
          <w:szCs w:val="24"/>
        </w:rPr>
        <w:t>produktams įsigyti skiriamų lėšų dydis vienai dienai vienam mokiniui nustatomas vadovaujantis Lietuvos Respublikos sveikatos apsaugos ministro patvirtintu pusryčių, pietų ir pavakarių patiekalų gamybai reikalingų produktų rinkinių sąrašu pagal mokinių amžiaus grupes.</w:t>
      </w:r>
    </w:p>
    <w:p w14:paraId="2247E71F"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25. Mokinių nemokamam maitinimui reikalingiems produktams įsigyti</w:t>
      </w:r>
      <w:r w:rsidRPr="00E40D4D">
        <w:rPr>
          <w:rFonts w:ascii="Times New Roman" w:eastAsia="Times New Roman" w:hAnsi="Times New Roman" w:cs="Times New Roman"/>
          <w:sz w:val="24"/>
          <w:szCs w:val="24"/>
          <w:lang w:eastAsia="lt-LT"/>
        </w:rPr>
        <w:t xml:space="preserve"> </w:t>
      </w:r>
      <w:r w:rsidRPr="00E40D4D">
        <w:rPr>
          <w:rFonts w:ascii="Times New Roman" w:eastAsia="Times New Roman" w:hAnsi="Times New Roman" w:cs="Times New Roman"/>
          <w:sz w:val="24"/>
          <w:szCs w:val="24"/>
        </w:rPr>
        <w:t>vienai dienai vienam mokiniui (įskaitant prekių pirkimo pridėtinės vertės mokestį) dydis yra tvirtinamas Panevėžio miesto savivaldybės administracijos direktoriaus įsakymu:</w:t>
      </w:r>
    </w:p>
    <w:p w14:paraId="3B7A565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25.1. nuo 1,6 iki 2,8 procento bazinės socialinės išmokos dydžio suma pusryčiams ar pavakariams;</w:t>
      </w:r>
    </w:p>
    <w:p w14:paraId="5F4E5B4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lang w:eastAsia="lt-LT"/>
        </w:rPr>
        <w:t xml:space="preserve">25.2. </w:t>
      </w:r>
      <w:r w:rsidRPr="00E40D4D">
        <w:rPr>
          <w:rFonts w:ascii="Times New Roman" w:eastAsia="Times New Roman" w:hAnsi="Times New Roman" w:cs="Times New Roman"/>
          <w:sz w:val="24"/>
          <w:szCs w:val="24"/>
        </w:rPr>
        <w:t>nuo 3,5 iki 5 procentų bazinės socialinės išmokos dydžio suma pietums;</w:t>
      </w:r>
    </w:p>
    <w:p w14:paraId="5C0FDA27"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25.3. nuo 8,3 iki 9,7 procento bazinės socialinės išmokos dydžio suma maitinimui mokyklų organizuojamose vasaros poilsio stovyklose.</w:t>
      </w:r>
    </w:p>
    <w:p w14:paraId="6730E893" w14:textId="77777777" w:rsidR="00C863E2"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26. Patiekalų gamybos išlaidoms (maitinimo paslaugų teikėjų, darbuotojų, tiesiogiai susijusių su mokinių nemokamo maitinimo paslaugų teikimu, darbo užmokestis, valstybinio socialinio draudimo įmokos, komunalinių paslaugų išlaidos ir kt.) skiriama 30 procentų nuo vienam mokiniui vienai dienai skirtų maisto produktams įsigyti lėšų dydžio (įskaitant pridėtinės vertės mokestį).</w:t>
      </w:r>
    </w:p>
    <w:p w14:paraId="06926CA4" w14:textId="77777777" w:rsidR="0059192F" w:rsidRPr="00E40D4D" w:rsidRDefault="0059192F" w:rsidP="0059192F">
      <w:pPr>
        <w:spacing w:after="0" w:line="240" w:lineRule="auto"/>
        <w:ind w:firstLine="851"/>
        <w:jc w:val="both"/>
        <w:rPr>
          <w:rFonts w:ascii="Times New Roman" w:eastAsia="Times New Roman" w:hAnsi="Times New Roman" w:cs="Times New Roman"/>
          <w:sz w:val="24"/>
          <w:szCs w:val="24"/>
        </w:rPr>
      </w:pPr>
    </w:p>
    <w:p w14:paraId="5A574A82" w14:textId="77777777" w:rsidR="00C863E2" w:rsidRPr="00E40D4D" w:rsidRDefault="00C863E2" w:rsidP="0059192F">
      <w:pPr>
        <w:tabs>
          <w:tab w:val="left" w:pos="142"/>
          <w:tab w:val="left" w:pos="1080"/>
        </w:tabs>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VII SKYRIUS</w:t>
      </w:r>
    </w:p>
    <w:p w14:paraId="61D247C6" w14:textId="77777777" w:rsidR="00C863E2" w:rsidRPr="00E40D4D" w:rsidRDefault="00C863E2" w:rsidP="0059192F">
      <w:pPr>
        <w:tabs>
          <w:tab w:val="left" w:pos="142"/>
          <w:tab w:val="left" w:pos="1080"/>
        </w:tabs>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NEMOKAMO MAITINIMO TEIKIMAS</w:t>
      </w:r>
    </w:p>
    <w:p w14:paraId="5B185C02" w14:textId="77777777" w:rsidR="00C863E2" w:rsidRPr="00E40D4D" w:rsidRDefault="00C863E2" w:rsidP="0059192F">
      <w:pPr>
        <w:tabs>
          <w:tab w:val="left" w:pos="142"/>
          <w:tab w:val="left" w:pos="1080"/>
        </w:tabs>
        <w:spacing w:after="0" w:line="240" w:lineRule="auto"/>
        <w:jc w:val="center"/>
        <w:rPr>
          <w:rFonts w:ascii="Times New Roman" w:eastAsia="Times New Roman" w:hAnsi="Times New Roman" w:cs="Times New Roman"/>
          <w:b/>
          <w:sz w:val="24"/>
          <w:szCs w:val="24"/>
        </w:rPr>
      </w:pPr>
    </w:p>
    <w:p w14:paraId="508E93D7"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27. Nemokamas maitinimas mokiniams teikiamas:</w:t>
      </w:r>
    </w:p>
    <w:p w14:paraId="08CA7427"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27.1. toje mokykloje, kurioje mokinys mokosi, neatsižvelgiant į jo gyvenamąją vietą;</w:t>
      </w:r>
    </w:p>
    <w:p w14:paraId="59D6B5DD"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27.2. vasaros atostogų metu mokyklose organizuojamose vasaros poilsio stovyklose.</w:t>
      </w:r>
    </w:p>
    <w:p w14:paraId="1D0BB3E2"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28. Nemokamas maitinimas pagal sprendimus dėl socialinės paramos mokiniam skyrimo mokykloje organizuojamas vadovaujantis Įstatymu, šiuo Aprašu, Panevėžio miesto tarybos patvirtintu Mokinių maitinimo organizavimo Panevėžio savivaldybės bendrojo lavinimo mokyklose tvarkos aprašu, Socialinės paramos informacinės sistemos (SPIS) Mokinių nemokamo maitinimo registravimo žurnalu.</w:t>
      </w:r>
    </w:p>
    <w:p w14:paraId="65009B59"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29. Nemokamas maitinimas teikiamas:</w:t>
      </w:r>
    </w:p>
    <w:p w14:paraId="635492A7" w14:textId="77777777" w:rsidR="00C863E2" w:rsidRPr="00E40D4D" w:rsidRDefault="00C863E2" w:rsidP="0059192F">
      <w:pPr>
        <w:spacing w:after="0" w:line="240" w:lineRule="auto"/>
        <w:ind w:firstLine="851"/>
        <w:jc w:val="both"/>
        <w:rPr>
          <w:rFonts w:ascii="Times New Roman" w:eastAsia="Times New Roman" w:hAnsi="Times New Roman" w:cs="Times New Roman"/>
          <w:i/>
          <w:iCs/>
          <w:sz w:val="24"/>
          <w:szCs w:val="24"/>
        </w:rPr>
      </w:pPr>
      <w:r w:rsidRPr="00E40D4D">
        <w:rPr>
          <w:rFonts w:ascii="Times New Roman" w:eastAsia="Times New Roman" w:hAnsi="Times New Roman" w:cs="Times New Roman"/>
          <w:sz w:val="24"/>
          <w:szCs w:val="24"/>
        </w:rPr>
        <w:t>29.1. nuo mokslo metų pradžios iki mokslo metų pabaigos, jei sprendimas dėl socialinės paramos mokiniams skyrimo mokykloje gautas iki mokslo metų pradžios;</w:t>
      </w:r>
    </w:p>
    <w:p w14:paraId="3E8AEB08"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29.2. nuo kitos darbo dienos po sprendimo dėl socialinės paramos mokiniams skyrimo gavimo mokykloje dienos iki mokslo metų pabaigos.</w:t>
      </w:r>
    </w:p>
    <w:p w14:paraId="72676DFE"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30. Nemokamas maitinimas mokiniui nebeteikiamas nuo kitos darbo dienos, kai mokykloje buvo gautas sprendimas dėl socialinės paramos mokiniams nutraukimo.</w:t>
      </w:r>
    </w:p>
    <w:p w14:paraId="04F38C2F"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31. Už mokinių nemokamo maitinimo organizavimą ir teikimą mokyklose atsako tos mokyklos vadovas.</w:t>
      </w:r>
    </w:p>
    <w:p w14:paraId="0E559190"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32. Mokyklos, organizuojančios nemokamą maitinimą, vadovas:</w:t>
      </w:r>
    </w:p>
    <w:p w14:paraId="03BDF46B" w14:textId="77777777" w:rsidR="00C863E2" w:rsidRPr="00E40D4D" w:rsidRDefault="00C863E2" w:rsidP="0059192F">
      <w:pPr>
        <w:tabs>
          <w:tab w:val="left" w:pos="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32.1. tvirtina Mokinių nemokamo maitinimo mokykloje tvarkos aprašą, kuriame turi būti nustatyta, kad mokinių nemokamo maitinimo registravimo žurnalo duomenys tikrinami ir jis pildomas kiekvieną darbo dieną;</w:t>
      </w:r>
    </w:p>
    <w:p w14:paraId="29565BB4" w14:textId="0D47E757" w:rsidR="00C863E2" w:rsidRPr="00E40D4D" w:rsidRDefault="00C863E2" w:rsidP="0059192F">
      <w:pPr>
        <w:tabs>
          <w:tab w:val="left" w:pos="142"/>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lastRenderedPageBreak/>
        <w:t>32.2. paskiria asmenį, atsakingą už Mokinių nemokamo maitinimo žurnalo SPIS posistemėje Socialinė parama mokiniams priežiūrą ir tvarkymą (atsakingo asmens vardas ir pavardė, kontaktinio telefono numeris ir elektroninio pašto adres</w:t>
      </w:r>
      <w:r w:rsidR="00B87BBA">
        <w:rPr>
          <w:rFonts w:ascii="Times New Roman" w:eastAsia="Times New Roman" w:hAnsi="Times New Roman" w:cs="Times New Roman"/>
          <w:sz w:val="24"/>
          <w:szCs w:val="24"/>
        </w:rPr>
        <w:t xml:space="preserve">as raštu pateikiami Socialinių </w:t>
      </w:r>
      <w:r w:rsidRPr="00E40D4D">
        <w:rPr>
          <w:rFonts w:ascii="Times New Roman" w:eastAsia="Times New Roman" w:hAnsi="Times New Roman" w:cs="Times New Roman"/>
          <w:sz w:val="24"/>
          <w:szCs w:val="24"/>
        </w:rPr>
        <w:t>reikalų skyriui);</w:t>
      </w:r>
    </w:p>
    <w:p w14:paraId="7108D005" w14:textId="24933B7B" w:rsidR="00C863E2" w:rsidRPr="00E40D4D" w:rsidRDefault="00C863E2" w:rsidP="0059192F">
      <w:pPr>
        <w:spacing w:after="0" w:line="240" w:lineRule="auto"/>
        <w:ind w:firstLine="851"/>
        <w:jc w:val="both"/>
        <w:rPr>
          <w:rFonts w:ascii="Times New Roman" w:eastAsia="Times New Roman" w:hAnsi="Times New Roman" w:cs="Times New Roman"/>
          <w:bCs/>
          <w:sz w:val="24"/>
          <w:szCs w:val="24"/>
        </w:rPr>
      </w:pPr>
      <w:r w:rsidRPr="00E40D4D">
        <w:rPr>
          <w:rFonts w:ascii="Times New Roman" w:eastAsia="Times New Roman" w:hAnsi="Times New Roman" w:cs="Times New Roman"/>
          <w:sz w:val="24"/>
          <w:szCs w:val="24"/>
        </w:rPr>
        <w:t>32.3. paskir</w:t>
      </w:r>
      <w:r w:rsidR="00B87BBA">
        <w:rPr>
          <w:rFonts w:ascii="Times New Roman" w:eastAsia="Times New Roman" w:hAnsi="Times New Roman" w:cs="Times New Roman"/>
          <w:sz w:val="24"/>
          <w:szCs w:val="24"/>
        </w:rPr>
        <w:t>ia asmenį, atsakingą už mėnesio</w:t>
      </w:r>
      <w:r w:rsidRPr="00E40D4D">
        <w:rPr>
          <w:rFonts w:ascii="Times New Roman" w:eastAsia="Times New Roman" w:hAnsi="Times New Roman" w:cs="Times New Roman"/>
          <w:sz w:val="24"/>
          <w:szCs w:val="24"/>
        </w:rPr>
        <w:t xml:space="preserve"> biudžeto išlaidų sąmatos įvykdymo ataskaitos ir</w:t>
      </w:r>
      <w:r w:rsidRPr="00E40D4D">
        <w:rPr>
          <w:rFonts w:ascii="Times New Roman" w:eastAsia="Times New Roman" w:hAnsi="Times New Roman" w:cs="Times New Roman"/>
          <w:bCs/>
          <w:sz w:val="24"/>
          <w:szCs w:val="24"/>
        </w:rPr>
        <w:t xml:space="preserve"> išlaidų sąmatos dėl lėšų pervedimo pildymą ir pateikimą </w:t>
      </w:r>
      <w:r w:rsidRPr="00E40D4D">
        <w:rPr>
          <w:rFonts w:ascii="Times New Roman" w:eastAsia="Times New Roman" w:hAnsi="Times New Roman" w:cs="Times New Roman"/>
          <w:sz w:val="24"/>
          <w:szCs w:val="24"/>
        </w:rPr>
        <w:t>i</w:t>
      </w:r>
      <w:r w:rsidRPr="00E40D4D">
        <w:rPr>
          <w:rFonts w:ascii="Times New Roman" w:eastAsia="Times New Roman" w:hAnsi="Times New Roman" w:cs="Times New Roman"/>
          <w:bCs/>
          <w:sz w:val="24"/>
          <w:szCs w:val="24"/>
        </w:rPr>
        <w:t>ki kito mėnesio 5 dienos</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bCs/>
          <w:sz w:val="24"/>
          <w:szCs w:val="24"/>
        </w:rPr>
        <w:t>Socialinių reikalų skyriui per DVS ,,Avilys“</w:t>
      </w:r>
      <w:r w:rsidRPr="00E40D4D">
        <w:rPr>
          <w:rFonts w:ascii="Times New Roman" w:eastAsia="Times New Roman" w:hAnsi="Times New Roman" w:cs="Times New Roman"/>
          <w:sz w:val="23"/>
          <w:szCs w:val="23"/>
        </w:rPr>
        <w:t xml:space="preserve"> </w:t>
      </w:r>
      <w:bookmarkStart w:id="6" w:name="_Hlk4392083"/>
      <w:r w:rsidRPr="00E40D4D">
        <w:rPr>
          <w:rFonts w:ascii="Times New Roman" w:eastAsia="Times New Roman" w:hAnsi="Times New Roman" w:cs="Times New Roman"/>
          <w:sz w:val="23"/>
          <w:szCs w:val="23"/>
        </w:rPr>
        <w:t>Panevėžio miesto savivaldybės dokumentų tvarkymo ir apskaitos dokumentų valdymo sistemoje ,,Avilys“ tvarkos aprašo nustatyta tvarka</w:t>
      </w:r>
      <w:bookmarkEnd w:id="6"/>
      <w:r w:rsidRPr="00E40D4D">
        <w:rPr>
          <w:rFonts w:ascii="Times New Roman" w:eastAsia="Times New Roman" w:hAnsi="Times New Roman" w:cs="Times New Roman"/>
          <w:bCs/>
          <w:sz w:val="24"/>
          <w:szCs w:val="24"/>
        </w:rPr>
        <w:t>;</w:t>
      </w:r>
    </w:p>
    <w:p w14:paraId="7A214287" w14:textId="77777777" w:rsidR="00C863E2" w:rsidRPr="00E40D4D" w:rsidRDefault="00C863E2" w:rsidP="0059192F">
      <w:pPr>
        <w:tabs>
          <w:tab w:val="left" w:pos="142"/>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32.4. organizuoja informacijos teikimą apie nemokamo maitinimo skyrimo sąlygas mokinių tėvams.</w:t>
      </w:r>
    </w:p>
    <w:p w14:paraId="690238D7" w14:textId="77777777" w:rsidR="00C863E2" w:rsidRPr="00E40D4D" w:rsidRDefault="00C863E2" w:rsidP="0059192F">
      <w:pPr>
        <w:tabs>
          <w:tab w:val="left" w:pos="142"/>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33. Vietoj nemokamo maitinimo negali būti teikiamas sausas maisto davinys, negali būti išmokami pinigai.</w:t>
      </w:r>
    </w:p>
    <w:p w14:paraId="154B7D6E" w14:textId="77777777" w:rsidR="00C863E2" w:rsidRPr="00E40D4D" w:rsidRDefault="00C863E2" w:rsidP="0059192F">
      <w:pPr>
        <w:tabs>
          <w:tab w:val="left" w:pos="142"/>
        </w:tabs>
        <w:spacing w:after="0" w:line="240" w:lineRule="auto"/>
        <w:ind w:firstLine="851"/>
        <w:jc w:val="both"/>
        <w:rPr>
          <w:rFonts w:ascii="Times New Roman" w:eastAsia="Times New Roman" w:hAnsi="Times New Roman" w:cs="Times New Roman"/>
          <w:i/>
          <w:sz w:val="24"/>
          <w:szCs w:val="24"/>
        </w:rPr>
      </w:pPr>
      <w:r w:rsidRPr="00E40D4D">
        <w:rPr>
          <w:rFonts w:ascii="Times New Roman" w:eastAsia="Times New Roman" w:hAnsi="Times New Roman" w:cs="Times New Roman"/>
          <w:sz w:val="24"/>
          <w:szCs w:val="24"/>
        </w:rPr>
        <w:t>34. Nemokami pusryčiai ir pietūs mokyklose poilsio ir švenčių dienomis neorganizuojami. Mokinių atostogų dienomis per mokslo metus nemokamas maitinimas organizuojamas ir teikiamas tik pagal priešmokyklinio ugdymo programą ugdomiems mokiniams.</w:t>
      </w:r>
    </w:p>
    <w:p w14:paraId="0C1798F7" w14:textId="77777777" w:rsidR="00C863E2" w:rsidRPr="00E40D4D" w:rsidRDefault="00C863E2" w:rsidP="0059192F">
      <w:pPr>
        <w:tabs>
          <w:tab w:val="left" w:pos="142"/>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35. Mokiniui, kuris mokosi namuose (išskyrus besimokančius nuotoliniu būdu) ir turi teisę gauti nemokamą maitinimą, esant tėvų prašymui ir vadovaujantis mokyklos vadovo įsakymu, gali būti patiekalas atiduodamas į namus. Mokinio ligos atveju nemokamas maitinimas jam neteikiamas. Mokiniams, besimokantiems nuotoliniu būdu, nemokamas maitinimas neteikiamas.</w:t>
      </w:r>
    </w:p>
    <w:p w14:paraId="0053F175" w14:textId="77777777" w:rsidR="00C863E2" w:rsidRPr="00E40D4D" w:rsidRDefault="00C863E2" w:rsidP="0059192F">
      <w:pPr>
        <w:tabs>
          <w:tab w:val="left" w:pos="142"/>
        </w:tabs>
        <w:spacing w:after="0" w:line="240" w:lineRule="auto"/>
        <w:ind w:firstLine="851"/>
        <w:jc w:val="both"/>
        <w:rPr>
          <w:rFonts w:ascii="Times New Roman" w:eastAsia="Times New Roman" w:hAnsi="Times New Roman" w:cs="Times New Roman"/>
          <w:sz w:val="24"/>
          <w:szCs w:val="24"/>
        </w:rPr>
      </w:pPr>
    </w:p>
    <w:p w14:paraId="2F62D20C"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VIII SKYRIUS</w:t>
      </w:r>
    </w:p>
    <w:p w14:paraId="7D20E734"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SOCIALINIŲ REIKALŲ SKYRIAUS TEISĖS, PAREIGOS</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b/>
          <w:sz w:val="24"/>
          <w:szCs w:val="24"/>
        </w:rPr>
        <w:t>IR ATSAKOMYBĖ</w:t>
      </w:r>
    </w:p>
    <w:p w14:paraId="7252C41A" w14:textId="77777777" w:rsidR="00C863E2" w:rsidRPr="00E40D4D" w:rsidRDefault="00C863E2" w:rsidP="0059192F">
      <w:pPr>
        <w:spacing w:after="0" w:line="240" w:lineRule="auto"/>
        <w:jc w:val="center"/>
        <w:rPr>
          <w:rFonts w:ascii="Times New Roman" w:eastAsia="Times New Roman" w:hAnsi="Times New Roman" w:cs="Times New Roman"/>
          <w:sz w:val="24"/>
          <w:szCs w:val="24"/>
        </w:rPr>
      </w:pPr>
    </w:p>
    <w:p w14:paraId="6C3A105B"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 Socialinių reikalų skyrius:</w:t>
      </w:r>
    </w:p>
    <w:p w14:paraId="0A925717"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36.1. teikia Socialinės apsaugos ir darbo ministerijai duomenis apie pagrįstą valstybės biudžeto lėšų, reikalingų socialinei paramai mokiniams, poreikį, vadovaudamasis Vyriausybės ar jos įgaliotos institucijos patvirtinta Duomenų apie valstybės biudžeto lėšų poreikį socialinei paramai mokiniams teikimo tvarka;</w:t>
      </w:r>
    </w:p>
    <w:p w14:paraId="2B23D3B7"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36.2. renka ir kaupia duomenis apie suteiktą socialinę paramą mokiniams, analizuoja duomenis apie remiamus mokinius ir lėšų panaudojimą mokyklose, laiku apskaičiuoja papildomai reikalingas ar numatomas nepanaudoti einamaisiais metais lėšas;</w:t>
      </w:r>
    </w:p>
    <w:p w14:paraId="187DDC77"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36.3. teikia Socialinės apsaugos ir darbo ministerijai duomenis apie suteiktą socialinę paramą mokiniams, vadovaudamasis Vyriausybės ar jos įgaliotos institucijos patvirtinta Duomenų apie suteiktą socialinę paramą mokiniams teikimo tvarka, ir, jei reikia, kitą informaciją;</w:t>
      </w:r>
    </w:p>
    <w:p w14:paraId="2F7F7190"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36.4. paveda </w:t>
      </w:r>
      <w:r w:rsidRPr="00E40D4D">
        <w:rPr>
          <w:rFonts w:ascii="Times New Roman" w:eastAsia="Times New Roman" w:hAnsi="Times New Roman" w:cs="Times New Roman"/>
          <w:bCs/>
          <w:sz w:val="24"/>
          <w:szCs w:val="24"/>
        </w:rPr>
        <w:t>Centrui</w:t>
      </w:r>
      <w:r w:rsidRPr="00E40D4D">
        <w:rPr>
          <w:rFonts w:ascii="Times New Roman" w:eastAsia="Times New Roman" w:hAnsi="Times New Roman" w:cs="Times New Roman"/>
          <w:sz w:val="24"/>
          <w:szCs w:val="24"/>
        </w:rPr>
        <w:t xml:space="preserve"> surašyti </w:t>
      </w:r>
      <w:r w:rsidRPr="00E40D4D">
        <w:rPr>
          <w:rFonts w:ascii="Times New Roman" w:eastAsia="Times New Roman" w:hAnsi="Times New Roman" w:cs="Times New Roman"/>
          <w:bCs/>
          <w:sz w:val="24"/>
          <w:szCs w:val="24"/>
        </w:rPr>
        <w:t>buities ir gyvenimo sąlygų patikrinimo aktus</w:t>
      </w:r>
      <w:r w:rsidRPr="00E40D4D">
        <w:rPr>
          <w:rFonts w:ascii="Times New Roman" w:eastAsia="Times New Roman" w:hAnsi="Times New Roman" w:cs="Times New Roman"/>
          <w:sz w:val="24"/>
          <w:szCs w:val="24"/>
        </w:rPr>
        <w:t xml:space="preserve"> Apraše nustatytais atvejais;</w:t>
      </w:r>
    </w:p>
    <w:p w14:paraId="47345ADB"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36.5. atsako už valstybės biudžeto lėšų, skiriamų šiam Įstatymui įgyvendinti, tikslingą panaudojimą;</w:t>
      </w:r>
    </w:p>
    <w:p w14:paraId="3E8E7094"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36.6. atsako už lėšų pervedimą ir duomenų teikimą laiku;</w:t>
      </w:r>
    </w:p>
    <w:p w14:paraId="7981C29E" w14:textId="77777777" w:rsidR="00C863E2" w:rsidRPr="00E40D4D" w:rsidRDefault="00C863E2" w:rsidP="0059192F">
      <w:pPr>
        <w:tabs>
          <w:tab w:val="left" w:pos="-540"/>
          <w:tab w:val="left" w:pos="1260"/>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36.7. perveda mokykloms lėšas maisto produktams įsigyti (įskaitant prekių pridėtinės vertės mokestį) pagal sutartis tarp Savivaldybės administracijos direktoriaus ir mokyklos vadovo;</w:t>
      </w:r>
    </w:p>
    <w:p w14:paraId="021413F9"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36.8. atsako už sprendimų dėl socialinės paramos mokiniams skyrimo ar nutraukimo pateikimą laiku nemokamą maitinimą organizuojančiai mokyklai Aprašo nustatyta tvarka.</w:t>
      </w:r>
    </w:p>
    <w:p w14:paraId="574EF293"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p>
    <w:p w14:paraId="0ABCD750"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IX SKYRIUS</w:t>
      </w:r>
    </w:p>
    <w:p w14:paraId="099CBD61"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KITŲ ĮSTAIGŲ TEISĖS, PAREIGOS IR ATSAKOMYBĖ</w:t>
      </w:r>
    </w:p>
    <w:p w14:paraId="5D19F73F"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p>
    <w:p w14:paraId="482F10E4"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37. Mokyklos vadovas:</w:t>
      </w:r>
    </w:p>
    <w:p w14:paraId="50A7CEF9"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37.1. atsako už Socialinių reikalų skyriui reikalingos informacijos apie mokinių, kuriems būtina socialinė parama, kai mokinio tėvai dėl jos nesikreipia, pateikimą;</w:t>
      </w:r>
    </w:p>
    <w:p w14:paraId="50BBFF9F"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37.2. informuoja Socialinių reikalų skyrių per DVS ,,Avilys“ </w:t>
      </w:r>
      <w:r w:rsidRPr="00E40D4D">
        <w:rPr>
          <w:rFonts w:ascii="Times New Roman" w:eastAsia="Times New Roman" w:hAnsi="Times New Roman" w:cs="Times New Roman"/>
          <w:sz w:val="23"/>
          <w:szCs w:val="23"/>
        </w:rPr>
        <w:t>Panevėžio miesto savivaldybės dokumentų tvarkymo ir apskaitos dokumentų valdymo sistemoje ,,Avilys“ tvarkos aprašo nustatyta tvarka</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sz w:val="24"/>
          <w:szCs w:val="24"/>
        </w:rPr>
        <w:lastRenderedPageBreak/>
        <w:t>apie pasikeitusias aplinkybes, turinčias įtakos socialinei paramai mokiniams gauti, ar kilus įtarimui, kad pateikta neteisinga informacija arba ji yra nuslėpta;</w:t>
      </w:r>
    </w:p>
    <w:p w14:paraId="574A567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37.3. atsako už mokinių nemokamo maitinimo organizavimą mokykloje;</w:t>
      </w:r>
    </w:p>
    <w:p w14:paraId="59E32B87"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37.4. atsako už valstybės biudžeto lėšų, skiriamų nemokamam maitinimui, tikslingą panaudojimą ir apskaitą teisės aktų nustatyta tvarka;</w:t>
      </w:r>
    </w:p>
    <w:p w14:paraId="7B09CB4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37.5. atsako už informacijos </w:t>
      </w:r>
      <w:r w:rsidRPr="00E40D4D">
        <w:rPr>
          <w:rFonts w:ascii="Times New Roman" w:eastAsia="Times New Roman" w:hAnsi="Times New Roman" w:cs="Times New Roman"/>
          <w:bCs/>
          <w:sz w:val="24"/>
          <w:szCs w:val="24"/>
        </w:rPr>
        <w:t>apie mokinius, išvykusius mokytis į kitas mokyklas, teikimą Socialinių reikalų skyriui;</w:t>
      </w:r>
    </w:p>
    <w:p w14:paraId="41C78E6D" w14:textId="77777777" w:rsidR="00C863E2" w:rsidRPr="00E40D4D" w:rsidRDefault="00C863E2" w:rsidP="0059192F">
      <w:pPr>
        <w:spacing w:after="0" w:line="240" w:lineRule="auto"/>
        <w:ind w:firstLine="851"/>
        <w:jc w:val="both"/>
        <w:rPr>
          <w:rFonts w:ascii="Times New Roman" w:eastAsia="Times New Roman" w:hAnsi="Times New Roman" w:cs="Times New Roman"/>
          <w:bCs/>
          <w:sz w:val="24"/>
          <w:szCs w:val="24"/>
        </w:rPr>
      </w:pPr>
      <w:r w:rsidRPr="00E40D4D">
        <w:rPr>
          <w:rFonts w:ascii="Times New Roman" w:eastAsia="Times New Roman" w:hAnsi="Times New Roman" w:cs="Times New Roman"/>
          <w:sz w:val="24"/>
          <w:szCs w:val="24"/>
        </w:rPr>
        <w:t xml:space="preserve">37.6. </w:t>
      </w:r>
      <w:r w:rsidRPr="00E40D4D">
        <w:rPr>
          <w:rFonts w:ascii="Times New Roman" w:eastAsia="Times New Roman" w:hAnsi="Times New Roman" w:cs="Times New Roman"/>
          <w:bCs/>
          <w:sz w:val="24"/>
          <w:szCs w:val="24"/>
        </w:rPr>
        <w:t xml:space="preserve">užtikrina teisingą </w:t>
      </w:r>
      <w:r w:rsidRPr="00E40D4D">
        <w:rPr>
          <w:rFonts w:ascii="Times New Roman" w:eastAsia="Times New Roman" w:hAnsi="Times New Roman" w:cs="Times New Roman"/>
          <w:sz w:val="24"/>
          <w:szCs w:val="24"/>
        </w:rPr>
        <w:t xml:space="preserve">mėnesio biudžeto išlaidų sąmatos įvykdymo ataskaitos ir </w:t>
      </w:r>
      <w:r w:rsidRPr="00E40D4D">
        <w:rPr>
          <w:rFonts w:ascii="Times New Roman" w:eastAsia="Times New Roman" w:hAnsi="Times New Roman" w:cs="Times New Roman"/>
          <w:bCs/>
          <w:sz w:val="24"/>
          <w:szCs w:val="24"/>
        </w:rPr>
        <w:t xml:space="preserve">išlaidų sąmatos dėl lėšų pervedimo pildymą ir pateikimą </w:t>
      </w:r>
      <w:r w:rsidRPr="00E40D4D">
        <w:rPr>
          <w:rFonts w:ascii="Times New Roman" w:eastAsia="Times New Roman" w:hAnsi="Times New Roman" w:cs="Times New Roman"/>
          <w:sz w:val="24"/>
          <w:szCs w:val="24"/>
        </w:rPr>
        <w:t>i</w:t>
      </w:r>
      <w:r w:rsidRPr="00E40D4D">
        <w:rPr>
          <w:rFonts w:ascii="Times New Roman" w:eastAsia="Times New Roman" w:hAnsi="Times New Roman" w:cs="Times New Roman"/>
          <w:bCs/>
          <w:sz w:val="24"/>
          <w:szCs w:val="24"/>
        </w:rPr>
        <w:t>ki kito mėnesio 5 dienos</w:t>
      </w:r>
      <w:r w:rsidRPr="00E40D4D">
        <w:rPr>
          <w:rFonts w:ascii="Times New Roman" w:eastAsia="Times New Roman" w:hAnsi="Times New Roman" w:cs="Times New Roman"/>
          <w:sz w:val="24"/>
          <w:szCs w:val="24"/>
        </w:rPr>
        <w:t xml:space="preserve"> </w:t>
      </w:r>
      <w:r w:rsidRPr="00E40D4D">
        <w:rPr>
          <w:rFonts w:ascii="Times New Roman" w:eastAsia="Times New Roman" w:hAnsi="Times New Roman" w:cs="Times New Roman"/>
          <w:bCs/>
          <w:sz w:val="24"/>
          <w:szCs w:val="24"/>
        </w:rPr>
        <w:t>Socialinių reikalų skyriui per DVS ,,Avilys“</w:t>
      </w:r>
      <w:r w:rsidRPr="00E40D4D">
        <w:rPr>
          <w:rFonts w:ascii="Times New Roman" w:eastAsia="Times New Roman" w:hAnsi="Times New Roman" w:cs="Times New Roman"/>
          <w:sz w:val="23"/>
          <w:szCs w:val="23"/>
        </w:rPr>
        <w:t xml:space="preserve"> Panevėžio miesto savivaldybės dokumentų tvarkymo ir apskaitos dokumentų valdymo sistemoje ,,Avilys“ tvarkos aprašo nustatyta tvarka</w:t>
      </w:r>
      <w:r w:rsidRPr="00E40D4D">
        <w:rPr>
          <w:rFonts w:ascii="Times New Roman" w:eastAsia="Times New Roman" w:hAnsi="Times New Roman" w:cs="Times New Roman"/>
          <w:bCs/>
          <w:sz w:val="24"/>
          <w:szCs w:val="24"/>
        </w:rPr>
        <w:t>;</w:t>
      </w:r>
    </w:p>
    <w:p w14:paraId="1FAFB15C" w14:textId="77777777" w:rsidR="00C863E2" w:rsidRPr="00E40D4D" w:rsidRDefault="00C863E2" w:rsidP="0059192F">
      <w:pPr>
        <w:tabs>
          <w:tab w:val="left" w:pos="-540"/>
          <w:tab w:val="left" w:pos="1260"/>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bCs/>
          <w:sz w:val="24"/>
          <w:szCs w:val="24"/>
        </w:rPr>
      </w:pPr>
      <w:r w:rsidRPr="00E40D4D">
        <w:rPr>
          <w:rFonts w:ascii="Times New Roman" w:eastAsia="Times New Roman" w:hAnsi="Times New Roman" w:cs="Times New Roman"/>
          <w:bCs/>
          <w:sz w:val="24"/>
          <w:szCs w:val="24"/>
        </w:rPr>
        <w:t>37.7. užtikrina teisingą Mo</w:t>
      </w:r>
      <w:r w:rsidRPr="00E40D4D">
        <w:rPr>
          <w:rFonts w:ascii="Times New Roman" w:eastAsia="Times New Roman" w:hAnsi="Times New Roman" w:cs="Times New Roman"/>
          <w:sz w:val="24"/>
          <w:szCs w:val="24"/>
        </w:rPr>
        <w:t xml:space="preserve">kinių nemokamo maitinimo registravimo žurnalo pildymą ir jo pateikimą iki </w:t>
      </w:r>
      <w:r w:rsidRPr="00E40D4D">
        <w:rPr>
          <w:rFonts w:ascii="Times New Roman" w:eastAsia="Times New Roman" w:hAnsi="Times New Roman" w:cs="Times New Roman"/>
          <w:bCs/>
          <w:sz w:val="24"/>
          <w:szCs w:val="24"/>
        </w:rPr>
        <w:t>kito mėnesio 5 dienos Socialinių reikalų skyriui per DVS ,,Avilys“</w:t>
      </w:r>
      <w:r w:rsidRPr="00E40D4D">
        <w:rPr>
          <w:rFonts w:ascii="Times New Roman" w:eastAsia="Times New Roman" w:hAnsi="Times New Roman" w:cs="Times New Roman"/>
          <w:sz w:val="23"/>
          <w:szCs w:val="23"/>
        </w:rPr>
        <w:t xml:space="preserve"> Panevėžio miesto savivaldybės dokumentų tvarkymo ir apskaitos dokumentų valdymo sistemoje ,,Avilys“ tvarkos aprašo nustatyta tvarka</w:t>
      </w:r>
      <w:r w:rsidRPr="00E40D4D">
        <w:rPr>
          <w:rFonts w:ascii="Times New Roman" w:eastAsia="Times New Roman" w:hAnsi="Times New Roman" w:cs="Times New Roman"/>
          <w:bCs/>
          <w:sz w:val="24"/>
          <w:szCs w:val="24"/>
        </w:rPr>
        <w:t>.</w:t>
      </w:r>
    </w:p>
    <w:p w14:paraId="3233CE05" w14:textId="77777777" w:rsidR="00C863E2" w:rsidRPr="00E40D4D" w:rsidRDefault="00C863E2" w:rsidP="0059192F">
      <w:pPr>
        <w:tabs>
          <w:tab w:val="left" w:pos="-540"/>
          <w:tab w:val="left" w:pos="1260"/>
          <w:tab w:val="left" w:pos="3888"/>
          <w:tab w:val="left" w:pos="5185"/>
          <w:tab w:val="left" w:pos="6481"/>
          <w:tab w:val="left" w:pos="7777"/>
          <w:tab w:val="left" w:pos="9072"/>
          <w:tab w:val="left" w:pos="10335"/>
        </w:tabs>
        <w:suppressAutoHyphen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38. Centro direktorius:</w:t>
      </w:r>
    </w:p>
    <w:p w14:paraId="0873671E"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38.1. atsako už valstybės biudžeto lėšų, skirtų paramai mokinio reikmenims įsigyti,</w:t>
      </w:r>
      <w:r w:rsidRPr="00E40D4D">
        <w:rPr>
          <w:rFonts w:ascii="Times New Roman" w:eastAsia="Times New Roman" w:hAnsi="Times New Roman" w:cs="Times New Roman"/>
          <w:b/>
          <w:sz w:val="24"/>
          <w:szCs w:val="24"/>
        </w:rPr>
        <w:t xml:space="preserve"> </w:t>
      </w:r>
      <w:r w:rsidRPr="00E40D4D">
        <w:rPr>
          <w:rFonts w:ascii="Times New Roman" w:eastAsia="Times New Roman" w:hAnsi="Times New Roman" w:cs="Times New Roman"/>
          <w:sz w:val="24"/>
          <w:szCs w:val="24"/>
        </w:rPr>
        <w:t>tikslingą panaudojimą pagal paskirtį;</w:t>
      </w:r>
    </w:p>
    <w:p w14:paraId="4E47A072"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 xml:space="preserve">38.2. informuoja per DVS ,,Avilys“ </w:t>
      </w:r>
      <w:r w:rsidRPr="00E40D4D">
        <w:rPr>
          <w:rFonts w:ascii="Times New Roman" w:eastAsia="Times New Roman" w:hAnsi="Times New Roman" w:cs="Times New Roman"/>
          <w:sz w:val="23"/>
          <w:szCs w:val="23"/>
        </w:rPr>
        <w:t>Panevėžio miesto savivaldybės dokumentų tvarkymo ir apskaitos dokumentų valdymo sistemoje ,,Avilys“ tvarkos aprašo nustatyta tvarka</w:t>
      </w:r>
      <w:r w:rsidRPr="00E40D4D">
        <w:rPr>
          <w:rFonts w:ascii="Times New Roman" w:eastAsia="Times New Roman" w:hAnsi="Times New Roman" w:cs="Times New Roman"/>
          <w:sz w:val="24"/>
          <w:szCs w:val="24"/>
        </w:rPr>
        <w:t xml:space="preserve"> Socialinių reikalų skyrių apie pasikeitusias aplinkybes, turinčias įtakos paramai mokinio reikmenims įsigyti, ar kilus įtarimui, kad pateikta neteisinga informacija arba ji yra nuslėpta.</w:t>
      </w:r>
    </w:p>
    <w:p w14:paraId="2CE3183F"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p>
    <w:p w14:paraId="1F25F2C5"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X SKYRIUS</w:t>
      </w:r>
    </w:p>
    <w:p w14:paraId="0DDF26CB" w14:textId="77777777" w:rsidR="00C863E2" w:rsidRPr="00E40D4D" w:rsidRDefault="00C863E2" w:rsidP="0059192F">
      <w:pPr>
        <w:spacing w:after="0" w:line="240" w:lineRule="auto"/>
        <w:jc w:val="center"/>
        <w:rPr>
          <w:rFonts w:ascii="Times New Roman" w:eastAsia="Times New Roman" w:hAnsi="Times New Roman" w:cs="Times New Roman"/>
          <w:b/>
          <w:sz w:val="24"/>
          <w:szCs w:val="24"/>
        </w:rPr>
      </w:pPr>
      <w:r w:rsidRPr="00E40D4D">
        <w:rPr>
          <w:rFonts w:ascii="Times New Roman" w:eastAsia="Times New Roman" w:hAnsi="Times New Roman" w:cs="Times New Roman"/>
          <w:b/>
          <w:sz w:val="24"/>
          <w:szCs w:val="24"/>
        </w:rPr>
        <w:t>BAIGIAMOSIOS NUOSTATOS</w:t>
      </w:r>
    </w:p>
    <w:p w14:paraId="44DFE834" w14:textId="77777777" w:rsidR="00C863E2" w:rsidRPr="00E40D4D" w:rsidRDefault="00C863E2" w:rsidP="0059192F">
      <w:pPr>
        <w:spacing w:after="0" w:line="240" w:lineRule="auto"/>
        <w:jc w:val="center"/>
        <w:rPr>
          <w:rFonts w:ascii="Times New Roman" w:eastAsia="Times New Roman" w:hAnsi="Times New Roman" w:cs="Times New Roman"/>
          <w:sz w:val="24"/>
          <w:szCs w:val="24"/>
        </w:rPr>
      </w:pPr>
    </w:p>
    <w:p w14:paraId="5CDBDE0B"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39. Valstybės lėšos, skirtos socialinei paramai mokiniams teikti,</w:t>
      </w:r>
      <w:r w:rsidRPr="00E40D4D">
        <w:rPr>
          <w:rFonts w:ascii="Times New Roman" w:eastAsia="Times New Roman" w:hAnsi="Times New Roman" w:cs="Times New Roman"/>
          <w:bCs/>
          <w:sz w:val="24"/>
          <w:szCs w:val="24"/>
        </w:rPr>
        <w:t xml:space="preserve"> naudojamos tik Įstatymo ir Aprašo nustatyta tvarka.</w:t>
      </w:r>
    </w:p>
    <w:p w14:paraId="79E22CF3" w14:textId="77777777" w:rsidR="00C863E2" w:rsidRPr="00E40D4D" w:rsidRDefault="00C863E2" w:rsidP="0059192F">
      <w:pPr>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40. Valstybės biudžeto tikslinės lėšos, skirtos paramai mokinio reikmenims įsigyti (įskaitant pridėtinės vertės mokestį) patiriantiems socialinę riziką mokiniams, naudojamos tik mokinio reikmenims Aprašo nustatyta tvarka apmokėti.</w:t>
      </w:r>
    </w:p>
    <w:p w14:paraId="74E36820" w14:textId="77777777" w:rsidR="00C863E2" w:rsidRPr="00E40D4D" w:rsidRDefault="00C863E2" w:rsidP="0059192F">
      <w:pPr>
        <w:tabs>
          <w:tab w:val="left" w:pos="-540"/>
        </w:tabs>
        <w:spacing w:after="0" w:line="240" w:lineRule="auto"/>
        <w:ind w:firstLine="851"/>
        <w:jc w:val="both"/>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41. Nemokamam maitinimui skiriamos valstybės biudžeto tikslinės lėšos naudojamos tik maisto produktams įsigyti (įskaitant prekių pridėtinės vertės mokestį). Nemokamam maitinimui administruoti (darbuotojų darbo užmokesčiui, socialiniam draudimui, išlaidoms už komunalines ir kitas paslaugas) naudojamos Savivaldybės biudžeto lėšos.</w:t>
      </w:r>
    </w:p>
    <w:p w14:paraId="67F795AA" w14:textId="3A5E780A" w:rsidR="00AD7AE2" w:rsidRPr="0059192F" w:rsidRDefault="00C863E2" w:rsidP="0059192F">
      <w:pPr>
        <w:spacing w:after="0" w:line="240" w:lineRule="auto"/>
        <w:jc w:val="center"/>
        <w:rPr>
          <w:rFonts w:ascii="Times New Roman" w:eastAsia="Times New Roman" w:hAnsi="Times New Roman" w:cs="Times New Roman"/>
          <w:sz w:val="24"/>
          <w:szCs w:val="24"/>
        </w:rPr>
      </w:pPr>
      <w:r w:rsidRPr="00E40D4D">
        <w:rPr>
          <w:rFonts w:ascii="Times New Roman" w:eastAsia="Times New Roman" w:hAnsi="Times New Roman" w:cs="Times New Roman"/>
          <w:sz w:val="24"/>
          <w:szCs w:val="24"/>
        </w:rPr>
        <w:t>______________</w:t>
      </w:r>
    </w:p>
    <w:sectPr w:rsidR="00AD7AE2" w:rsidRPr="0059192F" w:rsidSect="00AD1869">
      <w:headerReference w:type="default" r:id="rId6"/>
      <w:pgSz w:w="11906" w:h="16838"/>
      <w:pgMar w:top="1135" w:right="566"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78497" w14:textId="77777777" w:rsidR="00A76419" w:rsidRDefault="00A76419">
      <w:pPr>
        <w:spacing w:after="0" w:line="240" w:lineRule="auto"/>
      </w:pPr>
      <w:r>
        <w:separator/>
      </w:r>
    </w:p>
  </w:endnote>
  <w:endnote w:type="continuationSeparator" w:id="0">
    <w:p w14:paraId="463DB26A" w14:textId="77777777" w:rsidR="00A76419" w:rsidRDefault="00A7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10B5C" w14:textId="77777777" w:rsidR="00A76419" w:rsidRDefault="00A76419">
      <w:pPr>
        <w:spacing w:after="0" w:line="240" w:lineRule="auto"/>
      </w:pPr>
      <w:r>
        <w:separator/>
      </w:r>
    </w:p>
  </w:footnote>
  <w:footnote w:type="continuationSeparator" w:id="0">
    <w:p w14:paraId="69C73263" w14:textId="77777777" w:rsidR="00A76419" w:rsidRDefault="00A76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220958"/>
      <w:docPartObj>
        <w:docPartGallery w:val="Page Numbers (Top of Page)"/>
        <w:docPartUnique/>
      </w:docPartObj>
    </w:sdtPr>
    <w:sdtEndPr>
      <w:rPr>
        <w:rFonts w:ascii="Times New Roman" w:hAnsi="Times New Roman" w:cs="Times New Roman"/>
        <w:sz w:val="24"/>
        <w:szCs w:val="24"/>
      </w:rPr>
    </w:sdtEndPr>
    <w:sdtContent>
      <w:p w14:paraId="248DC6F2" w14:textId="77777777" w:rsidR="00AD1869" w:rsidRPr="00AD1869" w:rsidRDefault="007B00B4">
        <w:pPr>
          <w:pStyle w:val="Antrats"/>
          <w:jc w:val="center"/>
          <w:rPr>
            <w:rFonts w:ascii="Times New Roman" w:hAnsi="Times New Roman" w:cs="Times New Roman"/>
            <w:sz w:val="24"/>
            <w:szCs w:val="24"/>
          </w:rPr>
        </w:pPr>
        <w:r w:rsidRPr="00AD1869">
          <w:rPr>
            <w:rFonts w:ascii="Times New Roman" w:hAnsi="Times New Roman" w:cs="Times New Roman"/>
            <w:sz w:val="24"/>
            <w:szCs w:val="24"/>
          </w:rPr>
          <w:fldChar w:fldCharType="begin"/>
        </w:r>
        <w:r w:rsidRPr="00AD1869">
          <w:rPr>
            <w:rFonts w:ascii="Times New Roman" w:hAnsi="Times New Roman" w:cs="Times New Roman"/>
            <w:sz w:val="24"/>
            <w:szCs w:val="24"/>
          </w:rPr>
          <w:instrText>PAGE   \* MERGEFORMAT</w:instrText>
        </w:r>
        <w:r w:rsidRPr="00AD1869">
          <w:rPr>
            <w:rFonts w:ascii="Times New Roman" w:hAnsi="Times New Roman" w:cs="Times New Roman"/>
            <w:sz w:val="24"/>
            <w:szCs w:val="24"/>
          </w:rPr>
          <w:fldChar w:fldCharType="separate"/>
        </w:r>
        <w:r w:rsidR="002E5ED5">
          <w:rPr>
            <w:rFonts w:ascii="Times New Roman" w:hAnsi="Times New Roman" w:cs="Times New Roman"/>
            <w:noProof/>
            <w:sz w:val="24"/>
            <w:szCs w:val="24"/>
          </w:rPr>
          <w:t>2</w:t>
        </w:r>
        <w:r w:rsidRPr="00AD1869">
          <w:rPr>
            <w:rFonts w:ascii="Times New Roman" w:hAnsi="Times New Roman" w:cs="Times New Roman"/>
            <w:sz w:val="24"/>
            <w:szCs w:val="24"/>
          </w:rPr>
          <w:fldChar w:fldCharType="end"/>
        </w:r>
      </w:p>
    </w:sdtContent>
  </w:sdt>
  <w:p w14:paraId="6E15F0ED" w14:textId="77777777" w:rsidR="00AD1869" w:rsidRDefault="002E5ED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91"/>
    <w:rsid w:val="000C5C85"/>
    <w:rsid w:val="0010055C"/>
    <w:rsid w:val="002E5ED5"/>
    <w:rsid w:val="00354291"/>
    <w:rsid w:val="00394CCE"/>
    <w:rsid w:val="00466C60"/>
    <w:rsid w:val="00505649"/>
    <w:rsid w:val="00566708"/>
    <w:rsid w:val="0059192F"/>
    <w:rsid w:val="006864D8"/>
    <w:rsid w:val="00721DC1"/>
    <w:rsid w:val="00760517"/>
    <w:rsid w:val="007655A9"/>
    <w:rsid w:val="007B00B4"/>
    <w:rsid w:val="00954AEA"/>
    <w:rsid w:val="00960F59"/>
    <w:rsid w:val="00A625B0"/>
    <w:rsid w:val="00A76419"/>
    <w:rsid w:val="00AC27F1"/>
    <w:rsid w:val="00AD7AE2"/>
    <w:rsid w:val="00B27511"/>
    <w:rsid w:val="00B87BBA"/>
    <w:rsid w:val="00C11E86"/>
    <w:rsid w:val="00C845AC"/>
    <w:rsid w:val="00C863E2"/>
    <w:rsid w:val="00DD4E6E"/>
    <w:rsid w:val="00EE3C8F"/>
    <w:rsid w:val="00F81E5B"/>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EC20"/>
  <w15:chartTrackingRefBased/>
  <w15:docId w15:val="{9CC5A3A8-35C6-44D5-9F6D-31C28537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63E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B00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B00B4"/>
  </w:style>
  <w:style w:type="paragraph" w:styleId="Debesliotekstas">
    <w:name w:val="Balloon Text"/>
    <w:basedOn w:val="prastasis"/>
    <w:link w:val="DebesliotekstasDiagrama"/>
    <w:uiPriority w:val="99"/>
    <w:semiHidden/>
    <w:unhideWhenUsed/>
    <w:rsid w:val="0056670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667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17787</Words>
  <Characters>10139</Characters>
  <Application>Microsoft Office Word</Application>
  <DocSecurity>4</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cp:lastPrinted>2019-04-30T06:17:00Z</cp:lastPrinted>
  <dcterms:created xsi:type="dcterms:W3CDTF">2019-05-06T08:58:00Z</dcterms:created>
  <dcterms:modified xsi:type="dcterms:W3CDTF">2019-05-06T08:58:00Z</dcterms:modified>
</cp:coreProperties>
</file>