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DĖ</w:t>
      </w:r>
      <w:r w:rsidRPr="00014EF2">
        <w:rPr>
          <w:b/>
        </w:rPr>
        <w:t xml:space="preserve">L </w:t>
      </w:r>
      <w:r w:rsidR="000E4807" w:rsidRPr="000E4807">
        <w:rPr>
          <w:b/>
        </w:rPr>
        <w:t>VŠĮ PANEVĖŽIO FIZINĖS MEDICINOS REABILITACIJOS CENTRO</w:t>
      </w:r>
      <w:r w:rsidR="000E4807" w:rsidRPr="009D5875">
        <w:t xml:space="preserve"> </w:t>
      </w:r>
      <w:r w:rsidRPr="004C15BB">
        <w:rPr>
          <w:b/>
        </w:rPr>
        <w:t>VADOVO</w:t>
      </w:r>
      <w:r>
        <w:rPr>
          <w:b/>
        </w:rPr>
        <w:t xml:space="preserve"> MĖNESI</w:t>
      </w:r>
      <w:r w:rsidR="007E6DF6">
        <w:rPr>
          <w:b/>
        </w:rPr>
        <w:t>NĖS</w:t>
      </w:r>
      <w:r>
        <w:rPr>
          <w:b/>
        </w:rPr>
        <w:t xml:space="preserve"> ALGOS 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balandžio </w:t>
      </w:r>
      <w:r w:rsidR="00D41F6B">
        <w:rPr>
          <w:color w:val="000000"/>
        </w:rPr>
        <w:t>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1754F1" w:rsidRPr="00AD392F" w:rsidRDefault="009F640D"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 Rodikliai) vertinimą.</w:t>
      </w:r>
      <w:r w:rsidR="009A3EC9">
        <w:t xml:space="preserve"> Rodiklių siektinos reikšmės patvirtintos </w:t>
      </w:r>
      <w:hyperlink r:id="rId8" w:history="1">
        <w:r w:rsidR="009A3EC9" w:rsidRPr="009A3EC9">
          <w:rPr>
            <w:rStyle w:val="Hipersaitas"/>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w:t>
        </w:r>
      </w:hyperlink>
      <w:r w:rsidR="009A3EC9">
        <w:t>.</w:t>
      </w:r>
      <w:r w:rsidR="005704CA">
        <w:t xml:space="preserve"> 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573F98" w:rsidRDefault="00D808C8" w:rsidP="007E6DF6">
      <w:pPr>
        <w:spacing w:line="360" w:lineRule="auto"/>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w:t>
      </w:r>
      <w:r w:rsidR="00751B27">
        <w:t xml:space="preserve">VšĮ Panevėžio fizinės medicinos reabilitacijos centro </w:t>
      </w:r>
      <w:r w:rsidR="009516E0">
        <w:t>pasiektų rodiklių vertinimas</w:t>
      </w:r>
      <w:r w:rsidR="00EB6C60">
        <w:t>. N</w:t>
      </w:r>
      <w:r w:rsidR="009516E0">
        <w:t xml:space="preserve">ustatyta, kad </w:t>
      </w:r>
      <w:r w:rsidR="00751B27">
        <w:t>VšĮ Panevėžio fizinės medicinos reabilitacijos centras s</w:t>
      </w:r>
      <w:r w:rsidR="009516E0">
        <w:t xml:space="preserve">urinko </w:t>
      </w:r>
      <w:r w:rsidR="00E611EC">
        <w:t>45</w:t>
      </w:r>
      <w:r w:rsidR="009516E0">
        <w:t xml:space="preserve"> balus</w:t>
      </w:r>
      <w:r w:rsidR="00573F98">
        <w:t>.</w:t>
      </w:r>
      <w:r w:rsidR="009516E0">
        <w:t xml:space="preserve"> </w:t>
      </w:r>
      <w:r w:rsidR="00573F98">
        <w:t>T</w:t>
      </w:r>
      <w:r w:rsidR="009516E0">
        <w:t xml:space="preserve">odėl vadovaujantis </w:t>
      </w:r>
      <w:r w:rsidR="00573F98">
        <w:t xml:space="preserve">Aprašo </w:t>
      </w:r>
      <w:r w:rsidR="00573F98">
        <w:rPr>
          <w:color w:val="000000"/>
        </w:rPr>
        <w:t>4.2.</w:t>
      </w:r>
      <w:r w:rsidR="00E611EC">
        <w:rPr>
          <w:color w:val="000000"/>
        </w:rPr>
        <w:t>3</w:t>
      </w:r>
      <w:r w:rsidR="00706D0A">
        <w:rPr>
          <w:color w:val="000000"/>
        </w:rPr>
        <w:t xml:space="preserve"> papunkčiu</w:t>
      </w:r>
      <w:r w:rsidR="00573F98">
        <w:rPr>
          <w:color w:val="000000"/>
        </w:rPr>
        <w:t xml:space="preserve">, </w:t>
      </w:r>
      <w:r w:rsidR="00805195">
        <w:rPr>
          <w:color w:val="000000"/>
        </w:rPr>
        <w:t xml:space="preserve">LNSS viešosios įstaigos, priklausančios </w:t>
      </w:r>
      <w:r w:rsidR="00805195">
        <w:rPr>
          <w:shd w:val="clear" w:color="auto" w:fill="FFFFFF"/>
        </w:rPr>
        <w:t xml:space="preserve">universiteto ligoninių, respublikos lygmens LNSS viešųjų įstaigų ir stacionarines asmens sveikatos priežiūros paslaugas teikiančių LNSS biudžetinių įstaigų, nepriskiriamų Įstatymo 25 straipsnyje nurodytoms įstaigoms, </w:t>
      </w:r>
      <w:r w:rsidR="004C61C5" w:rsidRPr="00887291">
        <w:t xml:space="preserve">vadovo mėnesinės algos kintamoji dalis skiriama 40 procentų </w:t>
      </w:r>
      <w:r w:rsidR="004C61C5">
        <w:t xml:space="preserve">nuo </w:t>
      </w:r>
      <w:r w:rsidR="004C61C5" w:rsidRPr="00887291">
        <w:t>mėnesinės algos pastoviosios dalies dydžio</w:t>
      </w:r>
      <w:r w:rsidR="004C61C5">
        <w:t>.</w:t>
      </w:r>
    </w:p>
    <w:p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751B27">
        <w:t xml:space="preserve">VšĮ Panevėžio fizinės medicinos reabilitacijos centro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7E6DF6">
      <w:pPr>
        <w:numPr>
          <w:ilvl w:val="0"/>
          <w:numId w:val="1"/>
        </w:numPr>
        <w:tabs>
          <w:tab w:val="clear" w:pos="720"/>
        </w:tabs>
        <w:spacing w:line="360" w:lineRule="auto"/>
        <w:ind w:left="0" w:firstLine="709"/>
      </w:pPr>
      <w:r w:rsidRPr="00683AAF">
        <w:rPr>
          <w:b/>
          <w:u w:val="single"/>
        </w:rPr>
        <w:lastRenderedPageBreak/>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7E6DF6">
      <w:pPr>
        <w:spacing w:line="360" w:lineRule="auto"/>
        <w:ind w:firstLine="709"/>
        <w:jc w:val="both"/>
      </w:pPr>
      <w:r>
        <w:t xml:space="preserve">PRIDEDAMA: </w:t>
      </w:r>
      <w:r w:rsidR="00751B27">
        <w:t xml:space="preserve">VšĮ Panevėžio fizinės medicinos reabilitacijos centro </w:t>
      </w:r>
      <w:r w:rsidR="00573F98">
        <w:t>2018 metais pasiektų reikšmių vertinim</w:t>
      </w:r>
      <w:r w:rsidR="00751B27">
        <w:t>o</w:t>
      </w:r>
      <w:r>
        <w:t xml:space="preserve"> anketa, </w:t>
      </w:r>
      <w:r w:rsidR="00706D0A">
        <w:t>6</w:t>
      </w:r>
      <w:r>
        <w:t xml:space="preserve"> lapai.</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4807"/>
    <w:rsid w:val="000E4C75"/>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6DF6"/>
    <w:rsid w:val="00805195"/>
    <w:rsid w:val="008268F5"/>
    <w:rsid w:val="00826B38"/>
    <w:rsid w:val="0083262A"/>
    <w:rsid w:val="00844167"/>
    <w:rsid w:val="0084516A"/>
    <w:rsid w:val="0084779E"/>
    <w:rsid w:val="00853394"/>
    <w:rsid w:val="00872A80"/>
    <w:rsid w:val="00874739"/>
    <w:rsid w:val="00896954"/>
    <w:rsid w:val="008B1F15"/>
    <w:rsid w:val="008C684B"/>
    <w:rsid w:val="008D4EF5"/>
    <w:rsid w:val="00933B8C"/>
    <w:rsid w:val="009516E0"/>
    <w:rsid w:val="00952E05"/>
    <w:rsid w:val="009558AD"/>
    <w:rsid w:val="009A3EC9"/>
    <w:rsid w:val="009E15ED"/>
    <w:rsid w:val="009F5AF5"/>
    <w:rsid w:val="009F640D"/>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DF6BE"/>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330fdbc0537011e884cbc4327e55f3ca/asr"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88DE6-DFE6-4777-B91E-0EC19063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2906</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2019-04-05T07:50:00Z</dcterms:created>
  <dcterms:modified xsi:type="dcterms:W3CDTF">2019-04-05T07:50:00Z</dcterms:modified>
</cp:coreProperties>
</file>