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7FE4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2A7FE5E" wp14:editId="52A7FE5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2A7FE49" w14:textId="77777777" w:rsidR="005C41AC" w:rsidRPr="005C41AC" w:rsidRDefault="005C41AC" w:rsidP="005C41AC">
      <w:pPr>
        <w:jc w:val="center"/>
        <w:rPr>
          <w:szCs w:val="24"/>
        </w:rPr>
      </w:pPr>
    </w:p>
    <w:p w14:paraId="52A7FE4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2A7FE4B" w14:textId="77777777" w:rsidR="005C41AC" w:rsidRPr="005C41AC" w:rsidRDefault="005C41AC" w:rsidP="00571BF3">
      <w:pPr>
        <w:keepNext/>
        <w:jc w:val="center"/>
        <w:outlineLvl w:val="1"/>
      </w:pPr>
    </w:p>
    <w:p w14:paraId="52A7FE4C" w14:textId="77777777" w:rsidR="005C41AC" w:rsidRPr="005C41AC" w:rsidRDefault="005C41AC" w:rsidP="00571BF3">
      <w:pPr>
        <w:keepNext/>
        <w:jc w:val="center"/>
        <w:outlineLvl w:val="1"/>
      </w:pPr>
    </w:p>
    <w:p w14:paraId="52A7FE4D" w14:textId="77777777" w:rsidR="0062551B" w:rsidRDefault="00A11511" w:rsidP="00571BF3">
      <w:pPr>
        <w:keepNext/>
        <w:jc w:val="center"/>
        <w:outlineLvl w:val="1"/>
        <w:rPr>
          <w:b/>
        </w:rPr>
      </w:pPr>
      <w:r>
        <w:rPr>
          <w:b/>
        </w:rPr>
        <w:t>SPRENDIMAS</w:t>
      </w:r>
    </w:p>
    <w:p w14:paraId="52A7FE4E" w14:textId="7F807916" w:rsidR="00D107EA" w:rsidRPr="00D107EA" w:rsidRDefault="00D107EA" w:rsidP="00D107EA">
      <w:pPr>
        <w:pStyle w:val="Pagrindinistekstas2"/>
        <w:spacing w:line="240" w:lineRule="auto"/>
        <w:ind w:right="191"/>
        <w:jc w:val="center"/>
        <w:rPr>
          <w:b/>
        </w:rPr>
      </w:pPr>
      <w:r w:rsidRPr="00D107EA">
        <w:rPr>
          <w:b/>
        </w:rPr>
        <w:t>DĖL SUTIKIMO REGISTRUOTI JURIDINIO ASMENS – PANEVĖŽIO MIESTO SAVIVALDYBĖS VISUOMENĖS SVEIKATOS BIURO DARBUOTOJŲ</w:t>
      </w:r>
      <w:r>
        <w:rPr>
          <w:b/>
        </w:rPr>
        <w:t xml:space="preserve"> </w:t>
      </w:r>
      <w:r w:rsidRPr="00D107EA">
        <w:rPr>
          <w:b/>
        </w:rPr>
        <w:t>PROFESINĖS SĄJUNGOS – BUVEINĘ (RESPUBLIKOS G. 68)</w:t>
      </w:r>
    </w:p>
    <w:p w14:paraId="52A7FE4F" w14:textId="77777777" w:rsidR="0055780F" w:rsidRPr="008A0283" w:rsidRDefault="0055780F" w:rsidP="0055780F">
      <w:pPr>
        <w:pStyle w:val="Antrats"/>
        <w:tabs>
          <w:tab w:val="clear" w:pos="4320"/>
          <w:tab w:val="clear" w:pos="8640"/>
          <w:tab w:val="left" w:pos="5103"/>
        </w:tabs>
        <w:jc w:val="center"/>
        <w:rPr>
          <w:b/>
          <w:caps/>
          <w:szCs w:val="24"/>
        </w:rPr>
      </w:pPr>
    </w:p>
    <w:p w14:paraId="52A7FE51"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kovo 28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TSP-124</w:t>
      </w:r>
      <w:r>
        <w:fldChar w:fldCharType="end"/>
      </w:r>
      <w:bookmarkEnd w:id="2"/>
    </w:p>
    <w:p w14:paraId="52A7FE52" w14:textId="77777777" w:rsidR="0062551B" w:rsidRPr="00A562AA" w:rsidRDefault="0062551B" w:rsidP="00571BF3">
      <w:pPr>
        <w:keepNext/>
        <w:jc w:val="center"/>
        <w:outlineLvl w:val="2"/>
        <w:rPr>
          <w:b/>
        </w:rPr>
      </w:pPr>
      <w:r w:rsidRPr="00A562AA">
        <w:t>Panevėžys</w:t>
      </w:r>
    </w:p>
    <w:p w14:paraId="52A7FE53" w14:textId="77777777" w:rsidR="0062551B" w:rsidRDefault="0062551B" w:rsidP="00571BF3">
      <w:pPr>
        <w:jc w:val="both"/>
      </w:pPr>
    </w:p>
    <w:p w14:paraId="52A7FE54" w14:textId="77777777" w:rsidR="0062551B" w:rsidRPr="00A562AA" w:rsidRDefault="0062551B" w:rsidP="005C41AC">
      <w:pPr>
        <w:ind w:firstLine="851"/>
        <w:jc w:val="both"/>
      </w:pPr>
    </w:p>
    <w:p w14:paraId="52A7FE55" w14:textId="6005BA64" w:rsidR="00D107EA" w:rsidRDefault="00D107EA" w:rsidP="00C32F5D">
      <w:pPr>
        <w:spacing w:line="360" w:lineRule="auto"/>
        <w:ind w:firstLine="851"/>
        <w:jc w:val="both"/>
      </w:pPr>
      <w:r w:rsidRPr="002E5746">
        <w:t>Vadovaudamasi Lietuvos Respub</w:t>
      </w:r>
      <w:r>
        <w:t xml:space="preserve">likos vietos savivaldos įstatymo 16 straipsnio 2 dalies </w:t>
      </w:r>
      <w:r w:rsidR="00C32F5D">
        <w:br/>
      </w:r>
      <w:r>
        <w:t>26 punktu</w:t>
      </w:r>
      <w:r w:rsidRPr="002E5746">
        <w:t xml:space="preserve">, </w:t>
      </w:r>
      <w:r>
        <w:t>V</w:t>
      </w:r>
      <w:r w:rsidRPr="002E5746">
        <w:t>alstybės ir savivaldybių turto valdymo, naudo</w:t>
      </w:r>
      <w:r>
        <w:t xml:space="preserve">jimo ir disponavimo juo įstatymo </w:t>
      </w:r>
      <w:r w:rsidR="00C32F5D">
        <w:br/>
      </w:r>
      <w:r>
        <w:t xml:space="preserve">12 straipsniu, Juridinių asmenų registro nuostatų, patvirtintų Lietuvos Respublikos Vyriausybės 2003 m. lapkričio 12 d. nutarimu Nr. 1407, 61 straipsniu ir atsižvelgdama </w:t>
      </w:r>
      <w:r w:rsidR="00C32F5D">
        <w:t xml:space="preserve">į </w:t>
      </w:r>
      <w:r>
        <w:t>Panevėžio miesto savivaldybės visuomenės sveikatos biuro darbuotojų profesinės sąjungos 2019 m. kovo 15 d. prašym</w:t>
      </w:r>
      <w:r w:rsidR="00C32F5D">
        <w:t>ą</w:t>
      </w:r>
      <w:r>
        <w:t xml:space="preserve"> „Dėl profesinės sąjungos įregistravimo“, Panevėžio miesto savivaldybės taryba n u s p r e n d ž i a:</w:t>
      </w:r>
    </w:p>
    <w:p w14:paraId="52A7FE56" w14:textId="5A141E7E" w:rsidR="00D107EA" w:rsidRDefault="00D107EA" w:rsidP="00C32F5D">
      <w:pPr>
        <w:spacing w:line="360" w:lineRule="auto"/>
        <w:ind w:firstLine="851"/>
        <w:jc w:val="both"/>
      </w:pPr>
      <w:r>
        <w:t>Sutikti registruoti Panevėžio miesto savivaldybės visuomenės sveikatos biuro darbuotojų profesinės sąjungos (juridinio asmens) buveinę Savivaldybei nuosavybės teise priklausančiose ir Panevėžio miesto savivaldybės visuomenės sveikatos biuro patikėjimo teise valdomose patalpose (pastato, kuriame yra patalpos, unikalus Nr.</w:t>
      </w:r>
      <w:r w:rsidR="00C17ED4">
        <w:t xml:space="preserve"> 2798-4003-1019)</w:t>
      </w:r>
      <w:r>
        <w:t xml:space="preserve">, esančiose </w:t>
      </w:r>
      <w:r w:rsidR="00C17ED4">
        <w:t>Respublikos g. 68, Panevėžyje</w:t>
      </w:r>
      <w:r>
        <w:t>.</w:t>
      </w:r>
    </w:p>
    <w:p w14:paraId="52A7FE57" w14:textId="77777777" w:rsidR="005C315C" w:rsidRPr="00B068D6" w:rsidRDefault="005C315C" w:rsidP="00C32F5D">
      <w:pPr>
        <w:spacing w:line="360" w:lineRule="auto"/>
        <w:ind w:firstLine="851"/>
        <w:jc w:val="both"/>
      </w:pPr>
      <w:r w:rsidRPr="00B068D6">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2A7FE58" w14:textId="77777777" w:rsidR="005C41AC" w:rsidRDefault="005C41AC" w:rsidP="00C32F5D">
      <w:pPr>
        <w:spacing w:line="360" w:lineRule="auto"/>
        <w:jc w:val="both"/>
        <w:rPr>
          <w:szCs w:val="24"/>
        </w:rPr>
      </w:pPr>
    </w:p>
    <w:p w14:paraId="52A7FE59" w14:textId="77777777" w:rsidR="00D107EA" w:rsidRPr="00A562AA" w:rsidRDefault="00D107EA" w:rsidP="00C32F5D">
      <w:pPr>
        <w:tabs>
          <w:tab w:val="left" w:pos="9448"/>
        </w:tabs>
        <w:spacing w:line="360" w:lineRule="auto"/>
        <w:jc w:val="both"/>
        <w:rPr>
          <w:szCs w:val="24"/>
        </w:rPr>
      </w:pPr>
    </w:p>
    <w:p w14:paraId="52A7FE5D" w14:textId="6D84A777" w:rsidR="00D530CB" w:rsidRDefault="00D107EA" w:rsidP="00C32F5D">
      <w:pPr>
        <w:tabs>
          <w:tab w:val="left" w:pos="8165"/>
          <w:tab w:val="left" w:pos="9448"/>
        </w:tabs>
        <w:jc w:val="both"/>
        <w:rPr>
          <w:rFonts w:eastAsia="Calibri"/>
          <w:szCs w:val="24"/>
        </w:rPr>
      </w:pPr>
      <w:r>
        <w:rPr>
          <w:rFonts w:eastAsia="Calibri"/>
          <w:szCs w:val="24"/>
        </w:rPr>
        <w:t>Savivaldybės meras                                                                                      Rytis Mykolas Račkauskas</w:t>
      </w:r>
    </w:p>
    <w:sectPr w:rsidR="00D530CB" w:rsidSect="00C32F5D">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7FE62" w14:textId="77777777" w:rsidR="007A7A70" w:rsidRDefault="007A7A70">
      <w:r>
        <w:separator/>
      </w:r>
    </w:p>
  </w:endnote>
  <w:endnote w:type="continuationSeparator" w:id="0">
    <w:p w14:paraId="52A7FE63" w14:textId="77777777" w:rsidR="007A7A70" w:rsidRDefault="007A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7FE68" w14:textId="77777777" w:rsidR="0062551B" w:rsidRDefault="0062551B" w:rsidP="00BE4566">
    <w:pPr>
      <w:tabs>
        <w:tab w:val="left" w:pos="8445"/>
      </w:tabs>
    </w:pPr>
    <w:r>
      <w:tab/>
    </w:r>
  </w:p>
  <w:p w14:paraId="52A7FE69" w14:textId="77777777" w:rsidR="0062551B" w:rsidRDefault="0062551B"/>
  <w:p w14:paraId="52A7FE6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7FE6B" w14:textId="77777777" w:rsidR="0062551B" w:rsidRDefault="0062551B" w:rsidP="00DD20B8">
    <w:pPr>
      <w:pStyle w:val="Porat"/>
    </w:pPr>
  </w:p>
  <w:p w14:paraId="52A7FE6C" w14:textId="77777777" w:rsidR="0062551B" w:rsidRDefault="0062551B" w:rsidP="00DD20B8">
    <w:pPr>
      <w:pStyle w:val="Porat"/>
    </w:pPr>
  </w:p>
  <w:p w14:paraId="52A7FE6D" w14:textId="77777777" w:rsidR="0062551B" w:rsidRDefault="0062551B" w:rsidP="00DD20B8">
    <w:pPr>
      <w:pStyle w:val="Porat"/>
    </w:pPr>
  </w:p>
  <w:p w14:paraId="52A7FE6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7FE60" w14:textId="77777777" w:rsidR="007A7A70" w:rsidRDefault="007A7A70">
      <w:r>
        <w:separator/>
      </w:r>
    </w:p>
  </w:footnote>
  <w:footnote w:type="continuationSeparator" w:id="0">
    <w:p w14:paraId="52A7FE61" w14:textId="77777777" w:rsidR="007A7A70" w:rsidRDefault="007A7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7FE64" w14:textId="77777777" w:rsidR="0062551B" w:rsidRDefault="0062551B">
    <w:pPr>
      <w:pStyle w:val="Antrats"/>
      <w:jc w:val="center"/>
    </w:pPr>
  </w:p>
  <w:p w14:paraId="52A7FE65" w14:textId="77777777" w:rsidR="0062551B" w:rsidRDefault="0062551B">
    <w:pPr>
      <w:pStyle w:val="Antrats"/>
      <w:jc w:val="center"/>
    </w:pPr>
  </w:p>
  <w:p w14:paraId="52A7FE66" w14:textId="77777777" w:rsidR="0062551B" w:rsidRDefault="002E4357">
    <w:pPr>
      <w:pStyle w:val="Antrats"/>
      <w:jc w:val="center"/>
    </w:pPr>
    <w:r>
      <w:fldChar w:fldCharType="begin"/>
    </w:r>
    <w:r>
      <w:instrText xml:space="preserve"> PAGE   \* MERGEFORMAT </w:instrText>
    </w:r>
    <w:r>
      <w:fldChar w:fldCharType="separate"/>
    </w:r>
    <w:r w:rsidR="00D107EA">
      <w:rPr>
        <w:noProof/>
      </w:rPr>
      <w:t>2</w:t>
    </w:r>
    <w:r>
      <w:rPr>
        <w:noProof/>
      </w:rPr>
      <w:fldChar w:fldCharType="end"/>
    </w:r>
  </w:p>
  <w:p w14:paraId="52A7FE6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4258B"/>
    <w:rsid w:val="00153B94"/>
    <w:rsid w:val="00165320"/>
    <w:rsid w:val="00197963"/>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26E44"/>
    <w:rsid w:val="00337555"/>
    <w:rsid w:val="00342B97"/>
    <w:rsid w:val="00355495"/>
    <w:rsid w:val="00355EE8"/>
    <w:rsid w:val="0037302E"/>
    <w:rsid w:val="00392558"/>
    <w:rsid w:val="0039707D"/>
    <w:rsid w:val="003A3559"/>
    <w:rsid w:val="003C5812"/>
    <w:rsid w:val="003D113C"/>
    <w:rsid w:val="003D6535"/>
    <w:rsid w:val="003E58F0"/>
    <w:rsid w:val="003F3684"/>
    <w:rsid w:val="004014AB"/>
    <w:rsid w:val="00405AFA"/>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0BD6"/>
    <w:rsid w:val="0052387D"/>
    <w:rsid w:val="00524D2D"/>
    <w:rsid w:val="00533646"/>
    <w:rsid w:val="00556B33"/>
    <w:rsid w:val="0055780F"/>
    <w:rsid w:val="00562BCD"/>
    <w:rsid w:val="00566FC8"/>
    <w:rsid w:val="00571BF3"/>
    <w:rsid w:val="00584C4D"/>
    <w:rsid w:val="00595F80"/>
    <w:rsid w:val="00597E0D"/>
    <w:rsid w:val="005B1469"/>
    <w:rsid w:val="005B727C"/>
    <w:rsid w:val="005C315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B1378"/>
    <w:rsid w:val="006D107B"/>
    <w:rsid w:val="006D6344"/>
    <w:rsid w:val="006D7A59"/>
    <w:rsid w:val="00701945"/>
    <w:rsid w:val="007129E5"/>
    <w:rsid w:val="00740946"/>
    <w:rsid w:val="00743B7D"/>
    <w:rsid w:val="007452C6"/>
    <w:rsid w:val="00760556"/>
    <w:rsid w:val="00763D4F"/>
    <w:rsid w:val="0077186B"/>
    <w:rsid w:val="00776A64"/>
    <w:rsid w:val="00780E8C"/>
    <w:rsid w:val="00785145"/>
    <w:rsid w:val="00793437"/>
    <w:rsid w:val="00796E6A"/>
    <w:rsid w:val="007978F3"/>
    <w:rsid w:val="007A38DC"/>
    <w:rsid w:val="007A7A70"/>
    <w:rsid w:val="007B6355"/>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F28"/>
    <w:rsid w:val="008F1635"/>
    <w:rsid w:val="008F62A9"/>
    <w:rsid w:val="009031DA"/>
    <w:rsid w:val="00907A79"/>
    <w:rsid w:val="009111D4"/>
    <w:rsid w:val="00916D5D"/>
    <w:rsid w:val="00931ACB"/>
    <w:rsid w:val="00934A4D"/>
    <w:rsid w:val="00942B11"/>
    <w:rsid w:val="00956EFA"/>
    <w:rsid w:val="00962694"/>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43694"/>
    <w:rsid w:val="00A562AA"/>
    <w:rsid w:val="00A57683"/>
    <w:rsid w:val="00A72F74"/>
    <w:rsid w:val="00A76472"/>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76D3E"/>
    <w:rsid w:val="00B83E18"/>
    <w:rsid w:val="00B92EBF"/>
    <w:rsid w:val="00BA458B"/>
    <w:rsid w:val="00BB0318"/>
    <w:rsid w:val="00BB130F"/>
    <w:rsid w:val="00BB6886"/>
    <w:rsid w:val="00BD5C3A"/>
    <w:rsid w:val="00BE4566"/>
    <w:rsid w:val="00BF06D7"/>
    <w:rsid w:val="00BF0A1B"/>
    <w:rsid w:val="00BF3584"/>
    <w:rsid w:val="00C008EA"/>
    <w:rsid w:val="00C07155"/>
    <w:rsid w:val="00C13EA5"/>
    <w:rsid w:val="00C14F8B"/>
    <w:rsid w:val="00C16215"/>
    <w:rsid w:val="00C17ED4"/>
    <w:rsid w:val="00C32F5D"/>
    <w:rsid w:val="00C40FD3"/>
    <w:rsid w:val="00C420AA"/>
    <w:rsid w:val="00C52416"/>
    <w:rsid w:val="00C72861"/>
    <w:rsid w:val="00C72CB4"/>
    <w:rsid w:val="00C75F05"/>
    <w:rsid w:val="00C9091E"/>
    <w:rsid w:val="00CC23E4"/>
    <w:rsid w:val="00CC5B6A"/>
    <w:rsid w:val="00CD5CCA"/>
    <w:rsid w:val="00CE1C5C"/>
    <w:rsid w:val="00CE2F96"/>
    <w:rsid w:val="00CE403F"/>
    <w:rsid w:val="00CF4026"/>
    <w:rsid w:val="00D107EA"/>
    <w:rsid w:val="00D16849"/>
    <w:rsid w:val="00D25AF1"/>
    <w:rsid w:val="00D25F2C"/>
    <w:rsid w:val="00D33742"/>
    <w:rsid w:val="00D530CB"/>
    <w:rsid w:val="00D625ED"/>
    <w:rsid w:val="00D679FC"/>
    <w:rsid w:val="00DB5818"/>
    <w:rsid w:val="00DC75E0"/>
    <w:rsid w:val="00DD20B8"/>
    <w:rsid w:val="00DE0D95"/>
    <w:rsid w:val="00E00B4D"/>
    <w:rsid w:val="00E00C27"/>
    <w:rsid w:val="00E21A77"/>
    <w:rsid w:val="00E34BFA"/>
    <w:rsid w:val="00E429EE"/>
    <w:rsid w:val="00E60928"/>
    <w:rsid w:val="00E6329A"/>
    <w:rsid w:val="00E73C7C"/>
    <w:rsid w:val="00E81C99"/>
    <w:rsid w:val="00E874D4"/>
    <w:rsid w:val="00E9055A"/>
    <w:rsid w:val="00E9091E"/>
    <w:rsid w:val="00E94693"/>
    <w:rsid w:val="00E94E7A"/>
    <w:rsid w:val="00EA07A7"/>
    <w:rsid w:val="00EA2453"/>
    <w:rsid w:val="00EA37B5"/>
    <w:rsid w:val="00EA6A5E"/>
    <w:rsid w:val="00EB01E1"/>
    <w:rsid w:val="00EC4E26"/>
    <w:rsid w:val="00ED6339"/>
    <w:rsid w:val="00F0681D"/>
    <w:rsid w:val="00F43577"/>
    <w:rsid w:val="00F47074"/>
    <w:rsid w:val="00F51B6C"/>
    <w:rsid w:val="00F72639"/>
    <w:rsid w:val="00F83894"/>
    <w:rsid w:val="00F86B18"/>
    <w:rsid w:val="00F9348D"/>
    <w:rsid w:val="00F97C2A"/>
    <w:rsid w:val="00FA5FAE"/>
    <w:rsid w:val="00FB6C36"/>
    <w:rsid w:val="00FC1FBA"/>
    <w:rsid w:val="00FD4DD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A7FE4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331AB-0943-4BB6-80C0-31D6DC851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1147</Words>
  <Characters>655</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2019-03-14T07:43:00Z</cp:lastPrinted>
  <dcterms:created xsi:type="dcterms:W3CDTF">2019-03-28T07:57:00Z</dcterms:created>
  <dcterms:modified xsi:type="dcterms:W3CDTF">2019-03-28T07:57:00Z</dcterms:modified>
</cp:coreProperties>
</file>