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D800" w14:textId="14B6F01A" w:rsidR="00515D4D" w:rsidRDefault="00515D4D" w:rsidP="000C1EB7">
      <w:pPr>
        <w:widowControl/>
        <w:tabs>
          <w:tab w:val="left" w:pos="4820"/>
        </w:tabs>
        <w:ind w:firstLine="0"/>
        <w:jc w:val="center"/>
        <w:rPr>
          <w:rFonts w:ascii="Times New Roman" w:hAnsi="Times New Roman" w:cs="Times New Roman"/>
          <w:b/>
          <w:caps/>
          <w:kern w:val="28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9182A28" wp14:editId="6402B724">
            <wp:simplePos x="0" y="0"/>
            <wp:positionH relativeFrom="margin">
              <wp:align>center</wp:align>
            </wp:positionH>
            <wp:positionV relativeFrom="margin">
              <wp:posOffset>41910</wp:posOffset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C4519" w14:textId="77777777" w:rsidR="005D12E6" w:rsidRPr="00501FD8" w:rsidRDefault="005D12E6" w:rsidP="005D12E6">
      <w:pPr>
        <w:widowControl/>
        <w:tabs>
          <w:tab w:val="left" w:pos="4820"/>
        </w:tabs>
        <w:ind w:firstLine="0"/>
        <w:jc w:val="center"/>
        <w:rPr>
          <w:rFonts w:ascii="Times New Roman" w:hAnsi="Times New Roman" w:cs="Times New Roman"/>
          <w:b/>
          <w:caps/>
          <w:kern w:val="28"/>
          <w:sz w:val="24"/>
        </w:rPr>
      </w:pPr>
      <w:r w:rsidRPr="00501FD8">
        <w:rPr>
          <w:rFonts w:ascii="Times New Roman" w:hAnsi="Times New Roman" w:cs="Times New Roman"/>
          <w:b/>
          <w:caps/>
          <w:kern w:val="28"/>
          <w:sz w:val="24"/>
        </w:rPr>
        <w:t>VALSTYBINĖ KAINŲ IR ENERGETIKOS KONTROLĖS KOMISIJA</w:t>
      </w:r>
    </w:p>
    <w:p w14:paraId="587C451A" w14:textId="77777777" w:rsidR="005D12E6" w:rsidRPr="00501FD8" w:rsidRDefault="005D12E6" w:rsidP="005D12E6">
      <w:pPr>
        <w:widowControl/>
        <w:tabs>
          <w:tab w:val="left" w:pos="720"/>
          <w:tab w:val="center" w:pos="4680"/>
          <w:tab w:val="right" w:pos="9360"/>
        </w:tabs>
        <w:autoSpaceDE/>
        <w:autoSpaceDN/>
        <w:adjustRightInd/>
        <w:ind w:firstLine="0"/>
        <w:rPr>
          <w:rFonts w:ascii="Times New Roman" w:hAnsi="Times New Roman" w:cs="Times New Roman"/>
          <w:caps/>
          <w:sz w:val="24"/>
        </w:rPr>
      </w:pPr>
    </w:p>
    <w:p w14:paraId="587C451B" w14:textId="77777777" w:rsidR="0017332D" w:rsidRPr="0017332D" w:rsidRDefault="0017332D" w:rsidP="0017332D">
      <w:pPr>
        <w:keepLines/>
        <w:widowControl/>
        <w:suppressAutoHyphens/>
        <w:ind w:left="180" w:firstLine="0"/>
        <w:jc w:val="center"/>
        <w:textAlignment w:val="center"/>
        <w:rPr>
          <w:rFonts w:ascii="Times New Roman" w:hAnsi="Times New Roman" w:cs="Times New Roman"/>
          <w:b/>
          <w:caps/>
          <w:sz w:val="24"/>
        </w:rPr>
      </w:pPr>
      <w:r w:rsidRPr="0017332D">
        <w:rPr>
          <w:rFonts w:ascii="Times New Roman" w:hAnsi="Times New Roman" w:cs="Times New Roman"/>
          <w:b/>
          <w:caps/>
          <w:sz w:val="24"/>
        </w:rPr>
        <w:t>NUTARIMAS</w:t>
      </w:r>
    </w:p>
    <w:p w14:paraId="587C451C" w14:textId="7584F10C" w:rsidR="0017332D" w:rsidRDefault="002A3F9B" w:rsidP="002A3F9B">
      <w:pPr>
        <w:keepLines/>
        <w:widowControl/>
        <w:suppressAutoHyphens/>
        <w:ind w:left="180" w:firstLine="0"/>
        <w:jc w:val="center"/>
        <w:textAlignment w:val="center"/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</w:pP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DĖL </w:t>
      </w:r>
      <w:r w:rsidR="00235A2C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uždarosios 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AKCINĖS</w:t>
      </w:r>
      <w:r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 BENDROVĖS „</w:t>
      </w:r>
      <w:r w:rsidR="005C72EF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panevėžio gatvės</w:t>
      </w:r>
      <w:r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“ </w:t>
      </w:r>
      <w:r w:rsidR="005C72EF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perskaičiuot</w:t>
      </w:r>
      <w:r w:rsidR="0006398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os</w:t>
      </w:r>
      <w:r w:rsidR="005C72EF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 paviršinių 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NUOTEKŲ TVARKYMO</w:t>
      </w:r>
      <w:r w:rsidR="002E0D25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 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PASLAUG</w:t>
      </w:r>
      <w:r w:rsidR="0006398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os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 </w:t>
      </w:r>
      <w:r w:rsidR="0038421E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br/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BAZIN</w:t>
      </w:r>
      <w:r w:rsidR="0006398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ės 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KAIN</w:t>
      </w:r>
      <w:r w:rsidR="0006398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>os</w:t>
      </w:r>
      <w:r w:rsidRPr="002A3F9B">
        <w:rPr>
          <w:rFonts w:ascii="Times New Roman" w:hAnsi="Times New Roman" w:cs="Times New Roman"/>
          <w:b/>
          <w:iCs/>
          <w:caps/>
          <w:position w:val="-6"/>
          <w:sz w:val="24"/>
          <w:szCs w:val="22"/>
        </w:rPr>
        <w:t xml:space="preserve"> DERINIMO</w:t>
      </w:r>
    </w:p>
    <w:p w14:paraId="587C451D" w14:textId="77777777" w:rsidR="00AE5BD6" w:rsidRDefault="00AE5BD6" w:rsidP="0017332D">
      <w:pPr>
        <w:keepLines/>
        <w:widowControl/>
        <w:suppressAutoHyphens/>
        <w:ind w:left="180" w:firstLine="0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sz w:val="24"/>
        </w:rPr>
      </w:pPr>
    </w:p>
    <w:p w14:paraId="587C451E" w14:textId="5334F5A5" w:rsidR="0094410B" w:rsidRPr="00501FD8" w:rsidRDefault="00AE5BD6" w:rsidP="0094410B">
      <w:pPr>
        <w:widowControl/>
        <w:tabs>
          <w:tab w:val="left" w:pos="720"/>
          <w:tab w:val="center" w:pos="4680"/>
          <w:tab w:val="right" w:pos="93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201</w:t>
      </w:r>
      <w:r w:rsidR="00CA494D">
        <w:rPr>
          <w:rFonts w:ascii="Times New Roman" w:hAnsi="Times New Roman" w:cs="Times New Roman"/>
          <w:caps/>
          <w:sz w:val="24"/>
        </w:rPr>
        <w:t>9</w:t>
      </w:r>
      <w:r w:rsidR="0094410B" w:rsidRPr="00501FD8">
        <w:rPr>
          <w:rFonts w:ascii="Times New Roman" w:hAnsi="Times New Roman" w:cs="Times New Roman"/>
          <w:caps/>
          <w:sz w:val="24"/>
        </w:rPr>
        <w:t xml:space="preserve"> </w:t>
      </w:r>
      <w:r w:rsidR="0094410B" w:rsidRPr="00501FD8">
        <w:rPr>
          <w:rFonts w:ascii="Times New Roman" w:hAnsi="Times New Roman" w:cs="Times New Roman"/>
          <w:sz w:val="24"/>
        </w:rPr>
        <w:t>m.</w:t>
      </w:r>
      <w:r w:rsidR="0017332D">
        <w:rPr>
          <w:rFonts w:ascii="Times New Roman" w:hAnsi="Times New Roman" w:cs="Times New Roman"/>
          <w:sz w:val="24"/>
        </w:rPr>
        <w:t xml:space="preserve"> </w:t>
      </w:r>
      <w:r w:rsidR="00862D10">
        <w:rPr>
          <w:rFonts w:ascii="Times New Roman" w:hAnsi="Times New Roman" w:cs="Times New Roman"/>
          <w:sz w:val="24"/>
        </w:rPr>
        <w:t>vasario</w:t>
      </w:r>
      <w:r w:rsidR="00CA494D">
        <w:rPr>
          <w:rFonts w:ascii="Times New Roman" w:hAnsi="Times New Roman" w:cs="Times New Roman"/>
          <w:sz w:val="24"/>
        </w:rPr>
        <w:t xml:space="preserve"> </w:t>
      </w:r>
      <w:r w:rsidR="00862D10">
        <w:rPr>
          <w:rFonts w:ascii="Times New Roman" w:hAnsi="Times New Roman" w:cs="Times New Roman"/>
          <w:sz w:val="24"/>
        </w:rPr>
        <w:t>8</w:t>
      </w:r>
      <w:r w:rsidR="00CA494D">
        <w:rPr>
          <w:rFonts w:ascii="Times New Roman" w:hAnsi="Times New Roman" w:cs="Times New Roman"/>
          <w:sz w:val="24"/>
        </w:rPr>
        <w:t xml:space="preserve"> </w:t>
      </w:r>
      <w:r w:rsidR="002A3F9B">
        <w:rPr>
          <w:rFonts w:ascii="Times New Roman" w:hAnsi="Times New Roman" w:cs="Times New Roman"/>
          <w:sz w:val="24"/>
        </w:rPr>
        <w:t>d. Nr. O3E-</w:t>
      </w:r>
      <w:r w:rsidR="00862D10">
        <w:rPr>
          <w:rFonts w:ascii="Times New Roman" w:hAnsi="Times New Roman" w:cs="Times New Roman"/>
          <w:sz w:val="24"/>
        </w:rPr>
        <w:t>34</w:t>
      </w:r>
      <w:r w:rsidR="005C72EF">
        <w:rPr>
          <w:rFonts w:ascii="Times New Roman" w:hAnsi="Times New Roman" w:cs="Times New Roman"/>
          <w:sz w:val="24"/>
        </w:rPr>
        <w:t xml:space="preserve"> </w:t>
      </w:r>
    </w:p>
    <w:p w14:paraId="587C451F" w14:textId="77777777" w:rsidR="00E52ED3" w:rsidRPr="003D716A" w:rsidRDefault="00E52ED3" w:rsidP="00E52ED3">
      <w:pPr>
        <w:widowControl/>
        <w:tabs>
          <w:tab w:val="left" w:pos="720"/>
          <w:tab w:val="center" w:pos="4680"/>
          <w:tab w:val="right" w:pos="93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smartTag w:uri="urn:schemas-microsoft-com:office:smarttags" w:element="metricconverter">
        <w:r w:rsidRPr="00501FD8">
          <w:rPr>
            <w:rFonts w:ascii="Times New Roman" w:hAnsi="Times New Roman" w:cs="Times New Roman"/>
            <w:sz w:val="24"/>
          </w:rPr>
          <w:t>Vilnius</w:t>
        </w:r>
      </w:smartTag>
    </w:p>
    <w:p w14:paraId="587C4520" w14:textId="77777777" w:rsidR="007471F1" w:rsidRDefault="007471F1" w:rsidP="00572B23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14:paraId="1B31FC35" w14:textId="3D537BA4" w:rsidR="00CA494D" w:rsidRPr="00E74C68" w:rsidRDefault="00CA494D" w:rsidP="00CA49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74C68">
        <w:rPr>
          <w:rFonts w:ascii="Times New Roman" w:hAnsi="Times New Roman" w:cs="Times New Roman"/>
          <w:sz w:val="24"/>
          <w:szCs w:val="20"/>
        </w:rPr>
        <w:t xml:space="preserve">Vadovaudamasi Lietuvos Respublikos geriamojo vandens tiekimo ir nuotekų tvarkymo įstatymo 9 straipsnio </w:t>
      </w:r>
      <w:r>
        <w:rPr>
          <w:rFonts w:ascii="Times New Roman" w:hAnsi="Times New Roman" w:cs="Times New Roman"/>
          <w:sz w:val="24"/>
          <w:szCs w:val="20"/>
        </w:rPr>
        <w:t>1 dalies 4 punktu, 34 straipsnio 9 dalimi</w:t>
      </w:r>
      <w:r w:rsidRPr="00E74C68">
        <w:rPr>
          <w:rFonts w:ascii="Times New Roman" w:hAnsi="Times New Roman" w:cs="Times New Roman"/>
          <w:sz w:val="24"/>
          <w:szCs w:val="20"/>
        </w:rPr>
        <w:t>, Geriamojo vandens tiekimo ir nuotekų tvarkymo</w:t>
      </w:r>
      <w:r>
        <w:rPr>
          <w:rFonts w:ascii="Times New Roman" w:hAnsi="Times New Roman" w:cs="Times New Roman"/>
          <w:sz w:val="24"/>
          <w:szCs w:val="20"/>
        </w:rPr>
        <w:t xml:space="preserve"> bei paviršinių nuotekų tvarkymo</w:t>
      </w:r>
      <w:r w:rsidRPr="00E74C68">
        <w:rPr>
          <w:rFonts w:ascii="Times New Roman" w:hAnsi="Times New Roman" w:cs="Times New Roman"/>
          <w:sz w:val="24"/>
          <w:szCs w:val="20"/>
        </w:rPr>
        <w:t xml:space="preserve"> paslaugų kainų nustatymo metodika, patvirtinta Valstybinės kainų ir energetikos kontrolės komisijos (toliau – Komisija) 2</w:t>
      </w:r>
      <w:r>
        <w:rPr>
          <w:rFonts w:ascii="Times New Roman" w:hAnsi="Times New Roman" w:cs="Times New Roman"/>
          <w:sz w:val="24"/>
          <w:szCs w:val="20"/>
        </w:rPr>
        <w:t xml:space="preserve">006 m. gruodžio 21 d. nutarimu </w:t>
      </w:r>
      <w:r w:rsidRPr="00E74C68">
        <w:rPr>
          <w:rFonts w:ascii="Times New Roman" w:hAnsi="Times New Roman" w:cs="Times New Roman"/>
          <w:sz w:val="24"/>
          <w:szCs w:val="20"/>
        </w:rPr>
        <w:t xml:space="preserve">Nr. O3-92 „Dėl Geriamojo vandens tiekimo ir nuotekų tvarkymo paslaugų kainų nustatymo metodikos“, </w:t>
      </w:r>
      <w:r>
        <w:rPr>
          <w:rFonts w:ascii="Times New Roman" w:hAnsi="Times New Roman" w:cs="Times New Roman"/>
          <w:sz w:val="24"/>
          <w:szCs w:val="20"/>
        </w:rPr>
        <w:t xml:space="preserve">ir atsižvelgdama </w:t>
      </w:r>
      <w:r w:rsidRPr="00E74C68">
        <w:rPr>
          <w:rFonts w:ascii="Times New Roman" w:hAnsi="Times New Roman" w:cs="Times New Roman"/>
          <w:sz w:val="24"/>
          <w:szCs w:val="20"/>
        </w:rPr>
        <w:t xml:space="preserve">į </w:t>
      </w:r>
      <w:r>
        <w:rPr>
          <w:rFonts w:ascii="Times New Roman" w:hAnsi="Times New Roman" w:cs="Times New Roman"/>
          <w:sz w:val="24"/>
          <w:szCs w:val="20"/>
        </w:rPr>
        <w:t>U</w:t>
      </w:r>
      <w:r w:rsidRPr="00091EB7">
        <w:rPr>
          <w:rFonts w:ascii="Times New Roman" w:hAnsi="Times New Roman" w:cs="Times New Roman"/>
          <w:sz w:val="24"/>
          <w:szCs w:val="20"/>
        </w:rPr>
        <w:t>AB „</w:t>
      </w:r>
      <w:r>
        <w:rPr>
          <w:rFonts w:ascii="Times New Roman" w:hAnsi="Times New Roman" w:cs="Times New Roman"/>
          <w:sz w:val="24"/>
          <w:szCs w:val="20"/>
        </w:rPr>
        <w:t xml:space="preserve">Panevėžio gatvės“ </w:t>
      </w:r>
      <w:r w:rsidRPr="00253D39">
        <w:rPr>
          <w:rFonts w:ascii="Times New Roman" w:hAnsi="Times New Roman" w:cs="Times New Roman"/>
          <w:sz w:val="24"/>
          <w:lang w:eastAsia="en-US"/>
        </w:rPr>
        <w:t xml:space="preserve">2018 m. lapkričio 26 d. raštu Nr. 3-196 </w:t>
      </w:r>
      <w:r w:rsidRPr="00253D39">
        <w:rPr>
          <w:rFonts w:ascii="Times New Roman" w:hAnsi="Times New Roman" w:cs="Times New Roman"/>
          <w:sz w:val="24"/>
          <w:szCs w:val="20"/>
          <w:lang w:eastAsia="en-US"/>
        </w:rPr>
        <w:t xml:space="preserve">„Dėl paviršinių nuotekų tvarkymo paslaugų perskaičiuotos bazinės kainos derinimo“ </w:t>
      </w:r>
      <w:r w:rsidRPr="009165BE">
        <w:rPr>
          <w:rFonts w:ascii="Times New Roman" w:hAnsi="Times New Roman" w:cs="Times New Roman"/>
          <w:sz w:val="24"/>
        </w:rPr>
        <w:t>pateiktą prašymą</w:t>
      </w:r>
      <w:r>
        <w:rPr>
          <w:rFonts w:ascii="Times New Roman" w:hAnsi="Times New Roman" w:cs="Times New Roman"/>
          <w:sz w:val="24"/>
        </w:rPr>
        <w:t xml:space="preserve"> </w:t>
      </w:r>
      <w:r w:rsidRPr="00B04944">
        <w:rPr>
          <w:rFonts w:ascii="Times New Roman" w:hAnsi="Times New Roman" w:cs="Times New Roman"/>
          <w:sz w:val="24"/>
          <w:szCs w:val="20"/>
        </w:rPr>
        <w:t>bei Komisijos Šilumos</w:t>
      </w:r>
      <w:r w:rsidRPr="00E74C68">
        <w:rPr>
          <w:rFonts w:ascii="Times New Roman" w:hAnsi="Times New Roman" w:cs="Times New Roman"/>
          <w:sz w:val="24"/>
          <w:szCs w:val="20"/>
        </w:rPr>
        <w:t xml:space="preserve"> ir vandens de</w:t>
      </w:r>
      <w:r>
        <w:rPr>
          <w:rFonts w:ascii="Times New Roman" w:hAnsi="Times New Roman" w:cs="Times New Roman"/>
          <w:sz w:val="24"/>
          <w:szCs w:val="20"/>
        </w:rPr>
        <w:t>partamento Vandens skyriaus 2019</w:t>
      </w:r>
      <w:r w:rsidRPr="00E74C68">
        <w:rPr>
          <w:rFonts w:ascii="Times New Roman" w:hAnsi="Times New Roman" w:cs="Times New Roman"/>
          <w:sz w:val="24"/>
          <w:szCs w:val="20"/>
        </w:rPr>
        <w:t xml:space="preserve"> m. </w:t>
      </w:r>
      <w:r>
        <w:rPr>
          <w:rFonts w:ascii="Times New Roman" w:hAnsi="Times New Roman" w:cs="Times New Roman"/>
          <w:sz w:val="24"/>
          <w:szCs w:val="20"/>
        </w:rPr>
        <w:t xml:space="preserve">sausio </w:t>
      </w:r>
      <w:r w:rsidR="0038421E">
        <w:rPr>
          <w:rFonts w:ascii="Times New Roman" w:hAnsi="Times New Roman" w:cs="Times New Roman"/>
          <w:sz w:val="24"/>
          <w:szCs w:val="20"/>
        </w:rPr>
        <w:t>28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74C68">
        <w:rPr>
          <w:rFonts w:ascii="Times New Roman" w:hAnsi="Times New Roman" w:cs="Times New Roman"/>
          <w:sz w:val="24"/>
          <w:szCs w:val="20"/>
        </w:rPr>
        <w:t>d. pažymą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br/>
      </w:r>
      <w:r w:rsidRPr="00E74C68">
        <w:rPr>
          <w:rFonts w:ascii="Times New Roman" w:hAnsi="Times New Roman" w:cs="Times New Roman"/>
          <w:sz w:val="24"/>
          <w:szCs w:val="20"/>
        </w:rPr>
        <w:t>Nr. O5</w:t>
      </w:r>
      <w:r>
        <w:rPr>
          <w:rFonts w:ascii="Times New Roman" w:hAnsi="Times New Roman" w:cs="Times New Roman"/>
          <w:sz w:val="24"/>
          <w:szCs w:val="20"/>
        </w:rPr>
        <w:t>E</w:t>
      </w:r>
      <w:r w:rsidRPr="00E74C68">
        <w:rPr>
          <w:rFonts w:ascii="Times New Roman" w:hAnsi="Times New Roman" w:cs="Times New Roman"/>
          <w:sz w:val="24"/>
          <w:szCs w:val="20"/>
        </w:rPr>
        <w:t>-</w:t>
      </w:r>
      <w:r w:rsidR="0038421E">
        <w:rPr>
          <w:rFonts w:ascii="Times New Roman" w:hAnsi="Times New Roman" w:cs="Times New Roman"/>
          <w:sz w:val="24"/>
          <w:szCs w:val="20"/>
        </w:rPr>
        <w:t>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74C68">
        <w:rPr>
          <w:rFonts w:ascii="Times New Roman" w:hAnsi="Times New Roman" w:cs="Times New Roman"/>
          <w:sz w:val="24"/>
          <w:szCs w:val="20"/>
        </w:rPr>
        <w:t xml:space="preserve">„Dėl </w:t>
      </w:r>
      <w:r>
        <w:rPr>
          <w:rFonts w:ascii="Times New Roman" w:hAnsi="Times New Roman" w:cs="Times New Roman"/>
          <w:sz w:val="24"/>
          <w:szCs w:val="20"/>
        </w:rPr>
        <w:t xml:space="preserve">uždarosios </w:t>
      </w:r>
      <w:r w:rsidRPr="00E74C68">
        <w:rPr>
          <w:rFonts w:ascii="Times New Roman" w:hAnsi="Times New Roman" w:cs="Times New Roman"/>
          <w:sz w:val="24"/>
          <w:szCs w:val="20"/>
        </w:rPr>
        <w:t>akcinės bendrovės „</w:t>
      </w:r>
      <w:r>
        <w:rPr>
          <w:rFonts w:ascii="Times New Roman" w:hAnsi="Times New Roman" w:cs="Times New Roman"/>
          <w:sz w:val="24"/>
          <w:szCs w:val="20"/>
        </w:rPr>
        <w:t>Panevėžio gatvės</w:t>
      </w:r>
      <w:r w:rsidRPr="00E74C68">
        <w:rPr>
          <w:rFonts w:ascii="Times New Roman" w:hAnsi="Times New Roman" w:cs="Times New Roman"/>
          <w:sz w:val="24"/>
          <w:szCs w:val="20"/>
        </w:rPr>
        <w:t xml:space="preserve">“ </w:t>
      </w:r>
      <w:r>
        <w:rPr>
          <w:rFonts w:ascii="Times New Roman" w:hAnsi="Times New Roman" w:cs="Times New Roman"/>
          <w:iCs/>
          <w:sz w:val="24"/>
        </w:rPr>
        <w:t xml:space="preserve">perskaičiuotos paviršinių nuotekų tvarkymo </w:t>
      </w:r>
      <w:r w:rsidRPr="00E74C68">
        <w:rPr>
          <w:rFonts w:ascii="Times New Roman" w:hAnsi="Times New Roman" w:cs="Times New Roman"/>
          <w:sz w:val="24"/>
          <w:szCs w:val="20"/>
        </w:rPr>
        <w:t>paslaug</w:t>
      </w:r>
      <w:r>
        <w:rPr>
          <w:rFonts w:ascii="Times New Roman" w:hAnsi="Times New Roman" w:cs="Times New Roman"/>
          <w:sz w:val="24"/>
          <w:szCs w:val="20"/>
        </w:rPr>
        <w:t>os</w:t>
      </w:r>
      <w:r w:rsidRPr="00E74C68">
        <w:rPr>
          <w:rFonts w:ascii="Times New Roman" w:hAnsi="Times New Roman" w:cs="Times New Roman"/>
          <w:sz w:val="24"/>
          <w:szCs w:val="20"/>
        </w:rPr>
        <w:t xml:space="preserve"> bazin</w:t>
      </w:r>
      <w:r>
        <w:rPr>
          <w:rFonts w:ascii="Times New Roman" w:hAnsi="Times New Roman" w:cs="Times New Roman"/>
          <w:sz w:val="24"/>
          <w:szCs w:val="20"/>
        </w:rPr>
        <w:t>ės</w:t>
      </w:r>
      <w:r w:rsidRPr="00E74C68">
        <w:rPr>
          <w:rFonts w:ascii="Times New Roman" w:hAnsi="Times New Roman" w:cs="Times New Roman"/>
          <w:sz w:val="24"/>
          <w:szCs w:val="20"/>
        </w:rPr>
        <w:t xml:space="preserve"> kain</w:t>
      </w:r>
      <w:r>
        <w:rPr>
          <w:rFonts w:ascii="Times New Roman" w:hAnsi="Times New Roman" w:cs="Times New Roman"/>
          <w:sz w:val="24"/>
          <w:szCs w:val="20"/>
        </w:rPr>
        <w:t>os</w:t>
      </w:r>
      <w:r w:rsidRPr="00E74C68">
        <w:rPr>
          <w:rFonts w:ascii="Times New Roman" w:hAnsi="Times New Roman" w:cs="Times New Roman"/>
          <w:sz w:val="24"/>
          <w:szCs w:val="20"/>
        </w:rPr>
        <w:t xml:space="preserve"> derinimo“, Komisija n u t a r i a:</w:t>
      </w:r>
    </w:p>
    <w:p w14:paraId="67A52ACF" w14:textId="77777777" w:rsidR="00CA494D" w:rsidRPr="0094084D" w:rsidRDefault="00CA494D" w:rsidP="00CA494D">
      <w:pPr>
        <w:tabs>
          <w:tab w:val="num" w:pos="709"/>
          <w:tab w:val="left" w:pos="851"/>
          <w:tab w:val="left" w:pos="993"/>
          <w:tab w:val="num" w:pos="1848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1. </w:t>
      </w:r>
      <w:r w:rsidRPr="0094084D">
        <w:rPr>
          <w:rFonts w:ascii="Times New Roman" w:hAnsi="Times New Roman" w:cs="Times New Roman"/>
          <w:sz w:val="24"/>
        </w:rPr>
        <w:t xml:space="preserve">Derinti UAB „Panevėžio gatvės“ </w:t>
      </w:r>
      <w:r w:rsidRPr="0094084D">
        <w:rPr>
          <w:rFonts w:ascii="Times New Roman" w:hAnsi="Times New Roman" w:cs="Times New Roman"/>
          <w:iCs/>
          <w:sz w:val="24"/>
        </w:rPr>
        <w:t>perskaičiuotą paviršinių nuotekų tvarkymo paslaug</w:t>
      </w:r>
      <w:r>
        <w:rPr>
          <w:rFonts w:ascii="Times New Roman" w:hAnsi="Times New Roman" w:cs="Times New Roman"/>
          <w:iCs/>
          <w:sz w:val="24"/>
        </w:rPr>
        <w:t>os</w:t>
      </w:r>
      <w:r w:rsidRPr="0094084D">
        <w:rPr>
          <w:rFonts w:ascii="Times New Roman" w:hAnsi="Times New Roman" w:cs="Times New Roman"/>
          <w:iCs/>
          <w:sz w:val="24"/>
        </w:rPr>
        <w:t xml:space="preserve"> bazinę kainą abonentams, perkantiems paviršinių nuotekų tvarkymo paslaugas – 0,0</w:t>
      </w:r>
      <w:r>
        <w:rPr>
          <w:rFonts w:ascii="Times New Roman" w:hAnsi="Times New Roman" w:cs="Times New Roman"/>
          <w:iCs/>
          <w:sz w:val="24"/>
        </w:rPr>
        <w:t>7</w:t>
      </w:r>
      <w:r w:rsidRPr="0094084D">
        <w:rPr>
          <w:rFonts w:ascii="Times New Roman" w:hAnsi="Times New Roman" w:cs="Times New Roman"/>
          <w:iCs/>
          <w:sz w:val="24"/>
        </w:rPr>
        <w:t xml:space="preserve"> Eur/m</w:t>
      </w:r>
      <w:r w:rsidRPr="0094084D">
        <w:rPr>
          <w:rFonts w:ascii="Times New Roman" w:hAnsi="Times New Roman" w:cs="Times New Roman"/>
          <w:iCs/>
          <w:sz w:val="24"/>
          <w:vertAlign w:val="superscript"/>
        </w:rPr>
        <w:t>3</w:t>
      </w:r>
      <w:r w:rsidRPr="0094084D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br/>
      </w:r>
      <w:r w:rsidRPr="0094084D">
        <w:rPr>
          <w:rFonts w:ascii="Times New Roman" w:hAnsi="Times New Roman" w:cs="Times New Roman"/>
          <w:sz w:val="24"/>
        </w:rPr>
        <w:t>(be pridėtinės vertės mokesčio).</w:t>
      </w:r>
    </w:p>
    <w:p w14:paraId="466831D2" w14:textId="77777777" w:rsidR="00CA494D" w:rsidRPr="0094084D" w:rsidRDefault="00CA494D" w:rsidP="00CA494D">
      <w:pPr>
        <w:widowControl/>
        <w:tabs>
          <w:tab w:val="num" w:pos="709"/>
          <w:tab w:val="left" w:pos="851"/>
          <w:tab w:val="num" w:pos="1848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sz w:val="24"/>
        </w:rPr>
      </w:pPr>
      <w:r w:rsidRPr="0094084D">
        <w:rPr>
          <w:rFonts w:ascii="Times New Roman" w:hAnsi="Times New Roman" w:cs="Times New Roman"/>
          <w:sz w:val="24"/>
        </w:rPr>
        <w:t>2. Nustatyti, kad šio nutarimo 1 punkte nurodyt</w:t>
      </w:r>
      <w:r>
        <w:rPr>
          <w:rFonts w:ascii="Times New Roman" w:hAnsi="Times New Roman" w:cs="Times New Roman"/>
          <w:sz w:val="24"/>
        </w:rPr>
        <w:t>a</w:t>
      </w:r>
      <w:r w:rsidRPr="0094084D">
        <w:rPr>
          <w:rFonts w:ascii="Times New Roman" w:hAnsi="Times New Roman" w:cs="Times New Roman"/>
          <w:sz w:val="24"/>
        </w:rPr>
        <w:t xml:space="preserve"> perskaičiuot</w:t>
      </w:r>
      <w:r>
        <w:rPr>
          <w:rFonts w:ascii="Times New Roman" w:hAnsi="Times New Roman" w:cs="Times New Roman"/>
          <w:sz w:val="24"/>
        </w:rPr>
        <w:t>a</w:t>
      </w:r>
      <w:r w:rsidRPr="0094084D">
        <w:rPr>
          <w:rFonts w:ascii="Times New Roman" w:hAnsi="Times New Roman" w:cs="Times New Roman"/>
          <w:sz w:val="24"/>
        </w:rPr>
        <w:t xml:space="preserve"> paviršinių nuotekų tvarkymo paslaugos bazinė kain</w:t>
      </w:r>
      <w:r>
        <w:rPr>
          <w:rFonts w:ascii="Times New Roman" w:hAnsi="Times New Roman" w:cs="Times New Roman"/>
          <w:sz w:val="24"/>
        </w:rPr>
        <w:t>a</w:t>
      </w:r>
      <w:r w:rsidRPr="0094084D">
        <w:rPr>
          <w:rFonts w:ascii="Times New Roman" w:hAnsi="Times New Roman" w:cs="Times New Roman"/>
          <w:sz w:val="24"/>
        </w:rPr>
        <w:t xml:space="preserve"> galioja 12 mėnesių nuo ši</w:t>
      </w:r>
      <w:r>
        <w:rPr>
          <w:rFonts w:ascii="Times New Roman" w:hAnsi="Times New Roman" w:cs="Times New Roman"/>
          <w:sz w:val="24"/>
        </w:rPr>
        <w:t>os</w:t>
      </w:r>
      <w:r w:rsidRPr="0094084D">
        <w:rPr>
          <w:rFonts w:ascii="Times New Roman" w:hAnsi="Times New Roman" w:cs="Times New Roman"/>
          <w:sz w:val="24"/>
        </w:rPr>
        <w:t xml:space="preserve"> kain</w:t>
      </w:r>
      <w:r>
        <w:rPr>
          <w:rFonts w:ascii="Times New Roman" w:hAnsi="Times New Roman" w:cs="Times New Roman"/>
          <w:sz w:val="24"/>
        </w:rPr>
        <w:t>os</w:t>
      </w:r>
      <w:r w:rsidRPr="0094084D">
        <w:rPr>
          <w:rFonts w:ascii="Times New Roman" w:hAnsi="Times New Roman" w:cs="Times New Roman"/>
          <w:sz w:val="24"/>
        </w:rPr>
        <w:t xml:space="preserve"> įsigaliojimo dienos.</w:t>
      </w:r>
    </w:p>
    <w:p w14:paraId="264C3156" w14:textId="77777777" w:rsidR="00CA494D" w:rsidRPr="0094084D" w:rsidRDefault="00CA494D" w:rsidP="00CA494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</w:rPr>
      </w:pPr>
      <w:r w:rsidRPr="0094084D">
        <w:rPr>
          <w:rFonts w:ascii="Times New Roman" w:hAnsi="Times New Roman" w:cs="Times New Roman"/>
          <w:sz w:val="24"/>
        </w:rPr>
        <w:t>Šis nutarimas gali būti skundžiamas Lietuvos Respublikos administracinių bylų teisenos įstatymo nustatyta tvarka ir sąlygomis.</w:t>
      </w:r>
    </w:p>
    <w:p w14:paraId="587C454A" w14:textId="639EC084" w:rsidR="00572B23" w:rsidRDefault="00572B23" w:rsidP="00572B23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5C4C6E4E" w14:textId="7B3084D1" w:rsidR="00CA494D" w:rsidRDefault="00CA494D" w:rsidP="00572B23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0F644801" w14:textId="77777777" w:rsidR="00CA494D" w:rsidRPr="00E74C68" w:rsidRDefault="00CA494D" w:rsidP="00572B23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587C454B" w14:textId="097F0453" w:rsidR="00E52ED3" w:rsidRPr="00C247CE" w:rsidRDefault="00E52ED3" w:rsidP="00662550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szCs w:val="20"/>
        </w:rPr>
      </w:pPr>
      <w:r w:rsidRPr="00C247CE">
        <w:rPr>
          <w:rFonts w:ascii="Times New Roman" w:hAnsi="Times New Roman" w:cs="Times New Roman"/>
          <w:sz w:val="24"/>
          <w:szCs w:val="20"/>
        </w:rPr>
        <w:t xml:space="preserve">Komisijos </w:t>
      </w:r>
      <w:r w:rsidR="00200C34" w:rsidRPr="00C247CE">
        <w:rPr>
          <w:rFonts w:ascii="Times New Roman" w:hAnsi="Times New Roman" w:cs="Times New Roman"/>
          <w:sz w:val="24"/>
          <w:szCs w:val="20"/>
        </w:rPr>
        <w:t>pirminink</w:t>
      </w:r>
      <w:r w:rsidR="003D716A">
        <w:rPr>
          <w:rFonts w:ascii="Times New Roman" w:hAnsi="Times New Roman" w:cs="Times New Roman"/>
          <w:sz w:val="24"/>
          <w:szCs w:val="20"/>
        </w:rPr>
        <w:t>ė</w:t>
      </w:r>
      <w:r w:rsidRPr="00C247CE">
        <w:rPr>
          <w:rFonts w:ascii="Times New Roman" w:hAnsi="Times New Roman" w:cs="Times New Roman"/>
          <w:sz w:val="24"/>
          <w:szCs w:val="20"/>
        </w:rPr>
        <w:tab/>
      </w:r>
      <w:r w:rsidR="00200C34">
        <w:rPr>
          <w:rFonts w:ascii="Times New Roman" w:hAnsi="Times New Roman" w:cs="Times New Roman"/>
          <w:sz w:val="24"/>
          <w:szCs w:val="20"/>
        </w:rPr>
        <w:t xml:space="preserve">        </w:t>
      </w:r>
      <w:r w:rsidR="003D716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</w:t>
      </w:r>
      <w:r w:rsidR="0020093D">
        <w:rPr>
          <w:rFonts w:ascii="Times New Roman" w:hAnsi="Times New Roman" w:cs="Times New Roman"/>
          <w:sz w:val="24"/>
          <w:szCs w:val="20"/>
        </w:rPr>
        <w:t xml:space="preserve"> </w:t>
      </w:r>
      <w:r w:rsidR="003D716A">
        <w:rPr>
          <w:rFonts w:ascii="Times New Roman" w:hAnsi="Times New Roman" w:cs="Times New Roman"/>
          <w:sz w:val="24"/>
          <w:szCs w:val="20"/>
        </w:rPr>
        <w:t>Inga Žilienė</w:t>
      </w:r>
    </w:p>
    <w:sectPr w:rsidR="00E52ED3" w:rsidRPr="00C247CE" w:rsidSect="00E52ED3">
      <w:headerReference w:type="default" r:id="rId8"/>
      <w:headerReference w:type="first" r:id="rId9"/>
      <w:pgSz w:w="11907" w:h="1683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8ADCE" w14:textId="77777777" w:rsidR="005357AC" w:rsidRDefault="005357AC" w:rsidP="00C3237A">
      <w:r>
        <w:separator/>
      </w:r>
    </w:p>
  </w:endnote>
  <w:endnote w:type="continuationSeparator" w:id="0">
    <w:p w14:paraId="48431251" w14:textId="77777777" w:rsidR="005357AC" w:rsidRDefault="005357AC" w:rsidP="00C3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4806F" w14:textId="77777777" w:rsidR="005357AC" w:rsidRDefault="005357AC" w:rsidP="00C3237A">
      <w:r>
        <w:separator/>
      </w:r>
    </w:p>
  </w:footnote>
  <w:footnote w:type="continuationSeparator" w:id="0">
    <w:p w14:paraId="2187D886" w14:textId="77777777" w:rsidR="005357AC" w:rsidRDefault="005357AC" w:rsidP="00C32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4550" w14:textId="7FC57ECD" w:rsidR="0013665C" w:rsidRPr="00080480" w:rsidRDefault="00CC4220" w:rsidP="00553DE5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</w:rPr>
    </w:pPr>
    <w:r w:rsidRPr="00080480">
      <w:rPr>
        <w:rStyle w:val="Puslapionumeris"/>
        <w:rFonts w:ascii="Times New Roman" w:hAnsi="Times New Roman" w:cs="Times New Roman"/>
        <w:sz w:val="24"/>
      </w:rPr>
      <w:fldChar w:fldCharType="begin"/>
    </w:r>
    <w:r w:rsidRPr="00080480">
      <w:rPr>
        <w:rStyle w:val="Puslapionumeris"/>
        <w:rFonts w:ascii="Times New Roman" w:hAnsi="Times New Roman" w:cs="Times New Roman"/>
        <w:sz w:val="24"/>
      </w:rPr>
      <w:instrText xml:space="preserve">PAGE  </w:instrText>
    </w:r>
    <w:r w:rsidRPr="00080480">
      <w:rPr>
        <w:rStyle w:val="Puslapionumeris"/>
        <w:rFonts w:ascii="Times New Roman" w:hAnsi="Times New Roman" w:cs="Times New Roman"/>
        <w:sz w:val="24"/>
      </w:rPr>
      <w:fldChar w:fldCharType="separate"/>
    </w:r>
    <w:r w:rsidR="0006398B">
      <w:rPr>
        <w:rStyle w:val="Puslapionumeris"/>
        <w:rFonts w:ascii="Times New Roman" w:hAnsi="Times New Roman" w:cs="Times New Roman"/>
        <w:noProof/>
        <w:sz w:val="24"/>
      </w:rPr>
      <w:t>2</w:t>
    </w:r>
    <w:r w:rsidRPr="00080480">
      <w:rPr>
        <w:rStyle w:val="Puslapionumeris"/>
        <w:rFonts w:ascii="Times New Roman" w:hAnsi="Times New Roman" w:cs="Times New Roman"/>
        <w:sz w:val="24"/>
      </w:rPr>
      <w:fldChar w:fldCharType="end"/>
    </w:r>
  </w:p>
  <w:p w14:paraId="587C4551" w14:textId="77777777" w:rsidR="0013665C" w:rsidRPr="00553DE5" w:rsidRDefault="00B179B9" w:rsidP="00553DE5">
    <w:pPr>
      <w:pStyle w:val="Antrats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C4552" w14:textId="6A48E999" w:rsidR="00B2443D" w:rsidRPr="00D130F2" w:rsidRDefault="00772BF8" w:rsidP="00D130F2">
    <w:pPr>
      <w:pStyle w:val="Antrats"/>
      <w:ind w:firstLine="0"/>
      <w:jc w:val="right"/>
      <w:rPr>
        <w:rFonts w:ascii="Times New Roman" w:hAnsi="Times New Roman" w:cs="Times New Roman"/>
        <w:b/>
        <w:sz w:val="24"/>
      </w:rPr>
    </w:pPr>
    <w:r w:rsidRPr="00D130F2">
      <w:rPr>
        <w:rFonts w:ascii="Times New Roman" w:hAnsi="Times New Roman" w:cs="Times New Roman"/>
        <w:b/>
        <w:sz w:val="24"/>
      </w:rPr>
      <w:t xml:space="preserve">                                                                                                                               </w:t>
    </w:r>
    <w:r w:rsidR="00D130F2" w:rsidRPr="00D130F2">
      <w:rPr>
        <w:rFonts w:ascii="Times New Roman" w:hAnsi="Times New Roman" w:cs="Times New Roman"/>
        <w:b/>
        <w:sz w:val="24"/>
      </w:rPr>
      <w:t xml:space="preserve">                </w:t>
    </w:r>
    <w:r w:rsidRPr="00D130F2">
      <w:rPr>
        <w:rFonts w:ascii="Times New Roman" w:hAnsi="Times New Roman" w:cs="Times New Roman"/>
        <w:b/>
        <w:sz w:val="24"/>
      </w:rPr>
      <w:t xml:space="preserve"> </w:t>
    </w:r>
    <w:r w:rsidR="00D130F2" w:rsidRPr="00D130F2">
      <w:rPr>
        <w:rFonts w:ascii="Times New Roman" w:hAnsi="Times New Roman" w:cs="Times New Roman"/>
        <w:b/>
        <w:sz w:val="24"/>
      </w:rPr>
      <w:t xml:space="preserve">                                </w:t>
    </w:r>
    <w:r w:rsidR="00D130F2" w:rsidRPr="00D130F2">
      <w:rPr>
        <w:rFonts w:ascii="Times New Roman" w:hAnsi="Times New Roman" w:cs="Times New Roman"/>
        <w:b/>
        <w:color w:val="000000" w:themeColor="text1"/>
        <w:sz w:val="24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E6"/>
    <w:rsid w:val="00023B7F"/>
    <w:rsid w:val="00056DFF"/>
    <w:rsid w:val="0006398B"/>
    <w:rsid w:val="0008461B"/>
    <w:rsid w:val="000C1EB7"/>
    <w:rsid w:val="000D7076"/>
    <w:rsid w:val="000E4E8B"/>
    <w:rsid w:val="00106854"/>
    <w:rsid w:val="00116752"/>
    <w:rsid w:val="00117043"/>
    <w:rsid w:val="0012116C"/>
    <w:rsid w:val="0013525F"/>
    <w:rsid w:val="001409D2"/>
    <w:rsid w:val="00144AC1"/>
    <w:rsid w:val="0017332D"/>
    <w:rsid w:val="00176535"/>
    <w:rsid w:val="001B3B17"/>
    <w:rsid w:val="001C67FE"/>
    <w:rsid w:val="0020093D"/>
    <w:rsid w:val="00200C34"/>
    <w:rsid w:val="002138E3"/>
    <w:rsid w:val="00230C81"/>
    <w:rsid w:val="00235A2C"/>
    <w:rsid w:val="00271E33"/>
    <w:rsid w:val="00285779"/>
    <w:rsid w:val="002878A8"/>
    <w:rsid w:val="002938F7"/>
    <w:rsid w:val="002A3F9B"/>
    <w:rsid w:val="002C37F6"/>
    <w:rsid w:val="002D58AC"/>
    <w:rsid w:val="002E0D25"/>
    <w:rsid w:val="00303630"/>
    <w:rsid w:val="003071D8"/>
    <w:rsid w:val="00321BCD"/>
    <w:rsid w:val="003234E1"/>
    <w:rsid w:val="00331930"/>
    <w:rsid w:val="003608F8"/>
    <w:rsid w:val="0036450C"/>
    <w:rsid w:val="0038421E"/>
    <w:rsid w:val="00395DD3"/>
    <w:rsid w:val="003967E6"/>
    <w:rsid w:val="003C4612"/>
    <w:rsid w:val="003D1C65"/>
    <w:rsid w:val="003D3CCE"/>
    <w:rsid w:val="003D716A"/>
    <w:rsid w:val="003E78B4"/>
    <w:rsid w:val="0040590F"/>
    <w:rsid w:val="004422A1"/>
    <w:rsid w:val="004516FB"/>
    <w:rsid w:val="00452B95"/>
    <w:rsid w:val="00464EEC"/>
    <w:rsid w:val="004870CA"/>
    <w:rsid w:val="004C35D3"/>
    <w:rsid w:val="004D152A"/>
    <w:rsid w:val="004E3E07"/>
    <w:rsid w:val="005006C1"/>
    <w:rsid w:val="00515D4D"/>
    <w:rsid w:val="005248FD"/>
    <w:rsid w:val="0053244A"/>
    <w:rsid w:val="005357AC"/>
    <w:rsid w:val="0054309E"/>
    <w:rsid w:val="00553131"/>
    <w:rsid w:val="00560057"/>
    <w:rsid w:val="005636E1"/>
    <w:rsid w:val="00565CEA"/>
    <w:rsid w:val="005670B5"/>
    <w:rsid w:val="00572B23"/>
    <w:rsid w:val="00586DC2"/>
    <w:rsid w:val="00594723"/>
    <w:rsid w:val="005B34C5"/>
    <w:rsid w:val="005C5724"/>
    <w:rsid w:val="005C59CB"/>
    <w:rsid w:val="005C72EF"/>
    <w:rsid w:val="005D12E6"/>
    <w:rsid w:val="005F3A36"/>
    <w:rsid w:val="00600E5A"/>
    <w:rsid w:val="00611AF1"/>
    <w:rsid w:val="00613DAA"/>
    <w:rsid w:val="00654B4C"/>
    <w:rsid w:val="00662550"/>
    <w:rsid w:val="00683F25"/>
    <w:rsid w:val="006903FA"/>
    <w:rsid w:val="006A450E"/>
    <w:rsid w:val="006B26F9"/>
    <w:rsid w:val="006B716C"/>
    <w:rsid w:val="006D16A0"/>
    <w:rsid w:val="006E2D0F"/>
    <w:rsid w:val="006F68C0"/>
    <w:rsid w:val="0071650E"/>
    <w:rsid w:val="00723309"/>
    <w:rsid w:val="007471F1"/>
    <w:rsid w:val="0075057C"/>
    <w:rsid w:val="00772BF8"/>
    <w:rsid w:val="00780ED8"/>
    <w:rsid w:val="00783972"/>
    <w:rsid w:val="0079614E"/>
    <w:rsid w:val="007D7F98"/>
    <w:rsid w:val="008028F4"/>
    <w:rsid w:val="008309FA"/>
    <w:rsid w:val="008442E6"/>
    <w:rsid w:val="008535DB"/>
    <w:rsid w:val="00862D10"/>
    <w:rsid w:val="008866A7"/>
    <w:rsid w:val="008A3223"/>
    <w:rsid w:val="008A4E85"/>
    <w:rsid w:val="008D6B33"/>
    <w:rsid w:val="008F2B03"/>
    <w:rsid w:val="008F3917"/>
    <w:rsid w:val="008F3AA8"/>
    <w:rsid w:val="0094084D"/>
    <w:rsid w:val="0094410B"/>
    <w:rsid w:val="009450E0"/>
    <w:rsid w:val="00981327"/>
    <w:rsid w:val="009A7D3A"/>
    <w:rsid w:val="009B7DD7"/>
    <w:rsid w:val="009C11DF"/>
    <w:rsid w:val="009C1B93"/>
    <w:rsid w:val="009C478E"/>
    <w:rsid w:val="009D399B"/>
    <w:rsid w:val="009E5183"/>
    <w:rsid w:val="009F57E2"/>
    <w:rsid w:val="00A00EF4"/>
    <w:rsid w:val="00A44232"/>
    <w:rsid w:val="00A94F29"/>
    <w:rsid w:val="00AD510E"/>
    <w:rsid w:val="00AE56FD"/>
    <w:rsid w:val="00AE5BD6"/>
    <w:rsid w:val="00B150E9"/>
    <w:rsid w:val="00B179B9"/>
    <w:rsid w:val="00B207D1"/>
    <w:rsid w:val="00B24208"/>
    <w:rsid w:val="00B40EC1"/>
    <w:rsid w:val="00B553BB"/>
    <w:rsid w:val="00B6194B"/>
    <w:rsid w:val="00BA6240"/>
    <w:rsid w:val="00BA7974"/>
    <w:rsid w:val="00BF00AC"/>
    <w:rsid w:val="00C04A76"/>
    <w:rsid w:val="00C15BCF"/>
    <w:rsid w:val="00C253C3"/>
    <w:rsid w:val="00C3237A"/>
    <w:rsid w:val="00C36E31"/>
    <w:rsid w:val="00C73CAC"/>
    <w:rsid w:val="00CA494D"/>
    <w:rsid w:val="00CA4B07"/>
    <w:rsid w:val="00CC4220"/>
    <w:rsid w:val="00CE5909"/>
    <w:rsid w:val="00CF0C5B"/>
    <w:rsid w:val="00D02B0E"/>
    <w:rsid w:val="00D130F2"/>
    <w:rsid w:val="00D86763"/>
    <w:rsid w:val="00DB30E7"/>
    <w:rsid w:val="00DD7C90"/>
    <w:rsid w:val="00DE3412"/>
    <w:rsid w:val="00E149DD"/>
    <w:rsid w:val="00E43CEC"/>
    <w:rsid w:val="00E52ED3"/>
    <w:rsid w:val="00E6081A"/>
    <w:rsid w:val="00E90CB0"/>
    <w:rsid w:val="00E90D56"/>
    <w:rsid w:val="00EB48B7"/>
    <w:rsid w:val="00EF3098"/>
    <w:rsid w:val="00EF5F9B"/>
    <w:rsid w:val="00EF7851"/>
    <w:rsid w:val="00F57DBE"/>
    <w:rsid w:val="00F67EF1"/>
    <w:rsid w:val="00F75F0C"/>
    <w:rsid w:val="00F876BE"/>
    <w:rsid w:val="00FC0DBA"/>
    <w:rsid w:val="00FC64B7"/>
    <w:rsid w:val="00FE0C5E"/>
    <w:rsid w:val="00FF402C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C4518"/>
  <w15:chartTrackingRefBased/>
  <w15:docId w15:val="{AA2194A2-7080-411D-BF22-70B2677C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2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12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12E6"/>
    <w:rPr>
      <w:rFonts w:ascii="Arial" w:eastAsia="Times New Roman" w:hAnsi="Arial" w:cs="Arial"/>
      <w:sz w:val="20"/>
      <w:szCs w:val="24"/>
      <w:lang w:eastAsia="lt-LT"/>
    </w:rPr>
  </w:style>
  <w:style w:type="character" w:styleId="Puslapionumeris">
    <w:name w:val="page number"/>
    <w:basedOn w:val="Numatytasispastraiposriftas"/>
    <w:rsid w:val="005D12E6"/>
  </w:style>
  <w:style w:type="paragraph" w:styleId="Porat">
    <w:name w:val="footer"/>
    <w:basedOn w:val="prastasis"/>
    <w:link w:val="PoratDiagrama"/>
    <w:uiPriority w:val="99"/>
    <w:unhideWhenUsed/>
    <w:rsid w:val="00C323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37A"/>
    <w:rPr>
      <w:rFonts w:ascii="Arial" w:eastAsia="Times New Roman" w:hAnsi="Arial" w:cs="Arial"/>
      <w:sz w:val="2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0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02C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72B2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4290-722A-4923-B2EB-E35DE733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Petronienė</dc:creator>
  <cp:lastModifiedBy>Daiva Breivienė</cp:lastModifiedBy>
  <cp:revision>2</cp:revision>
  <cp:lastPrinted>2016-10-17T05:40:00Z</cp:lastPrinted>
  <dcterms:created xsi:type="dcterms:W3CDTF">2019-02-14T08:32:00Z</dcterms:created>
  <dcterms:modified xsi:type="dcterms:W3CDTF">2019-02-14T08:32:00Z</dcterms:modified>
</cp:coreProperties>
</file>