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B73CF"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5C6B73E7" wp14:editId="5C6B73E8">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C6B73D0" w14:textId="77777777" w:rsidR="005C41AC" w:rsidRPr="005C41AC" w:rsidRDefault="005C41AC" w:rsidP="005C41AC">
      <w:pPr>
        <w:jc w:val="center"/>
        <w:rPr>
          <w:szCs w:val="24"/>
        </w:rPr>
      </w:pPr>
    </w:p>
    <w:p w14:paraId="5C6B73D1"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5C6B73D2" w14:textId="77777777" w:rsidR="005C41AC" w:rsidRPr="005C41AC" w:rsidRDefault="005C41AC" w:rsidP="00571BF3">
      <w:pPr>
        <w:keepNext/>
        <w:jc w:val="center"/>
        <w:outlineLvl w:val="1"/>
      </w:pPr>
    </w:p>
    <w:p w14:paraId="5C6B73D3" w14:textId="77777777" w:rsidR="005C41AC" w:rsidRPr="005C41AC" w:rsidRDefault="005C41AC" w:rsidP="00571BF3">
      <w:pPr>
        <w:keepNext/>
        <w:jc w:val="center"/>
        <w:outlineLvl w:val="1"/>
      </w:pPr>
    </w:p>
    <w:p w14:paraId="5C6B73D4" w14:textId="77777777" w:rsidR="0062551B" w:rsidRPr="00A562AA" w:rsidRDefault="00A11511" w:rsidP="00571BF3">
      <w:pPr>
        <w:keepNext/>
        <w:jc w:val="center"/>
        <w:outlineLvl w:val="1"/>
        <w:rPr>
          <w:b/>
        </w:rPr>
      </w:pPr>
      <w:r>
        <w:rPr>
          <w:b/>
        </w:rPr>
        <w:t>SPRENDIMAS</w:t>
      </w:r>
    </w:p>
    <w:p w14:paraId="5C6B73D5" w14:textId="40D1E5A3" w:rsidR="0062551B" w:rsidRPr="00A562AA" w:rsidRDefault="006127B2" w:rsidP="005F44E3">
      <w:pPr>
        <w:pStyle w:val="Antrat1"/>
      </w:pPr>
      <w:r>
        <w:t>DĖL</w:t>
      </w:r>
      <w:r w:rsidR="008E3C0F">
        <w:t xml:space="preserve"> </w:t>
      </w:r>
      <w:r w:rsidR="008E3C0F" w:rsidRPr="00EA60A5">
        <w:rPr>
          <w:bCs/>
        </w:rPr>
        <w:t xml:space="preserve">PRITARIMO </w:t>
      </w:r>
      <w:r w:rsidR="008E3C0F" w:rsidRPr="00EA60A5">
        <w:rPr>
          <w:bCs/>
          <w:szCs w:val="24"/>
        </w:rPr>
        <w:t>TEIKTI PROJEKTĄ „</w:t>
      </w:r>
      <w:r w:rsidR="008E3C0F" w:rsidRPr="00EA60A5">
        <w:t>PANEVĖŽIO</w:t>
      </w:r>
      <w:r w:rsidR="008E3C0F">
        <w:t xml:space="preserve"> MIESTO IR PANEVĖŽIO </w:t>
      </w:r>
      <w:r w:rsidR="008E3C0F" w:rsidRPr="00737DB8">
        <w:t>RAJONO TURIZMO INFORMACINĖS INFRASTRUKTŪROS PLĖTRA</w:t>
      </w:r>
      <w:r w:rsidR="008E3C0F" w:rsidRPr="00737DB8">
        <w:rPr>
          <w:bCs/>
          <w:szCs w:val="24"/>
        </w:rPr>
        <w:t xml:space="preserve">“ </w:t>
      </w:r>
      <w:r w:rsidR="008E3C0F" w:rsidRPr="00EA60A5">
        <w:rPr>
          <w:bCs/>
          <w:szCs w:val="24"/>
        </w:rPr>
        <w:t>EUROPOS SĄJUNGOS FONDŲ INVESTICIJOMS GAUTI</w:t>
      </w:r>
      <w:r w:rsidR="0077568F">
        <w:rPr>
          <w:bCs/>
          <w:szCs w:val="24"/>
        </w:rPr>
        <w:t xml:space="preserve"> </w:t>
      </w:r>
    </w:p>
    <w:p w14:paraId="5C6B73D6" w14:textId="77777777" w:rsidR="0062551B" w:rsidRDefault="0062551B" w:rsidP="003E58F0">
      <w:pPr>
        <w:jc w:val="center"/>
      </w:pPr>
    </w:p>
    <w:p w14:paraId="5C6B73D7"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2019 m. vasario 11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TSP-57</w:t>
      </w:r>
      <w:r>
        <w:fldChar w:fldCharType="end"/>
      </w:r>
      <w:bookmarkEnd w:id="2"/>
    </w:p>
    <w:p w14:paraId="5C6B73D8" w14:textId="77777777" w:rsidR="0062551B" w:rsidRPr="00A562AA" w:rsidRDefault="0062551B" w:rsidP="00571BF3">
      <w:pPr>
        <w:keepNext/>
        <w:jc w:val="center"/>
        <w:outlineLvl w:val="2"/>
        <w:rPr>
          <w:b/>
        </w:rPr>
      </w:pPr>
      <w:r w:rsidRPr="00A562AA">
        <w:t>Panevėžys</w:t>
      </w:r>
    </w:p>
    <w:p w14:paraId="5C6B73D9" w14:textId="77777777" w:rsidR="0062551B" w:rsidRDefault="0062551B" w:rsidP="00571BF3">
      <w:pPr>
        <w:jc w:val="both"/>
      </w:pPr>
    </w:p>
    <w:p w14:paraId="5C6B73DA" w14:textId="77777777" w:rsidR="0062551B" w:rsidRPr="00A562AA" w:rsidRDefault="0062551B" w:rsidP="0077568F">
      <w:pPr>
        <w:jc w:val="both"/>
      </w:pPr>
    </w:p>
    <w:p w14:paraId="5C6B73DB" w14:textId="23FE9ED8" w:rsidR="00470627" w:rsidRPr="00737DB8" w:rsidRDefault="0062551B" w:rsidP="0077568F">
      <w:pPr>
        <w:spacing w:line="360" w:lineRule="auto"/>
        <w:ind w:firstLine="851"/>
        <w:jc w:val="both"/>
        <w:rPr>
          <w:szCs w:val="24"/>
          <w:lang w:eastAsia="lt-LT"/>
        </w:rPr>
      </w:pPr>
      <w:r w:rsidRPr="00A562AA">
        <w:rPr>
          <w:szCs w:val="24"/>
        </w:rPr>
        <w:t>Vadovaudamasi</w:t>
      </w:r>
      <w:r w:rsidR="00470627">
        <w:rPr>
          <w:szCs w:val="24"/>
        </w:rPr>
        <w:t xml:space="preserve"> </w:t>
      </w:r>
      <w:r w:rsidR="00470627" w:rsidRPr="00EA60A5">
        <w:t>Lietuvos Respublikos vietos s</w:t>
      </w:r>
      <w:r w:rsidR="00AB1A87">
        <w:t>avivaldos įstatymo 6 straipsnio</w:t>
      </w:r>
      <w:r w:rsidR="00470627" w:rsidRPr="00EA60A5">
        <w:t xml:space="preserve"> 22</w:t>
      </w:r>
      <w:r w:rsidR="00AB1A87">
        <w:t xml:space="preserve">, 23, </w:t>
      </w:r>
      <w:r w:rsidR="0077568F">
        <w:br/>
      </w:r>
      <w:r w:rsidR="00AB1A87">
        <w:t>38</w:t>
      </w:r>
      <w:r w:rsidR="00470627">
        <w:t xml:space="preserve"> punktais ir</w:t>
      </w:r>
      <w:r w:rsidR="00470627" w:rsidRPr="00EA60A5">
        <w:t xml:space="preserve"> 2014–2020 metų Europos Sąjungos fondų investicijų veiksmų programos</w:t>
      </w:r>
      <w:r w:rsidR="00470627">
        <w:t xml:space="preserve"> </w:t>
      </w:r>
      <w:r w:rsidR="00470627">
        <w:rPr>
          <w:color w:val="000000"/>
          <w:szCs w:val="24"/>
        </w:rPr>
        <w:t>5</w:t>
      </w:r>
      <w:r w:rsidR="0077568F">
        <w:rPr>
          <w:color w:val="000000"/>
          <w:szCs w:val="24"/>
        </w:rPr>
        <w:t xml:space="preserve"> </w:t>
      </w:r>
      <w:r w:rsidR="00470627">
        <w:rPr>
          <w:color w:val="000000"/>
          <w:szCs w:val="24"/>
        </w:rPr>
        <w:t xml:space="preserve">prioriteto </w:t>
      </w:r>
      <w:r w:rsidR="00470627">
        <w:rPr>
          <w:rFonts w:eastAsia="Calibri"/>
          <w:szCs w:val="24"/>
        </w:rPr>
        <w:t>„</w:t>
      </w:r>
      <w:r w:rsidR="00470627" w:rsidRPr="00264300">
        <w:rPr>
          <w:rFonts w:eastAsia="Calibri"/>
          <w:szCs w:val="24"/>
        </w:rPr>
        <w:t>Aplinkosauga, gamtos išteklių darnus naudojimas ir prisitaikymas prie klimato kaitos“ priemonės Nr.</w:t>
      </w:r>
      <w:r w:rsidR="0077568F">
        <w:rPr>
          <w:rFonts w:eastAsia="Calibri"/>
          <w:szCs w:val="24"/>
        </w:rPr>
        <w:t xml:space="preserve"> </w:t>
      </w:r>
      <w:r w:rsidR="00470627" w:rsidRPr="00264300">
        <w:rPr>
          <w:rFonts w:eastAsia="Calibri"/>
          <w:szCs w:val="24"/>
        </w:rPr>
        <w:t>05.4.1-LVPA-R-821 „Savivaldybes jungiančių turizmo trasų ir turizmo maršrutų informacinės infrastruktūros plėtra“</w:t>
      </w:r>
      <w:r w:rsidR="00470627" w:rsidRPr="00264300">
        <w:rPr>
          <w:szCs w:val="24"/>
        </w:rPr>
        <w:t xml:space="preserve"> pr</w:t>
      </w:r>
      <w:r w:rsidR="00470627" w:rsidRPr="00264300">
        <w:t>ojektų finansavimo sąlygų aprašu,</w:t>
      </w:r>
      <w:r w:rsidR="00470627" w:rsidRPr="00264300">
        <w:rPr>
          <w:szCs w:val="24"/>
        </w:rPr>
        <w:t xml:space="preserve"> </w:t>
      </w:r>
      <w:r w:rsidR="00470627" w:rsidRPr="00264300">
        <w:t xml:space="preserve">patvirtintu Lietuvos Respublikos ūkio ministro </w:t>
      </w:r>
      <w:r w:rsidR="00470627" w:rsidRPr="00264300">
        <w:rPr>
          <w:szCs w:val="24"/>
          <w:lang w:eastAsia="lt-LT"/>
        </w:rPr>
        <w:t xml:space="preserve">2016 m. gegužės 4 d. </w:t>
      </w:r>
      <w:r w:rsidR="00470627">
        <w:rPr>
          <w:szCs w:val="24"/>
          <w:lang w:eastAsia="lt-LT"/>
        </w:rPr>
        <w:t xml:space="preserve">įsakymu </w:t>
      </w:r>
      <w:r w:rsidR="00470627" w:rsidRPr="00264300">
        <w:rPr>
          <w:szCs w:val="24"/>
          <w:lang w:eastAsia="lt-LT"/>
        </w:rPr>
        <w:t>Nr. 4-337</w:t>
      </w:r>
      <w:r w:rsidR="00470627">
        <w:rPr>
          <w:szCs w:val="24"/>
          <w:lang w:eastAsia="lt-LT"/>
        </w:rPr>
        <w:t xml:space="preserve">, </w:t>
      </w:r>
      <w:r w:rsidR="000E2B1B" w:rsidRPr="00E9189E">
        <w:t xml:space="preserve">Panevėžio regiono 2014–2020 m. plėtros planu, patvirtintu Panevėžio regiono plėtros tarybos 2015 m. spalio 15 d. sprendimu Nr. 51/4S-23, </w:t>
      </w:r>
      <w:r w:rsidR="00470627" w:rsidRPr="00264300">
        <w:t xml:space="preserve">Panevėžio miesto savivaldybės taryba </w:t>
      </w:r>
      <w:r w:rsidR="00470627" w:rsidRPr="00264300">
        <w:rPr>
          <w:spacing w:val="40"/>
          <w14:numSpacing w14:val="proportional"/>
        </w:rPr>
        <w:t>nusprendžia:</w:t>
      </w:r>
    </w:p>
    <w:p w14:paraId="5C6B73DC" w14:textId="0264432E" w:rsidR="00470627" w:rsidRPr="00337F6F" w:rsidRDefault="00470627" w:rsidP="0077568F">
      <w:pPr>
        <w:spacing w:line="360" w:lineRule="auto"/>
        <w:ind w:firstLine="851"/>
        <w:jc w:val="both"/>
      </w:pPr>
      <w:r>
        <w:t xml:space="preserve">1. </w:t>
      </w:r>
      <w:r w:rsidRPr="00337F6F">
        <w:t>Pritarti, kad projektas „Panevėžio miesto ir Panevėžio rajono turizmo informacinės infrastruktūros plėtra“ (toliau – Projektas) būtų teikiamas Europos Sąjungos fondų investicijoms gauti pagal 2014–2020 metų Europos Sąjungos fondų investicijų veiksmų programos</w:t>
      </w:r>
      <w:r w:rsidRPr="007B4765">
        <w:t xml:space="preserve"> </w:t>
      </w:r>
      <w:r w:rsidRPr="00337F6F">
        <w:rPr>
          <w:color w:val="000000"/>
        </w:rPr>
        <w:t>5</w:t>
      </w:r>
      <w:r w:rsidR="0077568F">
        <w:rPr>
          <w:color w:val="000000"/>
        </w:rPr>
        <w:t xml:space="preserve"> </w:t>
      </w:r>
      <w:r w:rsidRPr="00337F6F">
        <w:rPr>
          <w:color w:val="000000"/>
        </w:rPr>
        <w:t xml:space="preserve">prioriteto </w:t>
      </w:r>
      <w:r w:rsidRPr="00337F6F">
        <w:rPr>
          <w:rFonts w:eastAsia="Calibri"/>
        </w:rPr>
        <w:t>„Aplinkosauga, gamtos išteklių darnus naudojimas ir prisitaikymas prie klimato kaitos“ įgyvendinimo priemonę Nr.</w:t>
      </w:r>
      <w:r w:rsidR="0077568F">
        <w:rPr>
          <w:rFonts w:eastAsia="Calibri"/>
        </w:rPr>
        <w:t xml:space="preserve"> </w:t>
      </w:r>
      <w:r w:rsidRPr="00337F6F">
        <w:rPr>
          <w:rFonts w:eastAsia="Calibri"/>
        </w:rPr>
        <w:t xml:space="preserve">05.4.1-LVPA-R-821 „Savivaldybes jungiančių turizmo trasų ir turizmo maršrutų informacinės infrastruktūros </w:t>
      </w:r>
      <w:r w:rsidRPr="00BB2ECC">
        <w:rPr>
          <w:rFonts w:eastAsia="Calibri"/>
          <w:color w:val="000000" w:themeColor="text1"/>
        </w:rPr>
        <w:t>plėtra</w:t>
      </w:r>
      <w:r w:rsidR="0077568F">
        <w:rPr>
          <w:rFonts w:eastAsia="Calibri"/>
          <w:color w:val="000000" w:themeColor="text1"/>
        </w:rPr>
        <w:t>“</w:t>
      </w:r>
      <w:r w:rsidRPr="00BB2ECC">
        <w:rPr>
          <w:color w:val="000000" w:themeColor="text1"/>
        </w:rPr>
        <w:t>.</w:t>
      </w:r>
    </w:p>
    <w:p w14:paraId="5C6B73DD" w14:textId="3B8A8647" w:rsidR="00470627" w:rsidRPr="00EA60A5" w:rsidRDefault="00470627" w:rsidP="0077568F">
      <w:pPr>
        <w:spacing w:line="360" w:lineRule="auto"/>
        <w:ind w:firstLine="851"/>
        <w:jc w:val="both"/>
      </w:pPr>
      <w:r>
        <w:t>2</w:t>
      </w:r>
      <w:r w:rsidRPr="00BB2ECC">
        <w:rPr>
          <w:color w:val="000000" w:themeColor="text1"/>
        </w:rPr>
        <w:t xml:space="preserve">. Prisidėti prie Projekto finansavimo ir skirti ne mažiau nei 15 proc. nuo visų tinkamų finansuoti </w:t>
      </w:r>
      <w:r>
        <w:rPr>
          <w:color w:val="000000" w:themeColor="text1"/>
        </w:rPr>
        <w:t>Panevėžio miesto savivaldybės administracijos</w:t>
      </w:r>
      <w:r w:rsidRPr="00BB2ECC">
        <w:rPr>
          <w:color w:val="000000" w:themeColor="text1"/>
        </w:rPr>
        <w:t xml:space="preserve"> dalies </w:t>
      </w:r>
      <w:r w:rsidRPr="00DB18F3">
        <w:t xml:space="preserve">Projekto išlaidų iš </w:t>
      </w:r>
      <w:r w:rsidR="0077568F">
        <w:t>s</w:t>
      </w:r>
      <w:r w:rsidRPr="00DB18F3">
        <w:t>avivaldybės biudžeto (paskolos lėšos).</w:t>
      </w:r>
    </w:p>
    <w:p w14:paraId="5C6B73DE" w14:textId="77777777" w:rsidR="00470627" w:rsidRDefault="00470627" w:rsidP="0077568F">
      <w:pPr>
        <w:spacing w:line="360" w:lineRule="auto"/>
        <w:ind w:firstLine="851"/>
        <w:jc w:val="both"/>
      </w:pPr>
      <w:r>
        <w:t>3</w:t>
      </w:r>
      <w:r w:rsidRPr="00EA60A5">
        <w:t>. Pade</w:t>
      </w:r>
      <w:r w:rsidRPr="00BB2ECC">
        <w:rPr>
          <w:color w:val="000000" w:themeColor="text1"/>
        </w:rPr>
        <w:t xml:space="preserve">ngti </w:t>
      </w:r>
      <w:r>
        <w:rPr>
          <w:color w:val="000000" w:themeColor="text1"/>
        </w:rPr>
        <w:t>Panevėžio miesto savivaldybės administracijos</w:t>
      </w:r>
      <w:r w:rsidRPr="00BB2ECC">
        <w:rPr>
          <w:color w:val="000000" w:themeColor="text1"/>
        </w:rPr>
        <w:t xml:space="preserve"> dalies </w:t>
      </w:r>
      <w:r w:rsidRPr="00EA60A5">
        <w:t>tinkamų finansuoti išlaidų dalį, kurios nepadengia Projektui skiriamo finansavimo lėšos, ir netinkamas finansuoti, tačiau Projektui įgyvendinti būtinas išlaidas.</w:t>
      </w:r>
    </w:p>
    <w:p w14:paraId="5C6B73DF" w14:textId="77777777" w:rsidR="00470627" w:rsidRPr="00DB18F3" w:rsidRDefault="00470627" w:rsidP="0077568F">
      <w:pPr>
        <w:spacing w:line="360" w:lineRule="auto"/>
        <w:ind w:firstLine="851"/>
        <w:jc w:val="both"/>
      </w:pPr>
      <w:r>
        <w:t xml:space="preserve">4. </w:t>
      </w:r>
      <w:r w:rsidRPr="00DB18F3">
        <w:rPr>
          <w:color w:val="000000"/>
          <w:lang w:eastAsia="lt-LT"/>
        </w:rPr>
        <w:t>Užtikrinti Projekto investicijų tęstinumą 5 metus po Projekto finansavimo pabaigos.</w:t>
      </w:r>
    </w:p>
    <w:p w14:paraId="5C6B73E0" w14:textId="24F81054" w:rsidR="00470627" w:rsidRPr="00EA60A5" w:rsidRDefault="00470627" w:rsidP="0077568F">
      <w:pPr>
        <w:spacing w:line="360" w:lineRule="auto"/>
        <w:ind w:firstLine="851"/>
        <w:jc w:val="both"/>
      </w:pPr>
      <w:r>
        <w:t>5</w:t>
      </w:r>
      <w:r w:rsidRPr="00EA60A5">
        <w:t xml:space="preserve">. Pritarti </w:t>
      </w:r>
      <w:r w:rsidR="0077568F">
        <w:t>j</w:t>
      </w:r>
      <w:r w:rsidRPr="00EA60A5">
        <w:t xml:space="preserve">ungtinės veiklos (partnerystės) sutarties </w:t>
      </w:r>
      <w:r>
        <w:t>sudarymui</w:t>
      </w:r>
      <w:r w:rsidRPr="00EA60A5">
        <w:t xml:space="preserve"> tarp Panevėžio miesto savivaldybės administracijos ir </w:t>
      </w:r>
      <w:r>
        <w:t>Panevėžio rajono savivaldybės administracijos</w:t>
      </w:r>
      <w:r w:rsidRPr="00EA60A5">
        <w:t>.</w:t>
      </w:r>
    </w:p>
    <w:p w14:paraId="5C6B73E1" w14:textId="77777777" w:rsidR="00470627" w:rsidRPr="00EA60A5" w:rsidRDefault="00470627" w:rsidP="0077568F">
      <w:pPr>
        <w:spacing w:line="360" w:lineRule="auto"/>
        <w:ind w:firstLine="851"/>
        <w:jc w:val="both"/>
      </w:pPr>
      <w:r>
        <w:lastRenderedPageBreak/>
        <w:t>6</w:t>
      </w:r>
      <w:r w:rsidRPr="00EA60A5">
        <w:t xml:space="preserve">. Įgalioti Savivaldybės administracijos direktorių pasirašyti </w:t>
      </w:r>
      <w:r>
        <w:t>5</w:t>
      </w:r>
      <w:r w:rsidRPr="00EA60A5">
        <w:t xml:space="preserve"> punkte minimą sutartį ir kitus dokumentus, susijusius su paraiškos teikimu ir dalyvavimu šiame Projekte.</w:t>
      </w:r>
    </w:p>
    <w:p w14:paraId="5C6B73E2" w14:textId="77777777" w:rsidR="00470627" w:rsidRPr="005408A5" w:rsidRDefault="00470627" w:rsidP="0077568F">
      <w:pPr>
        <w:spacing w:line="360" w:lineRule="auto"/>
        <w:ind w:firstLine="851"/>
        <w:jc w:val="both"/>
        <w:rPr>
          <w:color w:val="000000"/>
        </w:rPr>
      </w:pPr>
      <w:r w:rsidRPr="005408A5">
        <w:rPr>
          <w:color w:val="000000"/>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C6B73E3" w14:textId="77777777" w:rsidR="005C41AC" w:rsidRDefault="005C41AC" w:rsidP="0077568F">
      <w:pPr>
        <w:spacing w:line="360" w:lineRule="auto"/>
        <w:jc w:val="both"/>
        <w:rPr>
          <w:szCs w:val="24"/>
        </w:rPr>
      </w:pPr>
    </w:p>
    <w:p w14:paraId="5C6B73E4" w14:textId="77777777" w:rsidR="0062551B" w:rsidRDefault="0062551B" w:rsidP="002D0B3C">
      <w:pPr>
        <w:jc w:val="both"/>
        <w:rPr>
          <w:szCs w:val="24"/>
        </w:rPr>
      </w:pPr>
    </w:p>
    <w:p w14:paraId="5C6B73E5" w14:textId="77777777" w:rsidR="001D3CB6" w:rsidRPr="004C2D15" w:rsidRDefault="001D3CB6" w:rsidP="001D3CB6">
      <w:pPr>
        <w:tabs>
          <w:tab w:val="left" w:pos="8165"/>
        </w:tabs>
        <w:jc w:val="both"/>
        <w:rPr>
          <w:rFonts w:eastAsia="Calibri"/>
          <w:szCs w:val="24"/>
        </w:rPr>
      </w:pPr>
      <w:r w:rsidRPr="004C2D15">
        <w:rPr>
          <w:rFonts w:eastAsia="Calibri"/>
          <w:szCs w:val="24"/>
        </w:rPr>
        <w:t>Savivaldybės mero pavaduotojas,</w:t>
      </w:r>
    </w:p>
    <w:p w14:paraId="5C6B73E6" w14:textId="77777777" w:rsidR="001D3CB6" w:rsidRPr="00A562AA" w:rsidRDefault="001D3CB6" w:rsidP="001D3CB6">
      <w:pPr>
        <w:jc w:val="both"/>
        <w:rPr>
          <w:szCs w:val="24"/>
        </w:rPr>
      </w:pPr>
      <w:r w:rsidRPr="004C2D15">
        <w:rPr>
          <w:rFonts w:eastAsia="Calibri"/>
          <w:szCs w:val="24"/>
        </w:rPr>
        <w:t>laikinai ein</w:t>
      </w:r>
      <w:r>
        <w:rPr>
          <w:rFonts w:eastAsia="Calibri"/>
          <w:szCs w:val="24"/>
        </w:rPr>
        <w:t>antis Savivaldybės mero pareigas</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sidRPr="004C2D15">
        <w:rPr>
          <w:rFonts w:eastAsia="Calibri"/>
          <w:szCs w:val="24"/>
        </w:rPr>
        <w:t>Aleksas Varna</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BFE60B" w14:textId="77777777" w:rsidR="00B54615" w:rsidRDefault="00B54615">
      <w:r>
        <w:separator/>
      </w:r>
    </w:p>
  </w:endnote>
  <w:endnote w:type="continuationSeparator" w:id="0">
    <w:p w14:paraId="336C59F9" w14:textId="77777777" w:rsidR="00B54615" w:rsidRDefault="00B54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B73F1" w14:textId="77777777" w:rsidR="0062551B" w:rsidRDefault="0062551B" w:rsidP="00BE4566">
    <w:pPr>
      <w:tabs>
        <w:tab w:val="left" w:pos="8445"/>
      </w:tabs>
    </w:pPr>
    <w:r>
      <w:tab/>
    </w:r>
  </w:p>
  <w:p w14:paraId="5C6B73F2" w14:textId="77777777" w:rsidR="0062551B" w:rsidRDefault="0062551B"/>
  <w:p w14:paraId="5C6B73F3"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B73F4" w14:textId="77777777" w:rsidR="0062551B" w:rsidRDefault="0062551B" w:rsidP="00DD20B8">
    <w:pPr>
      <w:pStyle w:val="Porat"/>
    </w:pPr>
  </w:p>
  <w:p w14:paraId="5C6B73F5" w14:textId="77777777" w:rsidR="0062551B" w:rsidRDefault="0062551B" w:rsidP="00DD20B8">
    <w:pPr>
      <w:pStyle w:val="Porat"/>
    </w:pPr>
  </w:p>
  <w:p w14:paraId="5C6B73F6" w14:textId="77777777" w:rsidR="0062551B" w:rsidRDefault="0062551B" w:rsidP="00DD20B8">
    <w:pPr>
      <w:pStyle w:val="Porat"/>
    </w:pPr>
  </w:p>
  <w:p w14:paraId="5C6B73F7"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6F6D32" w14:textId="77777777" w:rsidR="00B54615" w:rsidRDefault="00B54615">
      <w:r>
        <w:separator/>
      </w:r>
    </w:p>
  </w:footnote>
  <w:footnote w:type="continuationSeparator" w:id="0">
    <w:p w14:paraId="5AFA6811" w14:textId="77777777" w:rsidR="00B54615" w:rsidRDefault="00B546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B73ED" w14:textId="77777777" w:rsidR="0062551B" w:rsidRDefault="0062551B">
    <w:pPr>
      <w:pStyle w:val="Antrats"/>
      <w:jc w:val="center"/>
    </w:pPr>
  </w:p>
  <w:p w14:paraId="5C6B73EE" w14:textId="77777777" w:rsidR="0062551B" w:rsidRDefault="0062551B">
    <w:pPr>
      <w:pStyle w:val="Antrats"/>
      <w:jc w:val="center"/>
    </w:pPr>
  </w:p>
  <w:p w14:paraId="5C6B73EF" w14:textId="77777777" w:rsidR="0062551B" w:rsidRDefault="002E4357">
    <w:pPr>
      <w:pStyle w:val="Antrats"/>
      <w:jc w:val="center"/>
    </w:pPr>
    <w:r>
      <w:fldChar w:fldCharType="begin"/>
    </w:r>
    <w:r>
      <w:instrText xml:space="preserve"> PAGE   \* MERGEFORMAT </w:instrText>
    </w:r>
    <w:r>
      <w:fldChar w:fldCharType="separate"/>
    </w:r>
    <w:r w:rsidR="00295DA5">
      <w:rPr>
        <w:noProof/>
      </w:rPr>
      <w:t>2</w:t>
    </w:r>
    <w:r>
      <w:rPr>
        <w:noProof/>
      </w:rPr>
      <w:fldChar w:fldCharType="end"/>
    </w:r>
  </w:p>
  <w:p w14:paraId="5C6B73F0"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2B1B"/>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95DA5"/>
    <w:rsid w:val="002A2097"/>
    <w:rsid w:val="002A6E5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0B0"/>
    <w:rsid w:val="004376E8"/>
    <w:rsid w:val="004564CD"/>
    <w:rsid w:val="00464BB1"/>
    <w:rsid w:val="00470627"/>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2C2A"/>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7568F"/>
    <w:rsid w:val="00780E8C"/>
    <w:rsid w:val="00785145"/>
    <w:rsid w:val="00793437"/>
    <w:rsid w:val="00796E6A"/>
    <w:rsid w:val="007978F3"/>
    <w:rsid w:val="007A38DC"/>
    <w:rsid w:val="007B4765"/>
    <w:rsid w:val="007C6BE3"/>
    <w:rsid w:val="007D3F07"/>
    <w:rsid w:val="007E2B12"/>
    <w:rsid w:val="007F1F9E"/>
    <w:rsid w:val="007F2ABF"/>
    <w:rsid w:val="007F3F25"/>
    <w:rsid w:val="00801DD2"/>
    <w:rsid w:val="00811E67"/>
    <w:rsid w:val="008212D1"/>
    <w:rsid w:val="008608CB"/>
    <w:rsid w:val="0086111D"/>
    <w:rsid w:val="00876E15"/>
    <w:rsid w:val="0088367B"/>
    <w:rsid w:val="00883F12"/>
    <w:rsid w:val="008A2000"/>
    <w:rsid w:val="008B28AB"/>
    <w:rsid w:val="008B3D51"/>
    <w:rsid w:val="008D7F28"/>
    <w:rsid w:val="008E3C0F"/>
    <w:rsid w:val="008F1635"/>
    <w:rsid w:val="008F62A9"/>
    <w:rsid w:val="009111D4"/>
    <w:rsid w:val="00911CC7"/>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B1A87"/>
    <w:rsid w:val="00AD3E4E"/>
    <w:rsid w:val="00AD778C"/>
    <w:rsid w:val="00B05FC9"/>
    <w:rsid w:val="00B11089"/>
    <w:rsid w:val="00B14AEE"/>
    <w:rsid w:val="00B322F1"/>
    <w:rsid w:val="00B408ED"/>
    <w:rsid w:val="00B44F79"/>
    <w:rsid w:val="00B52FFC"/>
    <w:rsid w:val="00B54615"/>
    <w:rsid w:val="00B61A88"/>
    <w:rsid w:val="00B6518B"/>
    <w:rsid w:val="00B664FD"/>
    <w:rsid w:val="00B83E18"/>
    <w:rsid w:val="00B92EBF"/>
    <w:rsid w:val="00B9571A"/>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6B73C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339</Words>
  <Characters>2553</Characters>
  <Application>Microsoft Office Word</Application>
  <DocSecurity>4</DocSecurity>
  <Lines>21</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2019-02-05T08:45:00Z</cp:lastPrinted>
  <dcterms:created xsi:type="dcterms:W3CDTF">2019-02-11T06:56:00Z</dcterms:created>
  <dcterms:modified xsi:type="dcterms:W3CDTF">2019-02-11T06:56:00Z</dcterms:modified>
</cp:coreProperties>
</file>