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26B99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C326B9A" w14:textId="77777777" w:rsidR="00A905DC" w:rsidRDefault="00A905DC" w:rsidP="00A905DC">
      <w:pPr>
        <w:jc w:val="center"/>
      </w:pPr>
    </w:p>
    <w:p w14:paraId="6C326B9B" w14:textId="77777777" w:rsidR="00067162" w:rsidRDefault="000456D2" w:rsidP="00A905DC">
      <w:pPr>
        <w:jc w:val="center"/>
      </w:pPr>
      <w:r w:rsidRPr="000456D2">
        <w:rPr>
          <w:b/>
          <w:szCs w:val="24"/>
        </w:rPr>
        <w:t xml:space="preserve">DĖL </w:t>
      </w:r>
      <w:r w:rsidR="00B920DE">
        <w:rPr>
          <w:b/>
          <w:szCs w:val="24"/>
        </w:rPr>
        <w:t xml:space="preserve">PRITARIMO </w:t>
      </w:r>
      <w:r w:rsidRPr="000456D2">
        <w:rPr>
          <w:b/>
          <w:szCs w:val="24"/>
        </w:rPr>
        <w:t>PANEVĖŽIO MIESTO SAVIVALDYBĖS TARYBOS ANTIKORUPCIJOS KOMISIJOS 201</w:t>
      </w:r>
      <w:r>
        <w:rPr>
          <w:b/>
          <w:szCs w:val="24"/>
        </w:rPr>
        <w:t>8</w:t>
      </w:r>
      <w:r w:rsidR="00B920DE">
        <w:rPr>
          <w:b/>
          <w:szCs w:val="24"/>
        </w:rPr>
        <w:t xml:space="preserve"> METŲ VEIKLOS ATASKAITAI</w:t>
      </w:r>
    </w:p>
    <w:p w14:paraId="6C326B9C" w14:textId="77777777" w:rsidR="000456D2" w:rsidRDefault="000456D2" w:rsidP="00A905DC">
      <w:pPr>
        <w:jc w:val="center"/>
      </w:pPr>
    </w:p>
    <w:p w14:paraId="6C326B9D" w14:textId="77777777" w:rsidR="00A905DC" w:rsidRDefault="000456D2" w:rsidP="00A905DC">
      <w:pPr>
        <w:jc w:val="center"/>
      </w:pPr>
      <w:r>
        <w:t>2019</w:t>
      </w:r>
      <w:r w:rsidR="007106B4">
        <w:t xml:space="preserve"> m. </w:t>
      </w:r>
      <w:r>
        <w:t>vasario</w:t>
      </w:r>
      <w:r w:rsidR="008D1F2F">
        <w:t xml:space="preserve"> </w:t>
      </w:r>
      <w:r w:rsidR="00E7505C">
        <w:t>6</w:t>
      </w:r>
      <w:r w:rsidR="00C713EB">
        <w:t xml:space="preserve"> </w:t>
      </w:r>
      <w:r w:rsidR="007106B4">
        <w:t xml:space="preserve"> d.</w:t>
      </w:r>
    </w:p>
    <w:p w14:paraId="6C326B9E" w14:textId="77777777" w:rsidR="00A905DC" w:rsidRDefault="00A905DC" w:rsidP="00A905DC">
      <w:pPr>
        <w:jc w:val="center"/>
      </w:pPr>
      <w:r>
        <w:t>Panevėžys</w:t>
      </w:r>
    </w:p>
    <w:p w14:paraId="6C326B9F" w14:textId="77777777" w:rsidR="00A905DC" w:rsidRDefault="00A905DC" w:rsidP="00A905DC">
      <w:pPr>
        <w:jc w:val="center"/>
      </w:pPr>
    </w:p>
    <w:p w14:paraId="6C326BA0" w14:textId="77777777" w:rsidR="00A905DC" w:rsidRDefault="00A905DC" w:rsidP="007106B4">
      <w:pPr>
        <w:spacing w:line="276" w:lineRule="auto"/>
      </w:pPr>
    </w:p>
    <w:p w14:paraId="6C326BA1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Problemos esmė. </w:t>
      </w:r>
      <w:r w:rsidRPr="000456D2">
        <w:t>Vadovaujantis Panevėžio miesto savivaldybės tarybos 2015 m. birželio 25 d. sprendimu Nr. 1-149 (teisės akto pakeitimas 2016 m. birželio 3 d. Savivaldybės tarybos sprendimu Nr. 1-189) patvirtintų Antikorupcijos komisijos nuostatų 29 punktu, Komisija periodiškai, bet ne rečiau kaip kartą per metus veiklos ataskaitą teikia Tarybai.</w:t>
      </w:r>
    </w:p>
    <w:p w14:paraId="6C326BA2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t>Ataskaita paruošta ir pateikta Savivaldybės tarybai.</w:t>
      </w:r>
    </w:p>
    <w:p w14:paraId="6C326BA3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C326BA4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2. Kaip šiuo metu sprendžiami projekte aptarti klausimai. </w:t>
      </w:r>
      <w:r w:rsidRPr="000456D2">
        <w:t>Teikiamas Tarybos sprendimo projektas.</w:t>
      </w:r>
    </w:p>
    <w:p w14:paraId="6C326BA5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C326BA6" w14:textId="77777777" w:rsidR="000456D2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3. Kodėl būtina priimti sprendimą, kokių pozityvių rezultatų laukiama. </w:t>
      </w:r>
      <w:r w:rsidRPr="000456D2">
        <w:t>Vadovaujantis Panevėžio miesto savivaldybės tarybos 2015 m. birželio 25 d. sprendimu Nr. 1-149 (teisės akto pakeitimas 2016 m. birželio 3 d. Savivaldybės tarybos sprendimu Nr. 1-189) patvirtintų Panevėžio miesto savivaldybės tarybos antikorupcijos komisijos nuostatų 29 punktu, ataskaita bus pateikta Tarybos nariams. Su pateikta ataskaita galės susipažinti miesto gyventojai, ji taip pat bus patalpinta į Panevėžio miesto savivaldybės interneto tinklapį (www.panevezys.lt).</w:t>
      </w:r>
    </w:p>
    <w:p w14:paraId="6C326BA7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C326BA8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4. Finansavimo šaltiniai. </w:t>
      </w:r>
      <w:r w:rsidRPr="000456D2">
        <w:t>Finansavimo nereikės.</w:t>
      </w:r>
      <w:r w:rsidRPr="000456D2">
        <w:rPr>
          <w:b/>
        </w:rPr>
        <w:t xml:space="preserve"> </w:t>
      </w:r>
    </w:p>
    <w:p w14:paraId="6C326BA9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C326BAA" w14:textId="77777777" w:rsidR="000456D2" w:rsidRPr="000456D2" w:rsidRDefault="000456D2" w:rsidP="000456D2">
      <w:pPr>
        <w:spacing w:line="276" w:lineRule="auto"/>
        <w:jc w:val="both"/>
        <w:rPr>
          <w:b/>
        </w:rPr>
      </w:pPr>
      <w:r w:rsidRPr="000456D2">
        <w:rPr>
          <w:b/>
        </w:rPr>
        <w:t xml:space="preserve">5. Galimos neigiamos pasekmės. </w:t>
      </w:r>
      <w:r w:rsidRPr="000456D2">
        <w:t>Neigiamų pasekmių nebus.</w:t>
      </w:r>
    </w:p>
    <w:p w14:paraId="6C326BAB" w14:textId="77777777" w:rsidR="000456D2" w:rsidRPr="000456D2" w:rsidRDefault="000456D2" w:rsidP="000456D2">
      <w:pPr>
        <w:spacing w:line="276" w:lineRule="auto"/>
        <w:jc w:val="both"/>
        <w:rPr>
          <w:b/>
        </w:rPr>
      </w:pPr>
    </w:p>
    <w:p w14:paraId="6C326BAC" w14:textId="77777777" w:rsidR="00044555" w:rsidRPr="000456D2" w:rsidRDefault="000456D2" w:rsidP="000456D2">
      <w:pPr>
        <w:spacing w:line="276" w:lineRule="auto"/>
        <w:jc w:val="both"/>
      </w:pPr>
      <w:r w:rsidRPr="000456D2">
        <w:rPr>
          <w:b/>
        </w:rPr>
        <w:t xml:space="preserve">6. Kieno iniciatyva parengtas sprendimo projektas. </w:t>
      </w:r>
      <w:r w:rsidRPr="000456D2">
        <w:t>Projektas parengtas Antikorupcijos komisijos pirmininkės iniciatyva.</w:t>
      </w:r>
    </w:p>
    <w:p w14:paraId="6C326BAD" w14:textId="77777777" w:rsidR="007106B4" w:rsidRDefault="007106B4" w:rsidP="007106B4">
      <w:pPr>
        <w:spacing w:line="276" w:lineRule="auto"/>
        <w:jc w:val="both"/>
      </w:pPr>
    </w:p>
    <w:p w14:paraId="6C326BAE" w14:textId="77777777" w:rsidR="000456D2" w:rsidRDefault="000456D2" w:rsidP="007106B4">
      <w:pPr>
        <w:spacing w:line="276" w:lineRule="auto"/>
        <w:jc w:val="both"/>
      </w:pPr>
    </w:p>
    <w:p w14:paraId="6C326BAF" w14:textId="77777777" w:rsidR="000456D2" w:rsidRPr="000456D2" w:rsidRDefault="000456D2" w:rsidP="007106B4">
      <w:pPr>
        <w:spacing w:line="276" w:lineRule="auto"/>
        <w:jc w:val="both"/>
      </w:pPr>
    </w:p>
    <w:p w14:paraId="6C326BB0" w14:textId="77777777" w:rsidR="007106B4" w:rsidRDefault="00C713EB" w:rsidP="007106B4">
      <w:pPr>
        <w:spacing w:line="276" w:lineRule="auto"/>
        <w:jc w:val="both"/>
      </w:pPr>
      <w:r>
        <w:t>Centralizuoto vidaus audito skyriaus vedėjas</w:t>
      </w:r>
      <w:r w:rsidR="000456D2">
        <w:tab/>
      </w:r>
      <w:r w:rsidR="000456D2">
        <w:tab/>
      </w:r>
      <w:r>
        <w:t>Mindaugas Čipinys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456D2"/>
    <w:rsid w:val="00067162"/>
    <w:rsid w:val="003F06BB"/>
    <w:rsid w:val="00543A5E"/>
    <w:rsid w:val="005F3B96"/>
    <w:rsid w:val="006373EE"/>
    <w:rsid w:val="00661194"/>
    <w:rsid w:val="007106B4"/>
    <w:rsid w:val="007504B8"/>
    <w:rsid w:val="008D1F2F"/>
    <w:rsid w:val="008F3176"/>
    <w:rsid w:val="009F126E"/>
    <w:rsid w:val="00A905DC"/>
    <w:rsid w:val="00B920DE"/>
    <w:rsid w:val="00C33AFE"/>
    <w:rsid w:val="00C63F81"/>
    <w:rsid w:val="00C713EB"/>
    <w:rsid w:val="00E6180D"/>
    <w:rsid w:val="00E7505C"/>
    <w:rsid w:val="00F53B08"/>
    <w:rsid w:val="00FA511B"/>
    <w:rsid w:val="00FD1DF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6B99"/>
  <w15:docId w15:val="{9E6AD875-A929-4C1B-9257-02A2704F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546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2019-02-07T09:25:00Z</dcterms:created>
  <dcterms:modified xsi:type="dcterms:W3CDTF">2019-02-07T09:25:00Z</dcterms:modified>
</cp:coreProperties>
</file>