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08B5F" w14:textId="77777777" w:rsidR="00B7751D" w:rsidRPr="00670B85" w:rsidRDefault="00B7751D" w:rsidP="002C0DCA">
      <w:pPr>
        <w:tabs>
          <w:tab w:val="left" w:pos="9360"/>
        </w:tabs>
        <w:ind w:right="278"/>
        <w:jc w:val="center"/>
        <w:rPr>
          <w:b/>
          <w:color w:val="FF0000"/>
        </w:rPr>
      </w:pPr>
      <w:bookmarkStart w:id="0" w:name="_GoBack"/>
      <w:bookmarkEnd w:id="0"/>
    </w:p>
    <w:p w14:paraId="3CC08B60" w14:textId="77777777" w:rsidR="00B7751D" w:rsidRPr="00670B85" w:rsidRDefault="00B7751D" w:rsidP="002C0DCA">
      <w:pPr>
        <w:tabs>
          <w:tab w:val="left" w:pos="9360"/>
        </w:tabs>
        <w:ind w:right="278"/>
        <w:jc w:val="center"/>
        <w:rPr>
          <w:b/>
          <w:color w:val="FF0000"/>
        </w:rPr>
      </w:pPr>
    </w:p>
    <w:p w14:paraId="3CC08B61" w14:textId="77777777" w:rsidR="00B7751D" w:rsidRPr="00670B85" w:rsidRDefault="00B7751D" w:rsidP="002C0DCA">
      <w:pPr>
        <w:tabs>
          <w:tab w:val="left" w:pos="9360"/>
        </w:tabs>
        <w:ind w:right="278"/>
        <w:jc w:val="center"/>
        <w:rPr>
          <w:b/>
          <w:color w:val="auto"/>
        </w:rPr>
      </w:pPr>
    </w:p>
    <w:p w14:paraId="3CC08B62" w14:textId="77777777" w:rsidR="00B7751D" w:rsidRPr="00670B85" w:rsidRDefault="00B7751D" w:rsidP="002C0DCA">
      <w:pPr>
        <w:tabs>
          <w:tab w:val="left" w:pos="9360"/>
        </w:tabs>
        <w:ind w:right="278"/>
        <w:jc w:val="center"/>
        <w:rPr>
          <w:b/>
          <w:color w:val="auto"/>
        </w:rPr>
      </w:pPr>
      <w:r w:rsidRPr="00670B85">
        <w:rPr>
          <w:b/>
          <w:color w:val="auto"/>
        </w:rPr>
        <w:t>PANEVĖŽIO MIESTO SAVIVALDYBĖS VIEŠOJI BIBLIOTEKA</w:t>
      </w:r>
    </w:p>
    <w:p w14:paraId="3CC08B63" w14:textId="77777777" w:rsidR="00B7751D" w:rsidRPr="00670B85" w:rsidRDefault="00B7751D" w:rsidP="002C0DCA">
      <w:pPr>
        <w:tabs>
          <w:tab w:val="left" w:pos="9360"/>
        </w:tabs>
        <w:ind w:right="278"/>
        <w:jc w:val="center"/>
        <w:rPr>
          <w:b/>
          <w:color w:val="auto"/>
        </w:rPr>
      </w:pPr>
    </w:p>
    <w:p w14:paraId="3CC08B64" w14:textId="77777777" w:rsidR="00B7751D" w:rsidRPr="00670B85" w:rsidRDefault="00B7751D" w:rsidP="002C0DCA">
      <w:pPr>
        <w:tabs>
          <w:tab w:val="left" w:pos="9360"/>
        </w:tabs>
        <w:ind w:right="278"/>
        <w:jc w:val="center"/>
        <w:rPr>
          <w:b/>
          <w:color w:val="auto"/>
        </w:rPr>
      </w:pPr>
    </w:p>
    <w:p w14:paraId="3CC08B65" w14:textId="77777777" w:rsidR="00B7751D" w:rsidRPr="00670B85" w:rsidRDefault="00B7751D" w:rsidP="002C0DCA">
      <w:pPr>
        <w:tabs>
          <w:tab w:val="left" w:pos="9360"/>
        </w:tabs>
        <w:ind w:right="278"/>
        <w:jc w:val="center"/>
        <w:rPr>
          <w:b/>
          <w:color w:val="auto"/>
        </w:rPr>
      </w:pPr>
    </w:p>
    <w:p w14:paraId="3CC08B66" w14:textId="77777777" w:rsidR="00B7751D" w:rsidRPr="00670B85" w:rsidRDefault="00B7751D" w:rsidP="002C0DCA">
      <w:pPr>
        <w:tabs>
          <w:tab w:val="left" w:pos="9360"/>
        </w:tabs>
        <w:ind w:right="278"/>
        <w:jc w:val="center"/>
        <w:rPr>
          <w:b/>
          <w:color w:val="auto"/>
        </w:rPr>
      </w:pPr>
      <w:r w:rsidRPr="00670B85">
        <w:rPr>
          <w:b/>
          <w:noProof/>
          <w:color w:val="auto"/>
        </w:rPr>
        <w:drawing>
          <wp:inline distT="0" distB="0" distL="0" distR="0" wp14:anchorId="3CC09664" wp14:editId="3CC09665">
            <wp:extent cx="1884459" cy="1916372"/>
            <wp:effectExtent l="0" t="0" r="190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šosios bibliotekos logotipa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8370" cy="1920349"/>
                    </a:xfrm>
                    <a:prstGeom prst="rect">
                      <a:avLst/>
                    </a:prstGeom>
                  </pic:spPr>
                </pic:pic>
              </a:graphicData>
            </a:graphic>
          </wp:inline>
        </w:drawing>
      </w:r>
    </w:p>
    <w:p w14:paraId="3CC08B67" w14:textId="77777777" w:rsidR="00B7751D" w:rsidRPr="00670B85" w:rsidRDefault="00B7751D" w:rsidP="002C0DCA">
      <w:pPr>
        <w:tabs>
          <w:tab w:val="left" w:pos="9360"/>
        </w:tabs>
        <w:ind w:right="278"/>
        <w:jc w:val="center"/>
        <w:rPr>
          <w:b/>
          <w:color w:val="auto"/>
        </w:rPr>
      </w:pPr>
    </w:p>
    <w:p w14:paraId="3CC08B68" w14:textId="77777777" w:rsidR="00B7751D" w:rsidRPr="00670B85" w:rsidRDefault="00B7751D" w:rsidP="002C0DCA">
      <w:pPr>
        <w:tabs>
          <w:tab w:val="left" w:pos="9360"/>
        </w:tabs>
        <w:ind w:right="278"/>
        <w:jc w:val="center"/>
        <w:rPr>
          <w:b/>
          <w:color w:val="auto"/>
        </w:rPr>
      </w:pPr>
    </w:p>
    <w:p w14:paraId="3CC08B69" w14:textId="77777777" w:rsidR="00B7751D" w:rsidRPr="00670B85" w:rsidRDefault="00B7751D" w:rsidP="002C0DCA">
      <w:pPr>
        <w:tabs>
          <w:tab w:val="left" w:pos="9360"/>
        </w:tabs>
        <w:ind w:right="278"/>
        <w:jc w:val="center"/>
        <w:rPr>
          <w:b/>
          <w:color w:val="auto"/>
        </w:rPr>
      </w:pPr>
    </w:p>
    <w:p w14:paraId="3CC08B6A" w14:textId="77777777" w:rsidR="00B7751D" w:rsidRPr="00670B85" w:rsidRDefault="00B7751D" w:rsidP="002C0DCA">
      <w:pPr>
        <w:tabs>
          <w:tab w:val="left" w:pos="9360"/>
        </w:tabs>
        <w:ind w:right="278"/>
        <w:jc w:val="center"/>
        <w:rPr>
          <w:b/>
          <w:color w:val="auto"/>
        </w:rPr>
      </w:pPr>
    </w:p>
    <w:p w14:paraId="3CC08B6B" w14:textId="77777777" w:rsidR="00B7751D" w:rsidRPr="00670B85" w:rsidRDefault="00B7751D" w:rsidP="002C0DCA">
      <w:pPr>
        <w:tabs>
          <w:tab w:val="left" w:pos="9360"/>
        </w:tabs>
        <w:ind w:right="278"/>
        <w:jc w:val="center"/>
        <w:rPr>
          <w:b/>
          <w:color w:val="auto"/>
        </w:rPr>
      </w:pPr>
    </w:p>
    <w:p w14:paraId="3CC08B6C" w14:textId="77777777" w:rsidR="00B7751D" w:rsidRPr="00670B85" w:rsidRDefault="001A1CC7" w:rsidP="002C0DCA">
      <w:pPr>
        <w:jc w:val="center"/>
        <w:rPr>
          <w:b/>
          <w:color w:val="auto"/>
          <w:sz w:val="32"/>
          <w:szCs w:val="32"/>
        </w:rPr>
      </w:pPr>
      <w:r w:rsidRPr="00670B85">
        <w:rPr>
          <w:b/>
          <w:color w:val="auto"/>
          <w:sz w:val="32"/>
          <w:szCs w:val="32"/>
        </w:rPr>
        <w:t>2018</w:t>
      </w:r>
      <w:r w:rsidR="00B7751D" w:rsidRPr="00670B85">
        <w:rPr>
          <w:b/>
          <w:color w:val="auto"/>
          <w:sz w:val="32"/>
          <w:szCs w:val="32"/>
        </w:rPr>
        <w:t xml:space="preserve"> METŲ ĮSTAIGOS VADOVO</w:t>
      </w:r>
    </w:p>
    <w:p w14:paraId="3CC08B6D" w14:textId="77777777" w:rsidR="00B7751D" w:rsidRPr="00670B85" w:rsidRDefault="00B7751D" w:rsidP="002C0DCA">
      <w:pPr>
        <w:jc w:val="center"/>
        <w:rPr>
          <w:b/>
          <w:color w:val="auto"/>
          <w:sz w:val="32"/>
          <w:szCs w:val="32"/>
        </w:rPr>
      </w:pPr>
      <w:r w:rsidRPr="00670B85">
        <w:rPr>
          <w:b/>
          <w:color w:val="auto"/>
          <w:sz w:val="32"/>
          <w:szCs w:val="32"/>
        </w:rPr>
        <w:t>VEIKLOS ATASKAITA</w:t>
      </w:r>
    </w:p>
    <w:p w14:paraId="3CC08B6E" w14:textId="77777777" w:rsidR="00B7751D" w:rsidRPr="00670B85" w:rsidRDefault="00B7751D" w:rsidP="002C0DCA">
      <w:pPr>
        <w:ind w:firstLine="1298"/>
        <w:jc w:val="center"/>
        <w:rPr>
          <w:b/>
          <w:color w:val="auto"/>
          <w:sz w:val="32"/>
          <w:szCs w:val="32"/>
        </w:rPr>
      </w:pPr>
    </w:p>
    <w:p w14:paraId="3CC08B6F" w14:textId="77777777" w:rsidR="00B7751D" w:rsidRPr="00670B85" w:rsidRDefault="00B7751D" w:rsidP="002C0DCA">
      <w:pPr>
        <w:ind w:firstLine="1298"/>
        <w:jc w:val="center"/>
        <w:rPr>
          <w:b/>
          <w:color w:val="auto"/>
          <w:sz w:val="32"/>
          <w:szCs w:val="32"/>
        </w:rPr>
      </w:pPr>
    </w:p>
    <w:p w14:paraId="3CC08B70" w14:textId="77777777" w:rsidR="00B7751D" w:rsidRPr="00670B85" w:rsidRDefault="00B7751D" w:rsidP="002C0DCA">
      <w:pPr>
        <w:ind w:firstLine="1298"/>
        <w:jc w:val="center"/>
        <w:rPr>
          <w:b/>
          <w:color w:val="auto"/>
          <w:sz w:val="32"/>
          <w:szCs w:val="32"/>
        </w:rPr>
      </w:pPr>
    </w:p>
    <w:p w14:paraId="3CC08B71" w14:textId="77777777" w:rsidR="00B7751D" w:rsidRPr="00670B85" w:rsidRDefault="00B7751D" w:rsidP="002C0DCA">
      <w:pPr>
        <w:ind w:firstLine="1298"/>
        <w:jc w:val="center"/>
        <w:rPr>
          <w:b/>
          <w:color w:val="auto"/>
          <w:sz w:val="32"/>
          <w:szCs w:val="32"/>
        </w:rPr>
      </w:pPr>
    </w:p>
    <w:p w14:paraId="3CC08B72" w14:textId="77777777" w:rsidR="00B7751D" w:rsidRPr="00670B85" w:rsidRDefault="00B7751D" w:rsidP="002C0DCA">
      <w:pPr>
        <w:ind w:firstLine="1298"/>
        <w:jc w:val="center"/>
        <w:rPr>
          <w:b/>
          <w:color w:val="auto"/>
          <w:sz w:val="32"/>
          <w:szCs w:val="32"/>
        </w:rPr>
      </w:pPr>
    </w:p>
    <w:p w14:paraId="3CC08B73" w14:textId="77777777" w:rsidR="00B7751D" w:rsidRPr="00670B85" w:rsidRDefault="00B7751D" w:rsidP="002C0DCA">
      <w:pPr>
        <w:ind w:firstLine="1298"/>
        <w:jc w:val="center"/>
        <w:rPr>
          <w:b/>
          <w:color w:val="auto"/>
          <w:sz w:val="32"/>
          <w:szCs w:val="32"/>
        </w:rPr>
      </w:pPr>
    </w:p>
    <w:p w14:paraId="3CC08B74" w14:textId="77777777" w:rsidR="00B7751D" w:rsidRPr="00670B85" w:rsidRDefault="00B7751D" w:rsidP="002C0DCA">
      <w:pPr>
        <w:ind w:firstLine="1298"/>
        <w:jc w:val="center"/>
        <w:rPr>
          <w:b/>
          <w:color w:val="auto"/>
          <w:sz w:val="32"/>
          <w:szCs w:val="32"/>
        </w:rPr>
      </w:pPr>
    </w:p>
    <w:p w14:paraId="3CC08B75" w14:textId="77777777" w:rsidR="00B7751D" w:rsidRPr="00670B85" w:rsidRDefault="00B7751D" w:rsidP="002C0DCA">
      <w:pPr>
        <w:ind w:firstLine="1298"/>
        <w:jc w:val="center"/>
        <w:rPr>
          <w:b/>
          <w:color w:val="auto"/>
          <w:sz w:val="32"/>
          <w:szCs w:val="32"/>
        </w:rPr>
      </w:pPr>
    </w:p>
    <w:p w14:paraId="3CC08B76" w14:textId="77777777" w:rsidR="00B7751D" w:rsidRPr="00670B85" w:rsidRDefault="00B7751D" w:rsidP="002C0DCA">
      <w:pPr>
        <w:ind w:firstLine="1298"/>
        <w:jc w:val="center"/>
        <w:rPr>
          <w:b/>
          <w:color w:val="auto"/>
          <w:sz w:val="32"/>
          <w:szCs w:val="32"/>
        </w:rPr>
      </w:pPr>
    </w:p>
    <w:p w14:paraId="3CC08B77" w14:textId="77777777" w:rsidR="00B7751D" w:rsidRDefault="00B7751D" w:rsidP="002C0DCA">
      <w:pPr>
        <w:ind w:firstLine="1298"/>
        <w:jc w:val="center"/>
        <w:rPr>
          <w:b/>
          <w:color w:val="auto"/>
          <w:sz w:val="32"/>
          <w:szCs w:val="32"/>
        </w:rPr>
      </w:pPr>
    </w:p>
    <w:p w14:paraId="3CC08B78" w14:textId="77777777" w:rsidR="002C0DCA" w:rsidRDefault="002C0DCA" w:rsidP="002C0DCA">
      <w:pPr>
        <w:ind w:firstLine="1298"/>
        <w:jc w:val="center"/>
        <w:rPr>
          <w:b/>
          <w:color w:val="auto"/>
          <w:sz w:val="32"/>
          <w:szCs w:val="32"/>
        </w:rPr>
      </w:pPr>
    </w:p>
    <w:p w14:paraId="3CC08B79" w14:textId="77777777" w:rsidR="002C0DCA" w:rsidRDefault="002C0DCA" w:rsidP="002C0DCA">
      <w:pPr>
        <w:ind w:firstLine="1298"/>
        <w:jc w:val="center"/>
        <w:rPr>
          <w:b/>
          <w:color w:val="auto"/>
          <w:sz w:val="32"/>
          <w:szCs w:val="32"/>
        </w:rPr>
      </w:pPr>
    </w:p>
    <w:p w14:paraId="3CC08B7A" w14:textId="77777777" w:rsidR="002C0DCA" w:rsidRDefault="002C0DCA" w:rsidP="002C0DCA">
      <w:pPr>
        <w:ind w:firstLine="1298"/>
        <w:jc w:val="center"/>
        <w:rPr>
          <w:b/>
          <w:color w:val="auto"/>
          <w:sz w:val="32"/>
          <w:szCs w:val="32"/>
        </w:rPr>
      </w:pPr>
    </w:p>
    <w:p w14:paraId="3CC08B7B" w14:textId="77777777" w:rsidR="002C0DCA" w:rsidRDefault="002C0DCA" w:rsidP="002C0DCA">
      <w:pPr>
        <w:ind w:firstLine="1298"/>
        <w:jc w:val="center"/>
        <w:rPr>
          <w:b/>
          <w:color w:val="auto"/>
          <w:sz w:val="32"/>
          <w:szCs w:val="32"/>
        </w:rPr>
      </w:pPr>
    </w:p>
    <w:p w14:paraId="3CC08B7C" w14:textId="77777777" w:rsidR="002C0DCA" w:rsidRPr="00670B85" w:rsidRDefault="002C0DCA" w:rsidP="002C0DCA">
      <w:pPr>
        <w:ind w:firstLine="1298"/>
        <w:jc w:val="center"/>
        <w:rPr>
          <w:b/>
          <w:color w:val="auto"/>
          <w:sz w:val="32"/>
          <w:szCs w:val="32"/>
        </w:rPr>
      </w:pPr>
    </w:p>
    <w:p w14:paraId="3CC08B7D" w14:textId="77777777" w:rsidR="00B7751D" w:rsidRPr="00670B85" w:rsidRDefault="00B7751D" w:rsidP="002C0DCA">
      <w:pPr>
        <w:ind w:firstLine="1298"/>
        <w:jc w:val="center"/>
        <w:rPr>
          <w:b/>
          <w:color w:val="auto"/>
          <w:sz w:val="32"/>
          <w:szCs w:val="32"/>
        </w:rPr>
      </w:pPr>
    </w:p>
    <w:p w14:paraId="3CC08B7E" w14:textId="77777777" w:rsidR="00B7751D" w:rsidRPr="00670B85" w:rsidRDefault="00B7751D" w:rsidP="002C0DCA">
      <w:pPr>
        <w:ind w:firstLine="1298"/>
        <w:jc w:val="center"/>
        <w:rPr>
          <w:b/>
          <w:color w:val="auto"/>
          <w:sz w:val="32"/>
          <w:szCs w:val="32"/>
        </w:rPr>
      </w:pPr>
    </w:p>
    <w:p w14:paraId="3CC08B7F" w14:textId="77777777" w:rsidR="00B7751D" w:rsidRPr="00670B85" w:rsidRDefault="00B7751D" w:rsidP="002C0DCA">
      <w:pPr>
        <w:ind w:firstLine="1298"/>
        <w:jc w:val="center"/>
        <w:rPr>
          <w:b/>
          <w:color w:val="auto"/>
          <w:sz w:val="32"/>
          <w:szCs w:val="32"/>
        </w:rPr>
      </w:pPr>
    </w:p>
    <w:p w14:paraId="3CC08B80" w14:textId="77777777" w:rsidR="00B7751D" w:rsidRPr="00670B85" w:rsidRDefault="00B7751D" w:rsidP="002C0DCA">
      <w:pPr>
        <w:ind w:firstLine="1298"/>
        <w:jc w:val="center"/>
        <w:rPr>
          <w:b/>
          <w:color w:val="auto"/>
          <w:sz w:val="32"/>
          <w:szCs w:val="32"/>
        </w:rPr>
      </w:pPr>
    </w:p>
    <w:p w14:paraId="3CC08B81" w14:textId="77777777" w:rsidR="00B7751D" w:rsidRPr="00670B85" w:rsidRDefault="001A1CC7" w:rsidP="002C0DCA">
      <w:pPr>
        <w:jc w:val="center"/>
        <w:rPr>
          <w:b/>
          <w:color w:val="auto"/>
        </w:rPr>
      </w:pPr>
      <w:r w:rsidRPr="00670B85">
        <w:rPr>
          <w:b/>
          <w:color w:val="auto"/>
        </w:rPr>
        <w:t>2019</w:t>
      </w:r>
      <w:r w:rsidR="00B7751D" w:rsidRPr="00670B85">
        <w:rPr>
          <w:b/>
          <w:color w:val="auto"/>
        </w:rPr>
        <w:t>, Panevėžys</w:t>
      </w:r>
    </w:p>
    <w:p w14:paraId="3CC08B82" w14:textId="77777777" w:rsidR="008D6F2D" w:rsidRPr="00670B85" w:rsidRDefault="00B7751D" w:rsidP="002C0DCA">
      <w:pPr>
        <w:tabs>
          <w:tab w:val="left" w:pos="9360"/>
        </w:tabs>
        <w:ind w:right="278"/>
        <w:jc w:val="center"/>
        <w:rPr>
          <w:b/>
          <w:color w:val="auto"/>
        </w:rPr>
      </w:pPr>
      <w:r w:rsidRPr="00670B85">
        <w:rPr>
          <w:b/>
          <w:color w:val="FF0000"/>
        </w:rPr>
        <w:br w:type="column"/>
      </w:r>
      <w:r w:rsidR="00673317" w:rsidRPr="00670B85">
        <w:rPr>
          <w:b/>
          <w:color w:val="auto"/>
        </w:rPr>
        <w:lastRenderedPageBreak/>
        <w:t>1.</w:t>
      </w:r>
      <w:r w:rsidR="002C0DCA">
        <w:rPr>
          <w:b/>
          <w:color w:val="auto"/>
        </w:rPr>
        <w:t xml:space="preserve"> </w:t>
      </w:r>
      <w:r w:rsidR="006151CD" w:rsidRPr="00670B85">
        <w:rPr>
          <w:b/>
          <w:color w:val="auto"/>
        </w:rPr>
        <w:t xml:space="preserve">ĮSTAIGOS TIKSLAI, UŽDAVINIAI </w:t>
      </w:r>
      <w:r w:rsidR="007E5234" w:rsidRPr="00670B85">
        <w:rPr>
          <w:b/>
          <w:color w:val="auto"/>
        </w:rPr>
        <w:t>IR FUNKCIJOS</w:t>
      </w:r>
    </w:p>
    <w:p w14:paraId="3CC08B83" w14:textId="77777777" w:rsidR="00356EE3" w:rsidRPr="00670B85" w:rsidRDefault="00356EE3" w:rsidP="002C0DCA">
      <w:pPr>
        <w:pStyle w:val="Pavadinimas"/>
        <w:jc w:val="left"/>
        <w:rPr>
          <w:b w:val="0"/>
          <w:bCs w:val="0"/>
          <w:color w:val="auto"/>
          <w:lang w:eastAsia="lt-LT"/>
        </w:rPr>
      </w:pPr>
    </w:p>
    <w:p w14:paraId="3CC08B84" w14:textId="77777777" w:rsidR="008D6F2D" w:rsidRPr="00670B85" w:rsidRDefault="00356EE3" w:rsidP="00597350">
      <w:pPr>
        <w:pStyle w:val="Pavadinimas"/>
        <w:rPr>
          <w:color w:val="auto"/>
        </w:rPr>
      </w:pPr>
      <w:r w:rsidRPr="00670B85">
        <w:rPr>
          <w:color w:val="auto"/>
        </w:rPr>
        <w:t>Misija</w:t>
      </w:r>
    </w:p>
    <w:p w14:paraId="3CC08B85" w14:textId="77777777" w:rsidR="008D6F2D" w:rsidRPr="00670B85" w:rsidRDefault="008D6F2D" w:rsidP="002C0DCA">
      <w:pPr>
        <w:pStyle w:val="Pavadinimas"/>
        <w:jc w:val="left"/>
        <w:rPr>
          <w:color w:val="auto"/>
        </w:rPr>
      </w:pPr>
    </w:p>
    <w:p w14:paraId="3CC08B86" w14:textId="77777777" w:rsidR="008D6F2D" w:rsidRDefault="008D6F2D" w:rsidP="002C0DCA">
      <w:pPr>
        <w:pStyle w:val="Pavadinimas"/>
        <w:tabs>
          <w:tab w:val="left" w:pos="567"/>
        </w:tabs>
        <w:jc w:val="both"/>
        <w:rPr>
          <w:b w:val="0"/>
          <w:color w:val="auto"/>
        </w:rPr>
      </w:pPr>
      <w:r w:rsidRPr="00670B85">
        <w:rPr>
          <w:color w:val="auto"/>
        </w:rPr>
        <w:tab/>
      </w:r>
      <w:r w:rsidRPr="00670B85">
        <w:rPr>
          <w:b w:val="0"/>
          <w:color w:val="auto"/>
        </w:rPr>
        <w:t>Panevėžio miesto savivaldybės viešosios bibliotekos (toliau – bibliotekos) misija yra teikti visuomenės nariams nemokamą prieigą prie mokslo ir meno kūrinių įvairovės bei naujų informacinių technologijų, lavinti bendruomenę, atveriant jos nariams žinių, informacijos ir kultūros pasaulį, būti patraukli, patogi vieta darbui, saviraiškai ir poilsiui bei visą gyvenimą tobulėti skatinan</w:t>
      </w:r>
      <w:r w:rsidR="00B12FCE" w:rsidRPr="00670B85">
        <w:rPr>
          <w:b w:val="0"/>
          <w:color w:val="auto"/>
        </w:rPr>
        <w:t>t</w:t>
      </w:r>
      <w:r w:rsidRPr="00670B85">
        <w:rPr>
          <w:b w:val="0"/>
          <w:color w:val="auto"/>
        </w:rPr>
        <w:t>i bendruomeniška įstaiga.</w:t>
      </w:r>
    </w:p>
    <w:p w14:paraId="3CC08B87" w14:textId="77777777" w:rsidR="002C0DCA" w:rsidRPr="00670B85" w:rsidRDefault="002C0DCA" w:rsidP="002C0DCA">
      <w:pPr>
        <w:pStyle w:val="Pavadinimas"/>
        <w:tabs>
          <w:tab w:val="left" w:pos="567"/>
        </w:tabs>
        <w:jc w:val="both"/>
        <w:rPr>
          <w:b w:val="0"/>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2"/>
        <w:gridCol w:w="6538"/>
      </w:tblGrid>
      <w:tr w:rsidR="001A1CC7" w:rsidRPr="00670B85" w14:paraId="3CC08B8A" w14:textId="77777777" w:rsidTr="002C0DCA">
        <w:trPr>
          <w:trHeight w:val="530"/>
        </w:trPr>
        <w:tc>
          <w:tcPr>
            <w:tcW w:w="1584" w:type="pct"/>
            <w:vAlign w:val="center"/>
          </w:tcPr>
          <w:p w14:paraId="3CC08B88" w14:textId="77777777" w:rsidR="008D6F2D" w:rsidRPr="00670B85" w:rsidRDefault="008D6F2D" w:rsidP="002C0DCA">
            <w:pPr>
              <w:jc w:val="center"/>
              <w:rPr>
                <w:color w:val="auto"/>
              </w:rPr>
            </w:pPr>
            <w:r w:rsidRPr="00670B85">
              <w:rPr>
                <w:color w:val="auto"/>
              </w:rPr>
              <w:t>Tikslai</w:t>
            </w:r>
          </w:p>
        </w:tc>
        <w:tc>
          <w:tcPr>
            <w:tcW w:w="3416" w:type="pct"/>
            <w:vAlign w:val="center"/>
          </w:tcPr>
          <w:p w14:paraId="3CC08B89" w14:textId="77777777" w:rsidR="008D6F2D" w:rsidRPr="00670B85" w:rsidRDefault="008D6F2D" w:rsidP="002C0DCA">
            <w:pPr>
              <w:jc w:val="center"/>
              <w:rPr>
                <w:color w:val="auto"/>
              </w:rPr>
            </w:pPr>
            <w:r w:rsidRPr="00670B85">
              <w:rPr>
                <w:color w:val="auto"/>
              </w:rPr>
              <w:t>Uždaviniai</w:t>
            </w:r>
          </w:p>
        </w:tc>
      </w:tr>
      <w:tr w:rsidR="001A1CC7" w:rsidRPr="00670B85" w14:paraId="3CC08B8E" w14:textId="77777777" w:rsidTr="002C0DCA">
        <w:tc>
          <w:tcPr>
            <w:tcW w:w="1584" w:type="pct"/>
          </w:tcPr>
          <w:p w14:paraId="3CC08B8B" w14:textId="77777777" w:rsidR="000E520B" w:rsidRPr="00670B85" w:rsidRDefault="000E520B" w:rsidP="002C0DCA">
            <w:pPr>
              <w:rPr>
                <w:color w:val="auto"/>
              </w:rPr>
            </w:pPr>
            <w:r w:rsidRPr="00670B85">
              <w:rPr>
                <w:color w:val="auto"/>
              </w:rPr>
              <w:t xml:space="preserve">Didinti bibliotekų įvaizdžio patrauklumą visuomenei ir socialiniams partneriams. </w:t>
            </w:r>
          </w:p>
        </w:tc>
        <w:tc>
          <w:tcPr>
            <w:tcW w:w="3416" w:type="pct"/>
          </w:tcPr>
          <w:p w14:paraId="3CC08B8C" w14:textId="77777777" w:rsidR="000E520B" w:rsidRPr="00670B85" w:rsidRDefault="000E520B" w:rsidP="002C0DCA">
            <w:pPr>
              <w:pStyle w:val="Default"/>
              <w:numPr>
                <w:ilvl w:val="0"/>
                <w:numId w:val="12"/>
              </w:numPr>
              <w:ind w:left="658" w:hanging="284"/>
              <w:contextualSpacing/>
              <w:rPr>
                <w:color w:val="auto"/>
              </w:rPr>
            </w:pPr>
            <w:r w:rsidRPr="00670B85">
              <w:rPr>
                <w:color w:val="auto"/>
              </w:rPr>
              <w:t>Atskleisti bibliotekų tinklo privalumus, tenkinant vartotojų poreikius.</w:t>
            </w:r>
          </w:p>
          <w:p w14:paraId="3CC08B8D" w14:textId="77777777" w:rsidR="000E520B" w:rsidRPr="00670B85" w:rsidRDefault="000E520B" w:rsidP="002C0DCA">
            <w:pPr>
              <w:pStyle w:val="Default"/>
              <w:numPr>
                <w:ilvl w:val="0"/>
                <w:numId w:val="12"/>
              </w:numPr>
              <w:ind w:left="658" w:hanging="284"/>
              <w:contextualSpacing/>
              <w:rPr>
                <w:color w:val="auto"/>
              </w:rPr>
            </w:pPr>
            <w:r w:rsidRPr="00670B85">
              <w:rPr>
                <w:color w:val="auto"/>
              </w:rPr>
              <w:t>Atskleisti bibliotekų teikiamų paslaugų plėtros ir naudos visuomenei potencialą.</w:t>
            </w:r>
          </w:p>
        </w:tc>
      </w:tr>
      <w:tr w:rsidR="001A1CC7" w:rsidRPr="00670B85" w14:paraId="3CC08B93" w14:textId="77777777" w:rsidTr="002C0DCA">
        <w:trPr>
          <w:trHeight w:val="699"/>
        </w:trPr>
        <w:tc>
          <w:tcPr>
            <w:tcW w:w="1584" w:type="pct"/>
          </w:tcPr>
          <w:p w14:paraId="3CC08B8F" w14:textId="77777777" w:rsidR="000E520B" w:rsidRPr="00670B85" w:rsidRDefault="000E520B" w:rsidP="002C0DCA">
            <w:pPr>
              <w:rPr>
                <w:color w:val="auto"/>
              </w:rPr>
            </w:pPr>
            <w:r w:rsidRPr="00670B85">
              <w:rPr>
                <w:color w:val="auto"/>
              </w:rPr>
              <w:t xml:space="preserve">Sukurti bibliotekoje palankias sąlygas gyventojų mokymuisi visą gyvenimą. </w:t>
            </w:r>
          </w:p>
        </w:tc>
        <w:tc>
          <w:tcPr>
            <w:tcW w:w="3416" w:type="pct"/>
          </w:tcPr>
          <w:p w14:paraId="3CC08B90" w14:textId="77777777" w:rsidR="000E520B" w:rsidRPr="00670B85" w:rsidRDefault="000E520B" w:rsidP="002C0DCA">
            <w:pPr>
              <w:numPr>
                <w:ilvl w:val="0"/>
                <w:numId w:val="6"/>
              </w:numPr>
              <w:jc w:val="left"/>
              <w:rPr>
                <w:color w:val="auto"/>
              </w:rPr>
            </w:pPr>
            <w:r w:rsidRPr="00670B85">
              <w:rPr>
                <w:color w:val="auto"/>
              </w:rPr>
              <w:t xml:space="preserve">Bibliotekų išteklius ir teikiamas paslaugas integruoti į formalius švietimo procesus bei priemones. </w:t>
            </w:r>
          </w:p>
          <w:p w14:paraId="3CC08B91" w14:textId="77777777" w:rsidR="000E520B" w:rsidRPr="00670B85" w:rsidRDefault="000E520B" w:rsidP="002C0DCA">
            <w:pPr>
              <w:pStyle w:val="Sraopastraipa"/>
              <w:numPr>
                <w:ilvl w:val="0"/>
                <w:numId w:val="6"/>
              </w:numPr>
              <w:tabs>
                <w:tab w:val="clear" w:pos="0"/>
                <w:tab w:val="left" w:pos="658"/>
              </w:tabs>
              <w:spacing w:after="0"/>
              <w:rPr>
                <w:rFonts w:ascii="Times New Roman" w:hAnsi="Times New Roman"/>
                <w:color w:val="auto"/>
                <w:sz w:val="24"/>
                <w:szCs w:val="24"/>
              </w:rPr>
            </w:pPr>
            <w:r w:rsidRPr="00670B85">
              <w:rPr>
                <w:rFonts w:ascii="Times New Roman" w:hAnsi="Times New Roman"/>
                <w:color w:val="auto"/>
                <w:sz w:val="24"/>
                <w:szCs w:val="24"/>
              </w:rPr>
              <w:t xml:space="preserve"> Dalyvauti vaikų neformaliojo švietimo procesuose, sudaryti bibliotekoje palankias sąlygas individualiems gebėjimams atskleisti bei realizuoti specialiuosius poreikius.</w:t>
            </w:r>
          </w:p>
          <w:p w14:paraId="3CC08B92" w14:textId="77777777" w:rsidR="000E520B" w:rsidRPr="00670B85" w:rsidRDefault="000E520B" w:rsidP="002C0DCA">
            <w:pPr>
              <w:pStyle w:val="Sraopastraipa"/>
              <w:numPr>
                <w:ilvl w:val="0"/>
                <w:numId w:val="6"/>
              </w:numPr>
              <w:tabs>
                <w:tab w:val="clear" w:pos="0"/>
                <w:tab w:val="left" w:pos="658"/>
              </w:tabs>
              <w:spacing w:after="0"/>
              <w:rPr>
                <w:color w:val="auto"/>
              </w:rPr>
            </w:pPr>
            <w:r w:rsidRPr="00670B85">
              <w:rPr>
                <w:rFonts w:ascii="Times New Roman" w:hAnsi="Times New Roman"/>
                <w:color w:val="auto"/>
                <w:sz w:val="24"/>
                <w:szCs w:val="24"/>
              </w:rPr>
              <w:t xml:space="preserve"> Sukurti bibliotekose lanksčias sąlygas gyventojams gauti informaciją, gilinti žinias ir mokytis. </w:t>
            </w:r>
          </w:p>
        </w:tc>
      </w:tr>
      <w:tr w:rsidR="001A1CC7" w:rsidRPr="00670B85" w14:paraId="3CC08B9A" w14:textId="77777777" w:rsidTr="002C0DCA">
        <w:tc>
          <w:tcPr>
            <w:tcW w:w="1584" w:type="pct"/>
          </w:tcPr>
          <w:p w14:paraId="3CC08B94" w14:textId="77777777" w:rsidR="00830BC4" w:rsidRPr="00670B85" w:rsidRDefault="000E520B" w:rsidP="002C0DCA">
            <w:pPr>
              <w:pStyle w:val="Sraopastraipa"/>
              <w:tabs>
                <w:tab w:val="left" w:pos="851"/>
                <w:tab w:val="left" w:pos="1276"/>
              </w:tabs>
              <w:spacing w:after="0"/>
              <w:rPr>
                <w:rFonts w:ascii="Times New Roman" w:hAnsi="Times New Roman"/>
                <w:color w:val="auto"/>
                <w:sz w:val="24"/>
                <w:szCs w:val="24"/>
              </w:rPr>
            </w:pPr>
            <w:r w:rsidRPr="00670B85">
              <w:rPr>
                <w:rFonts w:ascii="Times New Roman" w:hAnsi="Times New Roman"/>
                <w:color w:val="auto"/>
                <w:sz w:val="24"/>
                <w:szCs w:val="24"/>
              </w:rPr>
              <w:t>F</w:t>
            </w:r>
            <w:r w:rsidR="00830BC4" w:rsidRPr="00670B85">
              <w:rPr>
                <w:rFonts w:ascii="Times New Roman" w:hAnsi="Times New Roman"/>
                <w:color w:val="auto"/>
                <w:sz w:val="24"/>
                <w:szCs w:val="24"/>
              </w:rPr>
              <w:t>ormuoti</w:t>
            </w:r>
            <w:r w:rsidRPr="00670B85">
              <w:rPr>
                <w:rFonts w:ascii="Times New Roman" w:hAnsi="Times New Roman"/>
                <w:i/>
                <w:color w:val="auto"/>
                <w:sz w:val="24"/>
                <w:szCs w:val="24"/>
              </w:rPr>
              <w:t xml:space="preserve">. </w:t>
            </w:r>
            <w:r w:rsidR="00830BC4" w:rsidRPr="00670B85">
              <w:rPr>
                <w:rFonts w:ascii="Times New Roman" w:hAnsi="Times New Roman"/>
                <w:color w:val="auto"/>
                <w:sz w:val="24"/>
                <w:szCs w:val="24"/>
              </w:rPr>
              <w:t>Formuoti teigiamą požiūrį į skaitymą, bei gerinti kultūrinį gyventojų raštingumą, pasinaudojant naujosiomis technologijomis</w:t>
            </w:r>
            <w:r w:rsidR="00830BC4" w:rsidRPr="00670B85">
              <w:rPr>
                <w:rFonts w:ascii="Times New Roman" w:hAnsi="Times New Roman"/>
                <w:i/>
                <w:color w:val="auto"/>
                <w:sz w:val="24"/>
                <w:szCs w:val="24"/>
              </w:rPr>
              <w:t xml:space="preserve">. </w:t>
            </w:r>
          </w:p>
          <w:p w14:paraId="3CC08B95" w14:textId="77777777" w:rsidR="000E520B" w:rsidRPr="00670B85" w:rsidRDefault="000E520B" w:rsidP="002C0DCA">
            <w:pPr>
              <w:pStyle w:val="Sraopastraipa"/>
              <w:tabs>
                <w:tab w:val="left" w:pos="851"/>
                <w:tab w:val="left" w:pos="1276"/>
              </w:tabs>
              <w:spacing w:after="0"/>
              <w:jc w:val="left"/>
              <w:rPr>
                <w:rFonts w:ascii="Times New Roman" w:hAnsi="Times New Roman"/>
                <w:b/>
                <w:color w:val="auto"/>
                <w:sz w:val="24"/>
                <w:szCs w:val="24"/>
              </w:rPr>
            </w:pPr>
          </w:p>
          <w:p w14:paraId="3CC08B96" w14:textId="77777777" w:rsidR="000E520B" w:rsidRPr="00670B85" w:rsidRDefault="000E520B" w:rsidP="002C0DCA">
            <w:pPr>
              <w:rPr>
                <w:b/>
                <w:color w:val="auto"/>
              </w:rPr>
            </w:pPr>
          </w:p>
        </w:tc>
        <w:tc>
          <w:tcPr>
            <w:tcW w:w="3416" w:type="pct"/>
          </w:tcPr>
          <w:p w14:paraId="3CC08B97" w14:textId="77777777" w:rsidR="000E520B" w:rsidRPr="00670B85" w:rsidRDefault="000E520B" w:rsidP="002C0DCA">
            <w:pPr>
              <w:pStyle w:val="Sraopastraipa"/>
              <w:numPr>
                <w:ilvl w:val="1"/>
                <w:numId w:val="10"/>
              </w:numPr>
              <w:tabs>
                <w:tab w:val="clear" w:pos="0"/>
                <w:tab w:val="left" w:pos="658"/>
              </w:tabs>
              <w:spacing w:after="0"/>
              <w:ind w:left="658" w:hanging="284"/>
              <w:rPr>
                <w:rFonts w:ascii="Times New Roman" w:hAnsi="Times New Roman"/>
                <w:color w:val="auto"/>
                <w:sz w:val="24"/>
                <w:szCs w:val="24"/>
              </w:rPr>
            </w:pPr>
            <w:r w:rsidRPr="00670B85">
              <w:rPr>
                <w:rFonts w:ascii="Times New Roman" w:hAnsi="Times New Roman"/>
                <w:color w:val="auto"/>
                <w:sz w:val="24"/>
                <w:szCs w:val="24"/>
              </w:rPr>
              <w:t xml:space="preserve">Ugdyti vaikų ir jaunimo norą skaityti, domėtis literatūra bei kokybiškai leisti laisvalaikį skaitymą skatinančioje aplinkoje. </w:t>
            </w:r>
          </w:p>
          <w:p w14:paraId="3CC08B98" w14:textId="77777777" w:rsidR="000E520B" w:rsidRPr="00670B85" w:rsidRDefault="000E520B" w:rsidP="002C0DCA">
            <w:pPr>
              <w:pStyle w:val="Sraopastraipa"/>
              <w:numPr>
                <w:ilvl w:val="1"/>
                <w:numId w:val="10"/>
              </w:numPr>
              <w:tabs>
                <w:tab w:val="clear" w:pos="0"/>
                <w:tab w:val="left" w:pos="658"/>
              </w:tabs>
              <w:spacing w:after="0"/>
              <w:ind w:left="658" w:hanging="284"/>
              <w:rPr>
                <w:rFonts w:ascii="Times New Roman" w:hAnsi="Times New Roman"/>
                <w:color w:val="auto"/>
                <w:sz w:val="24"/>
                <w:szCs w:val="24"/>
              </w:rPr>
            </w:pPr>
            <w:r w:rsidRPr="00670B85">
              <w:rPr>
                <w:rFonts w:ascii="Times New Roman" w:hAnsi="Times New Roman"/>
                <w:color w:val="auto"/>
                <w:sz w:val="24"/>
                <w:szCs w:val="24"/>
              </w:rPr>
              <w:t>Sudaryti gyventojams prieigą prie kokybiškų</w:t>
            </w:r>
            <w:r w:rsidRPr="00670B85">
              <w:rPr>
                <w:color w:val="auto"/>
                <w:sz w:val="24"/>
                <w:szCs w:val="24"/>
              </w:rPr>
              <w:t>,</w:t>
            </w:r>
            <w:r w:rsidRPr="00670B85">
              <w:rPr>
                <w:rFonts w:ascii="Times New Roman" w:hAnsi="Times New Roman"/>
                <w:color w:val="auto"/>
                <w:sz w:val="24"/>
                <w:szCs w:val="24"/>
              </w:rPr>
              <w:t xml:space="preserve"> aktualių</w:t>
            </w:r>
            <w:r w:rsidRPr="00670B85">
              <w:rPr>
                <w:color w:val="auto"/>
                <w:sz w:val="24"/>
                <w:szCs w:val="24"/>
              </w:rPr>
              <w:t>,</w:t>
            </w:r>
            <w:r w:rsidRPr="00670B85">
              <w:rPr>
                <w:rFonts w:ascii="Times New Roman" w:hAnsi="Times New Roman"/>
                <w:color w:val="auto"/>
                <w:sz w:val="24"/>
                <w:szCs w:val="24"/>
              </w:rPr>
              <w:t xml:space="preserve"> meninę, kultūrinę ir mokslinę vertę turinči</w:t>
            </w:r>
            <w:r w:rsidRPr="00670B85">
              <w:rPr>
                <w:color w:val="auto"/>
                <w:sz w:val="24"/>
                <w:szCs w:val="24"/>
              </w:rPr>
              <w:t>ų</w:t>
            </w:r>
            <w:r w:rsidRPr="00670B85">
              <w:rPr>
                <w:rFonts w:ascii="Times New Roman" w:hAnsi="Times New Roman"/>
                <w:color w:val="auto"/>
                <w:sz w:val="24"/>
                <w:szCs w:val="24"/>
              </w:rPr>
              <w:t xml:space="preserve">  informacijos išteklių bei skatinti suaugusius jais naudotis.</w:t>
            </w:r>
          </w:p>
          <w:p w14:paraId="3CC08B99" w14:textId="77777777" w:rsidR="000E520B" w:rsidRPr="00670B85" w:rsidRDefault="000E520B" w:rsidP="002C0DCA">
            <w:pPr>
              <w:pStyle w:val="Sraopastraipa"/>
              <w:numPr>
                <w:ilvl w:val="1"/>
                <w:numId w:val="10"/>
              </w:numPr>
              <w:tabs>
                <w:tab w:val="clear" w:pos="0"/>
              </w:tabs>
              <w:spacing w:after="0"/>
              <w:ind w:left="658" w:hanging="284"/>
              <w:rPr>
                <w:b/>
                <w:color w:val="auto"/>
              </w:rPr>
            </w:pPr>
            <w:r w:rsidRPr="00670B85">
              <w:rPr>
                <w:rFonts w:ascii="Times New Roman" w:hAnsi="Times New Roman"/>
                <w:color w:val="auto"/>
                <w:sz w:val="24"/>
                <w:szCs w:val="24"/>
              </w:rPr>
              <w:t xml:space="preserve">Plėsti kultūros, švietimo, meno ir kitose srityse dirbančių valstybinių ir nevyriausybinių organizacijų socialinę partnerystę, įgyvendinant skaitymo skatinimo iniciatyvas ir formuojant teigiamą požiūrį į skaitymą. </w:t>
            </w:r>
          </w:p>
        </w:tc>
      </w:tr>
      <w:tr w:rsidR="001A1CC7" w:rsidRPr="00670B85" w14:paraId="3CC08BA1" w14:textId="77777777" w:rsidTr="002C0DCA">
        <w:tc>
          <w:tcPr>
            <w:tcW w:w="1584" w:type="pct"/>
          </w:tcPr>
          <w:p w14:paraId="3CC08B9B" w14:textId="77777777" w:rsidR="00830BC4" w:rsidRPr="00670B85" w:rsidRDefault="000E520B" w:rsidP="002C0DCA">
            <w:pPr>
              <w:pStyle w:val="Sraopastraipa"/>
              <w:autoSpaceDE w:val="0"/>
              <w:autoSpaceDN w:val="0"/>
              <w:adjustRightInd w:val="0"/>
              <w:spacing w:after="0"/>
              <w:rPr>
                <w:rFonts w:ascii="Times New Roman" w:hAnsi="Times New Roman"/>
                <w:color w:val="auto"/>
                <w:sz w:val="24"/>
                <w:szCs w:val="24"/>
              </w:rPr>
            </w:pPr>
            <w:r w:rsidRPr="00670B85">
              <w:rPr>
                <w:rFonts w:ascii="Times New Roman" w:hAnsi="Times New Roman"/>
                <w:color w:val="auto"/>
                <w:sz w:val="24"/>
                <w:szCs w:val="24"/>
              </w:rPr>
              <w:t xml:space="preserve">Kurti ir </w:t>
            </w:r>
            <w:r w:rsidR="00830BC4" w:rsidRPr="00670B85">
              <w:rPr>
                <w:rFonts w:ascii="Times New Roman" w:hAnsi="Times New Roman"/>
                <w:color w:val="auto"/>
                <w:sz w:val="24"/>
                <w:szCs w:val="24"/>
              </w:rPr>
              <w:t xml:space="preserve">Kurti ir </w:t>
            </w:r>
            <w:r w:rsidR="00830BC4" w:rsidRPr="00670B85">
              <w:rPr>
                <w:rFonts w:ascii="Times New Roman" w:hAnsi="Times New Roman"/>
                <w:bCs/>
                <w:color w:val="auto"/>
                <w:sz w:val="24"/>
                <w:szCs w:val="24"/>
              </w:rPr>
              <w:t>plėtoti naujas elektronines bibliotekų paslaugas, užtikrinti viešą prieigą prie bendruomenės poreikius atitinkančio skaitmeninio turinio ir tobulinti gyventojų įgūdžius juo naudotis.</w:t>
            </w:r>
            <w:r w:rsidR="00830BC4" w:rsidRPr="00670B85">
              <w:rPr>
                <w:rFonts w:ascii="Times New Roman" w:hAnsi="Times New Roman"/>
                <w:color w:val="auto"/>
                <w:sz w:val="24"/>
                <w:szCs w:val="24"/>
              </w:rPr>
              <w:t xml:space="preserve"> </w:t>
            </w:r>
          </w:p>
          <w:p w14:paraId="3CC08B9C" w14:textId="77777777" w:rsidR="000E520B" w:rsidRPr="00670B85" w:rsidRDefault="000E520B" w:rsidP="002C0DCA">
            <w:pPr>
              <w:rPr>
                <w:b/>
                <w:color w:val="auto"/>
              </w:rPr>
            </w:pPr>
          </w:p>
        </w:tc>
        <w:tc>
          <w:tcPr>
            <w:tcW w:w="3416" w:type="pct"/>
          </w:tcPr>
          <w:p w14:paraId="3CC08B9D" w14:textId="77777777" w:rsidR="000E520B" w:rsidRPr="00670B85" w:rsidRDefault="000E520B" w:rsidP="002C0DCA">
            <w:pPr>
              <w:pStyle w:val="Sraopastraipa"/>
              <w:numPr>
                <w:ilvl w:val="1"/>
                <w:numId w:val="11"/>
              </w:numPr>
              <w:tabs>
                <w:tab w:val="clear" w:pos="0"/>
                <w:tab w:val="left" w:pos="658"/>
                <w:tab w:val="left" w:pos="1701"/>
              </w:tabs>
              <w:autoSpaceDE w:val="0"/>
              <w:autoSpaceDN w:val="0"/>
              <w:adjustRightInd w:val="0"/>
              <w:spacing w:after="0"/>
              <w:ind w:left="658" w:hanging="298"/>
              <w:rPr>
                <w:rFonts w:ascii="Times New Roman" w:hAnsi="Times New Roman"/>
                <w:color w:val="auto"/>
                <w:sz w:val="24"/>
                <w:szCs w:val="24"/>
              </w:rPr>
            </w:pPr>
            <w:r w:rsidRPr="00670B85">
              <w:rPr>
                <w:rFonts w:ascii="Times New Roman" w:hAnsi="Times New Roman"/>
                <w:color w:val="auto"/>
                <w:sz w:val="24"/>
                <w:szCs w:val="24"/>
              </w:rPr>
              <w:t xml:space="preserve">Plėsti elektronines bibliotekų paslaugas, užtikrinant bibliotekų teikiamų paslaugų gyventojams prieinamumą skaitmeninėje erdvėje. </w:t>
            </w:r>
          </w:p>
          <w:p w14:paraId="3CC08B9E" w14:textId="77777777" w:rsidR="000E520B" w:rsidRPr="00670B85" w:rsidRDefault="000E520B" w:rsidP="002C0DCA">
            <w:pPr>
              <w:pStyle w:val="Sraopastraipa"/>
              <w:numPr>
                <w:ilvl w:val="1"/>
                <w:numId w:val="11"/>
              </w:numPr>
              <w:tabs>
                <w:tab w:val="clear" w:pos="0"/>
                <w:tab w:val="left" w:pos="658"/>
                <w:tab w:val="left" w:pos="1701"/>
              </w:tabs>
              <w:autoSpaceDE w:val="0"/>
              <w:autoSpaceDN w:val="0"/>
              <w:adjustRightInd w:val="0"/>
              <w:spacing w:after="0"/>
              <w:ind w:left="658" w:hanging="298"/>
              <w:rPr>
                <w:rFonts w:ascii="Times New Roman" w:hAnsi="Times New Roman"/>
                <w:color w:val="auto"/>
                <w:sz w:val="24"/>
                <w:szCs w:val="24"/>
              </w:rPr>
            </w:pPr>
            <w:r w:rsidRPr="00670B85">
              <w:rPr>
                <w:rFonts w:ascii="Times New Roman" w:hAnsi="Times New Roman"/>
                <w:color w:val="auto"/>
                <w:sz w:val="24"/>
                <w:szCs w:val="24"/>
              </w:rPr>
              <w:t xml:space="preserve">atnaujinti ir sukurti vartotojų poreikius atitinkančią viešąją interneto ir informacijos prieigos infrastruktūrą bibliotekose. </w:t>
            </w:r>
          </w:p>
          <w:p w14:paraId="3CC08B9F" w14:textId="77777777" w:rsidR="000E520B" w:rsidRPr="00670B85" w:rsidRDefault="000E520B" w:rsidP="002C0DCA">
            <w:pPr>
              <w:pStyle w:val="Sraopastraipa"/>
              <w:numPr>
                <w:ilvl w:val="1"/>
                <w:numId w:val="11"/>
              </w:numPr>
              <w:tabs>
                <w:tab w:val="clear" w:pos="0"/>
                <w:tab w:val="left" w:pos="658"/>
                <w:tab w:val="left" w:pos="1701"/>
              </w:tabs>
              <w:autoSpaceDE w:val="0"/>
              <w:autoSpaceDN w:val="0"/>
              <w:adjustRightInd w:val="0"/>
              <w:spacing w:after="0"/>
              <w:ind w:left="658" w:hanging="298"/>
              <w:rPr>
                <w:rFonts w:ascii="Times New Roman" w:hAnsi="Times New Roman"/>
                <w:color w:val="auto"/>
                <w:sz w:val="24"/>
                <w:szCs w:val="24"/>
              </w:rPr>
            </w:pPr>
            <w:r w:rsidRPr="00670B85">
              <w:rPr>
                <w:rFonts w:ascii="Times New Roman" w:hAnsi="Times New Roman"/>
                <w:color w:val="auto"/>
                <w:sz w:val="24"/>
                <w:szCs w:val="24"/>
              </w:rPr>
              <w:t xml:space="preserve">Ugdyti bibliotekininkų, kaip naujų elektroninių paslaugų ir produktų skleidėjų gyventojams, kompetencijas. </w:t>
            </w:r>
          </w:p>
          <w:p w14:paraId="3CC08BA0" w14:textId="77777777" w:rsidR="000E520B" w:rsidRPr="00670B85" w:rsidRDefault="000E520B" w:rsidP="002C0DCA">
            <w:pPr>
              <w:pStyle w:val="Sraopastraipa"/>
              <w:numPr>
                <w:ilvl w:val="1"/>
                <w:numId w:val="11"/>
              </w:numPr>
              <w:tabs>
                <w:tab w:val="clear" w:pos="0"/>
                <w:tab w:val="left" w:pos="658"/>
                <w:tab w:val="left" w:pos="1701"/>
              </w:tabs>
              <w:autoSpaceDE w:val="0"/>
              <w:autoSpaceDN w:val="0"/>
              <w:adjustRightInd w:val="0"/>
              <w:spacing w:after="0"/>
              <w:ind w:left="720" w:hanging="298"/>
              <w:rPr>
                <w:b/>
                <w:color w:val="auto"/>
              </w:rPr>
            </w:pPr>
            <w:r w:rsidRPr="00670B85">
              <w:rPr>
                <w:rFonts w:ascii="Times New Roman" w:hAnsi="Times New Roman"/>
                <w:color w:val="auto"/>
                <w:sz w:val="24"/>
                <w:szCs w:val="24"/>
              </w:rPr>
              <w:t>Didinti gyventojų nuolatinio skaitmeninių įgūdžių tobulinimo galimybes bibliotekose.</w:t>
            </w:r>
          </w:p>
        </w:tc>
      </w:tr>
      <w:tr w:rsidR="000E520B" w:rsidRPr="00670B85" w14:paraId="3CC08BA5" w14:textId="77777777" w:rsidTr="002C0DCA">
        <w:trPr>
          <w:trHeight w:val="1879"/>
        </w:trPr>
        <w:tc>
          <w:tcPr>
            <w:tcW w:w="1584" w:type="pct"/>
          </w:tcPr>
          <w:p w14:paraId="3CC08BA2" w14:textId="77777777" w:rsidR="000E520B" w:rsidRPr="00670B85" w:rsidRDefault="000E520B" w:rsidP="002C0DCA">
            <w:pPr>
              <w:rPr>
                <w:b/>
                <w:color w:val="auto"/>
              </w:rPr>
            </w:pPr>
            <w:r w:rsidRPr="00670B85">
              <w:rPr>
                <w:color w:val="auto"/>
              </w:rPr>
              <w:t>Mažinti gyventojų socialinę ir skaitmeninę atskirtį, didinant bibliotekos paslaugų prieinamumą.</w:t>
            </w:r>
          </w:p>
        </w:tc>
        <w:tc>
          <w:tcPr>
            <w:tcW w:w="3416" w:type="pct"/>
          </w:tcPr>
          <w:p w14:paraId="3CC08BA3" w14:textId="77777777" w:rsidR="000E520B" w:rsidRPr="00670B85" w:rsidRDefault="000E520B" w:rsidP="002C0DCA">
            <w:pPr>
              <w:pStyle w:val="Default"/>
              <w:numPr>
                <w:ilvl w:val="0"/>
                <w:numId w:val="5"/>
              </w:numPr>
              <w:contextualSpacing/>
              <w:rPr>
                <w:color w:val="auto"/>
              </w:rPr>
            </w:pPr>
            <w:r w:rsidRPr="00670B85">
              <w:rPr>
                <w:color w:val="auto"/>
              </w:rPr>
              <w:t xml:space="preserve">Per bibliotekų informacinę ir edukacinę veiklą skatinti socialiai pažeidžiamų gyventojų grupių socialinę integraciją. </w:t>
            </w:r>
          </w:p>
          <w:p w14:paraId="3CC08BA4" w14:textId="77777777" w:rsidR="000E520B" w:rsidRPr="00670B85" w:rsidRDefault="000E520B" w:rsidP="002C0DCA">
            <w:pPr>
              <w:pStyle w:val="Sraopastraipa"/>
              <w:numPr>
                <w:ilvl w:val="0"/>
                <w:numId w:val="5"/>
              </w:numPr>
              <w:tabs>
                <w:tab w:val="clear" w:pos="0"/>
                <w:tab w:val="left" w:pos="658"/>
              </w:tabs>
              <w:suppressAutoHyphens/>
              <w:autoSpaceDE w:val="0"/>
              <w:autoSpaceDN w:val="0"/>
              <w:adjustRightInd w:val="0"/>
              <w:spacing w:after="0"/>
              <w:textAlignment w:val="center"/>
              <w:rPr>
                <w:color w:val="auto"/>
              </w:rPr>
            </w:pPr>
            <w:r w:rsidRPr="00670B85">
              <w:rPr>
                <w:rFonts w:ascii="Times New Roman" w:hAnsi="Times New Roman"/>
                <w:color w:val="auto"/>
                <w:sz w:val="24"/>
                <w:szCs w:val="24"/>
              </w:rPr>
              <w:t xml:space="preserve"> Sukurti pozityvią ir bendruomeniškumą skatinančią aplinką bibliotekose, pritaikyti ją įvairiems vartotojų kultūriniams ir informaciniams poreikiams. </w:t>
            </w:r>
            <w:r w:rsidRPr="00670B85">
              <w:rPr>
                <w:color w:val="auto"/>
              </w:rPr>
              <w:t xml:space="preserve"> </w:t>
            </w:r>
          </w:p>
        </w:tc>
      </w:tr>
    </w:tbl>
    <w:p w14:paraId="3CC08BA6" w14:textId="77777777" w:rsidR="008D6F2D" w:rsidRPr="00670B85" w:rsidRDefault="008D6F2D" w:rsidP="002C0DCA">
      <w:pPr>
        <w:ind w:left="360"/>
        <w:rPr>
          <w:color w:val="auto"/>
        </w:rPr>
      </w:pPr>
    </w:p>
    <w:p w14:paraId="3CC08BA7" w14:textId="77777777" w:rsidR="008D6F2D" w:rsidRPr="00670B85" w:rsidRDefault="008D6F2D" w:rsidP="002C0DCA">
      <w:pPr>
        <w:jc w:val="center"/>
        <w:rPr>
          <w:b/>
          <w:color w:val="auto"/>
        </w:rPr>
      </w:pPr>
      <w:r w:rsidRPr="00670B85">
        <w:rPr>
          <w:b/>
          <w:color w:val="auto"/>
        </w:rPr>
        <w:lastRenderedPageBreak/>
        <w:t>2. ĮSTAIGOS ORGANIZACINĖ STRUKTŪRA</w:t>
      </w:r>
    </w:p>
    <w:p w14:paraId="3CC08BA8" w14:textId="77777777" w:rsidR="008D6F2D" w:rsidRPr="00670B85" w:rsidRDefault="008D6F2D" w:rsidP="002C0DCA">
      <w:pPr>
        <w:ind w:firstLine="360"/>
        <w:rPr>
          <w:b/>
          <w:color w:val="auto"/>
        </w:rPr>
      </w:pPr>
    </w:p>
    <w:p w14:paraId="3CC08BA9" w14:textId="77777777" w:rsidR="008D6F2D" w:rsidRPr="00670B85" w:rsidRDefault="008D6F2D" w:rsidP="002C0DCA">
      <w:pPr>
        <w:jc w:val="center"/>
        <w:rPr>
          <w:b/>
          <w:color w:val="auto"/>
        </w:rPr>
      </w:pPr>
      <w:r w:rsidRPr="00670B85">
        <w:rPr>
          <w:b/>
          <w:color w:val="auto"/>
        </w:rPr>
        <w:t>Miesto savivaldybės viešųjų bibliotekų tinklo struktūra</w:t>
      </w:r>
    </w:p>
    <w:p w14:paraId="3CC08BAA" w14:textId="77777777" w:rsidR="008D6F2D" w:rsidRPr="00670B85" w:rsidRDefault="008D6F2D" w:rsidP="002C0DCA">
      <w:pPr>
        <w:ind w:firstLine="360"/>
        <w:rPr>
          <w:color w:val="auto"/>
        </w:rPr>
      </w:pPr>
    </w:p>
    <w:p w14:paraId="3CC08BAB" w14:textId="77777777" w:rsidR="008D6F2D" w:rsidRPr="00670B85" w:rsidRDefault="007E5234" w:rsidP="002C0DCA">
      <w:pPr>
        <w:ind w:firstLine="567"/>
        <w:rPr>
          <w:color w:val="auto"/>
        </w:rPr>
      </w:pPr>
      <w:r w:rsidRPr="00670B85">
        <w:rPr>
          <w:color w:val="auto"/>
        </w:rPr>
        <w:t>Savivaldybės vieš</w:t>
      </w:r>
      <w:r w:rsidR="00B12FCE" w:rsidRPr="00670B85">
        <w:rPr>
          <w:color w:val="auto"/>
        </w:rPr>
        <w:t>ųjų</w:t>
      </w:r>
      <w:r w:rsidR="008D6F2D" w:rsidRPr="00670B85">
        <w:rPr>
          <w:color w:val="auto"/>
        </w:rPr>
        <w:t xml:space="preserve"> bibliotekų tinklą sudaro Viešoji biblioteka ir 6 filialai.</w:t>
      </w:r>
    </w:p>
    <w:p w14:paraId="3CC08BAC" w14:textId="77777777" w:rsidR="008D6F2D" w:rsidRPr="00670B85" w:rsidRDefault="008D6F2D" w:rsidP="002C0DCA">
      <w:pPr>
        <w:ind w:firstLine="567"/>
        <w:rPr>
          <w:color w:val="auto"/>
        </w:rPr>
      </w:pPr>
      <w:r w:rsidRPr="00670B85">
        <w:rPr>
          <w:color w:val="auto"/>
        </w:rPr>
        <w:t xml:space="preserve">Viešoji biblioteka turi 5 </w:t>
      </w:r>
      <w:r w:rsidR="002175C5" w:rsidRPr="00670B85">
        <w:rPr>
          <w:color w:val="auto"/>
        </w:rPr>
        <w:t xml:space="preserve">funkcinius </w:t>
      </w:r>
      <w:r w:rsidRPr="00670B85">
        <w:rPr>
          <w:color w:val="auto"/>
        </w:rPr>
        <w:t xml:space="preserve">skyrius: Dokumentų komplektavimo ir katalogavimo, Abonemento, Informacijos, Vaikų literatūros bei Metodikos. </w:t>
      </w:r>
    </w:p>
    <w:p w14:paraId="3CC08BAD" w14:textId="77777777" w:rsidR="008D6F2D" w:rsidRPr="00670B85" w:rsidRDefault="008D6F2D" w:rsidP="002C0DCA">
      <w:pPr>
        <w:ind w:firstLine="567"/>
        <w:rPr>
          <w:color w:val="auto"/>
        </w:rPr>
      </w:pPr>
      <w:r w:rsidRPr="00670B85">
        <w:rPr>
          <w:color w:val="auto"/>
        </w:rPr>
        <w:t>Viešosios bibliotekos filialai yra 6: dvi vaikų bibliotekos – „Žiburėlis“ ir „Šaltinėlis“, Parko biblioteka, aptarnaujanti suaugusius, Šiaurinė, Smėlynės ir „Ž</w:t>
      </w:r>
      <w:r w:rsidR="002C0DCA">
        <w:rPr>
          <w:color w:val="auto"/>
        </w:rPr>
        <w:t xml:space="preserve">idinio“ bibliotekos aptarnauja </w:t>
      </w:r>
      <w:r w:rsidRPr="00670B85">
        <w:rPr>
          <w:color w:val="auto"/>
        </w:rPr>
        <w:t>ir suaugusius, ir vaikus.</w:t>
      </w:r>
    </w:p>
    <w:p w14:paraId="3CC08BAE" w14:textId="77777777" w:rsidR="008D6F2D" w:rsidRPr="00670B85" w:rsidRDefault="002175C5" w:rsidP="002C0DCA">
      <w:pPr>
        <w:ind w:firstLine="567"/>
        <w:rPr>
          <w:color w:val="auto"/>
        </w:rPr>
      </w:pPr>
      <w:r w:rsidRPr="00670B85">
        <w:rPr>
          <w:color w:val="auto"/>
        </w:rPr>
        <w:t>Visos</w:t>
      </w:r>
      <w:r w:rsidR="000C3A6B" w:rsidRPr="00670B85">
        <w:rPr>
          <w:color w:val="auto"/>
        </w:rPr>
        <w:t xml:space="preserve"> bibliotek</w:t>
      </w:r>
      <w:r w:rsidRPr="00670B85">
        <w:rPr>
          <w:color w:val="auto"/>
        </w:rPr>
        <w:t>os</w:t>
      </w:r>
      <w:r w:rsidR="000C3A6B" w:rsidRPr="00670B85">
        <w:rPr>
          <w:color w:val="auto"/>
        </w:rPr>
        <w:t xml:space="preserve">, išskyrus </w:t>
      </w:r>
      <w:r w:rsidR="008D6F2D" w:rsidRPr="00670B85">
        <w:rPr>
          <w:color w:val="auto"/>
        </w:rPr>
        <w:t xml:space="preserve">„Žiburėlį“ ir Šiaurinę, dirbo su viena poilsio diena. </w:t>
      </w:r>
      <w:r w:rsidR="00E0127A" w:rsidRPr="00670B85">
        <w:rPr>
          <w:color w:val="auto"/>
        </w:rPr>
        <w:t>Visų bibliotekų prieiga yra pritaikyta neįgaliesiems.</w:t>
      </w:r>
    </w:p>
    <w:p w14:paraId="3CC08BAF" w14:textId="77777777" w:rsidR="00F13C1B" w:rsidRPr="00670B85" w:rsidRDefault="00F13C1B" w:rsidP="002C0DCA">
      <w:pPr>
        <w:ind w:firstLine="567"/>
        <w:rPr>
          <w:color w:val="auto"/>
        </w:rPr>
      </w:pPr>
    </w:p>
    <w:p w14:paraId="3CC08BB0" w14:textId="77777777" w:rsidR="008D6F2D" w:rsidRPr="00670B85" w:rsidRDefault="008D6F2D" w:rsidP="00597350">
      <w:pPr>
        <w:jc w:val="center"/>
        <w:rPr>
          <w:b/>
          <w:color w:val="auto"/>
        </w:rPr>
      </w:pPr>
      <w:r w:rsidRPr="00670B85">
        <w:rPr>
          <w:b/>
          <w:color w:val="auto"/>
        </w:rPr>
        <w:t>Personalas</w:t>
      </w:r>
    </w:p>
    <w:p w14:paraId="3CC08BB1" w14:textId="77777777" w:rsidR="00C423B1" w:rsidRPr="00670B85" w:rsidRDefault="00C423B1" w:rsidP="002C0DCA">
      <w:pPr>
        <w:jc w:val="left"/>
        <w:rPr>
          <w:b/>
          <w:color w:val="auto"/>
        </w:rPr>
      </w:pPr>
    </w:p>
    <w:p w14:paraId="3CC08BB2" w14:textId="77777777" w:rsidR="00F13C1B" w:rsidRPr="00670B85" w:rsidRDefault="00F13C1B" w:rsidP="002C0DCA">
      <w:pPr>
        <w:ind w:firstLine="567"/>
        <w:rPr>
          <w:color w:val="auto"/>
        </w:rPr>
      </w:pPr>
      <w:r w:rsidRPr="00670B85">
        <w:rPr>
          <w:color w:val="auto"/>
        </w:rPr>
        <w:t>Bibliotekos administraciją sudaro 4 darbuotoj</w:t>
      </w:r>
      <w:r w:rsidR="002175C5" w:rsidRPr="00670B85">
        <w:rPr>
          <w:color w:val="auto"/>
        </w:rPr>
        <w:t>ai</w:t>
      </w:r>
      <w:r w:rsidRPr="00670B85">
        <w:rPr>
          <w:color w:val="auto"/>
        </w:rPr>
        <w:t>: direktor</w:t>
      </w:r>
      <w:r w:rsidR="002175C5" w:rsidRPr="00670B85">
        <w:rPr>
          <w:color w:val="auto"/>
        </w:rPr>
        <w:t>ius</w:t>
      </w:r>
      <w:r w:rsidRPr="00670B85">
        <w:rPr>
          <w:color w:val="auto"/>
        </w:rPr>
        <w:t>, direktoriaus pavaduotoja (su aukštuoju universitetiniu išsilavinimu), direktoriaus pavaduotoja ūkiui</w:t>
      </w:r>
      <w:r w:rsidR="00D33EBE" w:rsidRPr="00670B85">
        <w:rPr>
          <w:color w:val="auto"/>
        </w:rPr>
        <w:t xml:space="preserve"> (su aukštuoju neuniversitetiniu išsilavinimu)</w:t>
      </w:r>
      <w:r w:rsidRPr="00670B85">
        <w:rPr>
          <w:color w:val="auto"/>
        </w:rPr>
        <w:t>, vyr. buhalterė (su aukštuoju neuniversitetiniu išsilavinimu</w:t>
      </w:r>
      <w:r w:rsidR="00A8185A" w:rsidRPr="00670B85">
        <w:rPr>
          <w:color w:val="auto"/>
        </w:rPr>
        <w:t>).</w:t>
      </w:r>
    </w:p>
    <w:p w14:paraId="3CC08BB3" w14:textId="77777777" w:rsidR="005338A0" w:rsidRPr="00670B85" w:rsidRDefault="00BE3129" w:rsidP="002C0DCA">
      <w:pPr>
        <w:ind w:firstLine="567"/>
        <w:rPr>
          <w:color w:val="auto"/>
        </w:rPr>
      </w:pPr>
      <w:r w:rsidRPr="00670B85">
        <w:rPr>
          <w:color w:val="auto"/>
        </w:rPr>
        <w:t>201</w:t>
      </w:r>
      <w:r w:rsidR="008463AD" w:rsidRPr="00670B85">
        <w:rPr>
          <w:color w:val="auto"/>
        </w:rPr>
        <w:t>8</w:t>
      </w:r>
      <w:r w:rsidR="00056D1C" w:rsidRPr="00670B85">
        <w:rPr>
          <w:color w:val="auto"/>
        </w:rPr>
        <w:t xml:space="preserve"> m. tinklo bibliotekose dirbo </w:t>
      </w:r>
      <w:r w:rsidR="0001708E" w:rsidRPr="00670B85">
        <w:rPr>
          <w:color w:val="auto"/>
        </w:rPr>
        <w:t>59</w:t>
      </w:r>
      <w:r w:rsidR="008D6F2D" w:rsidRPr="00670B85">
        <w:rPr>
          <w:b/>
          <w:color w:val="auto"/>
        </w:rPr>
        <w:t xml:space="preserve"> </w:t>
      </w:r>
      <w:r w:rsidR="008D6F2D" w:rsidRPr="00670B85">
        <w:rPr>
          <w:color w:val="auto"/>
        </w:rPr>
        <w:t>darbuotoj</w:t>
      </w:r>
      <w:r w:rsidR="0001708E" w:rsidRPr="00670B85">
        <w:rPr>
          <w:color w:val="auto"/>
        </w:rPr>
        <w:t>ai</w:t>
      </w:r>
      <w:r w:rsidR="008D6F2D" w:rsidRPr="00670B85">
        <w:rPr>
          <w:color w:val="auto"/>
        </w:rPr>
        <w:t xml:space="preserve"> (59 etatai)</w:t>
      </w:r>
      <w:r w:rsidR="00E0127A" w:rsidRPr="00670B85">
        <w:rPr>
          <w:color w:val="auto"/>
        </w:rPr>
        <w:t>,</w:t>
      </w:r>
      <w:r w:rsidR="008D6F2D" w:rsidRPr="00670B85">
        <w:rPr>
          <w:color w:val="auto"/>
        </w:rPr>
        <w:t xml:space="preserve"> 42 iš jų – profesionalūs bibliotekininkai (41,75</w:t>
      </w:r>
      <w:r w:rsidR="00A8185A" w:rsidRPr="00670B85">
        <w:rPr>
          <w:color w:val="auto"/>
        </w:rPr>
        <w:t xml:space="preserve"> </w:t>
      </w:r>
      <w:r w:rsidR="00A0310F" w:rsidRPr="00670B85">
        <w:rPr>
          <w:color w:val="auto"/>
        </w:rPr>
        <w:t>etato). Pagal išsimokslinimą 31</w:t>
      </w:r>
      <w:r w:rsidR="008D6F2D" w:rsidRPr="00670B85">
        <w:rPr>
          <w:color w:val="auto"/>
        </w:rPr>
        <w:t xml:space="preserve"> (</w:t>
      </w:r>
      <w:r w:rsidR="00A0310F" w:rsidRPr="00670B85">
        <w:rPr>
          <w:color w:val="auto"/>
        </w:rPr>
        <w:t>73,8 proc.) – su aukštuoju</w:t>
      </w:r>
      <w:r w:rsidR="00E0127A" w:rsidRPr="00670B85">
        <w:rPr>
          <w:color w:val="auto"/>
        </w:rPr>
        <w:t xml:space="preserve"> universitetiniu</w:t>
      </w:r>
      <w:r w:rsidR="00A0310F" w:rsidRPr="00670B85">
        <w:rPr>
          <w:color w:val="auto"/>
        </w:rPr>
        <w:t xml:space="preserve">, </w:t>
      </w:r>
      <w:r w:rsidR="00185CEA" w:rsidRPr="00670B85">
        <w:rPr>
          <w:color w:val="auto"/>
        </w:rPr>
        <w:t>5</w:t>
      </w:r>
      <w:r w:rsidR="00A0310F" w:rsidRPr="00670B85">
        <w:rPr>
          <w:color w:val="auto"/>
        </w:rPr>
        <w:t xml:space="preserve"> (11,9 proc.) </w:t>
      </w:r>
      <w:r w:rsidR="00E0127A" w:rsidRPr="00670B85">
        <w:rPr>
          <w:color w:val="auto"/>
        </w:rPr>
        <w:t>–</w:t>
      </w:r>
      <w:r w:rsidR="00A0310F" w:rsidRPr="00670B85">
        <w:rPr>
          <w:color w:val="auto"/>
        </w:rPr>
        <w:t xml:space="preserve"> </w:t>
      </w:r>
      <w:r w:rsidR="00185CEA" w:rsidRPr="00670B85">
        <w:rPr>
          <w:color w:val="auto"/>
        </w:rPr>
        <w:t>su</w:t>
      </w:r>
      <w:r w:rsidR="00A0310F" w:rsidRPr="00670B85">
        <w:rPr>
          <w:color w:val="auto"/>
        </w:rPr>
        <w:t xml:space="preserve"> aukštuoju </w:t>
      </w:r>
      <w:r w:rsidR="00185CEA" w:rsidRPr="00670B85">
        <w:rPr>
          <w:color w:val="auto"/>
        </w:rPr>
        <w:t>neu</w:t>
      </w:r>
      <w:r w:rsidR="00A0310F" w:rsidRPr="00670B85">
        <w:rPr>
          <w:color w:val="auto"/>
        </w:rPr>
        <w:t>ni</w:t>
      </w:r>
      <w:r w:rsidR="00185CEA" w:rsidRPr="00670B85">
        <w:rPr>
          <w:color w:val="auto"/>
        </w:rPr>
        <w:t>versitetini</w:t>
      </w:r>
      <w:r w:rsidR="00A62CDF" w:rsidRPr="00670B85">
        <w:rPr>
          <w:color w:val="auto"/>
        </w:rPr>
        <w:t>u ir</w:t>
      </w:r>
      <w:r w:rsidR="00A0310F" w:rsidRPr="00670B85">
        <w:rPr>
          <w:color w:val="auto"/>
        </w:rPr>
        <w:t xml:space="preserve"> 6 (14,3 proc.) </w:t>
      </w:r>
      <w:r w:rsidR="00E0127A" w:rsidRPr="00670B85">
        <w:rPr>
          <w:color w:val="auto"/>
        </w:rPr>
        <w:t xml:space="preserve">– </w:t>
      </w:r>
      <w:r w:rsidR="008D6F2D" w:rsidRPr="00670B85">
        <w:rPr>
          <w:color w:val="auto"/>
        </w:rPr>
        <w:t>su aukštesniuoju</w:t>
      </w:r>
      <w:r w:rsidR="00E0127A" w:rsidRPr="00670B85">
        <w:rPr>
          <w:color w:val="auto"/>
        </w:rPr>
        <w:t xml:space="preserve"> išsilavinimu</w:t>
      </w:r>
      <w:r w:rsidR="008D6F2D" w:rsidRPr="00670B85">
        <w:rPr>
          <w:color w:val="auto"/>
        </w:rPr>
        <w:t>.</w:t>
      </w:r>
      <w:r w:rsidR="005338A0" w:rsidRPr="00670B85">
        <w:rPr>
          <w:color w:val="auto"/>
        </w:rPr>
        <w:t xml:space="preserve"> </w:t>
      </w:r>
    </w:p>
    <w:p w14:paraId="3CC08BB4" w14:textId="77777777" w:rsidR="005338A0" w:rsidRPr="00670B85" w:rsidRDefault="00767080" w:rsidP="002C0DCA">
      <w:pPr>
        <w:ind w:firstLine="567"/>
        <w:rPr>
          <w:color w:val="auto"/>
        </w:rPr>
      </w:pPr>
      <w:r w:rsidRPr="00670B85">
        <w:rPr>
          <w:color w:val="auto"/>
        </w:rPr>
        <w:t>Viešojoje bibliotekoje dirba 20</w:t>
      </w:r>
      <w:r w:rsidR="008D6F2D" w:rsidRPr="00670B85">
        <w:rPr>
          <w:color w:val="auto"/>
        </w:rPr>
        <w:t xml:space="preserve"> p</w:t>
      </w:r>
      <w:r w:rsidRPr="00670B85">
        <w:rPr>
          <w:color w:val="auto"/>
        </w:rPr>
        <w:t>rofesionalių bibliotekininkų: 1</w:t>
      </w:r>
      <w:r w:rsidR="002175C5" w:rsidRPr="00670B85">
        <w:rPr>
          <w:color w:val="auto"/>
        </w:rPr>
        <w:t>6</w:t>
      </w:r>
      <w:r w:rsidRPr="00670B85">
        <w:rPr>
          <w:color w:val="auto"/>
        </w:rPr>
        <w:t xml:space="preserve"> (8</w:t>
      </w:r>
      <w:r w:rsidR="002175C5" w:rsidRPr="00670B85">
        <w:rPr>
          <w:color w:val="auto"/>
        </w:rPr>
        <w:t>0</w:t>
      </w:r>
      <w:r w:rsidR="008D6F2D" w:rsidRPr="00670B85">
        <w:rPr>
          <w:color w:val="auto"/>
        </w:rPr>
        <w:t>,0 proc.) – su aukštuoju</w:t>
      </w:r>
      <w:r w:rsidR="00E0127A" w:rsidRPr="00670B85">
        <w:rPr>
          <w:color w:val="auto"/>
        </w:rPr>
        <w:t xml:space="preserve"> universitetiniu</w:t>
      </w:r>
      <w:r w:rsidR="008D6F2D" w:rsidRPr="00670B85">
        <w:rPr>
          <w:color w:val="auto"/>
        </w:rPr>
        <w:t xml:space="preserve">, </w:t>
      </w:r>
      <w:r w:rsidR="002175C5" w:rsidRPr="00670B85">
        <w:rPr>
          <w:color w:val="auto"/>
        </w:rPr>
        <w:t>2</w:t>
      </w:r>
      <w:r w:rsidRPr="00670B85">
        <w:rPr>
          <w:color w:val="auto"/>
        </w:rPr>
        <w:t xml:space="preserve"> (</w:t>
      </w:r>
      <w:r w:rsidR="002175C5" w:rsidRPr="00670B85">
        <w:rPr>
          <w:color w:val="auto"/>
        </w:rPr>
        <w:t>10</w:t>
      </w:r>
      <w:r w:rsidR="0024732C" w:rsidRPr="00670B85">
        <w:rPr>
          <w:color w:val="auto"/>
        </w:rPr>
        <w:t xml:space="preserve"> proc.</w:t>
      </w:r>
      <w:r w:rsidRPr="00670B85">
        <w:rPr>
          <w:color w:val="auto"/>
        </w:rPr>
        <w:t xml:space="preserve">) su aukštuoju neuniversitetiniu, </w:t>
      </w:r>
      <w:r w:rsidR="008D6F2D" w:rsidRPr="00670B85">
        <w:rPr>
          <w:color w:val="auto"/>
        </w:rPr>
        <w:t>2 (10,0 proc.) – su aukštesniuoju</w:t>
      </w:r>
      <w:r w:rsidR="00E0127A" w:rsidRPr="00670B85">
        <w:rPr>
          <w:color w:val="auto"/>
        </w:rPr>
        <w:t xml:space="preserve"> išsilavinimu</w:t>
      </w:r>
      <w:r w:rsidR="008D6F2D" w:rsidRPr="00670B85">
        <w:rPr>
          <w:color w:val="auto"/>
        </w:rPr>
        <w:t>.</w:t>
      </w:r>
      <w:r w:rsidRPr="00670B85">
        <w:rPr>
          <w:color w:val="auto"/>
        </w:rPr>
        <w:t xml:space="preserve"> </w:t>
      </w:r>
    </w:p>
    <w:p w14:paraId="3CC08BB5" w14:textId="77777777" w:rsidR="00267834" w:rsidRPr="00670B85" w:rsidRDefault="008D6F2D" w:rsidP="002C0DCA">
      <w:pPr>
        <w:ind w:firstLine="567"/>
        <w:rPr>
          <w:color w:val="auto"/>
        </w:rPr>
      </w:pPr>
      <w:r w:rsidRPr="00670B85">
        <w:rPr>
          <w:color w:val="auto"/>
        </w:rPr>
        <w:t>Filialuose dirba 22 profesion</w:t>
      </w:r>
      <w:r w:rsidR="00B92BED" w:rsidRPr="00670B85">
        <w:rPr>
          <w:color w:val="auto"/>
        </w:rPr>
        <w:t>alūs bibliotekininkai: 1</w:t>
      </w:r>
      <w:r w:rsidR="002B50FC" w:rsidRPr="00670B85">
        <w:rPr>
          <w:color w:val="auto"/>
        </w:rPr>
        <w:t>6 (72,7</w:t>
      </w:r>
      <w:r w:rsidRPr="00670B85">
        <w:rPr>
          <w:color w:val="auto"/>
        </w:rPr>
        <w:t xml:space="preserve"> proc.) – su aukštuoju</w:t>
      </w:r>
      <w:r w:rsidR="00E0127A" w:rsidRPr="00670B85">
        <w:rPr>
          <w:color w:val="auto"/>
        </w:rPr>
        <w:t xml:space="preserve"> universitetiniu</w:t>
      </w:r>
      <w:r w:rsidRPr="00670B85">
        <w:rPr>
          <w:color w:val="auto"/>
        </w:rPr>
        <w:t xml:space="preserve">, </w:t>
      </w:r>
      <w:r w:rsidR="002B50FC" w:rsidRPr="00670B85">
        <w:rPr>
          <w:color w:val="auto"/>
        </w:rPr>
        <w:t>2</w:t>
      </w:r>
      <w:r w:rsidR="00767080" w:rsidRPr="00670B85">
        <w:rPr>
          <w:color w:val="auto"/>
        </w:rPr>
        <w:t xml:space="preserve"> (</w:t>
      </w:r>
      <w:r w:rsidR="002B50FC" w:rsidRPr="00670B85">
        <w:rPr>
          <w:color w:val="auto"/>
        </w:rPr>
        <w:t>9,1 proc.</w:t>
      </w:r>
      <w:r w:rsidR="00A62CDF" w:rsidRPr="00670B85">
        <w:rPr>
          <w:color w:val="auto"/>
        </w:rPr>
        <w:t xml:space="preserve">) </w:t>
      </w:r>
      <w:r w:rsidR="00767080" w:rsidRPr="00670B85">
        <w:rPr>
          <w:color w:val="auto"/>
        </w:rPr>
        <w:t>su aukštuoju neuniversitetiniu</w:t>
      </w:r>
      <w:r w:rsidR="002B50FC" w:rsidRPr="00670B85">
        <w:rPr>
          <w:color w:val="auto"/>
        </w:rPr>
        <w:t>,</w:t>
      </w:r>
      <w:r w:rsidR="00767080" w:rsidRPr="00670B85">
        <w:rPr>
          <w:color w:val="auto"/>
        </w:rPr>
        <w:t xml:space="preserve"> </w:t>
      </w:r>
      <w:r w:rsidRPr="00670B85">
        <w:rPr>
          <w:color w:val="auto"/>
        </w:rPr>
        <w:t>4 (18,2 proc.) – su aukštesniuoju išsilavinimu.</w:t>
      </w:r>
      <w:r w:rsidR="00A62CDF" w:rsidRPr="00670B85">
        <w:rPr>
          <w:color w:val="auto"/>
        </w:rPr>
        <w:t xml:space="preserve"> </w:t>
      </w:r>
    </w:p>
    <w:p w14:paraId="3CC08BB6" w14:textId="77777777" w:rsidR="008D6F2D" w:rsidRPr="00670B85" w:rsidRDefault="00267834" w:rsidP="002C0DCA">
      <w:pPr>
        <w:ind w:firstLine="567"/>
        <w:rPr>
          <w:color w:val="auto"/>
        </w:rPr>
      </w:pPr>
      <w:r w:rsidRPr="00670B85">
        <w:rPr>
          <w:color w:val="auto"/>
        </w:rPr>
        <w:t xml:space="preserve"> </w:t>
      </w:r>
      <w:r w:rsidR="00C169BA" w:rsidRPr="00670B85">
        <w:rPr>
          <w:color w:val="auto"/>
        </w:rPr>
        <w:t>Iš 17</w:t>
      </w:r>
      <w:r w:rsidRPr="00670B85">
        <w:rPr>
          <w:color w:val="auto"/>
        </w:rPr>
        <w:t xml:space="preserve"> </w:t>
      </w:r>
      <w:r w:rsidR="008D6F2D" w:rsidRPr="00670B85">
        <w:rPr>
          <w:color w:val="auto"/>
        </w:rPr>
        <w:t>technini</w:t>
      </w:r>
      <w:r w:rsidR="00E0127A" w:rsidRPr="00670B85">
        <w:rPr>
          <w:color w:val="auto"/>
        </w:rPr>
        <w:t>o</w:t>
      </w:r>
      <w:r w:rsidR="008D6F2D" w:rsidRPr="00670B85">
        <w:rPr>
          <w:color w:val="auto"/>
        </w:rPr>
        <w:t xml:space="preserve"> </w:t>
      </w:r>
      <w:r w:rsidR="001F0C8A" w:rsidRPr="00670B85">
        <w:rPr>
          <w:color w:val="auto"/>
        </w:rPr>
        <w:t>ir aptarnaujanči</w:t>
      </w:r>
      <w:r w:rsidR="00E0127A" w:rsidRPr="00670B85">
        <w:rPr>
          <w:color w:val="auto"/>
        </w:rPr>
        <w:t>o personalo</w:t>
      </w:r>
      <w:r w:rsidR="001F0C8A" w:rsidRPr="00670B85">
        <w:rPr>
          <w:color w:val="auto"/>
        </w:rPr>
        <w:t xml:space="preserve"> </w:t>
      </w:r>
      <w:r w:rsidR="00912D50" w:rsidRPr="00670B85">
        <w:rPr>
          <w:color w:val="auto"/>
        </w:rPr>
        <w:t>darbuotojų 6</w:t>
      </w:r>
      <w:r w:rsidR="008D6F2D" w:rsidRPr="00670B85">
        <w:rPr>
          <w:color w:val="auto"/>
        </w:rPr>
        <w:t xml:space="preserve"> yra kvalifikuoti specialistai. </w:t>
      </w:r>
      <w:r w:rsidR="00912D50" w:rsidRPr="00670B85">
        <w:rPr>
          <w:color w:val="auto"/>
        </w:rPr>
        <w:t>4</w:t>
      </w:r>
      <w:r w:rsidR="001F0C8A" w:rsidRPr="00670B85">
        <w:rPr>
          <w:color w:val="auto"/>
        </w:rPr>
        <w:t xml:space="preserve"> iš jų </w:t>
      </w:r>
      <w:r w:rsidR="00E0127A" w:rsidRPr="00670B85">
        <w:rPr>
          <w:color w:val="auto"/>
        </w:rPr>
        <w:t xml:space="preserve">– </w:t>
      </w:r>
      <w:r w:rsidR="008D6F2D" w:rsidRPr="00670B85">
        <w:rPr>
          <w:color w:val="auto"/>
        </w:rPr>
        <w:t>su aukštuoju</w:t>
      </w:r>
      <w:r w:rsidR="00E0127A" w:rsidRPr="00670B85">
        <w:rPr>
          <w:color w:val="auto"/>
        </w:rPr>
        <w:t xml:space="preserve"> </w:t>
      </w:r>
      <w:r w:rsidR="00912D50" w:rsidRPr="00670B85">
        <w:rPr>
          <w:color w:val="auto"/>
        </w:rPr>
        <w:t>išsilavinimu,</w:t>
      </w:r>
      <w:r w:rsidR="001F0C8A" w:rsidRPr="00670B85">
        <w:rPr>
          <w:color w:val="auto"/>
        </w:rPr>
        <w:t xml:space="preserve"> </w:t>
      </w:r>
      <w:r w:rsidR="004E18B6" w:rsidRPr="00670B85">
        <w:rPr>
          <w:color w:val="auto"/>
        </w:rPr>
        <w:t>2</w:t>
      </w:r>
      <w:r w:rsidR="008D6F2D" w:rsidRPr="00670B85">
        <w:rPr>
          <w:color w:val="auto"/>
        </w:rPr>
        <w:t xml:space="preserve"> – su aukštesniuoju. </w:t>
      </w:r>
      <w:r w:rsidR="0001708E" w:rsidRPr="00670B85">
        <w:rPr>
          <w:color w:val="auto"/>
        </w:rPr>
        <w:t>2018</w:t>
      </w:r>
      <w:r w:rsidR="0022111E" w:rsidRPr="00670B85">
        <w:rPr>
          <w:color w:val="auto"/>
        </w:rPr>
        <w:t xml:space="preserve"> m.</w:t>
      </w:r>
      <w:r w:rsidR="00A10E7A" w:rsidRPr="00670B85">
        <w:rPr>
          <w:color w:val="auto"/>
        </w:rPr>
        <w:t xml:space="preserve"> aptarnaujan</w:t>
      </w:r>
      <w:r w:rsidR="00C169BA" w:rsidRPr="00670B85">
        <w:rPr>
          <w:color w:val="auto"/>
        </w:rPr>
        <w:t>čio personalo darbuotojų buvo 10</w:t>
      </w:r>
      <w:r w:rsidR="00A10E7A" w:rsidRPr="00670B85">
        <w:rPr>
          <w:color w:val="auto"/>
        </w:rPr>
        <w:t xml:space="preserve">. </w:t>
      </w:r>
    </w:p>
    <w:p w14:paraId="3CC08BB7" w14:textId="77777777" w:rsidR="00676A8C" w:rsidRPr="00670B85" w:rsidRDefault="00D33EBE" w:rsidP="002C0DCA">
      <w:pPr>
        <w:ind w:firstLine="567"/>
      </w:pPr>
      <w:r w:rsidRPr="00670B85">
        <w:rPr>
          <w:color w:val="auto"/>
        </w:rPr>
        <w:t>Darbuotojų kaita</w:t>
      </w:r>
      <w:r w:rsidR="00676A8C" w:rsidRPr="00670B85">
        <w:rPr>
          <w:color w:val="auto"/>
        </w:rPr>
        <w:t xml:space="preserve"> </w:t>
      </w:r>
      <w:r w:rsidR="00912D50" w:rsidRPr="00670B85">
        <w:rPr>
          <w:color w:val="auto"/>
        </w:rPr>
        <w:t>ne</w:t>
      </w:r>
      <w:r w:rsidRPr="00670B85">
        <w:rPr>
          <w:color w:val="auto"/>
        </w:rPr>
        <w:t xml:space="preserve">buvo </w:t>
      </w:r>
      <w:r w:rsidR="00912D50" w:rsidRPr="00670B85">
        <w:rPr>
          <w:color w:val="auto"/>
        </w:rPr>
        <w:t>labai</w:t>
      </w:r>
      <w:r w:rsidRPr="00670B85">
        <w:rPr>
          <w:color w:val="auto"/>
        </w:rPr>
        <w:t xml:space="preserve"> </w:t>
      </w:r>
      <w:r w:rsidR="00DA4309" w:rsidRPr="00670B85">
        <w:rPr>
          <w:color w:val="auto"/>
        </w:rPr>
        <w:t>ženkli</w:t>
      </w:r>
      <w:r w:rsidR="008F7785" w:rsidRPr="00670B85">
        <w:rPr>
          <w:color w:val="auto"/>
        </w:rPr>
        <w:t>.</w:t>
      </w:r>
      <w:r w:rsidR="007D55AC">
        <w:rPr>
          <w:color w:val="auto"/>
        </w:rPr>
        <w:t xml:space="preserve"> 2018 metų pradžioje </w:t>
      </w:r>
      <w:r w:rsidR="00676A8C" w:rsidRPr="00670B85">
        <w:rPr>
          <w:color w:val="auto"/>
        </w:rPr>
        <w:t xml:space="preserve">šalių susitarimu pagal LR DK 54 str. buvo nutrauktos darbo sutartys su </w:t>
      </w:r>
      <w:r w:rsidR="00121A1C" w:rsidRPr="00670B85">
        <w:t>V. Čirvinskiene – vaikų literatūros skyriaus „Žalioji pelėda“ vyresn. bibliotekininke</w:t>
      </w:r>
      <w:r w:rsidR="00121A1C">
        <w:t>, gegužės mėn. –</w:t>
      </w:r>
      <w:r w:rsidR="00121A1C" w:rsidRPr="00670B85">
        <w:rPr>
          <w:color w:val="auto"/>
        </w:rPr>
        <w:t xml:space="preserve"> </w:t>
      </w:r>
      <w:r w:rsidR="00121A1C">
        <w:rPr>
          <w:color w:val="auto"/>
        </w:rPr>
        <w:t>A. Grincevičiene,</w:t>
      </w:r>
      <w:r w:rsidR="00676A8C" w:rsidRPr="00670B85">
        <w:rPr>
          <w:color w:val="auto"/>
        </w:rPr>
        <w:t xml:space="preserve"> „Šaltinėlio“ bibliotekos vyresn</w:t>
      </w:r>
      <w:r w:rsidR="00676A8C" w:rsidRPr="00670B85">
        <w:t xml:space="preserve">. bibliotekininke. </w:t>
      </w:r>
      <w:r w:rsidR="002B03C5" w:rsidRPr="00670B85">
        <w:t>Į jų vietą priimtos laikinai dirbusios V. Stropaitienė ir H. Slivkienė.</w:t>
      </w:r>
      <w:r w:rsidR="002B03C5" w:rsidRPr="00670B85">
        <w:rPr>
          <w:color w:val="FF0000"/>
        </w:rPr>
        <w:t xml:space="preserve"> </w:t>
      </w:r>
      <w:r w:rsidR="002B03C5" w:rsidRPr="00670B85">
        <w:rPr>
          <w:color w:val="auto"/>
        </w:rPr>
        <w:t>2 darbuotojos yr</w:t>
      </w:r>
      <w:r w:rsidR="007D55AC">
        <w:rPr>
          <w:color w:val="auto"/>
        </w:rPr>
        <w:t xml:space="preserve">a vaiko priežiūros atostogose. </w:t>
      </w:r>
      <w:r w:rsidR="002B03C5" w:rsidRPr="00670B85">
        <w:rPr>
          <w:color w:val="auto"/>
        </w:rPr>
        <w:t xml:space="preserve">Jų vietoje dirba terminuotam laikui priimtos darbuotojos. Nustačius naujus biudžetinių įstaigų valomų plotų normatyvus, rugsėjo mėn. iš darbo buvo atleista kiemsargė L. Dubauskienė. Vietoj 2017 m. pabaigoje </w:t>
      </w:r>
      <w:r w:rsidR="00C169BA" w:rsidRPr="00670B85">
        <w:rPr>
          <w:color w:val="auto"/>
        </w:rPr>
        <w:t>atleisto vairuotojo į</w:t>
      </w:r>
      <w:r w:rsidR="002B03C5" w:rsidRPr="00670B85">
        <w:rPr>
          <w:color w:val="auto"/>
        </w:rPr>
        <w:t xml:space="preserve"> darbą priimtas naujas vairuotojas</w:t>
      </w:r>
      <w:r w:rsidR="00C169BA" w:rsidRPr="00670B85">
        <w:rPr>
          <w:color w:val="auto"/>
        </w:rPr>
        <w:t>.</w:t>
      </w:r>
      <w:r w:rsidR="002B03C5" w:rsidRPr="00670B85">
        <w:rPr>
          <w:color w:val="auto"/>
        </w:rPr>
        <w:t xml:space="preserve">  </w:t>
      </w:r>
    </w:p>
    <w:p w14:paraId="3CC08BB8" w14:textId="77777777" w:rsidR="002C0DCA" w:rsidRDefault="00DA4309" w:rsidP="002C0DCA">
      <w:pPr>
        <w:ind w:firstLine="567"/>
        <w:rPr>
          <w:color w:val="FF0000"/>
        </w:rPr>
      </w:pPr>
      <w:r w:rsidRPr="00670B85">
        <w:rPr>
          <w:color w:val="FF0000"/>
        </w:rPr>
        <w:t xml:space="preserve"> </w:t>
      </w:r>
      <w:r w:rsidR="002C0DCA">
        <w:rPr>
          <w:color w:val="FF0000"/>
        </w:rPr>
        <w:br w:type="page"/>
      </w:r>
    </w:p>
    <w:p w14:paraId="3CC08BB9" w14:textId="77777777" w:rsidR="007E6052" w:rsidRPr="00670B85" w:rsidRDefault="007E6052" w:rsidP="002C0DCA">
      <w:pPr>
        <w:pStyle w:val="Betarp"/>
        <w:jc w:val="center"/>
        <w:rPr>
          <w:rFonts w:ascii="Times New Roman" w:hAnsi="Times New Roman"/>
          <w:b/>
          <w:sz w:val="24"/>
        </w:rPr>
      </w:pPr>
      <w:r w:rsidRPr="00670B85">
        <w:rPr>
          <w:rFonts w:ascii="Times New Roman" w:hAnsi="Times New Roman"/>
          <w:b/>
          <w:sz w:val="24"/>
        </w:rPr>
        <w:lastRenderedPageBreak/>
        <w:t>Kvalifikacijos kėlimas</w:t>
      </w:r>
    </w:p>
    <w:p w14:paraId="3CC08BBA" w14:textId="77777777" w:rsidR="007E6052" w:rsidRPr="00670B85" w:rsidRDefault="007E6052" w:rsidP="002C0DCA">
      <w:pPr>
        <w:rPr>
          <w:b/>
          <w:color w:val="FF0000"/>
          <w:sz w:val="22"/>
        </w:rPr>
      </w:pPr>
      <w:r w:rsidRPr="00670B85">
        <w:rPr>
          <w:b/>
          <w:color w:val="FF0000"/>
        </w:rPr>
        <w:t xml:space="preserve"> </w:t>
      </w:r>
    </w:p>
    <w:p w14:paraId="3CC08BBB" w14:textId="77777777" w:rsidR="007E6052" w:rsidRPr="00670B85" w:rsidRDefault="007E6052" w:rsidP="002C0DCA">
      <w:pPr>
        <w:ind w:left="142" w:firstLine="567"/>
        <w:rPr>
          <w:color w:val="auto"/>
          <w:sz w:val="14"/>
        </w:rPr>
      </w:pPr>
    </w:p>
    <w:p w14:paraId="3CC08BBC" w14:textId="77777777" w:rsidR="007E6052" w:rsidRPr="00670B85" w:rsidRDefault="007E6052" w:rsidP="002C0DCA">
      <w:pPr>
        <w:ind w:firstLine="709"/>
        <w:rPr>
          <w:color w:val="auto"/>
          <w:shd w:val="clear" w:color="auto" w:fill="FFFFFF"/>
        </w:rPr>
      </w:pPr>
      <w:r w:rsidRPr="00670B85">
        <w:t>Ataskaitiniais metais b</w:t>
      </w:r>
      <w:r w:rsidRPr="00670B85">
        <w:rPr>
          <w:color w:val="auto"/>
          <w:shd w:val="clear" w:color="auto" w:fill="FFFFFF"/>
        </w:rPr>
        <w:t xml:space="preserve">ibliotekos kūrybinis ir administracinis personalas – 35 </w:t>
      </w:r>
      <w:r w:rsidRPr="00670B85">
        <w:t xml:space="preserve">įstaigos darbuotojai (2017 m. – 33) </w:t>
      </w:r>
      <w:r w:rsidRPr="00670B85">
        <w:rPr>
          <w:color w:val="auto"/>
          <w:shd w:val="clear" w:color="auto" w:fill="FFFFFF"/>
        </w:rPr>
        <w:t>– sistemingai mokėsi darbo vietose, kitose įstaigose arba nuotoliniu būdu, siekiant palaikyti ir tobulinti turimą kvalifikaciją. </w:t>
      </w:r>
    </w:p>
    <w:p w14:paraId="3CC08BBD" w14:textId="77777777" w:rsidR="007E6052" w:rsidRPr="00670B85" w:rsidRDefault="007E6052" w:rsidP="002C0DCA">
      <w:pPr>
        <w:ind w:firstLine="709"/>
        <w:rPr>
          <w:color w:val="auto"/>
        </w:rPr>
      </w:pPr>
      <w:r w:rsidRPr="00670B85">
        <w:t xml:space="preserve">Bibliotekos darbuotojams </w:t>
      </w:r>
      <w:r w:rsidRPr="00670B85">
        <w:rPr>
          <w:color w:val="auto"/>
          <w:shd w:val="clear" w:color="auto" w:fill="FFFFFF"/>
        </w:rPr>
        <w:t xml:space="preserve">pasiūlytas </w:t>
      </w:r>
      <w:r w:rsidRPr="00670B85">
        <w:rPr>
          <w:color w:val="auto"/>
        </w:rPr>
        <w:t xml:space="preserve">net 51 (2017 m. – 36) kvalifikacijos kėlimo renginys – </w:t>
      </w:r>
      <w:r w:rsidRPr="00670B85">
        <w:t>mokymai, seminarai, konferencijos –</w:t>
      </w:r>
      <w:r w:rsidRPr="00670B85">
        <w:rPr>
          <w:color w:val="auto"/>
        </w:rPr>
        <w:t xml:space="preserve"> įvairiomis profesinėmis temomis</w:t>
      </w:r>
      <w:r w:rsidRPr="00670B85">
        <w:t>.</w:t>
      </w:r>
    </w:p>
    <w:p w14:paraId="3CC08BBE" w14:textId="77777777" w:rsidR="007E6052" w:rsidRPr="002C0DCA" w:rsidRDefault="007E6052" w:rsidP="002C0DCA">
      <w:pPr>
        <w:ind w:firstLine="709"/>
        <w:rPr>
          <w:color w:val="auto"/>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69"/>
        <w:gridCol w:w="1101"/>
        <w:gridCol w:w="653"/>
        <w:gridCol w:w="1377"/>
        <w:gridCol w:w="1803"/>
        <w:gridCol w:w="1377"/>
      </w:tblGrid>
      <w:tr w:rsidR="007E6052" w:rsidRPr="00670B85" w14:paraId="3CC08BC3" w14:textId="77777777" w:rsidTr="002B03C5">
        <w:trPr>
          <w:jc w:val="center"/>
        </w:trPr>
        <w:tc>
          <w:tcPr>
            <w:tcW w:w="674" w:type="dxa"/>
            <w:vMerge w:val="restart"/>
            <w:shd w:val="clear" w:color="auto" w:fill="auto"/>
            <w:vAlign w:val="center"/>
          </w:tcPr>
          <w:p w14:paraId="3CC08BBF" w14:textId="77777777" w:rsidR="007E6052" w:rsidRPr="00670B85" w:rsidRDefault="007E6052" w:rsidP="002C0DCA">
            <w:pPr>
              <w:rPr>
                <w:b/>
              </w:rPr>
            </w:pPr>
            <w:r w:rsidRPr="00670B85">
              <w:rPr>
                <w:b/>
              </w:rPr>
              <w:t>Eil. Nr.</w:t>
            </w:r>
          </w:p>
        </w:tc>
        <w:tc>
          <w:tcPr>
            <w:tcW w:w="2869" w:type="dxa"/>
            <w:vMerge w:val="restart"/>
            <w:shd w:val="clear" w:color="auto" w:fill="auto"/>
            <w:vAlign w:val="center"/>
          </w:tcPr>
          <w:p w14:paraId="3CC08BC0" w14:textId="77777777" w:rsidR="007E6052" w:rsidRPr="00670B85" w:rsidRDefault="007E6052" w:rsidP="002C0DCA">
            <w:pPr>
              <w:jc w:val="left"/>
              <w:rPr>
                <w:b/>
              </w:rPr>
            </w:pPr>
            <w:r w:rsidRPr="00670B85">
              <w:rPr>
                <w:b/>
              </w:rPr>
              <w:t>Seminaro, mokymų pavadinimas</w:t>
            </w:r>
          </w:p>
        </w:tc>
        <w:tc>
          <w:tcPr>
            <w:tcW w:w="1101" w:type="dxa"/>
            <w:vMerge w:val="restart"/>
            <w:shd w:val="clear" w:color="auto" w:fill="auto"/>
            <w:vAlign w:val="center"/>
          </w:tcPr>
          <w:p w14:paraId="3CC08BC1" w14:textId="77777777" w:rsidR="007E6052" w:rsidRPr="00670B85" w:rsidRDefault="007E6052" w:rsidP="002C0DCA">
            <w:pPr>
              <w:jc w:val="center"/>
              <w:rPr>
                <w:b/>
              </w:rPr>
            </w:pPr>
            <w:r w:rsidRPr="00670B85">
              <w:rPr>
                <w:b/>
              </w:rPr>
              <w:t>Trukmė val.</w:t>
            </w:r>
          </w:p>
        </w:tc>
        <w:tc>
          <w:tcPr>
            <w:tcW w:w="5210" w:type="dxa"/>
            <w:gridSpan w:val="4"/>
            <w:shd w:val="clear" w:color="auto" w:fill="auto"/>
            <w:vAlign w:val="center"/>
          </w:tcPr>
          <w:p w14:paraId="3CC08BC2" w14:textId="77777777" w:rsidR="007E6052" w:rsidRPr="00670B85" w:rsidRDefault="007E6052" w:rsidP="002C0DCA">
            <w:pPr>
              <w:jc w:val="center"/>
              <w:rPr>
                <w:b/>
              </w:rPr>
            </w:pPr>
            <w:r w:rsidRPr="00670B85">
              <w:rPr>
                <w:b/>
              </w:rPr>
              <w:t>Seminare dalyvavusių darbuotojų skaičius</w:t>
            </w:r>
          </w:p>
        </w:tc>
      </w:tr>
      <w:tr w:rsidR="007E6052" w:rsidRPr="00670B85" w14:paraId="3CC08BC9" w14:textId="77777777" w:rsidTr="002B03C5">
        <w:trPr>
          <w:jc w:val="center"/>
        </w:trPr>
        <w:tc>
          <w:tcPr>
            <w:tcW w:w="674" w:type="dxa"/>
            <w:vMerge/>
            <w:shd w:val="clear" w:color="auto" w:fill="auto"/>
            <w:vAlign w:val="center"/>
          </w:tcPr>
          <w:p w14:paraId="3CC08BC4" w14:textId="77777777" w:rsidR="007E6052" w:rsidRPr="00670B85" w:rsidRDefault="007E6052" w:rsidP="002C0DCA"/>
        </w:tc>
        <w:tc>
          <w:tcPr>
            <w:tcW w:w="2869" w:type="dxa"/>
            <w:vMerge/>
            <w:shd w:val="clear" w:color="auto" w:fill="auto"/>
            <w:vAlign w:val="center"/>
          </w:tcPr>
          <w:p w14:paraId="3CC08BC5" w14:textId="77777777" w:rsidR="007E6052" w:rsidRPr="00670B85" w:rsidRDefault="007E6052" w:rsidP="002C0DCA">
            <w:pPr>
              <w:jc w:val="left"/>
            </w:pPr>
          </w:p>
        </w:tc>
        <w:tc>
          <w:tcPr>
            <w:tcW w:w="1101" w:type="dxa"/>
            <w:vMerge/>
            <w:shd w:val="clear" w:color="auto" w:fill="auto"/>
            <w:vAlign w:val="center"/>
          </w:tcPr>
          <w:p w14:paraId="3CC08BC6" w14:textId="77777777" w:rsidR="007E6052" w:rsidRPr="00670B85" w:rsidRDefault="007E6052" w:rsidP="002C0DCA">
            <w:pPr>
              <w:jc w:val="center"/>
            </w:pPr>
          </w:p>
        </w:tc>
        <w:tc>
          <w:tcPr>
            <w:tcW w:w="653" w:type="dxa"/>
            <w:vMerge w:val="restart"/>
            <w:shd w:val="clear" w:color="auto" w:fill="auto"/>
            <w:vAlign w:val="center"/>
          </w:tcPr>
          <w:p w14:paraId="3CC08BC7" w14:textId="77777777" w:rsidR="007E6052" w:rsidRPr="00670B85" w:rsidRDefault="007E6052" w:rsidP="002C0DCA">
            <w:pPr>
              <w:jc w:val="center"/>
              <w:rPr>
                <w:b/>
              </w:rPr>
            </w:pPr>
            <w:r w:rsidRPr="00670B85">
              <w:rPr>
                <w:b/>
              </w:rPr>
              <w:t>Iš viso</w:t>
            </w:r>
          </w:p>
        </w:tc>
        <w:tc>
          <w:tcPr>
            <w:tcW w:w="4557" w:type="dxa"/>
            <w:gridSpan w:val="3"/>
            <w:shd w:val="clear" w:color="auto" w:fill="auto"/>
            <w:vAlign w:val="center"/>
          </w:tcPr>
          <w:p w14:paraId="3CC08BC8" w14:textId="77777777" w:rsidR="007E6052" w:rsidRPr="00670B85" w:rsidRDefault="007E6052" w:rsidP="002C0DCA">
            <w:pPr>
              <w:jc w:val="center"/>
              <w:rPr>
                <w:b/>
              </w:rPr>
            </w:pPr>
            <w:r w:rsidRPr="00670B85">
              <w:rPr>
                <w:b/>
              </w:rPr>
              <w:t>Iš jų</w:t>
            </w:r>
          </w:p>
        </w:tc>
      </w:tr>
      <w:tr w:rsidR="007E6052" w:rsidRPr="00670B85" w14:paraId="3CC08BD1" w14:textId="77777777" w:rsidTr="002B03C5">
        <w:trPr>
          <w:jc w:val="center"/>
        </w:trPr>
        <w:tc>
          <w:tcPr>
            <w:tcW w:w="674" w:type="dxa"/>
            <w:vMerge/>
            <w:shd w:val="clear" w:color="auto" w:fill="auto"/>
            <w:vAlign w:val="center"/>
          </w:tcPr>
          <w:p w14:paraId="3CC08BCA" w14:textId="77777777" w:rsidR="007E6052" w:rsidRPr="00670B85" w:rsidRDefault="007E6052" w:rsidP="002C0DCA"/>
        </w:tc>
        <w:tc>
          <w:tcPr>
            <w:tcW w:w="2869" w:type="dxa"/>
            <w:vMerge/>
            <w:shd w:val="clear" w:color="auto" w:fill="auto"/>
            <w:vAlign w:val="center"/>
          </w:tcPr>
          <w:p w14:paraId="3CC08BCB" w14:textId="77777777" w:rsidR="007E6052" w:rsidRPr="00670B85" w:rsidRDefault="007E6052" w:rsidP="002C0DCA">
            <w:pPr>
              <w:jc w:val="left"/>
            </w:pPr>
          </w:p>
        </w:tc>
        <w:tc>
          <w:tcPr>
            <w:tcW w:w="1101" w:type="dxa"/>
            <w:vMerge/>
            <w:shd w:val="clear" w:color="auto" w:fill="auto"/>
            <w:vAlign w:val="center"/>
          </w:tcPr>
          <w:p w14:paraId="3CC08BCC" w14:textId="77777777" w:rsidR="007E6052" w:rsidRPr="00670B85" w:rsidRDefault="007E6052" w:rsidP="002C0DCA">
            <w:pPr>
              <w:jc w:val="center"/>
            </w:pPr>
          </w:p>
        </w:tc>
        <w:tc>
          <w:tcPr>
            <w:tcW w:w="653" w:type="dxa"/>
            <w:vMerge/>
            <w:shd w:val="clear" w:color="auto" w:fill="auto"/>
            <w:vAlign w:val="center"/>
          </w:tcPr>
          <w:p w14:paraId="3CC08BCD" w14:textId="77777777" w:rsidR="007E6052" w:rsidRPr="00670B85" w:rsidRDefault="007E6052" w:rsidP="002C0DCA">
            <w:pPr>
              <w:jc w:val="center"/>
              <w:rPr>
                <w:b/>
              </w:rPr>
            </w:pPr>
          </w:p>
        </w:tc>
        <w:tc>
          <w:tcPr>
            <w:tcW w:w="1377" w:type="dxa"/>
            <w:shd w:val="clear" w:color="auto" w:fill="auto"/>
            <w:vAlign w:val="center"/>
          </w:tcPr>
          <w:p w14:paraId="3CC08BCE" w14:textId="77777777" w:rsidR="007E6052" w:rsidRPr="00670B85" w:rsidRDefault="007E6052" w:rsidP="002C0DCA">
            <w:pPr>
              <w:jc w:val="center"/>
              <w:rPr>
                <w:b/>
              </w:rPr>
            </w:pPr>
            <w:r w:rsidRPr="00670B85">
              <w:rPr>
                <w:b/>
              </w:rPr>
              <w:t>kūrybinių darbuotojų</w:t>
            </w:r>
          </w:p>
        </w:tc>
        <w:tc>
          <w:tcPr>
            <w:tcW w:w="1803" w:type="dxa"/>
            <w:shd w:val="clear" w:color="auto" w:fill="auto"/>
            <w:vAlign w:val="center"/>
          </w:tcPr>
          <w:p w14:paraId="3CC08BCF" w14:textId="77777777" w:rsidR="007E6052" w:rsidRPr="00670B85" w:rsidRDefault="007E6052" w:rsidP="002C0DCA">
            <w:pPr>
              <w:jc w:val="center"/>
              <w:rPr>
                <w:b/>
              </w:rPr>
            </w:pPr>
            <w:r w:rsidRPr="00670B85">
              <w:rPr>
                <w:b/>
              </w:rPr>
              <w:t>administracijos darbuotojų</w:t>
            </w:r>
          </w:p>
        </w:tc>
        <w:tc>
          <w:tcPr>
            <w:tcW w:w="1377" w:type="dxa"/>
            <w:shd w:val="clear" w:color="auto" w:fill="auto"/>
            <w:vAlign w:val="center"/>
          </w:tcPr>
          <w:p w14:paraId="3CC08BD0" w14:textId="77777777" w:rsidR="007E6052" w:rsidRPr="00670B85" w:rsidRDefault="007E6052" w:rsidP="002C0DCA">
            <w:pPr>
              <w:jc w:val="center"/>
              <w:rPr>
                <w:b/>
              </w:rPr>
            </w:pPr>
            <w:r w:rsidRPr="00670B85">
              <w:rPr>
                <w:b/>
              </w:rPr>
              <w:t>techninių darbuotojų</w:t>
            </w:r>
          </w:p>
        </w:tc>
      </w:tr>
      <w:tr w:rsidR="007E6052" w:rsidRPr="00670B85" w14:paraId="3CC08BD9" w14:textId="77777777" w:rsidTr="002B03C5">
        <w:trPr>
          <w:jc w:val="center"/>
        </w:trPr>
        <w:tc>
          <w:tcPr>
            <w:tcW w:w="674" w:type="dxa"/>
            <w:shd w:val="clear" w:color="auto" w:fill="auto"/>
            <w:vAlign w:val="center"/>
          </w:tcPr>
          <w:p w14:paraId="3CC08BD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BD3" w14:textId="77777777" w:rsidR="007E6052" w:rsidRPr="00670B85" w:rsidRDefault="007E6052" w:rsidP="002C0DCA">
            <w:pPr>
              <w:rPr>
                <w:color w:val="auto"/>
              </w:rPr>
            </w:pPr>
            <w:r w:rsidRPr="00670B85">
              <w:t>„</w:t>
            </w:r>
            <w:r w:rsidRPr="00670B85">
              <w:rPr>
                <w:shd w:val="clear" w:color="auto" w:fill="FFFFFF"/>
              </w:rPr>
              <w:t>Tolygios kultūrinės raidos įgyvendinimo regionuose modelis</w:t>
            </w:r>
            <w:r w:rsidRPr="00670B85">
              <w:t>“</w:t>
            </w:r>
          </w:p>
        </w:tc>
        <w:tc>
          <w:tcPr>
            <w:tcW w:w="1101" w:type="dxa"/>
            <w:shd w:val="clear" w:color="auto" w:fill="auto"/>
            <w:vAlign w:val="center"/>
          </w:tcPr>
          <w:p w14:paraId="3CC08BD4" w14:textId="77777777" w:rsidR="007E6052" w:rsidRPr="00670B85" w:rsidRDefault="007E6052" w:rsidP="002C0DCA">
            <w:pPr>
              <w:jc w:val="center"/>
            </w:pPr>
            <w:r w:rsidRPr="00670B85">
              <w:t>2</w:t>
            </w:r>
          </w:p>
        </w:tc>
        <w:tc>
          <w:tcPr>
            <w:tcW w:w="653" w:type="dxa"/>
            <w:shd w:val="clear" w:color="auto" w:fill="auto"/>
            <w:vAlign w:val="center"/>
          </w:tcPr>
          <w:p w14:paraId="3CC08BD5" w14:textId="77777777" w:rsidR="007E6052" w:rsidRPr="00670B85" w:rsidRDefault="007E6052" w:rsidP="002C0DCA">
            <w:pPr>
              <w:jc w:val="center"/>
            </w:pPr>
            <w:r w:rsidRPr="00670B85">
              <w:t>7</w:t>
            </w:r>
          </w:p>
        </w:tc>
        <w:tc>
          <w:tcPr>
            <w:tcW w:w="1377" w:type="dxa"/>
            <w:shd w:val="clear" w:color="auto" w:fill="auto"/>
            <w:vAlign w:val="center"/>
          </w:tcPr>
          <w:p w14:paraId="3CC08BD6" w14:textId="77777777" w:rsidR="007E6052" w:rsidRPr="00670B85" w:rsidRDefault="007E6052" w:rsidP="002C0DCA">
            <w:pPr>
              <w:jc w:val="center"/>
            </w:pPr>
            <w:r w:rsidRPr="00670B85">
              <w:t>6</w:t>
            </w:r>
          </w:p>
        </w:tc>
        <w:tc>
          <w:tcPr>
            <w:tcW w:w="1803" w:type="dxa"/>
            <w:shd w:val="clear" w:color="auto" w:fill="auto"/>
            <w:vAlign w:val="center"/>
          </w:tcPr>
          <w:p w14:paraId="3CC08BD7" w14:textId="77777777" w:rsidR="007E6052" w:rsidRPr="00670B85" w:rsidRDefault="007E6052" w:rsidP="002C0DCA">
            <w:pPr>
              <w:jc w:val="center"/>
            </w:pPr>
            <w:r w:rsidRPr="00670B85">
              <w:t>1</w:t>
            </w:r>
          </w:p>
        </w:tc>
        <w:tc>
          <w:tcPr>
            <w:tcW w:w="1377" w:type="dxa"/>
            <w:shd w:val="clear" w:color="auto" w:fill="auto"/>
            <w:vAlign w:val="center"/>
          </w:tcPr>
          <w:p w14:paraId="3CC08BD8" w14:textId="77777777" w:rsidR="007E6052" w:rsidRPr="00670B85" w:rsidRDefault="007E6052" w:rsidP="002C0DCA">
            <w:pPr>
              <w:jc w:val="center"/>
            </w:pPr>
            <w:r w:rsidRPr="00670B85">
              <w:t>0</w:t>
            </w:r>
          </w:p>
        </w:tc>
      </w:tr>
      <w:tr w:rsidR="007E6052" w:rsidRPr="00670B85" w14:paraId="3CC08BE1" w14:textId="77777777" w:rsidTr="002B03C5">
        <w:trPr>
          <w:jc w:val="center"/>
        </w:trPr>
        <w:tc>
          <w:tcPr>
            <w:tcW w:w="674" w:type="dxa"/>
            <w:shd w:val="clear" w:color="auto" w:fill="auto"/>
            <w:vAlign w:val="center"/>
          </w:tcPr>
          <w:p w14:paraId="3CC08BDA"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BDB" w14:textId="77777777" w:rsidR="007E6052" w:rsidRPr="00670B85" w:rsidRDefault="007E6052" w:rsidP="002C0DCA">
            <w:pPr>
              <w:pStyle w:val="Antrat1"/>
              <w:keepNext w:val="0"/>
              <w:keepLines w:val="0"/>
              <w:shd w:val="clear" w:color="auto" w:fill="FFFFFF"/>
              <w:tabs>
                <w:tab w:val="left" w:pos="851"/>
              </w:tabs>
              <w:spacing w:before="0"/>
              <w:rPr>
                <w:rFonts w:ascii="Times New Roman" w:hAnsi="Times New Roman" w:cs="Times New Roman"/>
              </w:rPr>
            </w:pPr>
            <w:r w:rsidRPr="00670B85">
              <w:rPr>
                <w:rFonts w:ascii="Times New Roman" w:hAnsi="Times New Roman" w:cs="Times New Roman"/>
                <w:b w:val="0"/>
                <w:color w:val="000000"/>
                <w:sz w:val="24"/>
                <w:szCs w:val="24"/>
                <w:shd w:val="clear" w:color="auto" w:fill="FFFFFF"/>
              </w:rPr>
              <w:t>ES tarptautinių fondų finansavimo programų pristatymo renginys</w:t>
            </w:r>
          </w:p>
        </w:tc>
        <w:tc>
          <w:tcPr>
            <w:tcW w:w="1101" w:type="dxa"/>
            <w:shd w:val="clear" w:color="auto" w:fill="auto"/>
            <w:vAlign w:val="center"/>
          </w:tcPr>
          <w:p w14:paraId="3CC08BDC" w14:textId="77777777" w:rsidR="007E6052" w:rsidRPr="00670B85" w:rsidRDefault="007E6052" w:rsidP="002C0DCA">
            <w:pPr>
              <w:jc w:val="center"/>
            </w:pPr>
            <w:r w:rsidRPr="00670B85">
              <w:t>2</w:t>
            </w:r>
          </w:p>
        </w:tc>
        <w:tc>
          <w:tcPr>
            <w:tcW w:w="653" w:type="dxa"/>
            <w:shd w:val="clear" w:color="auto" w:fill="auto"/>
            <w:vAlign w:val="center"/>
          </w:tcPr>
          <w:p w14:paraId="3CC08BDD" w14:textId="77777777" w:rsidR="007E6052" w:rsidRPr="00670B85" w:rsidRDefault="007E6052" w:rsidP="002C0DCA">
            <w:pPr>
              <w:jc w:val="center"/>
            </w:pPr>
            <w:r w:rsidRPr="00670B85">
              <w:t>2</w:t>
            </w:r>
          </w:p>
        </w:tc>
        <w:tc>
          <w:tcPr>
            <w:tcW w:w="1377" w:type="dxa"/>
            <w:shd w:val="clear" w:color="auto" w:fill="auto"/>
            <w:vAlign w:val="center"/>
          </w:tcPr>
          <w:p w14:paraId="3CC08BDE" w14:textId="77777777" w:rsidR="007E6052" w:rsidRPr="00670B85" w:rsidRDefault="007E6052" w:rsidP="002C0DCA">
            <w:pPr>
              <w:jc w:val="center"/>
            </w:pPr>
            <w:r w:rsidRPr="00670B85">
              <w:t>1</w:t>
            </w:r>
          </w:p>
        </w:tc>
        <w:tc>
          <w:tcPr>
            <w:tcW w:w="1803" w:type="dxa"/>
            <w:shd w:val="clear" w:color="auto" w:fill="auto"/>
            <w:vAlign w:val="center"/>
          </w:tcPr>
          <w:p w14:paraId="3CC08BDF" w14:textId="77777777" w:rsidR="007E6052" w:rsidRPr="00670B85" w:rsidRDefault="007E6052" w:rsidP="002C0DCA">
            <w:pPr>
              <w:jc w:val="center"/>
            </w:pPr>
            <w:r w:rsidRPr="00670B85">
              <w:t>1</w:t>
            </w:r>
          </w:p>
        </w:tc>
        <w:tc>
          <w:tcPr>
            <w:tcW w:w="1377" w:type="dxa"/>
            <w:shd w:val="clear" w:color="auto" w:fill="auto"/>
            <w:vAlign w:val="center"/>
          </w:tcPr>
          <w:p w14:paraId="3CC08BE0" w14:textId="77777777" w:rsidR="007E6052" w:rsidRPr="00670B85" w:rsidRDefault="007E6052" w:rsidP="002C0DCA">
            <w:pPr>
              <w:jc w:val="center"/>
            </w:pPr>
            <w:r w:rsidRPr="00670B85">
              <w:t>0</w:t>
            </w:r>
          </w:p>
        </w:tc>
      </w:tr>
      <w:tr w:rsidR="007E6052" w:rsidRPr="00670B85" w14:paraId="3CC08BE9" w14:textId="77777777" w:rsidTr="002B03C5">
        <w:trPr>
          <w:jc w:val="center"/>
        </w:trPr>
        <w:tc>
          <w:tcPr>
            <w:tcW w:w="674" w:type="dxa"/>
            <w:shd w:val="clear" w:color="auto" w:fill="auto"/>
            <w:vAlign w:val="center"/>
          </w:tcPr>
          <w:p w14:paraId="3CC08BE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BE3" w14:textId="77777777" w:rsidR="007E6052" w:rsidRPr="00670B85" w:rsidRDefault="007E6052" w:rsidP="002C0DCA">
            <w:pPr>
              <w:rPr>
                <w:color w:val="auto"/>
              </w:rPr>
            </w:pPr>
            <w:r w:rsidRPr="00670B85">
              <w:t>„Iškilios Panevėžio krašto moterys 2“</w:t>
            </w:r>
          </w:p>
        </w:tc>
        <w:tc>
          <w:tcPr>
            <w:tcW w:w="1101" w:type="dxa"/>
            <w:shd w:val="clear" w:color="auto" w:fill="auto"/>
            <w:vAlign w:val="center"/>
          </w:tcPr>
          <w:p w14:paraId="3CC08BE4" w14:textId="77777777" w:rsidR="007E6052" w:rsidRPr="00670B85" w:rsidRDefault="007E6052" w:rsidP="002C0DCA">
            <w:pPr>
              <w:jc w:val="center"/>
            </w:pPr>
            <w:r w:rsidRPr="00670B85">
              <w:t>6</w:t>
            </w:r>
          </w:p>
        </w:tc>
        <w:tc>
          <w:tcPr>
            <w:tcW w:w="653" w:type="dxa"/>
            <w:shd w:val="clear" w:color="auto" w:fill="auto"/>
            <w:vAlign w:val="center"/>
          </w:tcPr>
          <w:p w14:paraId="3CC08BE5" w14:textId="77777777" w:rsidR="007E6052" w:rsidRPr="00670B85" w:rsidRDefault="007E6052" w:rsidP="002C0DCA">
            <w:pPr>
              <w:jc w:val="center"/>
            </w:pPr>
            <w:r w:rsidRPr="00670B85">
              <w:t>17</w:t>
            </w:r>
          </w:p>
        </w:tc>
        <w:tc>
          <w:tcPr>
            <w:tcW w:w="1377" w:type="dxa"/>
            <w:shd w:val="clear" w:color="auto" w:fill="auto"/>
            <w:vAlign w:val="center"/>
          </w:tcPr>
          <w:p w14:paraId="3CC08BE6" w14:textId="77777777" w:rsidR="007E6052" w:rsidRPr="00670B85" w:rsidRDefault="007E6052" w:rsidP="002C0DCA">
            <w:pPr>
              <w:jc w:val="center"/>
            </w:pPr>
            <w:r w:rsidRPr="00670B85">
              <w:t>15</w:t>
            </w:r>
          </w:p>
        </w:tc>
        <w:tc>
          <w:tcPr>
            <w:tcW w:w="1803" w:type="dxa"/>
            <w:shd w:val="clear" w:color="auto" w:fill="auto"/>
            <w:vAlign w:val="center"/>
          </w:tcPr>
          <w:p w14:paraId="3CC08BE7" w14:textId="77777777" w:rsidR="007E6052" w:rsidRPr="00670B85" w:rsidRDefault="007E6052" w:rsidP="002C0DCA">
            <w:pPr>
              <w:jc w:val="center"/>
            </w:pPr>
            <w:r w:rsidRPr="00670B85">
              <w:t>2</w:t>
            </w:r>
          </w:p>
        </w:tc>
        <w:tc>
          <w:tcPr>
            <w:tcW w:w="1377" w:type="dxa"/>
            <w:shd w:val="clear" w:color="auto" w:fill="auto"/>
            <w:vAlign w:val="center"/>
          </w:tcPr>
          <w:p w14:paraId="3CC08BE8" w14:textId="77777777" w:rsidR="007E6052" w:rsidRPr="00670B85" w:rsidRDefault="007E6052" w:rsidP="002C0DCA">
            <w:pPr>
              <w:jc w:val="center"/>
            </w:pPr>
            <w:r w:rsidRPr="00670B85">
              <w:t>0</w:t>
            </w:r>
          </w:p>
        </w:tc>
      </w:tr>
      <w:tr w:rsidR="007E6052" w:rsidRPr="00670B85" w14:paraId="3CC08BF1" w14:textId="77777777" w:rsidTr="002B03C5">
        <w:trPr>
          <w:jc w:val="center"/>
        </w:trPr>
        <w:tc>
          <w:tcPr>
            <w:tcW w:w="674" w:type="dxa"/>
            <w:shd w:val="clear" w:color="auto" w:fill="auto"/>
            <w:vAlign w:val="center"/>
          </w:tcPr>
          <w:p w14:paraId="3CC08BEA"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BEB"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bCs w:val="0"/>
                <w:color w:val="auto"/>
                <w:sz w:val="24"/>
                <w:szCs w:val="24"/>
                <w:shd w:val="clear" w:color="auto" w:fill="FFFFFF"/>
              </w:rPr>
              <w:t>„Darbas su DVS Avilys: pagrindiniai principai“</w:t>
            </w:r>
          </w:p>
        </w:tc>
        <w:tc>
          <w:tcPr>
            <w:tcW w:w="1101" w:type="dxa"/>
            <w:shd w:val="clear" w:color="auto" w:fill="auto"/>
            <w:vAlign w:val="center"/>
          </w:tcPr>
          <w:p w14:paraId="3CC08BEC" w14:textId="77777777" w:rsidR="007E6052" w:rsidRPr="00670B85" w:rsidRDefault="007E6052" w:rsidP="002C0DCA">
            <w:pPr>
              <w:jc w:val="center"/>
            </w:pPr>
            <w:r w:rsidRPr="00670B85">
              <w:t>2</w:t>
            </w:r>
          </w:p>
        </w:tc>
        <w:tc>
          <w:tcPr>
            <w:tcW w:w="653" w:type="dxa"/>
            <w:shd w:val="clear" w:color="auto" w:fill="auto"/>
            <w:vAlign w:val="center"/>
          </w:tcPr>
          <w:p w14:paraId="3CC08BED" w14:textId="77777777" w:rsidR="007E6052" w:rsidRPr="00670B85" w:rsidRDefault="007E6052" w:rsidP="002C0DCA">
            <w:pPr>
              <w:jc w:val="center"/>
            </w:pPr>
            <w:r w:rsidRPr="00670B85">
              <w:t>3</w:t>
            </w:r>
          </w:p>
        </w:tc>
        <w:tc>
          <w:tcPr>
            <w:tcW w:w="1377" w:type="dxa"/>
            <w:shd w:val="clear" w:color="auto" w:fill="auto"/>
            <w:vAlign w:val="center"/>
          </w:tcPr>
          <w:p w14:paraId="3CC08BEE" w14:textId="77777777" w:rsidR="007E6052" w:rsidRPr="00670B85" w:rsidRDefault="007E6052" w:rsidP="002C0DCA">
            <w:pPr>
              <w:jc w:val="center"/>
            </w:pPr>
            <w:r w:rsidRPr="00670B85">
              <w:t>1</w:t>
            </w:r>
          </w:p>
        </w:tc>
        <w:tc>
          <w:tcPr>
            <w:tcW w:w="1803" w:type="dxa"/>
            <w:shd w:val="clear" w:color="auto" w:fill="auto"/>
            <w:vAlign w:val="center"/>
          </w:tcPr>
          <w:p w14:paraId="3CC08BEF" w14:textId="77777777" w:rsidR="007E6052" w:rsidRPr="00670B85" w:rsidRDefault="007E6052" w:rsidP="002C0DCA">
            <w:pPr>
              <w:jc w:val="center"/>
            </w:pPr>
            <w:r w:rsidRPr="00670B85">
              <w:t>2</w:t>
            </w:r>
          </w:p>
        </w:tc>
        <w:tc>
          <w:tcPr>
            <w:tcW w:w="1377" w:type="dxa"/>
            <w:shd w:val="clear" w:color="auto" w:fill="auto"/>
            <w:vAlign w:val="center"/>
          </w:tcPr>
          <w:p w14:paraId="3CC08BF0" w14:textId="77777777" w:rsidR="007E6052" w:rsidRPr="00670B85" w:rsidRDefault="007E6052" w:rsidP="002C0DCA">
            <w:pPr>
              <w:jc w:val="center"/>
            </w:pPr>
            <w:r w:rsidRPr="00670B85">
              <w:t>0</w:t>
            </w:r>
          </w:p>
        </w:tc>
      </w:tr>
      <w:tr w:rsidR="007E6052" w:rsidRPr="00670B85" w14:paraId="3CC08BF9" w14:textId="77777777" w:rsidTr="002B03C5">
        <w:trPr>
          <w:jc w:val="center"/>
        </w:trPr>
        <w:tc>
          <w:tcPr>
            <w:tcW w:w="674" w:type="dxa"/>
            <w:shd w:val="clear" w:color="auto" w:fill="auto"/>
            <w:vAlign w:val="center"/>
          </w:tcPr>
          <w:p w14:paraId="3CC08BF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BF3" w14:textId="77777777" w:rsidR="007E6052" w:rsidRPr="00670B85" w:rsidRDefault="007E6052" w:rsidP="002C0DCA">
            <w:r w:rsidRPr="00670B85">
              <w:rPr>
                <w:bCs/>
              </w:rPr>
              <w:t xml:space="preserve">„Lietuva mokosi: iš praeities į ateitį“ </w:t>
            </w:r>
          </w:p>
        </w:tc>
        <w:tc>
          <w:tcPr>
            <w:tcW w:w="1101" w:type="dxa"/>
            <w:shd w:val="clear" w:color="auto" w:fill="auto"/>
            <w:vAlign w:val="center"/>
          </w:tcPr>
          <w:p w14:paraId="3CC08BF4" w14:textId="77777777" w:rsidR="007E6052" w:rsidRPr="00670B85" w:rsidRDefault="007E6052" w:rsidP="002C0DCA">
            <w:pPr>
              <w:jc w:val="center"/>
            </w:pPr>
            <w:r w:rsidRPr="00670B85">
              <w:t>5</w:t>
            </w:r>
          </w:p>
        </w:tc>
        <w:tc>
          <w:tcPr>
            <w:tcW w:w="653" w:type="dxa"/>
            <w:shd w:val="clear" w:color="auto" w:fill="auto"/>
            <w:vAlign w:val="center"/>
          </w:tcPr>
          <w:p w14:paraId="3CC08BF5" w14:textId="77777777" w:rsidR="007E6052" w:rsidRPr="00670B85" w:rsidRDefault="007E6052" w:rsidP="002C0DCA">
            <w:pPr>
              <w:jc w:val="center"/>
            </w:pPr>
            <w:r w:rsidRPr="00670B85">
              <w:t>6</w:t>
            </w:r>
          </w:p>
        </w:tc>
        <w:tc>
          <w:tcPr>
            <w:tcW w:w="1377" w:type="dxa"/>
            <w:shd w:val="clear" w:color="auto" w:fill="auto"/>
            <w:vAlign w:val="center"/>
          </w:tcPr>
          <w:p w14:paraId="3CC08BF6" w14:textId="77777777" w:rsidR="007E6052" w:rsidRPr="00670B85" w:rsidRDefault="007E6052" w:rsidP="002C0DCA">
            <w:pPr>
              <w:jc w:val="center"/>
            </w:pPr>
            <w:r w:rsidRPr="00670B85">
              <w:t>5</w:t>
            </w:r>
          </w:p>
        </w:tc>
        <w:tc>
          <w:tcPr>
            <w:tcW w:w="1803" w:type="dxa"/>
            <w:shd w:val="clear" w:color="auto" w:fill="auto"/>
            <w:vAlign w:val="center"/>
          </w:tcPr>
          <w:p w14:paraId="3CC08BF7" w14:textId="77777777" w:rsidR="007E6052" w:rsidRPr="00670B85" w:rsidRDefault="007E6052" w:rsidP="002C0DCA">
            <w:pPr>
              <w:jc w:val="center"/>
            </w:pPr>
            <w:r w:rsidRPr="00670B85">
              <w:t>1</w:t>
            </w:r>
          </w:p>
        </w:tc>
        <w:tc>
          <w:tcPr>
            <w:tcW w:w="1377" w:type="dxa"/>
            <w:shd w:val="clear" w:color="auto" w:fill="auto"/>
            <w:vAlign w:val="center"/>
          </w:tcPr>
          <w:p w14:paraId="3CC08BF8" w14:textId="77777777" w:rsidR="007E6052" w:rsidRPr="00670B85" w:rsidRDefault="007E6052" w:rsidP="002C0DCA">
            <w:pPr>
              <w:jc w:val="center"/>
            </w:pPr>
            <w:r w:rsidRPr="00670B85">
              <w:t>0</w:t>
            </w:r>
          </w:p>
        </w:tc>
      </w:tr>
      <w:tr w:rsidR="007E6052" w:rsidRPr="00670B85" w14:paraId="3CC08C01" w14:textId="77777777" w:rsidTr="002B03C5">
        <w:trPr>
          <w:jc w:val="center"/>
        </w:trPr>
        <w:tc>
          <w:tcPr>
            <w:tcW w:w="674" w:type="dxa"/>
            <w:shd w:val="clear" w:color="auto" w:fill="auto"/>
            <w:vAlign w:val="center"/>
          </w:tcPr>
          <w:p w14:paraId="3CC08BFA"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BFB" w14:textId="77777777" w:rsidR="007E6052" w:rsidRPr="00670B85" w:rsidRDefault="007E6052" w:rsidP="002C0DCA">
            <w:r w:rsidRPr="00670B85">
              <w:t>„</w:t>
            </w:r>
            <w:r w:rsidRPr="00670B85">
              <w:rPr>
                <w:bCs/>
              </w:rPr>
              <w:t>#Prisijungusi Lietuva“</w:t>
            </w:r>
            <w:r w:rsidRPr="00670B85">
              <w:rPr>
                <w:b/>
                <w:bCs/>
              </w:rPr>
              <w:t xml:space="preserve"> </w:t>
            </w:r>
          </w:p>
        </w:tc>
        <w:tc>
          <w:tcPr>
            <w:tcW w:w="1101" w:type="dxa"/>
            <w:shd w:val="clear" w:color="auto" w:fill="auto"/>
            <w:vAlign w:val="center"/>
          </w:tcPr>
          <w:p w14:paraId="3CC08BFC" w14:textId="77777777" w:rsidR="007E6052" w:rsidRPr="00670B85" w:rsidRDefault="007E6052" w:rsidP="002C0DCA">
            <w:pPr>
              <w:jc w:val="center"/>
            </w:pPr>
            <w:r w:rsidRPr="00670B85">
              <w:t>5</w:t>
            </w:r>
          </w:p>
        </w:tc>
        <w:tc>
          <w:tcPr>
            <w:tcW w:w="653" w:type="dxa"/>
            <w:shd w:val="clear" w:color="auto" w:fill="auto"/>
            <w:vAlign w:val="center"/>
          </w:tcPr>
          <w:p w14:paraId="3CC08BFD" w14:textId="77777777" w:rsidR="007E6052" w:rsidRPr="00670B85" w:rsidRDefault="007E6052" w:rsidP="002C0DCA">
            <w:pPr>
              <w:jc w:val="center"/>
            </w:pPr>
            <w:r w:rsidRPr="00670B85">
              <w:t>3</w:t>
            </w:r>
          </w:p>
        </w:tc>
        <w:tc>
          <w:tcPr>
            <w:tcW w:w="1377" w:type="dxa"/>
            <w:shd w:val="clear" w:color="auto" w:fill="auto"/>
            <w:vAlign w:val="center"/>
          </w:tcPr>
          <w:p w14:paraId="3CC08BFE" w14:textId="77777777" w:rsidR="007E6052" w:rsidRPr="00670B85" w:rsidRDefault="007E6052" w:rsidP="002C0DCA">
            <w:pPr>
              <w:jc w:val="center"/>
            </w:pPr>
            <w:r w:rsidRPr="00670B85">
              <w:t>1</w:t>
            </w:r>
          </w:p>
        </w:tc>
        <w:tc>
          <w:tcPr>
            <w:tcW w:w="1803" w:type="dxa"/>
            <w:shd w:val="clear" w:color="auto" w:fill="auto"/>
            <w:vAlign w:val="center"/>
          </w:tcPr>
          <w:p w14:paraId="3CC08BFF" w14:textId="77777777" w:rsidR="007E6052" w:rsidRPr="00670B85" w:rsidRDefault="007E6052" w:rsidP="002C0DCA">
            <w:pPr>
              <w:jc w:val="center"/>
            </w:pPr>
            <w:r w:rsidRPr="00670B85">
              <w:t>2</w:t>
            </w:r>
          </w:p>
        </w:tc>
        <w:tc>
          <w:tcPr>
            <w:tcW w:w="1377" w:type="dxa"/>
            <w:shd w:val="clear" w:color="auto" w:fill="auto"/>
            <w:vAlign w:val="center"/>
          </w:tcPr>
          <w:p w14:paraId="3CC08C00" w14:textId="77777777" w:rsidR="007E6052" w:rsidRPr="00670B85" w:rsidRDefault="007E6052" w:rsidP="002C0DCA">
            <w:pPr>
              <w:jc w:val="center"/>
            </w:pPr>
            <w:r w:rsidRPr="00670B85">
              <w:t>0</w:t>
            </w:r>
          </w:p>
        </w:tc>
      </w:tr>
      <w:tr w:rsidR="007E6052" w:rsidRPr="00670B85" w14:paraId="3CC08C09" w14:textId="77777777" w:rsidTr="002B03C5">
        <w:trPr>
          <w:jc w:val="center"/>
        </w:trPr>
        <w:tc>
          <w:tcPr>
            <w:tcW w:w="674" w:type="dxa"/>
            <w:shd w:val="clear" w:color="auto" w:fill="auto"/>
            <w:vAlign w:val="center"/>
          </w:tcPr>
          <w:p w14:paraId="3CC08C0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03"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 xml:space="preserve">„Suaugusiųjų švietimo veiksmų plano nacionalinis koordinavimas: Lietuva“ </w:t>
            </w:r>
          </w:p>
        </w:tc>
        <w:tc>
          <w:tcPr>
            <w:tcW w:w="1101" w:type="dxa"/>
            <w:shd w:val="clear" w:color="auto" w:fill="auto"/>
            <w:vAlign w:val="center"/>
          </w:tcPr>
          <w:p w14:paraId="3CC08C04" w14:textId="77777777" w:rsidR="007E6052" w:rsidRPr="00670B85" w:rsidRDefault="007E6052" w:rsidP="002C0DCA">
            <w:pPr>
              <w:jc w:val="center"/>
            </w:pPr>
            <w:r w:rsidRPr="00670B85">
              <w:t>4</w:t>
            </w:r>
          </w:p>
        </w:tc>
        <w:tc>
          <w:tcPr>
            <w:tcW w:w="653" w:type="dxa"/>
            <w:shd w:val="clear" w:color="auto" w:fill="auto"/>
            <w:vAlign w:val="center"/>
          </w:tcPr>
          <w:p w14:paraId="3CC08C05" w14:textId="77777777" w:rsidR="007E6052" w:rsidRPr="00670B85" w:rsidRDefault="007E6052" w:rsidP="002C0DCA">
            <w:pPr>
              <w:jc w:val="center"/>
            </w:pPr>
            <w:r w:rsidRPr="00670B85">
              <w:t>1</w:t>
            </w:r>
          </w:p>
        </w:tc>
        <w:tc>
          <w:tcPr>
            <w:tcW w:w="1377" w:type="dxa"/>
            <w:shd w:val="clear" w:color="auto" w:fill="auto"/>
            <w:vAlign w:val="center"/>
          </w:tcPr>
          <w:p w14:paraId="3CC08C06" w14:textId="77777777" w:rsidR="007E6052" w:rsidRPr="00670B85" w:rsidRDefault="007E6052" w:rsidP="002C0DCA">
            <w:pPr>
              <w:jc w:val="center"/>
            </w:pPr>
            <w:r w:rsidRPr="00670B85">
              <w:t>0</w:t>
            </w:r>
          </w:p>
        </w:tc>
        <w:tc>
          <w:tcPr>
            <w:tcW w:w="1803" w:type="dxa"/>
            <w:shd w:val="clear" w:color="auto" w:fill="auto"/>
            <w:vAlign w:val="center"/>
          </w:tcPr>
          <w:p w14:paraId="3CC08C07" w14:textId="77777777" w:rsidR="007E6052" w:rsidRPr="00670B85" w:rsidRDefault="007E6052" w:rsidP="002C0DCA">
            <w:pPr>
              <w:jc w:val="center"/>
            </w:pPr>
            <w:r w:rsidRPr="00670B85">
              <w:t>1</w:t>
            </w:r>
          </w:p>
        </w:tc>
        <w:tc>
          <w:tcPr>
            <w:tcW w:w="1377" w:type="dxa"/>
            <w:shd w:val="clear" w:color="auto" w:fill="auto"/>
            <w:vAlign w:val="center"/>
          </w:tcPr>
          <w:p w14:paraId="3CC08C08" w14:textId="77777777" w:rsidR="007E6052" w:rsidRPr="00670B85" w:rsidRDefault="007E6052" w:rsidP="002C0DCA">
            <w:pPr>
              <w:jc w:val="center"/>
            </w:pPr>
            <w:r w:rsidRPr="00670B85">
              <w:t>0</w:t>
            </w:r>
          </w:p>
        </w:tc>
      </w:tr>
      <w:tr w:rsidR="007E6052" w:rsidRPr="00670B85" w14:paraId="3CC08C11" w14:textId="77777777" w:rsidTr="002B03C5">
        <w:trPr>
          <w:jc w:val="center"/>
        </w:trPr>
        <w:tc>
          <w:tcPr>
            <w:tcW w:w="674" w:type="dxa"/>
            <w:shd w:val="clear" w:color="auto" w:fill="auto"/>
            <w:vAlign w:val="center"/>
          </w:tcPr>
          <w:p w14:paraId="3CC08C0A"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0B"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„Genealogija ir lokalinė istorija: šaltiniai, tyrinėjimai, sklaida“</w:t>
            </w:r>
          </w:p>
        </w:tc>
        <w:tc>
          <w:tcPr>
            <w:tcW w:w="1101" w:type="dxa"/>
            <w:shd w:val="clear" w:color="auto" w:fill="auto"/>
            <w:vAlign w:val="center"/>
          </w:tcPr>
          <w:p w14:paraId="3CC08C0C" w14:textId="77777777" w:rsidR="007E6052" w:rsidRPr="00670B85" w:rsidRDefault="007E6052" w:rsidP="002C0DCA">
            <w:pPr>
              <w:jc w:val="center"/>
            </w:pPr>
            <w:r w:rsidRPr="00670B85">
              <w:t>7</w:t>
            </w:r>
          </w:p>
        </w:tc>
        <w:tc>
          <w:tcPr>
            <w:tcW w:w="653" w:type="dxa"/>
            <w:shd w:val="clear" w:color="auto" w:fill="auto"/>
            <w:vAlign w:val="center"/>
          </w:tcPr>
          <w:p w14:paraId="3CC08C0D" w14:textId="77777777" w:rsidR="007E6052" w:rsidRPr="00670B85" w:rsidRDefault="007E6052" w:rsidP="002C0DCA">
            <w:pPr>
              <w:jc w:val="center"/>
            </w:pPr>
            <w:r w:rsidRPr="00670B85">
              <w:t>1</w:t>
            </w:r>
          </w:p>
        </w:tc>
        <w:tc>
          <w:tcPr>
            <w:tcW w:w="1377" w:type="dxa"/>
            <w:shd w:val="clear" w:color="auto" w:fill="auto"/>
            <w:vAlign w:val="center"/>
          </w:tcPr>
          <w:p w14:paraId="3CC08C0E" w14:textId="77777777" w:rsidR="007E6052" w:rsidRPr="00670B85" w:rsidRDefault="007E6052" w:rsidP="002C0DCA">
            <w:pPr>
              <w:jc w:val="center"/>
            </w:pPr>
            <w:r w:rsidRPr="00670B85">
              <w:t>0</w:t>
            </w:r>
          </w:p>
        </w:tc>
        <w:tc>
          <w:tcPr>
            <w:tcW w:w="1803" w:type="dxa"/>
            <w:shd w:val="clear" w:color="auto" w:fill="auto"/>
            <w:vAlign w:val="center"/>
          </w:tcPr>
          <w:p w14:paraId="3CC08C0F" w14:textId="77777777" w:rsidR="007E6052" w:rsidRPr="00670B85" w:rsidRDefault="007E6052" w:rsidP="002C0DCA">
            <w:pPr>
              <w:jc w:val="center"/>
            </w:pPr>
            <w:r w:rsidRPr="00670B85">
              <w:t>1</w:t>
            </w:r>
          </w:p>
        </w:tc>
        <w:tc>
          <w:tcPr>
            <w:tcW w:w="1377" w:type="dxa"/>
            <w:shd w:val="clear" w:color="auto" w:fill="auto"/>
            <w:vAlign w:val="center"/>
          </w:tcPr>
          <w:p w14:paraId="3CC08C10" w14:textId="77777777" w:rsidR="007E6052" w:rsidRPr="00670B85" w:rsidRDefault="007E6052" w:rsidP="002C0DCA">
            <w:pPr>
              <w:jc w:val="center"/>
            </w:pPr>
            <w:r w:rsidRPr="00670B85">
              <w:t>0</w:t>
            </w:r>
          </w:p>
        </w:tc>
      </w:tr>
      <w:tr w:rsidR="007E6052" w:rsidRPr="00670B85" w14:paraId="3CC08C19" w14:textId="77777777" w:rsidTr="002B03C5">
        <w:trPr>
          <w:jc w:val="center"/>
        </w:trPr>
        <w:tc>
          <w:tcPr>
            <w:tcW w:w="674" w:type="dxa"/>
            <w:shd w:val="clear" w:color="auto" w:fill="auto"/>
            <w:vAlign w:val="center"/>
          </w:tcPr>
          <w:p w14:paraId="3CC08C1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13" w14:textId="77777777" w:rsidR="007E6052" w:rsidRPr="00670B85" w:rsidRDefault="007E6052" w:rsidP="002C0DCA">
            <w:pPr>
              <w:pStyle w:val="Antrat1"/>
              <w:keepNext w:val="0"/>
              <w:keepLines w:val="0"/>
              <w:shd w:val="clear" w:color="auto" w:fill="FFFFFF"/>
              <w:tabs>
                <w:tab w:val="left" w:pos="709"/>
                <w:tab w:val="left" w:pos="993"/>
              </w:tabs>
              <w:spacing w:before="0"/>
            </w:pPr>
            <w:r w:rsidRPr="00670B85">
              <w:rPr>
                <w:rFonts w:ascii="Times New Roman" w:hAnsi="Times New Roman" w:cs="Times New Roman"/>
                <w:b w:val="0"/>
                <w:color w:val="auto"/>
                <w:sz w:val="24"/>
                <w:szCs w:val="24"/>
              </w:rPr>
              <w:t>„Bibliotekų tvarumui: tarptautiniai tarpinstituciniai dialogai tarp Lietuvos ir Graikijos kultūros, švietimo ir turizmo sektorių“</w:t>
            </w:r>
          </w:p>
        </w:tc>
        <w:tc>
          <w:tcPr>
            <w:tcW w:w="1101" w:type="dxa"/>
            <w:shd w:val="clear" w:color="auto" w:fill="auto"/>
            <w:vAlign w:val="center"/>
          </w:tcPr>
          <w:p w14:paraId="3CC08C14" w14:textId="77777777" w:rsidR="007E6052" w:rsidRPr="00670B85" w:rsidRDefault="007E6052" w:rsidP="002C0DCA">
            <w:pPr>
              <w:jc w:val="center"/>
            </w:pPr>
            <w:r w:rsidRPr="00670B85">
              <w:t>35</w:t>
            </w:r>
          </w:p>
        </w:tc>
        <w:tc>
          <w:tcPr>
            <w:tcW w:w="653" w:type="dxa"/>
            <w:shd w:val="clear" w:color="auto" w:fill="auto"/>
            <w:vAlign w:val="center"/>
          </w:tcPr>
          <w:p w14:paraId="3CC08C15" w14:textId="77777777" w:rsidR="007E6052" w:rsidRPr="00670B85" w:rsidRDefault="007E6052" w:rsidP="002C0DCA">
            <w:pPr>
              <w:jc w:val="center"/>
            </w:pPr>
            <w:r w:rsidRPr="00670B85">
              <w:t>1</w:t>
            </w:r>
          </w:p>
        </w:tc>
        <w:tc>
          <w:tcPr>
            <w:tcW w:w="1377" w:type="dxa"/>
            <w:shd w:val="clear" w:color="auto" w:fill="auto"/>
            <w:vAlign w:val="center"/>
          </w:tcPr>
          <w:p w14:paraId="3CC08C16" w14:textId="77777777" w:rsidR="007E6052" w:rsidRPr="00670B85" w:rsidRDefault="007E6052" w:rsidP="002C0DCA">
            <w:pPr>
              <w:jc w:val="center"/>
            </w:pPr>
            <w:r w:rsidRPr="00670B85">
              <w:t>0</w:t>
            </w:r>
          </w:p>
        </w:tc>
        <w:tc>
          <w:tcPr>
            <w:tcW w:w="1803" w:type="dxa"/>
            <w:shd w:val="clear" w:color="auto" w:fill="auto"/>
            <w:vAlign w:val="center"/>
          </w:tcPr>
          <w:p w14:paraId="3CC08C17" w14:textId="77777777" w:rsidR="007E6052" w:rsidRPr="00670B85" w:rsidRDefault="007E6052" w:rsidP="002C0DCA">
            <w:pPr>
              <w:jc w:val="center"/>
            </w:pPr>
            <w:r w:rsidRPr="00670B85">
              <w:t>1</w:t>
            </w:r>
          </w:p>
        </w:tc>
        <w:tc>
          <w:tcPr>
            <w:tcW w:w="1377" w:type="dxa"/>
            <w:shd w:val="clear" w:color="auto" w:fill="auto"/>
            <w:vAlign w:val="center"/>
          </w:tcPr>
          <w:p w14:paraId="3CC08C18" w14:textId="77777777" w:rsidR="007E6052" w:rsidRPr="00670B85" w:rsidRDefault="007E6052" w:rsidP="002C0DCA">
            <w:pPr>
              <w:jc w:val="center"/>
            </w:pPr>
            <w:r w:rsidRPr="00670B85">
              <w:t>0</w:t>
            </w:r>
          </w:p>
        </w:tc>
      </w:tr>
      <w:tr w:rsidR="007E6052" w:rsidRPr="00670B85" w14:paraId="3CC08C21" w14:textId="77777777" w:rsidTr="002B03C5">
        <w:trPr>
          <w:jc w:val="center"/>
        </w:trPr>
        <w:tc>
          <w:tcPr>
            <w:tcW w:w="674" w:type="dxa"/>
            <w:shd w:val="clear" w:color="auto" w:fill="auto"/>
            <w:vAlign w:val="center"/>
          </w:tcPr>
          <w:p w14:paraId="3CC08C1A"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1B"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„Darbo apmokėjimo, apmokestinimo, kitų išmokų ir darbo santykių aktualijos biudžetinėse įstaigose“</w:t>
            </w:r>
          </w:p>
        </w:tc>
        <w:tc>
          <w:tcPr>
            <w:tcW w:w="1101" w:type="dxa"/>
            <w:shd w:val="clear" w:color="auto" w:fill="auto"/>
            <w:vAlign w:val="center"/>
          </w:tcPr>
          <w:p w14:paraId="3CC08C1C" w14:textId="77777777" w:rsidR="007E6052" w:rsidRPr="00670B85" w:rsidRDefault="007E6052" w:rsidP="002C0DCA">
            <w:pPr>
              <w:jc w:val="center"/>
            </w:pPr>
            <w:r w:rsidRPr="00670B85">
              <w:t>6</w:t>
            </w:r>
          </w:p>
        </w:tc>
        <w:tc>
          <w:tcPr>
            <w:tcW w:w="653" w:type="dxa"/>
            <w:shd w:val="clear" w:color="auto" w:fill="auto"/>
            <w:vAlign w:val="center"/>
          </w:tcPr>
          <w:p w14:paraId="3CC08C1D" w14:textId="77777777" w:rsidR="007E6052" w:rsidRPr="00670B85" w:rsidRDefault="007E6052" w:rsidP="002C0DCA">
            <w:pPr>
              <w:jc w:val="center"/>
            </w:pPr>
            <w:r w:rsidRPr="00670B85">
              <w:t>2</w:t>
            </w:r>
          </w:p>
        </w:tc>
        <w:tc>
          <w:tcPr>
            <w:tcW w:w="1377" w:type="dxa"/>
            <w:shd w:val="clear" w:color="auto" w:fill="auto"/>
            <w:vAlign w:val="center"/>
          </w:tcPr>
          <w:p w14:paraId="3CC08C1E" w14:textId="77777777" w:rsidR="007E6052" w:rsidRPr="00670B85" w:rsidRDefault="007E6052" w:rsidP="002C0DCA">
            <w:pPr>
              <w:jc w:val="center"/>
            </w:pPr>
            <w:r w:rsidRPr="00670B85">
              <w:t>0</w:t>
            </w:r>
          </w:p>
        </w:tc>
        <w:tc>
          <w:tcPr>
            <w:tcW w:w="1803" w:type="dxa"/>
            <w:shd w:val="clear" w:color="auto" w:fill="auto"/>
            <w:vAlign w:val="center"/>
          </w:tcPr>
          <w:p w14:paraId="3CC08C1F" w14:textId="77777777" w:rsidR="007E6052" w:rsidRPr="00670B85" w:rsidRDefault="007E6052" w:rsidP="002C0DCA">
            <w:pPr>
              <w:jc w:val="center"/>
            </w:pPr>
            <w:r w:rsidRPr="00670B85">
              <w:t>2</w:t>
            </w:r>
          </w:p>
        </w:tc>
        <w:tc>
          <w:tcPr>
            <w:tcW w:w="1377" w:type="dxa"/>
            <w:shd w:val="clear" w:color="auto" w:fill="auto"/>
            <w:vAlign w:val="center"/>
          </w:tcPr>
          <w:p w14:paraId="3CC08C20" w14:textId="77777777" w:rsidR="007E6052" w:rsidRPr="00670B85" w:rsidRDefault="007E6052" w:rsidP="002C0DCA">
            <w:pPr>
              <w:jc w:val="center"/>
            </w:pPr>
            <w:r w:rsidRPr="00670B85">
              <w:t>0</w:t>
            </w:r>
          </w:p>
        </w:tc>
      </w:tr>
      <w:tr w:rsidR="007E6052" w:rsidRPr="00670B85" w14:paraId="3CC08C29" w14:textId="77777777" w:rsidTr="002B03C5">
        <w:trPr>
          <w:jc w:val="center"/>
        </w:trPr>
        <w:tc>
          <w:tcPr>
            <w:tcW w:w="674" w:type="dxa"/>
            <w:shd w:val="clear" w:color="auto" w:fill="auto"/>
            <w:vAlign w:val="center"/>
          </w:tcPr>
          <w:p w14:paraId="3CC08C2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23"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„Teisės aktų, kurie aktualūs viešojo sektoriaus subjektų buhalteriams, pasikeitimai per 2018-2019 m.“</w:t>
            </w:r>
          </w:p>
        </w:tc>
        <w:tc>
          <w:tcPr>
            <w:tcW w:w="1101" w:type="dxa"/>
            <w:shd w:val="clear" w:color="auto" w:fill="auto"/>
            <w:vAlign w:val="center"/>
          </w:tcPr>
          <w:p w14:paraId="3CC08C24" w14:textId="77777777" w:rsidR="007E6052" w:rsidRPr="00670B85" w:rsidRDefault="007E6052" w:rsidP="002C0DCA">
            <w:pPr>
              <w:jc w:val="center"/>
            </w:pPr>
            <w:r w:rsidRPr="00670B85">
              <w:t>8</w:t>
            </w:r>
          </w:p>
        </w:tc>
        <w:tc>
          <w:tcPr>
            <w:tcW w:w="653" w:type="dxa"/>
            <w:shd w:val="clear" w:color="auto" w:fill="auto"/>
            <w:vAlign w:val="center"/>
          </w:tcPr>
          <w:p w14:paraId="3CC08C25" w14:textId="77777777" w:rsidR="007E6052" w:rsidRPr="00670B85" w:rsidRDefault="007E6052" w:rsidP="002C0DCA">
            <w:pPr>
              <w:jc w:val="center"/>
            </w:pPr>
            <w:r w:rsidRPr="00670B85">
              <w:t>2</w:t>
            </w:r>
          </w:p>
        </w:tc>
        <w:tc>
          <w:tcPr>
            <w:tcW w:w="1377" w:type="dxa"/>
            <w:shd w:val="clear" w:color="auto" w:fill="auto"/>
            <w:vAlign w:val="center"/>
          </w:tcPr>
          <w:p w14:paraId="3CC08C26" w14:textId="77777777" w:rsidR="007E6052" w:rsidRPr="00670B85" w:rsidRDefault="007E6052" w:rsidP="002C0DCA">
            <w:pPr>
              <w:jc w:val="center"/>
            </w:pPr>
            <w:r w:rsidRPr="00670B85">
              <w:t>0</w:t>
            </w:r>
          </w:p>
        </w:tc>
        <w:tc>
          <w:tcPr>
            <w:tcW w:w="1803" w:type="dxa"/>
            <w:shd w:val="clear" w:color="auto" w:fill="auto"/>
            <w:vAlign w:val="center"/>
          </w:tcPr>
          <w:p w14:paraId="3CC08C27" w14:textId="77777777" w:rsidR="007E6052" w:rsidRPr="00670B85" w:rsidRDefault="007E6052" w:rsidP="002C0DCA">
            <w:pPr>
              <w:jc w:val="center"/>
            </w:pPr>
            <w:r w:rsidRPr="00670B85">
              <w:t>2</w:t>
            </w:r>
          </w:p>
        </w:tc>
        <w:tc>
          <w:tcPr>
            <w:tcW w:w="1377" w:type="dxa"/>
            <w:shd w:val="clear" w:color="auto" w:fill="auto"/>
            <w:vAlign w:val="center"/>
          </w:tcPr>
          <w:p w14:paraId="3CC08C28" w14:textId="77777777" w:rsidR="007E6052" w:rsidRPr="00670B85" w:rsidRDefault="007E6052" w:rsidP="002C0DCA">
            <w:pPr>
              <w:jc w:val="center"/>
            </w:pPr>
            <w:r w:rsidRPr="00670B85">
              <w:t>0</w:t>
            </w:r>
          </w:p>
        </w:tc>
      </w:tr>
      <w:tr w:rsidR="007E6052" w:rsidRPr="00670B85" w14:paraId="3CC08C31" w14:textId="77777777" w:rsidTr="002B03C5">
        <w:trPr>
          <w:jc w:val="center"/>
        </w:trPr>
        <w:tc>
          <w:tcPr>
            <w:tcW w:w="674" w:type="dxa"/>
            <w:shd w:val="clear" w:color="auto" w:fill="auto"/>
            <w:vAlign w:val="center"/>
          </w:tcPr>
          <w:p w14:paraId="3CC08C2A" w14:textId="77777777" w:rsidR="007E6052" w:rsidRPr="00670B85" w:rsidRDefault="007E6052" w:rsidP="002C0DCA">
            <w:pPr>
              <w:pStyle w:val="Sraopastraipa"/>
              <w:numPr>
                <w:ilvl w:val="0"/>
                <w:numId w:val="17"/>
              </w:numPr>
              <w:tabs>
                <w:tab w:val="clear" w:pos="0"/>
              </w:tabs>
              <w:spacing w:after="0"/>
              <w:jc w:val="left"/>
            </w:pPr>
          </w:p>
        </w:tc>
        <w:tc>
          <w:tcPr>
            <w:tcW w:w="2869" w:type="dxa"/>
            <w:shd w:val="clear" w:color="auto" w:fill="auto"/>
            <w:vAlign w:val="center"/>
          </w:tcPr>
          <w:p w14:paraId="3CC08C2B"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„Finansų valdymo ir paskaitos informacinė sistema „Biudžetas VS“</w:t>
            </w:r>
          </w:p>
        </w:tc>
        <w:tc>
          <w:tcPr>
            <w:tcW w:w="1101" w:type="dxa"/>
            <w:shd w:val="clear" w:color="auto" w:fill="auto"/>
            <w:vAlign w:val="center"/>
          </w:tcPr>
          <w:p w14:paraId="3CC08C2C" w14:textId="77777777" w:rsidR="007E6052" w:rsidRPr="00670B85" w:rsidRDefault="007E6052" w:rsidP="002C0DCA">
            <w:pPr>
              <w:jc w:val="center"/>
            </w:pPr>
            <w:r w:rsidRPr="00670B85">
              <w:t>4</w:t>
            </w:r>
          </w:p>
        </w:tc>
        <w:tc>
          <w:tcPr>
            <w:tcW w:w="653" w:type="dxa"/>
            <w:shd w:val="clear" w:color="auto" w:fill="auto"/>
            <w:vAlign w:val="center"/>
          </w:tcPr>
          <w:p w14:paraId="3CC08C2D" w14:textId="77777777" w:rsidR="007E6052" w:rsidRPr="00670B85" w:rsidRDefault="007E6052" w:rsidP="002C0DCA">
            <w:pPr>
              <w:jc w:val="center"/>
            </w:pPr>
            <w:r w:rsidRPr="00670B85">
              <w:t>2</w:t>
            </w:r>
          </w:p>
        </w:tc>
        <w:tc>
          <w:tcPr>
            <w:tcW w:w="1377" w:type="dxa"/>
            <w:shd w:val="clear" w:color="auto" w:fill="auto"/>
            <w:vAlign w:val="center"/>
          </w:tcPr>
          <w:p w14:paraId="3CC08C2E" w14:textId="77777777" w:rsidR="007E6052" w:rsidRPr="00670B85" w:rsidRDefault="007E6052" w:rsidP="002C0DCA">
            <w:pPr>
              <w:jc w:val="center"/>
            </w:pPr>
            <w:r w:rsidRPr="00670B85">
              <w:t>0</w:t>
            </w:r>
          </w:p>
        </w:tc>
        <w:tc>
          <w:tcPr>
            <w:tcW w:w="1803" w:type="dxa"/>
            <w:shd w:val="clear" w:color="auto" w:fill="auto"/>
            <w:vAlign w:val="center"/>
          </w:tcPr>
          <w:p w14:paraId="3CC08C2F" w14:textId="77777777" w:rsidR="007E6052" w:rsidRPr="00670B85" w:rsidRDefault="007E6052" w:rsidP="002C0DCA">
            <w:pPr>
              <w:jc w:val="center"/>
            </w:pPr>
            <w:r w:rsidRPr="00670B85">
              <w:t>2</w:t>
            </w:r>
          </w:p>
        </w:tc>
        <w:tc>
          <w:tcPr>
            <w:tcW w:w="1377" w:type="dxa"/>
            <w:shd w:val="clear" w:color="auto" w:fill="auto"/>
            <w:vAlign w:val="center"/>
          </w:tcPr>
          <w:p w14:paraId="3CC08C30" w14:textId="77777777" w:rsidR="007E6052" w:rsidRPr="00670B85" w:rsidRDefault="007E6052" w:rsidP="002C0DCA">
            <w:pPr>
              <w:jc w:val="center"/>
            </w:pPr>
            <w:r w:rsidRPr="00670B85">
              <w:t>0</w:t>
            </w:r>
          </w:p>
        </w:tc>
      </w:tr>
      <w:tr w:rsidR="007E6052" w:rsidRPr="00670B85" w14:paraId="3CC08C39" w14:textId="77777777" w:rsidTr="002B03C5">
        <w:trPr>
          <w:jc w:val="center"/>
        </w:trPr>
        <w:tc>
          <w:tcPr>
            <w:tcW w:w="674" w:type="dxa"/>
            <w:shd w:val="clear" w:color="auto" w:fill="auto"/>
            <w:vAlign w:val="center"/>
          </w:tcPr>
          <w:p w14:paraId="3CC08C3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33"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 xml:space="preserve">„Viešųjų pirkimų </w:t>
            </w:r>
            <w:r w:rsidRPr="00670B85">
              <w:rPr>
                <w:rFonts w:ascii="Times New Roman" w:hAnsi="Times New Roman" w:cs="Times New Roman"/>
                <w:b w:val="0"/>
                <w:color w:val="auto"/>
                <w:sz w:val="24"/>
                <w:szCs w:val="24"/>
              </w:rPr>
              <w:lastRenderedPageBreak/>
              <w:t>aktualijos 2018 m.“</w:t>
            </w:r>
          </w:p>
        </w:tc>
        <w:tc>
          <w:tcPr>
            <w:tcW w:w="1101" w:type="dxa"/>
            <w:shd w:val="clear" w:color="auto" w:fill="auto"/>
            <w:vAlign w:val="center"/>
          </w:tcPr>
          <w:p w14:paraId="3CC08C34" w14:textId="77777777" w:rsidR="007E6052" w:rsidRPr="00670B85" w:rsidRDefault="007E6052" w:rsidP="002C0DCA">
            <w:pPr>
              <w:jc w:val="center"/>
            </w:pPr>
            <w:r w:rsidRPr="00670B85">
              <w:lastRenderedPageBreak/>
              <w:t>3</w:t>
            </w:r>
          </w:p>
        </w:tc>
        <w:tc>
          <w:tcPr>
            <w:tcW w:w="653" w:type="dxa"/>
            <w:shd w:val="clear" w:color="auto" w:fill="auto"/>
            <w:vAlign w:val="center"/>
          </w:tcPr>
          <w:p w14:paraId="3CC08C35" w14:textId="77777777" w:rsidR="007E6052" w:rsidRPr="00670B85" w:rsidRDefault="007E6052" w:rsidP="002C0DCA">
            <w:pPr>
              <w:jc w:val="center"/>
            </w:pPr>
            <w:r w:rsidRPr="00670B85">
              <w:t>1</w:t>
            </w:r>
          </w:p>
        </w:tc>
        <w:tc>
          <w:tcPr>
            <w:tcW w:w="1377" w:type="dxa"/>
            <w:shd w:val="clear" w:color="auto" w:fill="auto"/>
            <w:vAlign w:val="center"/>
          </w:tcPr>
          <w:p w14:paraId="3CC08C36" w14:textId="77777777" w:rsidR="007E6052" w:rsidRPr="00670B85" w:rsidRDefault="007E6052" w:rsidP="002C0DCA">
            <w:pPr>
              <w:jc w:val="center"/>
            </w:pPr>
            <w:r w:rsidRPr="00670B85">
              <w:t>0</w:t>
            </w:r>
          </w:p>
        </w:tc>
        <w:tc>
          <w:tcPr>
            <w:tcW w:w="1803" w:type="dxa"/>
            <w:shd w:val="clear" w:color="auto" w:fill="auto"/>
            <w:vAlign w:val="center"/>
          </w:tcPr>
          <w:p w14:paraId="3CC08C37" w14:textId="77777777" w:rsidR="007E6052" w:rsidRPr="00670B85" w:rsidRDefault="007E6052" w:rsidP="002C0DCA">
            <w:pPr>
              <w:jc w:val="center"/>
            </w:pPr>
            <w:r w:rsidRPr="00670B85">
              <w:t>1</w:t>
            </w:r>
          </w:p>
        </w:tc>
        <w:tc>
          <w:tcPr>
            <w:tcW w:w="1377" w:type="dxa"/>
            <w:shd w:val="clear" w:color="auto" w:fill="auto"/>
            <w:vAlign w:val="center"/>
          </w:tcPr>
          <w:p w14:paraId="3CC08C38" w14:textId="77777777" w:rsidR="007E6052" w:rsidRPr="00670B85" w:rsidRDefault="007E6052" w:rsidP="002C0DCA">
            <w:pPr>
              <w:jc w:val="center"/>
            </w:pPr>
            <w:r w:rsidRPr="00670B85">
              <w:t>0</w:t>
            </w:r>
          </w:p>
        </w:tc>
      </w:tr>
      <w:tr w:rsidR="007E6052" w:rsidRPr="00670B85" w14:paraId="3CC08C41" w14:textId="77777777" w:rsidTr="002B03C5">
        <w:trPr>
          <w:jc w:val="center"/>
        </w:trPr>
        <w:tc>
          <w:tcPr>
            <w:tcW w:w="674" w:type="dxa"/>
            <w:shd w:val="clear" w:color="auto" w:fill="auto"/>
            <w:vAlign w:val="center"/>
          </w:tcPr>
          <w:p w14:paraId="3CC08C3A"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3B" w14:textId="77777777" w:rsidR="007E6052" w:rsidRPr="00670B85" w:rsidRDefault="007E6052" w:rsidP="002C0DCA">
            <w:pPr>
              <w:rPr>
                <w:color w:val="auto"/>
              </w:rPr>
            </w:pPr>
            <w:r w:rsidRPr="00670B85">
              <w:rPr>
                <w:color w:val="auto"/>
              </w:rPr>
              <w:t>Išvažiuojamasis edukacinis-kvalifikacinis</w:t>
            </w:r>
            <w:r w:rsidRPr="00670B85">
              <w:rPr>
                <w:b/>
                <w:color w:val="auto"/>
                <w:sz w:val="22"/>
              </w:rPr>
              <w:t xml:space="preserve"> </w:t>
            </w:r>
            <w:r w:rsidRPr="00670B85">
              <w:t xml:space="preserve">projekto „Atverk duris vasarai“ seminaras į Suomiją </w:t>
            </w:r>
          </w:p>
        </w:tc>
        <w:tc>
          <w:tcPr>
            <w:tcW w:w="1101" w:type="dxa"/>
            <w:shd w:val="clear" w:color="auto" w:fill="auto"/>
            <w:vAlign w:val="center"/>
          </w:tcPr>
          <w:p w14:paraId="3CC08C3C" w14:textId="77777777" w:rsidR="007E6052" w:rsidRPr="00670B85" w:rsidRDefault="007E6052" w:rsidP="002C0DCA">
            <w:pPr>
              <w:jc w:val="center"/>
            </w:pPr>
            <w:r w:rsidRPr="00670B85">
              <w:t>16</w:t>
            </w:r>
          </w:p>
        </w:tc>
        <w:tc>
          <w:tcPr>
            <w:tcW w:w="653" w:type="dxa"/>
            <w:shd w:val="clear" w:color="auto" w:fill="auto"/>
            <w:vAlign w:val="center"/>
          </w:tcPr>
          <w:p w14:paraId="3CC08C3D" w14:textId="77777777" w:rsidR="007E6052" w:rsidRPr="00670B85" w:rsidRDefault="007E6052" w:rsidP="002C0DCA">
            <w:pPr>
              <w:jc w:val="center"/>
            </w:pPr>
            <w:r w:rsidRPr="00670B85">
              <w:t>3</w:t>
            </w:r>
          </w:p>
        </w:tc>
        <w:tc>
          <w:tcPr>
            <w:tcW w:w="1377" w:type="dxa"/>
            <w:shd w:val="clear" w:color="auto" w:fill="auto"/>
            <w:vAlign w:val="center"/>
          </w:tcPr>
          <w:p w14:paraId="3CC08C3E" w14:textId="77777777" w:rsidR="007E6052" w:rsidRPr="00670B85" w:rsidRDefault="007E6052" w:rsidP="002C0DCA">
            <w:pPr>
              <w:jc w:val="center"/>
            </w:pPr>
            <w:r w:rsidRPr="00670B85">
              <w:t>3</w:t>
            </w:r>
          </w:p>
        </w:tc>
        <w:tc>
          <w:tcPr>
            <w:tcW w:w="1803" w:type="dxa"/>
            <w:shd w:val="clear" w:color="auto" w:fill="auto"/>
            <w:vAlign w:val="center"/>
          </w:tcPr>
          <w:p w14:paraId="3CC08C3F" w14:textId="77777777" w:rsidR="007E6052" w:rsidRPr="00670B85" w:rsidRDefault="007E6052" w:rsidP="002C0DCA">
            <w:pPr>
              <w:jc w:val="center"/>
            </w:pPr>
            <w:r w:rsidRPr="00670B85">
              <w:t>0</w:t>
            </w:r>
          </w:p>
        </w:tc>
        <w:tc>
          <w:tcPr>
            <w:tcW w:w="1377" w:type="dxa"/>
            <w:shd w:val="clear" w:color="auto" w:fill="auto"/>
            <w:vAlign w:val="center"/>
          </w:tcPr>
          <w:p w14:paraId="3CC08C40" w14:textId="77777777" w:rsidR="007E6052" w:rsidRPr="00670B85" w:rsidRDefault="007E6052" w:rsidP="002C0DCA">
            <w:pPr>
              <w:jc w:val="center"/>
            </w:pPr>
            <w:r w:rsidRPr="00670B85">
              <w:t>0</w:t>
            </w:r>
          </w:p>
        </w:tc>
      </w:tr>
      <w:tr w:rsidR="007E6052" w:rsidRPr="00670B85" w14:paraId="3CC08C49" w14:textId="77777777" w:rsidTr="002B03C5">
        <w:trPr>
          <w:jc w:val="center"/>
        </w:trPr>
        <w:tc>
          <w:tcPr>
            <w:tcW w:w="674" w:type="dxa"/>
            <w:shd w:val="clear" w:color="auto" w:fill="auto"/>
            <w:vAlign w:val="center"/>
          </w:tcPr>
          <w:p w14:paraId="3CC08C4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43" w14:textId="77777777" w:rsidR="007E6052" w:rsidRPr="00670B85" w:rsidRDefault="007E6052" w:rsidP="002C0DCA">
            <w:r w:rsidRPr="00670B85">
              <w:t xml:space="preserve">„Bibliotekų paslaugų prieinamumas socialiai pažeidžiamų grupių vartotojams“ </w:t>
            </w:r>
          </w:p>
        </w:tc>
        <w:tc>
          <w:tcPr>
            <w:tcW w:w="1101" w:type="dxa"/>
            <w:shd w:val="clear" w:color="auto" w:fill="auto"/>
            <w:vAlign w:val="center"/>
          </w:tcPr>
          <w:p w14:paraId="3CC08C44" w14:textId="77777777" w:rsidR="007E6052" w:rsidRPr="00670B85" w:rsidRDefault="007E6052" w:rsidP="002C0DCA">
            <w:pPr>
              <w:jc w:val="center"/>
            </w:pPr>
            <w:r w:rsidRPr="00670B85">
              <w:t>6</w:t>
            </w:r>
          </w:p>
        </w:tc>
        <w:tc>
          <w:tcPr>
            <w:tcW w:w="653" w:type="dxa"/>
            <w:shd w:val="clear" w:color="auto" w:fill="auto"/>
            <w:vAlign w:val="center"/>
          </w:tcPr>
          <w:p w14:paraId="3CC08C45" w14:textId="77777777" w:rsidR="007E6052" w:rsidRPr="00670B85" w:rsidRDefault="007E6052" w:rsidP="002C0DCA">
            <w:pPr>
              <w:jc w:val="center"/>
            </w:pPr>
            <w:r w:rsidRPr="00670B85">
              <w:t>11</w:t>
            </w:r>
          </w:p>
        </w:tc>
        <w:tc>
          <w:tcPr>
            <w:tcW w:w="1377" w:type="dxa"/>
            <w:shd w:val="clear" w:color="auto" w:fill="auto"/>
            <w:vAlign w:val="center"/>
          </w:tcPr>
          <w:p w14:paraId="3CC08C46" w14:textId="77777777" w:rsidR="007E6052" w:rsidRPr="00670B85" w:rsidRDefault="007E6052" w:rsidP="002C0DCA">
            <w:pPr>
              <w:jc w:val="center"/>
            </w:pPr>
            <w:r w:rsidRPr="00670B85">
              <w:t>11</w:t>
            </w:r>
          </w:p>
        </w:tc>
        <w:tc>
          <w:tcPr>
            <w:tcW w:w="1803" w:type="dxa"/>
            <w:shd w:val="clear" w:color="auto" w:fill="auto"/>
            <w:vAlign w:val="center"/>
          </w:tcPr>
          <w:p w14:paraId="3CC08C47" w14:textId="77777777" w:rsidR="007E6052" w:rsidRPr="00670B85" w:rsidRDefault="007E6052" w:rsidP="002C0DCA">
            <w:pPr>
              <w:jc w:val="center"/>
            </w:pPr>
            <w:r w:rsidRPr="00670B85">
              <w:t>0</w:t>
            </w:r>
          </w:p>
        </w:tc>
        <w:tc>
          <w:tcPr>
            <w:tcW w:w="1377" w:type="dxa"/>
            <w:shd w:val="clear" w:color="auto" w:fill="auto"/>
            <w:vAlign w:val="center"/>
          </w:tcPr>
          <w:p w14:paraId="3CC08C48" w14:textId="77777777" w:rsidR="007E6052" w:rsidRPr="00670B85" w:rsidRDefault="007E6052" w:rsidP="002C0DCA">
            <w:pPr>
              <w:jc w:val="center"/>
            </w:pPr>
            <w:r w:rsidRPr="00670B85">
              <w:t>0</w:t>
            </w:r>
          </w:p>
        </w:tc>
      </w:tr>
      <w:tr w:rsidR="007E6052" w:rsidRPr="00670B85" w14:paraId="3CC08C51" w14:textId="77777777" w:rsidTr="002B03C5">
        <w:trPr>
          <w:jc w:val="center"/>
        </w:trPr>
        <w:tc>
          <w:tcPr>
            <w:tcW w:w="674" w:type="dxa"/>
            <w:shd w:val="clear" w:color="auto" w:fill="auto"/>
            <w:vAlign w:val="center"/>
          </w:tcPr>
          <w:p w14:paraId="3CC08C4A"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4B" w14:textId="77777777" w:rsidR="007E6052" w:rsidRPr="00670B85" w:rsidRDefault="007E6052" w:rsidP="002C0DCA">
            <w:r w:rsidRPr="00670B85">
              <w:rPr>
                <w:rFonts w:eastAsiaTheme="minorEastAsia"/>
                <w:bCs/>
                <w:color w:val="auto"/>
                <w:lang w:eastAsia="zh-CN"/>
              </w:rPr>
              <w:t xml:space="preserve">„SEO Fundamentals“ </w:t>
            </w:r>
          </w:p>
        </w:tc>
        <w:tc>
          <w:tcPr>
            <w:tcW w:w="1101" w:type="dxa"/>
            <w:shd w:val="clear" w:color="auto" w:fill="auto"/>
            <w:vAlign w:val="center"/>
          </w:tcPr>
          <w:p w14:paraId="3CC08C4C" w14:textId="77777777" w:rsidR="007E6052" w:rsidRPr="00670B85" w:rsidRDefault="007E6052" w:rsidP="002C0DCA">
            <w:pPr>
              <w:jc w:val="center"/>
            </w:pPr>
            <w:r w:rsidRPr="00670B85">
              <w:t>8</w:t>
            </w:r>
          </w:p>
        </w:tc>
        <w:tc>
          <w:tcPr>
            <w:tcW w:w="653" w:type="dxa"/>
            <w:shd w:val="clear" w:color="auto" w:fill="auto"/>
            <w:vAlign w:val="center"/>
          </w:tcPr>
          <w:p w14:paraId="3CC08C4D" w14:textId="77777777" w:rsidR="007E6052" w:rsidRPr="00670B85" w:rsidRDefault="007E6052" w:rsidP="002C0DCA">
            <w:pPr>
              <w:jc w:val="center"/>
            </w:pPr>
            <w:r w:rsidRPr="00670B85">
              <w:t>1</w:t>
            </w:r>
          </w:p>
        </w:tc>
        <w:tc>
          <w:tcPr>
            <w:tcW w:w="1377" w:type="dxa"/>
            <w:shd w:val="clear" w:color="auto" w:fill="auto"/>
            <w:vAlign w:val="center"/>
          </w:tcPr>
          <w:p w14:paraId="3CC08C4E" w14:textId="77777777" w:rsidR="007E6052" w:rsidRPr="00670B85" w:rsidRDefault="007E6052" w:rsidP="002C0DCA">
            <w:pPr>
              <w:jc w:val="center"/>
            </w:pPr>
            <w:r w:rsidRPr="00670B85">
              <w:t>1</w:t>
            </w:r>
          </w:p>
        </w:tc>
        <w:tc>
          <w:tcPr>
            <w:tcW w:w="1803" w:type="dxa"/>
            <w:shd w:val="clear" w:color="auto" w:fill="auto"/>
            <w:vAlign w:val="center"/>
          </w:tcPr>
          <w:p w14:paraId="3CC08C4F" w14:textId="77777777" w:rsidR="007E6052" w:rsidRPr="00670B85" w:rsidRDefault="007E6052" w:rsidP="002C0DCA">
            <w:pPr>
              <w:jc w:val="center"/>
            </w:pPr>
            <w:r w:rsidRPr="00670B85">
              <w:t>0</w:t>
            </w:r>
          </w:p>
        </w:tc>
        <w:tc>
          <w:tcPr>
            <w:tcW w:w="1377" w:type="dxa"/>
            <w:shd w:val="clear" w:color="auto" w:fill="auto"/>
            <w:vAlign w:val="center"/>
          </w:tcPr>
          <w:p w14:paraId="3CC08C50" w14:textId="77777777" w:rsidR="007E6052" w:rsidRPr="00670B85" w:rsidRDefault="007E6052" w:rsidP="002C0DCA">
            <w:pPr>
              <w:jc w:val="center"/>
            </w:pPr>
            <w:r w:rsidRPr="00670B85">
              <w:t>0</w:t>
            </w:r>
          </w:p>
        </w:tc>
      </w:tr>
      <w:tr w:rsidR="007E6052" w:rsidRPr="00670B85" w14:paraId="3CC08C59" w14:textId="77777777" w:rsidTr="002B03C5">
        <w:trPr>
          <w:jc w:val="center"/>
        </w:trPr>
        <w:tc>
          <w:tcPr>
            <w:tcW w:w="674" w:type="dxa"/>
            <w:shd w:val="clear" w:color="auto" w:fill="auto"/>
            <w:vAlign w:val="center"/>
          </w:tcPr>
          <w:p w14:paraId="3CC08C5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53" w14:textId="77777777" w:rsidR="007E6052" w:rsidRPr="00670B85" w:rsidRDefault="007E6052" w:rsidP="002C0DCA">
            <w:r w:rsidRPr="00670B85">
              <w:t xml:space="preserve">„Bibliotekos skaitmeninė kolekcija“ </w:t>
            </w:r>
          </w:p>
        </w:tc>
        <w:tc>
          <w:tcPr>
            <w:tcW w:w="1101" w:type="dxa"/>
            <w:shd w:val="clear" w:color="auto" w:fill="auto"/>
            <w:vAlign w:val="center"/>
          </w:tcPr>
          <w:p w14:paraId="3CC08C54" w14:textId="77777777" w:rsidR="007E6052" w:rsidRPr="00670B85" w:rsidRDefault="007E6052" w:rsidP="002C0DCA">
            <w:pPr>
              <w:jc w:val="center"/>
            </w:pPr>
            <w:r w:rsidRPr="00670B85">
              <w:t>4</w:t>
            </w:r>
          </w:p>
        </w:tc>
        <w:tc>
          <w:tcPr>
            <w:tcW w:w="653" w:type="dxa"/>
            <w:shd w:val="clear" w:color="auto" w:fill="auto"/>
            <w:vAlign w:val="center"/>
          </w:tcPr>
          <w:p w14:paraId="3CC08C55" w14:textId="77777777" w:rsidR="007E6052" w:rsidRPr="00670B85" w:rsidRDefault="007E6052" w:rsidP="002C0DCA">
            <w:pPr>
              <w:jc w:val="center"/>
            </w:pPr>
            <w:r w:rsidRPr="00670B85">
              <w:t>1</w:t>
            </w:r>
          </w:p>
        </w:tc>
        <w:tc>
          <w:tcPr>
            <w:tcW w:w="1377" w:type="dxa"/>
            <w:shd w:val="clear" w:color="auto" w:fill="auto"/>
            <w:vAlign w:val="center"/>
          </w:tcPr>
          <w:p w14:paraId="3CC08C56" w14:textId="77777777" w:rsidR="007E6052" w:rsidRPr="00670B85" w:rsidRDefault="007E6052" w:rsidP="002C0DCA">
            <w:pPr>
              <w:jc w:val="center"/>
            </w:pPr>
            <w:r w:rsidRPr="00670B85">
              <w:t>1</w:t>
            </w:r>
          </w:p>
        </w:tc>
        <w:tc>
          <w:tcPr>
            <w:tcW w:w="1803" w:type="dxa"/>
            <w:shd w:val="clear" w:color="auto" w:fill="auto"/>
            <w:vAlign w:val="center"/>
          </w:tcPr>
          <w:p w14:paraId="3CC08C57" w14:textId="77777777" w:rsidR="007E6052" w:rsidRPr="00670B85" w:rsidRDefault="007E6052" w:rsidP="002C0DCA">
            <w:pPr>
              <w:jc w:val="center"/>
            </w:pPr>
            <w:r w:rsidRPr="00670B85">
              <w:t>0</w:t>
            </w:r>
          </w:p>
        </w:tc>
        <w:tc>
          <w:tcPr>
            <w:tcW w:w="1377" w:type="dxa"/>
            <w:shd w:val="clear" w:color="auto" w:fill="auto"/>
            <w:vAlign w:val="center"/>
          </w:tcPr>
          <w:p w14:paraId="3CC08C58" w14:textId="77777777" w:rsidR="007E6052" w:rsidRPr="00670B85" w:rsidRDefault="007E6052" w:rsidP="002C0DCA">
            <w:pPr>
              <w:jc w:val="center"/>
            </w:pPr>
            <w:r w:rsidRPr="00670B85">
              <w:t>0</w:t>
            </w:r>
          </w:p>
        </w:tc>
      </w:tr>
      <w:tr w:rsidR="007E6052" w:rsidRPr="00670B85" w14:paraId="3CC08C61" w14:textId="77777777" w:rsidTr="002B03C5">
        <w:trPr>
          <w:jc w:val="center"/>
        </w:trPr>
        <w:tc>
          <w:tcPr>
            <w:tcW w:w="674" w:type="dxa"/>
            <w:shd w:val="clear" w:color="auto" w:fill="auto"/>
            <w:vAlign w:val="center"/>
          </w:tcPr>
          <w:p w14:paraId="3CC08C5A"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5B" w14:textId="77777777" w:rsidR="007E6052" w:rsidRPr="00670B85" w:rsidRDefault="007E6052" w:rsidP="002C0DCA">
            <w:r w:rsidRPr="00670B85">
              <w:rPr>
                <w:bCs/>
              </w:rPr>
              <w:t xml:space="preserve">Tiesioginė transliacija, skirta tarptautinio dialogo tarp Lietuvos ir Graikijos kultūros, švietimo ir turizmo sektorių pristatymui </w:t>
            </w:r>
          </w:p>
        </w:tc>
        <w:tc>
          <w:tcPr>
            <w:tcW w:w="1101" w:type="dxa"/>
            <w:shd w:val="clear" w:color="auto" w:fill="auto"/>
            <w:vAlign w:val="center"/>
          </w:tcPr>
          <w:p w14:paraId="3CC08C5C" w14:textId="77777777" w:rsidR="007E6052" w:rsidRPr="00670B85" w:rsidRDefault="007E6052" w:rsidP="002C0DCA">
            <w:pPr>
              <w:jc w:val="center"/>
            </w:pPr>
            <w:r w:rsidRPr="00670B85">
              <w:t>1</w:t>
            </w:r>
          </w:p>
        </w:tc>
        <w:tc>
          <w:tcPr>
            <w:tcW w:w="653" w:type="dxa"/>
            <w:shd w:val="clear" w:color="auto" w:fill="auto"/>
            <w:vAlign w:val="center"/>
          </w:tcPr>
          <w:p w14:paraId="3CC08C5D" w14:textId="77777777" w:rsidR="007E6052" w:rsidRPr="00670B85" w:rsidRDefault="007E6052" w:rsidP="002C0DCA">
            <w:pPr>
              <w:jc w:val="center"/>
            </w:pPr>
            <w:r w:rsidRPr="00670B85">
              <w:t>8</w:t>
            </w:r>
          </w:p>
        </w:tc>
        <w:tc>
          <w:tcPr>
            <w:tcW w:w="1377" w:type="dxa"/>
            <w:shd w:val="clear" w:color="auto" w:fill="auto"/>
            <w:vAlign w:val="center"/>
          </w:tcPr>
          <w:p w14:paraId="3CC08C5E" w14:textId="77777777" w:rsidR="007E6052" w:rsidRPr="00670B85" w:rsidRDefault="007E6052" w:rsidP="002C0DCA">
            <w:pPr>
              <w:jc w:val="center"/>
            </w:pPr>
            <w:r w:rsidRPr="00670B85">
              <w:t>8</w:t>
            </w:r>
          </w:p>
        </w:tc>
        <w:tc>
          <w:tcPr>
            <w:tcW w:w="1803" w:type="dxa"/>
            <w:shd w:val="clear" w:color="auto" w:fill="auto"/>
            <w:vAlign w:val="center"/>
          </w:tcPr>
          <w:p w14:paraId="3CC08C5F" w14:textId="77777777" w:rsidR="007E6052" w:rsidRPr="00670B85" w:rsidRDefault="007E6052" w:rsidP="002C0DCA">
            <w:pPr>
              <w:jc w:val="center"/>
            </w:pPr>
            <w:r w:rsidRPr="00670B85">
              <w:t>0</w:t>
            </w:r>
          </w:p>
        </w:tc>
        <w:tc>
          <w:tcPr>
            <w:tcW w:w="1377" w:type="dxa"/>
            <w:shd w:val="clear" w:color="auto" w:fill="auto"/>
            <w:vAlign w:val="center"/>
          </w:tcPr>
          <w:p w14:paraId="3CC08C60" w14:textId="77777777" w:rsidR="007E6052" w:rsidRPr="00670B85" w:rsidRDefault="007E6052" w:rsidP="002C0DCA">
            <w:pPr>
              <w:jc w:val="center"/>
            </w:pPr>
            <w:r w:rsidRPr="00670B85">
              <w:t>0</w:t>
            </w:r>
          </w:p>
        </w:tc>
      </w:tr>
      <w:tr w:rsidR="007E6052" w:rsidRPr="00670B85" w14:paraId="3CC08C69" w14:textId="77777777" w:rsidTr="002B03C5">
        <w:trPr>
          <w:jc w:val="center"/>
        </w:trPr>
        <w:tc>
          <w:tcPr>
            <w:tcW w:w="674" w:type="dxa"/>
            <w:shd w:val="clear" w:color="auto" w:fill="auto"/>
            <w:vAlign w:val="center"/>
          </w:tcPr>
          <w:p w14:paraId="3CC08C62"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63" w14:textId="77777777" w:rsidR="007E6052" w:rsidRPr="00670B85" w:rsidRDefault="007E6052" w:rsidP="002C0DCA">
            <w:r w:rsidRPr="00670B85">
              <w:t xml:space="preserve">„Skaitmeninių technologijų raštingumas, medijų turinio kritiškumas ir saugumas internete“ </w:t>
            </w:r>
          </w:p>
        </w:tc>
        <w:tc>
          <w:tcPr>
            <w:tcW w:w="1101" w:type="dxa"/>
            <w:shd w:val="clear" w:color="auto" w:fill="auto"/>
            <w:vAlign w:val="center"/>
          </w:tcPr>
          <w:p w14:paraId="3CC08C64" w14:textId="77777777" w:rsidR="007E6052" w:rsidRPr="00670B85" w:rsidRDefault="007E6052" w:rsidP="002C0DCA">
            <w:pPr>
              <w:jc w:val="center"/>
            </w:pPr>
            <w:r w:rsidRPr="00670B85">
              <w:t>2</w:t>
            </w:r>
          </w:p>
        </w:tc>
        <w:tc>
          <w:tcPr>
            <w:tcW w:w="653" w:type="dxa"/>
            <w:shd w:val="clear" w:color="auto" w:fill="auto"/>
            <w:vAlign w:val="center"/>
          </w:tcPr>
          <w:p w14:paraId="3CC08C65" w14:textId="77777777" w:rsidR="007E6052" w:rsidRPr="00670B85" w:rsidRDefault="007E6052" w:rsidP="002C0DCA">
            <w:pPr>
              <w:jc w:val="center"/>
            </w:pPr>
            <w:r w:rsidRPr="00670B85">
              <w:t>8</w:t>
            </w:r>
          </w:p>
        </w:tc>
        <w:tc>
          <w:tcPr>
            <w:tcW w:w="1377" w:type="dxa"/>
            <w:shd w:val="clear" w:color="auto" w:fill="auto"/>
            <w:vAlign w:val="center"/>
          </w:tcPr>
          <w:p w14:paraId="3CC08C66" w14:textId="77777777" w:rsidR="007E6052" w:rsidRPr="00670B85" w:rsidRDefault="007E6052" w:rsidP="002C0DCA">
            <w:pPr>
              <w:jc w:val="center"/>
            </w:pPr>
            <w:r w:rsidRPr="00670B85">
              <w:t>8</w:t>
            </w:r>
          </w:p>
        </w:tc>
        <w:tc>
          <w:tcPr>
            <w:tcW w:w="1803" w:type="dxa"/>
            <w:shd w:val="clear" w:color="auto" w:fill="auto"/>
            <w:vAlign w:val="center"/>
          </w:tcPr>
          <w:p w14:paraId="3CC08C67" w14:textId="77777777" w:rsidR="007E6052" w:rsidRPr="00670B85" w:rsidRDefault="007E6052" w:rsidP="002C0DCA">
            <w:pPr>
              <w:jc w:val="center"/>
            </w:pPr>
            <w:r w:rsidRPr="00670B85">
              <w:t>0</w:t>
            </w:r>
          </w:p>
        </w:tc>
        <w:tc>
          <w:tcPr>
            <w:tcW w:w="1377" w:type="dxa"/>
            <w:shd w:val="clear" w:color="auto" w:fill="auto"/>
            <w:vAlign w:val="center"/>
          </w:tcPr>
          <w:p w14:paraId="3CC08C68" w14:textId="77777777" w:rsidR="007E6052" w:rsidRPr="00670B85" w:rsidRDefault="007E6052" w:rsidP="002C0DCA">
            <w:pPr>
              <w:jc w:val="center"/>
            </w:pPr>
            <w:r w:rsidRPr="00670B85">
              <w:t>0</w:t>
            </w:r>
          </w:p>
        </w:tc>
      </w:tr>
      <w:tr w:rsidR="007E6052" w:rsidRPr="00670B85" w14:paraId="3CC08C72" w14:textId="77777777" w:rsidTr="002B03C5">
        <w:trPr>
          <w:jc w:val="center"/>
        </w:trPr>
        <w:tc>
          <w:tcPr>
            <w:tcW w:w="674" w:type="dxa"/>
            <w:shd w:val="clear" w:color="auto" w:fill="auto"/>
            <w:vAlign w:val="center"/>
          </w:tcPr>
          <w:p w14:paraId="3CC08C6A"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6B" w14:textId="77777777" w:rsidR="007E6052" w:rsidRPr="00670B85" w:rsidRDefault="007E6052" w:rsidP="002C0DCA">
            <w:r w:rsidRPr="00670B85">
              <w:t xml:space="preserve">„Rinkodaros efektyvumo didinimas su Google Analytics ir </w:t>
            </w:r>
          </w:p>
          <w:p w14:paraId="3CC08C6C" w14:textId="77777777" w:rsidR="007E6052" w:rsidRPr="00670B85" w:rsidRDefault="007E6052" w:rsidP="002C0DCA">
            <w:r w:rsidRPr="00670B85">
              <w:t xml:space="preserve">komunikacija socialiniuose tinkluose“ </w:t>
            </w:r>
          </w:p>
        </w:tc>
        <w:tc>
          <w:tcPr>
            <w:tcW w:w="1101" w:type="dxa"/>
            <w:shd w:val="clear" w:color="auto" w:fill="auto"/>
            <w:vAlign w:val="center"/>
          </w:tcPr>
          <w:p w14:paraId="3CC08C6D" w14:textId="77777777" w:rsidR="007E6052" w:rsidRPr="00670B85" w:rsidRDefault="007E6052" w:rsidP="002C0DCA">
            <w:pPr>
              <w:jc w:val="center"/>
            </w:pPr>
            <w:r w:rsidRPr="00670B85">
              <w:t>7</w:t>
            </w:r>
          </w:p>
        </w:tc>
        <w:tc>
          <w:tcPr>
            <w:tcW w:w="653" w:type="dxa"/>
            <w:shd w:val="clear" w:color="auto" w:fill="auto"/>
            <w:vAlign w:val="center"/>
          </w:tcPr>
          <w:p w14:paraId="3CC08C6E" w14:textId="77777777" w:rsidR="007E6052" w:rsidRPr="00670B85" w:rsidRDefault="007E6052" w:rsidP="002C0DCA">
            <w:pPr>
              <w:jc w:val="center"/>
            </w:pPr>
            <w:r w:rsidRPr="00670B85">
              <w:t>3</w:t>
            </w:r>
          </w:p>
        </w:tc>
        <w:tc>
          <w:tcPr>
            <w:tcW w:w="1377" w:type="dxa"/>
            <w:shd w:val="clear" w:color="auto" w:fill="auto"/>
            <w:vAlign w:val="center"/>
          </w:tcPr>
          <w:p w14:paraId="3CC08C6F" w14:textId="77777777" w:rsidR="007E6052" w:rsidRPr="00670B85" w:rsidRDefault="007E6052" w:rsidP="002C0DCA">
            <w:pPr>
              <w:jc w:val="center"/>
            </w:pPr>
            <w:r w:rsidRPr="00670B85">
              <w:t>3</w:t>
            </w:r>
          </w:p>
        </w:tc>
        <w:tc>
          <w:tcPr>
            <w:tcW w:w="1803" w:type="dxa"/>
            <w:shd w:val="clear" w:color="auto" w:fill="auto"/>
            <w:vAlign w:val="center"/>
          </w:tcPr>
          <w:p w14:paraId="3CC08C70" w14:textId="77777777" w:rsidR="007E6052" w:rsidRPr="00670B85" w:rsidRDefault="007E6052" w:rsidP="002C0DCA">
            <w:pPr>
              <w:jc w:val="center"/>
            </w:pPr>
            <w:r w:rsidRPr="00670B85">
              <w:t>0</w:t>
            </w:r>
          </w:p>
        </w:tc>
        <w:tc>
          <w:tcPr>
            <w:tcW w:w="1377" w:type="dxa"/>
            <w:shd w:val="clear" w:color="auto" w:fill="auto"/>
            <w:vAlign w:val="center"/>
          </w:tcPr>
          <w:p w14:paraId="3CC08C71" w14:textId="77777777" w:rsidR="007E6052" w:rsidRPr="00670B85" w:rsidRDefault="007E6052" w:rsidP="002C0DCA">
            <w:pPr>
              <w:jc w:val="center"/>
            </w:pPr>
            <w:r w:rsidRPr="00670B85">
              <w:t>0</w:t>
            </w:r>
          </w:p>
        </w:tc>
      </w:tr>
      <w:tr w:rsidR="007E6052" w:rsidRPr="00670B85" w14:paraId="3CC08C7A" w14:textId="77777777" w:rsidTr="002B03C5">
        <w:trPr>
          <w:jc w:val="center"/>
        </w:trPr>
        <w:tc>
          <w:tcPr>
            <w:tcW w:w="674" w:type="dxa"/>
            <w:shd w:val="clear" w:color="auto" w:fill="auto"/>
            <w:vAlign w:val="center"/>
          </w:tcPr>
          <w:p w14:paraId="3CC08C7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74" w14:textId="77777777" w:rsidR="007E6052" w:rsidRPr="00670B85" w:rsidRDefault="007E6052" w:rsidP="002C0DCA">
            <w:r w:rsidRPr="00670B85">
              <w:t xml:space="preserve"> „Biržiškos skaitymai 2018“ </w:t>
            </w:r>
          </w:p>
        </w:tc>
        <w:tc>
          <w:tcPr>
            <w:tcW w:w="1101" w:type="dxa"/>
            <w:shd w:val="clear" w:color="auto" w:fill="auto"/>
            <w:vAlign w:val="center"/>
          </w:tcPr>
          <w:p w14:paraId="3CC08C75" w14:textId="77777777" w:rsidR="007E6052" w:rsidRPr="00670B85" w:rsidRDefault="007E6052" w:rsidP="002C0DCA">
            <w:pPr>
              <w:jc w:val="center"/>
            </w:pPr>
            <w:r w:rsidRPr="00670B85">
              <w:t>8</w:t>
            </w:r>
          </w:p>
        </w:tc>
        <w:tc>
          <w:tcPr>
            <w:tcW w:w="653" w:type="dxa"/>
            <w:shd w:val="clear" w:color="auto" w:fill="auto"/>
            <w:vAlign w:val="center"/>
          </w:tcPr>
          <w:p w14:paraId="3CC08C76" w14:textId="77777777" w:rsidR="007E6052" w:rsidRPr="00670B85" w:rsidRDefault="007E6052" w:rsidP="002C0DCA">
            <w:pPr>
              <w:jc w:val="center"/>
            </w:pPr>
            <w:r w:rsidRPr="00670B85">
              <w:t>2</w:t>
            </w:r>
          </w:p>
        </w:tc>
        <w:tc>
          <w:tcPr>
            <w:tcW w:w="1377" w:type="dxa"/>
            <w:shd w:val="clear" w:color="auto" w:fill="auto"/>
            <w:vAlign w:val="center"/>
          </w:tcPr>
          <w:p w14:paraId="3CC08C77" w14:textId="77777777" w:rsidR="007E6052" w:rsidRPr="00670B85" w:rsidRDefault="007E6052" w:rsidP="002C0DCA">
            <w:pPr>
              <w:jc w:val="center"/>
            </w:pPr>
            <w:r w:rsidRPr="00670B85">
              <w:t>2</w:t>
            </w:r>
          </w:p>
        </w:tc>
        <w:tc>
          <w:tcPr>
            <w:tcW w:w="1803" w:type="dxa"/>
            <w:shd w:val="clear" w:color="auto" w:fill="auto"/>
            <w:vAlign w:val="center"/>
          </w:tcPr>
          <w:p w14:paraId="3CC08C78" w14:textId="77777777" w:rsidR="007E6052" w:rsidRPr="00670B85" w:rsidRDefault="007E6052" w:rsidP="002C0DCA">
            <w:pPr>
              <w:jc w:val="center"/>
            </w:pPr>
            <w:r w:rsidRPr="00670B85">
              <w:t>0</w:t>
            </w:r>
          </w:p>
        </w:tc>
        <w:tc>
          <w:tcPr>
            <w:tcW w:w="1377" w:type="dxa"/>
            <w:shd w:val="clear" w:color="auto" w:fill="auto"/>
            <w:vAlign w:val="center"/>
          </w:tcPr>
          <w:p w14:paraId="3CC08C79" w14:textId="77777777" w:rsidR="007E6052" w:rsidRPr="00670B85" w:rsidRDefault="007E6052" w:rsidP="002C0DCA">
            <w:pPr>
              <w:jc w:val="center"/>
            </w:pPr>
            <w:r w:rsidRPr="00670B85">
              <w:t>0</w:t>
            </w:r>
          </w:p>
        </w:tc>
      </w:tr>
      <w:tr w:rsidR="007E6052" w:rsidRPr="00670B85" w14:paraId="3CC08C82" w14:textId="77777777" w:rsidTr="002B03C5">
        <w:trPr>
          <w:jc w:val="center"/>
        </w:trPr>
        <w:tc>
          <w:tcPr>
            <w:tcW w:w="674" w:type="dxa"/>
            <w:shd w:val="clear" w:color="auto" w:fill="auto"/>
            <w:vAlign w:val="center"/>
          </w:tcPr>
          <w:p w14:paraId="3CC08C7B" w14:textId="77777777" w:rsidR="007E6052" w:rsidRPr="00670B85" w:rsidRDefault="007E6052" w:rsidP="002C0DCA">
            <w:pPr>
              <w:pStyle w:val="Sraopastraipa"/>
              <w:numPr>
                <w:ilvl w:val="0"/>
                <w:numId w:val="17"/>
              </w:numPr>
              <w:tabs>
                <w:tab w:val="clear" w:pos="0"/>
              </w:tabs>
              <w:spacing w:after="0"/>
              <w:ind w:right="-108"/>
            </w:pPr>
          </w:p>
        </w:tc>
        <w:tc>
          <w:tcPr>
            <w:tcW w:w="2869" w:type="dxa"/>
            <w:shd w:val="clear" w:color="auto" w:fill="auto"/>
            <w:vAlign w:val="center"/>
          </w:tcPr>
          <w:p w14:paraId="3CC08C7C" w14:textId="77777777" w:rsidR="007E6052" w:rsidRPr="00670B85" w:rsidRDefault="007E6052" w:rsidP="002C0DCA">
            <w:r w:rsidRPr="00670B85">
              <w:t xml:space="preserve">„E-paslauga: skaitmeninio turinio naudojimo teisių ženklinimo žinynas ir įrankiai“ </w:t>
            </w:r>
          </w:p>
        </w:tc>
        <w:tc>
          <w:tcPr>
            <w:tcW w:w="1101" w:type="dxa"/>
            <w:shd w:val="clear" w:color="auto" w:fill="auto"/>
            <w:vAlign w:val="center"/>
          </w:tcPr>
          <w:p w14:paraId="3CC08C7D" w14:textId="77777777" w:rsidR="007E6052" w:rsidRPr="00670B85" w:rsidRDefault="007E6052" w:rsidP="002C0DCA">
            <w:pPr>
              <w:jc w:val="center"/>
            </w:pPr>
            <w:r w:rsidRPr="00670B85">
              <w:t>1</w:t>
            </w:r>
          </w:p>
        </w:tc>
        <w:tc>
          <w:tcPr>
            <w:tcW w:w="653" w:type="dxa"/>
            <w:shd w:val="clear" w:color="auto" w:fill="auto"/>
            <w:vAlign w:val="center"/>
          </w:tcPr>
          <w:p w14:paraId="3CC08C7E" w14:textId="77777777" w:rsidR="007E6052" w:rsidRPr="00670B85" w:rsidRDefault="007E6052" w:rsidP="002C0DCA">
            <w:pPr>
              <w:jc w:val="center"/>
            </w:pPr>
            <w:r w:rsidRPr="00670B85">
              <w:t>9</w:t>
            </w:r>
          </w:p>
        </w:tc>
        <w:tc>
          <w:tcPr>
            <w:tcW w:w="1377" w:type="dxa"/>
            <w:shd w:val="clear" w:color="auto" w:fill="auto"/>
            <w:vAlign w:val="center"/>
          </w:tcPr>
          <w:p w14:paraId="3CC08C7F" w14:textId="77777777" w:rsidR="007E6052" w:rsidRPr="00670B85" w:rsidRDefault="007E6052" w:rsidP="002C0DCA">
            <w:pPr>
              <w:jc w:val="center"/>
            </w:pPr>
            <w:r w:rsidRPr="00670B85">
              <w:t>9</w:t>
            </w:r>
          </w:p>
        </w:tc>
        <w:tc>
          <w:tcPr>
            <w:tcW w:w="1803" w:type="dxa"/>
            <w:shd w:val="clear" w:color="auto" w:fill="auto"/>
            <w:vAlign w:val="center"/>
          </w:tcPr>
          <w:p w14:paraId="3CC08C80" w14:textId="77777777" w:rsidR="007E6052" w:rsidRPr="00670B85" w:rsidRDefault="007E6052" w:rsidP="002C0DCA">
            <w:pPr>
              <w:jc w:val="center"/>
            </w:pPr>
            <w:r w:rsidRPr="00670B85">
              <w:t>0</w:t>
            </w:r>
          </w:p>
        </w:tc>
        <w:tc>
          <w:tcPr>
            <w:tcW w:w="1377" w:type="dxa"/>
            <w:shd w:val="clear" w:color="auto" w:fill="auto"/>
            <w:vAlign w:val="center"/>
          </w:tcPr>
          <w:p w14:paraId="3CC08C81" w14:textId="77777777" w:rsidR="007E6052" w:rsidRPr="00670B85" w:rsidRDefault="007E6052" w:rsidP="002C0DCA">
            <w:pPr>
              <w:jc w:val="center"/>
            </w:pPr>
            <w:r w:rsidRPr="00670B85">
              <w:t>0</w:t>
            </w:r>
          </w:p>
        </w:tc>
      </w:tr>
      <w:tr w:rsidR="007E6052" w:rsidRPr="00670B85" w14:paraId="3CC08C8A" w14:textId="77777777" w:rsidTr="002B03C5">
        <w:trPr>
          <w:trHeight w:val="814"/>
          <w:jc w:val="center"/>
        </w:trPr>
        <w:tc>
          <w:tcPr>
            <w:tcW w:w="674" w:type="dxa"/>
            <w:shd w:val="clear" w:color="auto" w:fill="auto"/>
            <w:vAlign w:val="center"/>
          </w:tcPr>
          <w:p w14:paraId="3CC08C8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84" w14:textId="77777777" w:rsidR="007E6052" w:rsidRPr="00670B85" w:rsidRDefault="007E6052" w:rsidP="002C0DCA">
            <w:pPr>
              <w:pStyle w:val="Antrat1"/>
              <w:shd w:val="clear" w:color="auto" w:fill="FFFFFF"/>
              <w:tabs>
                <w:tab w:val="left" w:pos="851"/>
              </w:tabs>
              <w:spacing w:before="0"/>
              <w:rPr>
                <w:rFonts w:ascii="Times New Roman" w:hAnsi="Times New Roman" w:cs="Times New Roman"/>
                <w:b w:val="0"/>
                <w:color w:val="auto"/>
                <w:sz w:val="24"/>
                <w:szCs w:val="24"/>
              </w:rPr>
            </w:pPr>
            <w:r w:rsidRPr="00670B85">
              <w:rPr>
                <w:rFonts w:ascii="Times New Roman" w:hAnsi="Times New Roman" w:cs="Times New Roman"/>
                <w:b w:val="0"/>
                <w:color w:val="auto"/>
                <w:sz w:val="24"/>
                <w:szCs w:val="24"/>
              </w:rPr>
              <w:t xml:space="preserve"> „Elektroninių mokymosi aplinkų panaudojimas ugdymui“</w:t>
            </w:r>
          </w:p>
        </w:tc>
        <w:tc>
          <w:tcPr>
            <w:tcW w:w="1101" w:type="dxa"/>
            <w:shd w:val="clear" w:color="auto" w:fill="auto"/>
            <w:vAlign w:val="center"/>
          </w:tcPr>
          <w:p w14:paraId="3CC08C85" w14:textId="77777777" w:rsidR="007E6052" w:rsidRPr="00670B85" w:rsidRDefault="007E6052" w:rsidP="002C0DCA">
            <w:pPr>
              <w:jc w:val="center"/>
            </w:pPr>
            <w:r w:rsidRPr="00670B85">
              <w:t>7</w:t>
            </w:r>
          </w:p>
        </w:tc>
        <w:tc>
          <w:tcPr>
            <w:tcW w:w="653" w:type="dxa"/>
            <w:shd w:val="clear" w:color="auto" w:fill="auto"/>
            <w:vAlign w:val="center"/>
          </w:tcPr>
          <w:p w14:paraId="3CC08C86" w14:textId="77777777" w:rsidR="007E6052" w:rsidRPr="00670B85" w:rsidRDefault="007E6052" w:rsidP="002C0DCA">
            <w:pPr>
              <w:jc w:val="center"/>
            </w:pPr>
            <w:r w:rsidRPr="00670B85">
              <w:t>5</w:t>
            </w:r>
          </w:p>
        </w:tc>
        <w:tc>
          <w:tcPr>
            <w:tcW w:w="1377" w:type="dxa"/>
            <w:shd w:val="clear" w:color="auto" w:fill="auto"/>
            <w:vAlign w:val="center"/>
          </w:tcPr>
          <w:p w14:paraId="3CC08C87" w14:textId="77777777" w:rsidR="007E6052" w:rsidRPr="00670B85" w:rsidRDefault="007E6052" w:rsidP="002C0DCA">
            <w:pPr>
              <w:jc w:val="center"/>
            </w:pPr>
            <w:r w:rsidRPr="00670B85">
              <w:t>5</w:t>
            </w:r>
          </w:p>
        </w:tc>
        <w:tc>
          <w:tcPr>
            <w:tcW w:w="1803" w:type="dxa"/>
            <w:shd w:val="clear" w:color="auto" w:fill="auto"/>
            <w:vAlign w:val="center"/>
          </w:tcPr>
          <w:p w14:paraId="3CC08C88" w14:textId="77777777" w:rsidR="007E6052" w:rsidRPr="00670B85" w:rsidRDefault="007E6052" w:rsidP="002C0DCA">
            <w:pPr>
              <w:jc w:val="center"/>
            </w:pPr>
            <w:r w:rsidRPr="00670B85">
              <w:t>0</w:t>
            </w:r>
          </w:p>
        </w:tc>
        <w:tc>
          <w:tcPr>
            <w:tcW w:w="1377" w:type="dxa"/>
            <w:shd w:val="clear" w:color="auto" w:fill="auto"/>
            <w:vAlign w:val="center"/>
          </w:tcPr>
          <w:p w14:paraId="3CC08C89" w14:textId="77777777" w:rsidR="007E6052" w:rsidRPr="00670B85" w:rsidRDefault="007E6052" w:rsidP="002C0DCA">
            <w:pPr>
              <w:jc w:val="center"/>
            </w:pPr>
            <w:r w:rsidRPr="00670B85">
              <w:t>0</w:t>
            </w:r>
          </w:p>
        </w:tc>
      </w:tr>
      <w:tr w:rsidR="007E6052" w:rsidRPr="00670B85" w14:paraId="3CC08C92" w14:textId="77777777" w:rsidTr="002B03C5">
        <w:trPr>
          <w:jc w:val="center"/>
        </w:trPr>
        <w:tc>
          <w:tcPr>
            <w:tcW w:w="674" w:type="dxa"/>
            <w:shd w:val="clear" w:color="auto" w:fill="auto"/>
            <w:vAlign w:val="center"/>
          </w:tcPr>
          <w:p w14:paraId="3CC08C8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8C" w14:textId="77777777" w:rsidR="007E6052" w:rsidRPr="00670B85" w:rsidRDefault="007E6052" w:rsidP="002C0DCA">
            <w:pPr>
              <w:rPr>
                <w:color w:val="auto"/>
              </w:rPr>
            </w:pPr>
            <w:r w:rsidRPr="00670B85">
              <w:rPr>
                <w:color w:val="auto"/>
                <w:lang w:bidi="lo-LA"/>
              </w:rPr>
              <w:t>Elektroninių paslaugų skaitmeninės rinkodaros mokymai</w:t>
            </w:r>
          </w:p>
        </w:tc>
        <w:tc>
          <w:tcPr>
            <w:tcW w:w="1101" w:type="dxa"/>
            <w:shd w:val="clear" w:color="auto" w:fill="auto"/>
            <w:vAlign w:val="center"/>
          </w:tcPr>
          <w:p w14:paraId="3CC08C8D" w14:textId="77777777" w:rsidR="007E6052" w:rsidRPr="00670B85" w:rsidRDefault="007E6052" w:rsidP="002C0DCA">
            <w:pPr>
              <w:jc w:val="center"/>
              <w:rPr>
                <w:color w:val="auto"/>
              </w:rPr>
            </w:pPr>
            <w:r w:rsidRPr="00670B85">
              <w:rPr>
                <w:color w:val="auto"/>
              </w:rPr>
              <w:t>8</w:t>
            </w:r>
          </w:p>
        </w:tc>
        <w:tc>
          <w:tcPr>
            <w:tcW w:w="653" w:type="dxa"/>
            <w:shd w:val="clear" w:color="auto" w:fill="auto"/>
            <w:vAlign w:val="center"/>
          </w:tcPr>
          <w:p w14:paraId="3CC08C8E" w14:textId="77777777" w:rsidR="007E6052" w:rsidRPr="00670B85" w:rsidRDefault="007E6052" w:rsidP="002C0DCA">
            <w:pPr>
              <w:jc w:val="center"/>
              <w:rPr>
                <w:color w:val="auto"/>
              </w:rPr>
            </w:pPr>
            <w:r w:rsidRPr="00670B85">
              <w:rPr>
                <w:color w:val="auto"/>
              </w:rPr>
              <w:t>1</w:t>
            </w:r>
          </w:p>
        </w:tc>
        <w:tc>
          <w:tcPr>
            <w:tcW w:w="1377" w:type="dxa"/>
            <w:shd w:val="clear" w:color="auto" w:fill="auto"/>
            <w:vAlign w:val="center"/>
          </w:tcPr>
          <w:p w14:paraId="3CC08C8F" w14:textId="77777777" w:rsidR="007E6052" w:rsidRPr="00670B85" w:rsidRDefault="007E6052" w:rsidP="002C0DCA">
            <w:pPr>
              <w:jc w:val="center"/>
              <w:rPr>
                <w:color w:val="auto"/>
              </w:rPr>
            </w:pPr>
            <w:r w:rsidRPr="00670B85">
              <w:rPr>
                <w:color w:val="auto"/>
              </w:rPr>
              <w:t>1</w:t>
            </w:r>
          </w:p>
        </w:tc>
        <w:tc>
          <w:tcPr>
            <w:tcW w:w="1803" w:type="dxa"/>
            <w:shd w:val="clear" w:color="auto" w:fill="auto"/>
            <w:vAlign w:val="center"/>
          </w:tcPr>
          <w:p w14:paraId="3CC08C90" w14:textId="77777777" w:rsidR="007E6052" w:rsidRPr="00670B85" w:rsidRDefault="007E6052" w:rsidP="002C0DCA">
            <w:pPr>
              <w:jc w:val="center"/>
            </w:pPr>
            <w:r w:rsidRPr="00670B85">
              <w:t>0</w:t>
            </w:r>
          </w:p>
        </w:tc>
        <w:tc>
          <w:tcPr>
            <w:tcW w:w="1377" w:type="dxa"/>
            <w:shd w:val="clear" w:color="auto" w:fill="auto"/>
            <w:vAlign w:val="center"/>
          </w:tcPr>
          <w:p w14:paraId="3CC08C91" w14:textId="77777777" w:rsidR="007E6052" w:rsidRPr="00670B85" w:rsidRDefault="007E6052" w:rsidP="002C0DCA">
            <w:pPr>
              <w:jc w:val="center"/>
            </w:pPr>
            <w:r w:rsidRPr="00670B85">
              <w:t>0</w:t>
            </w:r>
          </w:p>
        </w:tc>
      </w:tr>
      <w:tr w:rsidR="007E6052" w:rsidRPr="00670B85" w14:paraId="3CC08C9A" w14:textId="77777777" w:rsidTr="002B03C5">
        <w:trPr>
          <w:jc w:val="center"/>
        </w:trPr>
        <w:tc>
          <w:tcPr>
            <w:tcW w:w="674" w:type="dxa"/>
            <w:shd w:val="clear" w:color="auto" w:fill="auto"/>
            <w:vAlign w:val="center"/>
          </w:tcPr>
          <w:p w14:paraId="3CC08C9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94" w14:textId="77777777" w:rsidR="007E6052" w:rsidRPr="00670B85" w:rsidRDefault="007E6052" w:rsidP="002C0DCA">
            <w:pPr>
              <w:tabs>
                <w:tab w:val="left" w:pos="4111"/>
                <w:tab w:val="left" w:pos="4253"/>
                <w:tab w:val="left" w:pos="4962"/>
                <w:tab w:val="left" w:pos="5102"/>
                <w:tab w:val="left" w:pos="7020"/>
              </w:tabs>
            </w:pPr>
            <w:r w:rsidRPr="00670B85">
              <w:t>„Inovatyvios edukacinės praktikos bibliotekininko darbe. Edukacinės veiklos iššūkiai ir galimybės“</w:t>
            </w:r>
          </w:p>
        </w:tc>
        <w:tc>
          <w:tcPr>
            <w:tcW w:w="1101" w:type="dxa"/>
            <w:shd w:val="clear" w:color="auto" w:fill="auto"/>
            <w:vAlign w:val="center"/>
          </w:tcPr>
          <w:p w14:paraId="3CC08C95" w14:textId="77777777" w:rsidR="007E6052" w:rsidRPr="00670B85" w:rsidRDefault="007E6052" w:rsidP="002C0DCA">
            <w:pPr>
              <w:jc w:val="center"/>
            </w:pPr>
            <w:r w:rsidRPr="00670B85">
              <w:t>15</w:t>
            </w:r>
          </w:p>
        </w:tc>
        <w:tc>
          <w:tcPr>
            <w:tcW w:w="653" w:type="dxa"/>
            <w:shd w:val="clear" w:color="auto" w:fill="auto"/>
            <w:vAlign w:val="center"/>
          </w:tcPr>
          <w:p w14:paraId="3CC08C96" w14:textId="77777777" w:rsidR="007E6052" w:rsidRPr="00670B85" w:rsidRDefault="007E6052" w:rsidP="002C0DCA">
            <w:pPr>
              <w:jc w:val="center"/>
            </w:pPr>
            <w:r w:rsidRPr="00670B85">
              <w:t>6</w:t>
            </w:r>
          </w:p>
        </w:tc>
        <w:tc>
          <w:tcPr>
            <w:tcW w:w="1377" w:type="dxa"/>
            <w:shd w:val="clear" w:color="auto" w:fill="auto"/>
            <w:vAlign w:val="center"/>
          </w:tcPr>
          <w:p w14:paraId="3CC08C97" w14:textId="77777777" w:rsidR="007E6052" w:rsidRPr="00670B85" w:rsidRDefault="007E6052" w:rsidP="002C0DCA">
            <w:pPr>
              <w:jc w:val="center"/>
            </w:pPr>
            <w:r w:rsidRPr="00670B85">
              <w:t>6</w:t>
            </w:r>
          </w:p>
        </w:tc>
        <w:tc>
          <w:tcPr>
            <w:tcW w:w="1803" w:type="dxa"/>
            <w:shd w:val="clear" w:color="auto" w:fill="auto"/>
            <w:vAlign w:val="center"/>
          </w:tcPr>
          <w:p w14:paraId="3CC08C98" w14:textId="77777777" w:rsidR="007E6052" w:rsidRPr="00670B85" w:rsidRDefault="007E6052" w:rsidP="002C0DCA">
            <w:pPr>
              <w:jc w:val="center"/>
            </w:pPr>
            <w:r w:rsidRPr="00670B85">
              <w:t>0</w:t>
            </w:r>
          </w:p>
        </w:tc>
        <w:tc>
          <w:tcPr>
            <w:tcW w:w="1377" w:type="dxa"/>
            <w:shd w:val="clear" w:color="auto" w:fill="auto"/>
            <w:vAlign w:val="center"/>
          </w:tcPr>
          <w:p w14:paraId="3CC08C99" w14:textId="77777777" w:rsidR="007E6052" w:rsidRPr="00670B85" w:rsidRDefault="007E6052" w:rsidP="002C0DCA">
            <w:pPr>
              <w:jc w:val="center"/>
            </w:pPr>
            <w:r w:rsidRPr="00670B85">
              <w:t>0</w:t>
            </w:r>
          </w:p>
        </w:tc>
      </w:tr>
      <w:tr w:rsidR="007E6052" w:rsidRPr="00670B85" w14:paraId="3CC08CA2" w14:textId="77777777" w:rsidTr="002B03C5">
        <w:trPr>
          <w:jc w:val="center"/>
        </w:trPr>
        <w:tc>
          <w:tcPr>
            <w:tcW w:w="674" w:type="dxa"/>
            <w:shd w:val="clear" w:color="auto" w:fill="auto"/>
            <w:vAlign w:val="center"/>
          </w:tcPr>
          <w:p w14:paraId="3CC08C9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9C" w14:textId="77777777" w:rsidR="007E6052" w:rsidRPr="00670B85" w:rsidRDefault="007E6052" w:rsidP="002C0DCA">
            <w:r w:rsidRPr="00670B85">
              <w:rPr>
                <w:bCs/>
              </w:rPr>
              <w:t>„Projektas „Prisijungusi Lietuva“ ir biblioteka“</w:t>
            </w:r>
          </w:p>
        </w:tc>
        <w:tc>
          <w:tcPr>
            <w:tcW w:w="1101" w:type="dxa"/>
            <w:shd w:val="clear" w:color="auto" w:fill="auto"/>
            <w:vAlign w:val="center"/>
          </w:tcPr>
          <w:p w14:paraId="3CC08C9D" w14:textId="77777777" w:rsidR="007E6052" w:rsidRPr="00670B85" w:rsidRDefault="007E6052" w:rsidP="002C0DCA">
            <w:pPr>
              <w:jc w:val="center"/>
            </w:pPr>
            <w:r w:rsidRPr="00670B85">
              <w:t>1</w:t>
            </w:r>
          </w:p>
        </w:tc>
        <w:tc>
          <w:tcPr>
            <w:tcW w:w="653" w:type="dxa"/>
            <w:shd w:val="clear" w:color="auto" w:fill="auto"/>
            <w:vAlign w:val="center"/>
          </w:tcPr>
          <w:p w14:paraId="3CC08C9E" w14:textId="77777777" w:rsidR="007E6052" w:rsidRPr="00670B85" w:rsidRDefault="007E6052" w:rsidP="002C0DCA">
            <w:pPr>
              <w:jc w:val="center"/>
            </w:pPr>
            <w:r w:rsidRPr="00670B85">
              <w:t>8</w:t>
            </w:r>
          </w:p>
        </w:tc>
        <w:tc>
          <w:tcPr>
            <w:tcW w:w="1377" w:type="dxa"/>
            <w:shd w:val="clear" w:color="auto" w:fill="auto"/>
            <w:vAlign w:val="center"/>
          </w:tcPr>
          <w:p w14:paraId="3CC08C9F" w14:textId="77777777" w:rsidR="007E6052" w:rsidRPr="00670B85" w:rsidRDefault="007E6052" w:rsidP="002C0DCA">
            <w:pPr>
              <w:jc w:val="center"/>
            </w:pPr>
            <w:r w:rsidRPr="00670B85">
              <w:t>8</w:t>
            </w:r>
          </w:p>
        </w:tc>
        <w:tc>
          <w:tcPr>
            <w:tcW w:w="1803" w:type="dxa"/>
            <w:shd w:val="clear" w:color="auto" w:fill="auto"/>
            <w:vAlign w:val="center"/>
          </w:tcPr>
          <w:p w14:paraId="3CC08CA0" w14:textId="77777777" w:rsidR="007E6052" w:rsidRPr="00670B85" w:rsidRDefault="007E6052" w:rsidP="002C0DCA">
            <w:pPr>
              <w:jc w:val="center"/>
            </w:pPr>
            <w:r w:rsidRPr="00670B85">
              <w:t>0</w:t>
            </w:r>
          </w:p>
        </w:tc>
        <w:tc>
          <w:tcPr>
            <w:tcW w:w="1377" w:type="dxa"/>
            <w:shd w:val="clear" w:color="auto" w:fill="auto"/>
            <w:vAlign w:val="center"/>
          </w:tcPr>
          <w:p w14:paraId="3CC08CA1" w14:textId="77777777" w:rsidR="007E6052" w:rsidRPr="00670B85" w:rsidRDefault="007E6052" w:rsidP="002C0DCA">
            <w:pPr>
              <w:jc w:val="center"/>
            </w:pPr>
            <w:r w:rsidRPr="00670B85">
              <w:t>0</w:t>
            </w:r>
          </w:p>
        </w:tc>
      </w:tr>
      <w:tr w:rsidR="007E6052" w:rsidRPr="00670B85" w14:paraId="3CC08CAA" w14:textId="77777777" w:rsidTr="002B03C5">
        <w:trPr>
          <w:trHeight w:val="427"/>
          <w:jc w:val="center"/>
        </w:trPr>
        <w:tc>
          <w:tcPr>
            <w:tcW w:w="674" w:type="dxa"/>
            <w:shd w:val="clear" w:color="auto" w:fill="auto"/>
            <w:vAlign w:val="center"/>
          </w:tcPr>
          <w:p w14:paraId="3CC08CA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A4" w14:textId="77777777" w:rsidR="007E6052" w:rsidRPr="00670B85" w:rsidRDefault="007E6052" w:rsidP="002C0DCA">
            <w:r w:rsidRPr="00670B85">
              <w:t xml:space="preserve">Elektroninių paslaugų skaitmeninės rinkodaros mokymai </w:t>
            </w:r>
          </w:p>
        </w:tc>
        <w:tc>
          <w:tcPr>
            <w:tcW w:w="1101" w:type="dxa"/>
            <w:shd w:val="clear" w:color="auto" w:fill="auto"/>
            <w:vAlign w:val="center"/>
          </w:tcPr>
          <w:p w14:paraId="3CC08CA5" w14:textId="77777777" w:rsidR="007E6052" w:rsidRPr="00670B85" w:rsidRDefault="007E6052" w:rsidP="002C0DCA">
            <w:pPr>
              <w:jc w:val="center"/>
            </w:pPr>
            <w:r w:rsidRPr="00670B85">
              <w:t>16</w:t>
            </w:r>
          </w:p>
        </w:tc>
        <w:tc>
          <w:tcPr>
            <w:tcW w:w="653" w:type="dxa"/>
            <w:shd w:val="clear" w:color="auto" w:fill="auto"/>
            <w:vAlign w:val="center"/>
          </w:tcPr>
          <w:p w14:paraId="3CC08CA6" w14:textId="77777777" w:rsidR="007E6052" w:rsidRPr="00670B85" w:rsidRDefault="007E6052" w:rsidP="002C0DCA">
            <w:pPr>
              <w:jc w:val="center"/>
            </w:pPr>
            <w:r w:rsidRPr="00670B85">
              <w:t>4</w:t>
            </w:r>
          </w:p>
        </w:tc>
        <w:tc>
          <w:tcPr>
            <w:tcW w:w="1377" w:type="dxa"/>
            <w:shd w:val="clear" w:color="auto" w:fill="auto"/>
            <w:vAlign w:val="center"/>
          </w:tcPr>
          <w:p w14:paraId="3CC08CA7" w14:textId="77777777" w:rsidR="007E6052" w:rsidRPr="00670B85" w:rsidRDefault="007E6052" w:rsidP="002C0DCA">
            <w:pPr>
              <w:jc w:val="center"/>
            </w:pPr>
            <w:r w:rsidRPr="00670B85">
              <w:t>4</w:t>
            </w:r>
          </w:p>
        </w:tc>
        <w:tc>
          <w:tcPr>
            <w:tcW w:w="1803" w:type="dxa"/>
            <w:shd w:val="clear" w:color="auto" w:fill="auto"/>
            <w:vAlign w:val="center"/>
          </w:tcPr>
          <w:p w14:paraId="3CC08CA8" w14:textId="77777777" w:rsidR="007E6052" w:rsidRPr="00670B85" w:rsidRDefault="007E6052" w:rsidP="002C0DCA">
            <w:pPr>
              <w:jc w:val="center"/>
            </w:pPr>
            <w:r w:rsidRPr="00670B85">
              <w:t>0</w:t>
            </w:r>
          </w:p>
        </w:tc>
        <w:tc>
          <w:tcPr>
            <w:tcW w:w="1377" w:type="dxa"/>
            <w:shd w:val="clear" w:color="auto" w:fill="auto"/>
            <w:vAlign w:val="center"/>
          </w:tcPr>
          <w:p w14:paraId="3CC08CA9" w14:textId="77777777" w:rsidR="007E6052" w:rsidRPr="00670B85" w:rsidRDefault="007E6052" w:rsidP="002C0DCA">
            <w:pPr>
              <w:jc w:val="center"/>
            </w:pPr>
            <w:r w:rsidRPr="00670B85">
              <w:t>0</w:t>
            </w:r>
          </w:p>
        </w:tc>
      </w:tr>
      <w:tr w:rsidR="007E6052" w:rsidRPr="00670B85" w14:paraId="3CC08CB2" w14:textId="77777777" w:rsidTr="002B03C5">
        <w:trPr>
          <w:jc w:val="center"/>
        </w:trPr>
        <w:tc>
          <w:tcPr>
            <w:tcW w:w="674" w:type="dxa"/>
            <w:shd w:val="clear" w:color="auto" w:fill="auto"/>
            <w:vAlign w:val="center"/>
          </w:tcPr>
          <w:p w14:paraId="3CC08CA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tcPr>
          <w:p w14:paraId="3CC08CAC" w14:textId="77777777" w:rsidR="007E6052" w:rsidRPr="00670B85" w:rsidRDefault="007E6052" w:rsidP="002C0DCA">
            <w:pPr>
              <w:rPr>
                <w:bCs/>
              </w:rPr>
            </w:pPr>
            <w:r w:rsidRPr="00670B85">
              <w:t xml:space="preserve">„Šiuolaikinės mokymosi tendencijos: kūrybiškumas – ne siekiamybė, o </w:t>
            </w:r>
            <w:r w:rsidRPr="00670B85">
              <w:lastRenderedPageBreak/>
              <w:t>būtinybė“</w:t>
            </w:r>
          </w:p>
        </w:tc>
        <w:tc>
          <w:tcPr>
            <w:tcW w:w="1101" w:type="dxa"/>
            <w:shd w:val="clear" w:color="auto" w:fill="auto"/>
            <w:vAlign w:val="center"/>
          </w:tcPr>
          <w:p w14:paraId="3CC08CAD" w14:textId="77777777" w:rsidR="007E6052" w:rsidRPr="00670B85" w:rsidRDefault="007E6052" w:rsidP="002C0DCA">
            <w:pPr>
              <w:jc w:val="center"/>
            </w:pPr>
            <w:r w:rsidRPr="00670B85">
              <w:lastRenderedPageBreak/>
              <w:t>7</w:t>
            </w:r>
          </w:p>
        </w:tc>
        <w:tc>
          <w:tcPr>
            <w:tcW w:w="653" w:type="dxa"/>
            <w:shd w:val="clear" w:color="auto" w:fill="auto"/>
            <w:vAlign w:val="center"/>
          </w:tcPr>
          <w:p w14:paraId="3CC08CAE" w14:textId="77777777" w:rsidR="007E6052" w:rsidRPr="00670B85" w:rsidRDefault="007E6052" w:rsidP="002C0DCA">
            <w:pPr>
              <w:jc w:val="center"/>
            </w:pPr>
            <w:r w:rsidRPr="00670B85">
              <w:t>3</w:t>
            </w:r>
          </w:p>
        </w:tc>
        <w:tc>
          <w:tcPr>
            <w:tcW w:w="1377" w:type="dxa"/>
            <w:shd w:val="clear" w:color="auto" w:fill="auto"/>
            <w:vAlign w:val="center"/>
          </w:tcPr>
          <w:p w14:paraId="3CC08CAF" w14:textId="77777777" w:rsidR="007E6052" w:rsidRPr="00670B85" w:rsidRDefault="007E6052" w:rsidP="002C0DCA">
            <w:pPr>
              <w:jc w:val="center"/>
            </w:pPr>
            <w:r w:rsidRPr="00670B85">
              <w:t>3</w:t>
            </w:r>
          </w:p>
        </w:tc>
        <w:tc>
          <w:tcPr>
            <w:tcW w:w="1803" w:type="dxa"/>
            <w:shd w:val="clear" w:color="auto" w:fill="auto"/>
            <w:vAlign w:val="center"/>
          </w:tcPr>
          <w:p w14:paraId="3CC08CB0" w14:textId="77777777" w:rsidR="007E6052" w:rsidRPr="00670B85" w:rsidRDefault="007E6052" w:rsidP="002C0DCA">
            <w:pPr>
              <w:jc w:val="center"/>
            </w:pPr>
            <w:r w:rsidRPr="00670B85">
              <w:t>0</w:t>
            </w:r>
          </w:p>
        </w:tc>
        <w:tc>
          <w:tcPr>
            <w:tcW w:w="1377" w:type="dxa"/>
            <w:shd w:val="clear" w:color="auto" w:fill="auto"/>
            <w:vAlign w:val="center"/>
          </w:tcPr>
          <w:p w14:paraId="3CC08CB1" w14:textId="77777777" w:rsidR="007E6052" w:rsidRPr="00670B85" w:rsidRDefault="007E6052" w:rsidP="002C0DCA">
            <w:pPr>
              <w:jc w:val="center"/>
            </w:pPr>
            <w:r w:rsidRPr="00670B85">
              <w:t>0</w:t>
            </w:r>
          </w:p>
        </w:tc>
      </w:tr>
      <w:tr w:rsidR="007E6052" w:rsidRPr="00670B85" w14:paraId="3CC08CBA" w14:textId="77777777" w:rsidTr="002B03C5">
        <w:trPr>
          <w:jc w:val="center"/>
        </w:trPr>
        <w:tc>
          <w:tcPr>
            <w:tcW w:w="674" w:type="dxa"/>
            <w:shd w:val="clear" w:color="auto" w:fill="auto"/>
            <w:vAlign w:val="center"/>
          </w:tcPr>
          <w:p w14:paraId="3CC08CB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tcPr>
          <w:p w14:paraId="3CC08CB4" w14:textId="77777777" w:rsidR="007E6052" w:rsidRPr="00670B85" w:rsidRDefault="007E6052" w:rsidP="002C0DCA">
            <w:r w:rsidRPr="00670B85">
              <w:t>„Biblioteka ateičiai:  IT galimybių panaudojimas bibliotekų edukacinėje veikloje“</w:t>
            </w:r>
          </w:p>
        </w:tc>
        <w:tc>
          <w:tcPr>
            <w:tcW w:w="1101" w:type="dxa"/>
            <w:shd w:val="clear" w:color="auto" w:fill="auto"/>
          </w:tcPr>
          <w:p w14:paraId="3CC08CB5" w14:textId="77777777" w:rsidR="007E6052" w:rsidRPr="00670B85" w:rsidRDefault="007E6052" w:rsidP="002C0DCA">
            <w:pPr>
              <w:jc w:val="center"/>
            </w:pPr>
            <w:r w:rsidRPr="00670B85">
              <w:t>7</w:t>
            </w:r>
          </w:p>
        </w:tc>
        <w:tc>
          <w:tcPr>
            <w:tcW w:w="653" w:type="dxa"/>
            <w:shd w:val="clear" w:color="auto" w:fill="auto"/>
          </w:tcPr>
          <w:p w14:paraId="3CC08CB6" w14:textId="77777777" w:rsidR="007E6052" w:rsidRPr="00670B85" w:rsidRDefault="007E6052" w:rsidP="002C0DCA">
            <w:pPr>
              <w:jc w:val="center"/>
            </w:pPr>
            <w:r w:rsidRPr="00670B85">
              <w:t>5</w:t>
            </w:r>
          </w:p>
        </w:tc>
        <w:tc>
          <w:tcPr>
            <w:tcW w:w="1377" w:type="dxa"/>
            <w:shd w:val="clear" w:color="auto" w:fill="auto"/>
          </w:tcPr>
          <w:p w14:paraId="3CC08CB7" w14:textId="77777777" w:rsidR="007E6052" w:rsidRPr="00670B85" w:rsidRDefault="007E6052" w:rsidP="002C0DCA">
            <w:pPr>
              <w:jc w:val="center"/>
            </w:pPr>
            <w:r w:rsidRPr="00670B85">
              <w:t>5</w:t>
            </w:r>
          </w:p>
        </w:tc>
        <w:tc>
          <w:tcPr>
            <w:tcW w:w="1803" w:type="dxa"/>
            <w:shd w:val="clear" w:color="auto" w:fill="auto"/>
            <w:vAlign w:val="center"/>
          </w:tcPr>
          <w:p w14:paraId="3CC08CB8" w14:textId="77777777" w:rsidR="007E6052" w:rsidRPr="00670B85" w:rsidRDefault="007E6052" w:rsidP="002C0DCA">
            <w:pPr>
              <w:jc w:val="center"/>
            </w:pPr>
            <w:r w:rsidRPr="00670B85">
              <w:t>0</w:t>
            </w:r>
          </w:p>
        </w:tc>
        <w:tc>
          <w:tcPr>
            <w:tcW w:w="1377" w:type="dxa"/>
            <w:shd w:val="clear" w:color="auto" w:fill="auto"/>
            <w:vAlign w:val="center"/>
          </w:tcPr>
          <w:p w14:paraId="3CC08CB9" w14:textId="77777777" w:rsidR="007E6052" w:rsidRPr="00670B85" w:rsidRDefault="007E6052" w:rsidP="002C0DCA">
            <w:pPr>
              <w:jc w:val="center"/>
            </w:pPr>
            <w:r w:rsidRPr="00670B85">
              <w:t>0</w:t>
            </w:r>
          </w:p>
        </w:tc>
      </w:tr>
      <w:tr w:rsidR="007E6052" w:rsidRPr="00670B85" w14:paraId="3CC08CC2" w14:textId="77777777" w:rsidTr="002B03C5">
        <w:trPr>
          <w:trHeight w:val="279"/>
          <w:jc w:val="center"/>
        </w:trPr>
        <w:tc>
          <w:tcPr>
            <w:tcW w:w="674" w:type="dxa"/>
            <w:shd w:val="clear" w:color="auto" w:fill="auto"/>
          </w:tcPr>
          <w:p w14:paraId="3CC08CBB" w14:textId="77777777" w:rsidR="007E6052" w:rsidRPr="00670B85" w:rsidRDefault="007E6052" w:rsidP="002C0DCA">
            <w:pPr>
              <w:pStyle w:val="Sraopastraipa"/>
              <w:numPr>
                <w:ilvl w:val="0"/>
                <w:numId w:val="17"/>
              </w:numPr>
              <w:tabs>
                <w:tab w:val="clear" w:pos="0"/>
              </w:tabs>
              <w:spacing w:after="0"/>
              <w:jc w:val="left"/>
            </w:pPr>
          </w:p>
        </w:tc>
        <w:tc>
          <w:tcPr>
            <w:tcW w:w="2869" w:type="dxa"/>
            <w:shd w:val="clear" w:color="auto" w:fill="auto"/>
            <w:vAlign w:val="center"/>
          </w:tcPr>
          <w:p w14:paraId="3CC08CBC" w14:textId="77777777" w:rsidR="007E6052" w:rsidRPr="00670B85" w:rsidRDefault="007E6052" w:rsidP="002C0DCA">
            <w:pPr>
              <w:pStyle w:val="Betarp"/>
              <w:jc w:val="both"/>
              <w:rPr>
                <w:rFonts w:ascii="Times New Roman" w:hAnsi="Times New Roman"/>
                <w:sz w:val="24"/>
                <w:szCs w:val="24"/>
              </w:rPr>
            </w:pPr>
            <w:r w:rsidRPr="00670B85">
              <w:rPr>
                <w:rFonts w:ascii="Times New Roman" w:hAnsi="Times New Roman"/>
                <w:sz w:val="24"/>
                <w:szCs w:val="24"/>
              </w:rPr>
              <w:t xml:space="preserve">Projekto „Inovatoriai ir ugdytojai bibliotekose“ internetinis pristatymo seminaras </w:t>
            </w:r>
          </w:p>
        </w:tc>
        <w:tc>
          <w:tcPr>
            <w:tcW w:w="1101" w:type="dxa"/>
            <w:shd w:val="clear" w:color="auto" w:fill="auto"/>
            <w:vAlign w:val="center"/>
          </w:tcPr>
          <w:p w14:paraId="3CC08CBD" w14:textId="77777777" w:rsidR="007E6052" w:rsidRPr="00670B85" w:rsidRDefault="007E6052" w:rsidP="002C0DCA">
            <w:pPr>
              <w:jc w:val="center"/>
            </w:pPr>
            <w:r w:rsidRPr="00670B85">
              <w:t>1</w:t>
            </w:r>
          </w:p>
        </w:tc>
        <w:tc>
          <w:tcPr>
            <w:tcW w:w="653" w:type="dxa"/>
            <w:shd w:val="clear" w:color="auto" w:fill="auto"/>
            <w:vAlign w:val="center"/>
          </w:tcPr>
          <w:p w14:paraId="3CC08CBE" w14:textId="77777777" w:rsidR="007E6052" w:rsidRPr="00670B85" w:rsidRDefault="007E6052" w:rsidP="002C0DCA">
            <w:pPr>
              <w:jc w:val="center"/>
            </w:pPr>
            <w:r w:rsidRPr="00670B85">
              <w:t>7</w:t>
            </w:r>
          </w:p>
        </w:tc>
        <w:tc>
          <w:tcPr>
            <w:tcW w:w="1377" w:type="dxa"/>
            <w:shd w:val="clear" w:color="auto" w:fill="auto"/>
            <w:vAlign w:val="center"/>
          </w:tcPr>
          <w:p w14:paraId="3CC08CBF" w14:textId="77777777" w:rsidR="007E6052" w:rsidRPr="00670B85" w:rsidRDefault="007E6052" w:rsidP="002C0DCA">
            <w:pPr>
              <w:jc w:val="center"/>
            </w:pPr>
            <w:r w:rsidRPr="00670B85">
              <w:t>7</w:t>
            </w:r>
          </w:p>
        </w:tc>
        <w:tc>
          <w:tcPr>
            <w:tcW w:w="1803" w:type="dxa"/>
            <w:shd w:val="clear" w:color="auto" w:fill="auto"/>
            <w:vAlign w:val="center"/>
          </w:tcPr>
          <w:p w14:paraId="3CC08CC0" w14:textId="77777777" w:rsidR="007E6052" w:rsidRPr="00670B85" w:rsidRDefault="007E6052" w:rsidP="002C0DCA">
            <w:pPr>
              <w:jc w:val="center"/>
            </w:pPr>
            <w:r w:rsidRPr="00670B85">
              <w:t>0</w:t>
            </w:r>
          </w:p>
        </w:tc>
        <w:tc>
          <w:tcPr>
            <w:tcW w:w="1377" w:type="dxa"/>
            <w:shd w:val="clear" w:color="auto" w:fill="auto"/>
            <w:vAlign w:val="center"/>
          </w:tcPr>
          <w:p w14:paraId="3CC08CC1" w14:textId="77777777" w:rsidR="007E6052" w:rsidRPr="00670B85" w:rsidRDefault="007E6052" w:rsidP="002C0DCA">
            <w:pPr>
              <w:jc w:val="center"/>
            </w:pPr>
            <w:r w:rsidRPr="00670B85">
              <w:t>0</w:t>
            </w:r>
          </w:p>
        </w:tc>
      </w:tr>
      <w:tr w:rsidR="007E6052" w:rsidRPr="00670B85" w14:paraId="3CC08CCA" w14:textId="77777777" w:rsidTr="002B03C5">
        <w:trPr>
          <w:trHeight w:val="279"/>
          <w:jc w:val="center"/>
        </w:trPr>
        <w:tc>
          <w:tcPr>
            <w:tcW w:w="674" w:type="dxa"/>
            <w:shd w:val="clear" w:color="auto" w:fill="auto"/>
            <w:vAlign w:val="center"/>
          </w:tcPr>
          <w:p w14:paraId="3CC08CC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C4" w14:textId="77777777" w:rsidR="007E6052" w:rsidRPr="00670B85" w:rsidRDefault="007E6052" w:rsidP="002C0DCA">
            <w:pPr>
              <w:autoSpaceDE w:val="0"/>
              <w:autoSpaceDN w:val="0"/>
              <w:adjustRightInd w:val="0"/>
            </w:pPr>
            <w:r w:rsidRPr="00670B85">
              <w:rPr>
                <w:bCs/>
              </w:rPr>
              <w:t>„Darbas su atvirojo kodo dokumentų maketavimo programa Scribus“</w:t>
            </w:r>
          </w:p>
        </w:tc>
        <w:tc>
          <w:tcPr>
            <w:tcW w:w="1101" w:type="dxa"/>
            <w:shd w:val="clear" w:color="auto" w:fill="auto"/>
            <w:vAlign w:val="center"/>
          </w:tcPr>
          <w:p w14:paraId="3CC08CC5" w14:textId="77777777" w:rsidR="007E6052" w:rsidRPr="00670B85" w:rsidRDefault="007E6052" w:rsidP="002C0DCA">
            <w:pPr>
              <w:jc w:val="center"/>
            </w:pPr>
            <w:r w:rsidRPr="00670B85">
              <w:t>4</w:t>
            </w:r>
          </w:p>
        </w:tc>
        <w:tc>
          <w:tcPr>
            <w:tcW w:w="653" w:type="dxa"/>
            <w:shd w:val="clear" w:color="auto" w:fill="auto"/>
            <w:vAlign w:val="center"/>
          </w:tcPr>
          <w:p w14:paraId="3CC08CC6" w14:textId="77777777" w:rsidR="007E6052" w:rsidRPr="00670B85" w:rsidRDefault="007E6052" w:rsidP="002C0DCA">
            <w:pPr>
              <w:jc w:val="center"/>
            </w:pPr>
            <w:r w:rsidRPr="00670B85">
              <w:t>10</w:t>
            </w:r>
          </w:p>
        </w:tc>
        <w:tc>
          <w:tcPr>
            <w:tcW w:w="1377" w:type="dxa"/>
            <w:shd w:val="clear" w:color="auto" w:fill="auto"/>
            <w:vAlign w:val="center"/>
          </w:tcPr>
          <w:p w14:paraId="3CC08CC7" w14:textId="77777777" w:rsidR="007E6052" w:rsidRPr="00670B85" w:rsidRDefault="007E6052" w:rsidP="002C0DCA">
            <w:pPr>
              <w:jc w:val="center"/>
            </w:pPr>
            <w:r w:rsidRPr="00670B85">
              <w:t>10</w:t>
            </w:r>
          </w:p>
        </w:tc>
        <w:tc>
          <w:tcPr>
            <w:tcW w:w="1803" w:type="dxa"/>
            <w:shd w:val="clear" w:color="auto" w:fill="auto"/>
            <w:vAlign w:val="center"/>
          </w:tcPr>
          <w:p w14:paraId="3CC08CC8" w14:textId="77777777" w:rsidR="007E6052" w:rsidRPr="00670B85" w:rsidRDefault="007E6052" w:rsidP="002C0DCA">
            <w:pPr>
              <w:jc w:val="center"/>
            </w:pPr>
            <w:r w:rsidRPr="00670B85">
              <w:t>0</w:t>
            </w:r>
          </w:p>
        </w:tc>
        <w:tc>
          <w:tcPr>
            <w:tcW w:w="1377" w:type="dxa"/>
            <w:shd w:val="clear" w:color="auto" w:fill="auto"/>
            <w:vAlign w:val="center"/>
          </w:tcPr>
          <w:p w14:paraId="3CC08CC9" w14:textId="77777777" w:rsidR="007E6052" w:rsidRPr="00670B85" w:rsidRDefault="007E6052" w:rsidP="002C0DCA">
            <w:pPr>
              <w:jc w:val="center"/>
            </w:pPr>
            <w:r w:rsidRPr="00670B85">
              <w:t>0</w:t>
            </w:r>
          </w:p>
        </w:tc>
      </w:tr>
      <w:tr w:rsidR="007E6052" w:rsidRPr="00670B85" w14:paraId="3CC08CD2" w14:textId="77777777" w:rsidTr="002B03C5">
        <w:trPr>
          <w:jc w:val="center"/>
        </w:trPr>
        <w:tc>
          <w:tcPr>
            <w:tcW w:w="674" w:type="dxa"/>
            <w:shd w:val="clear" w:color="auto" w:fill="auto"/>
            <w:vAlign w:val="center"/>
          </w:tcPr>
          <w:p w14:paraId="3CC08CC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CC" w14:textId="77777777" w:rsidR="007E6052" w:rsidRPr="00670B85" w:rsidRDefault="007E6052" w:rsidP="002C0DCA">
            <w:r w:rsidRPr="00670B85">
              <w:t>„Virtualių parodų kūrimas nemokamais Google  įrankiais“</w:t>
            </w:r>
          </w:p>
        </w:tc>
        <w:tc>
          <w:tcPr>
            <w:tcW w:w="1101" w:type="dxa"/>
            <w:shd w:val="clear" w:color="auto" w:fill="auto"/>
            <w:vAlign w:val="center"/>
          </w:tcPr>
          <w:p w14:paraId="3CC08CCD" w14:textId="77777777" w:rsidR="007E6052" w:rsidRPr="00670B85" w:rsidRDefault="007E6052" w:rsidP="002C0DCA">
            <w:pPr>
              <w:jc w:val="center"/>
            </w:pPr>
            <w:r w:rsidRPr="00670B85">
              <w:t>3</w:t>
            </w:r>
          </w:p>
        </w:tc>
        <w:tc>
          <w:tcPr>
            <w:tcW w:w="653" w:type="dxa"/>
            <w:shd w:val="clear" w:color="auto" w:fill="auto"/>
            <w:vAlign w:val="center"/>
          </w:tcPr>
          <w:p w14:paraId="3CC08CCE" w14:textId="77777777" w:rsidR="007E6052" w:rsidRPr="00670B85" w:rsidRDefault="007E6052" w:rsidP="002C0DCA">
            <w:pPr>
              <w:jc w:val="center"/>
            </w:pPr>
            <w:r w:rsidRPr="00670B85">
              <w:t>6</w:t>
            </w:r>
          </w:p>
        </w:tc>
        <w:tc>
          <w:tcPr>
            <w:tcW w:w="1377" w:type="dxa"/>
            <w:shd w:val="clear" w:color="auto" w:fill="auto"/>
            <w:vAlign w:val="center"/>
          </w:tcPr>
          <w:p w14:paraId="3CC08CCF" w14:textId="77777777" w:rsidR="007E6052" w:rsidRPr="00670B85" w:rsidRDefault="007E6052" w:rsidP="002C0DCA">
            <w:pPr>
              <w:jc w:val="center"/>
            </w:pPr>
            <w:r w:rsidRPr="00670B85">
              <w:t>6</w:t>
            </w:r>
          </w:p>
        </w:tc>
        <w:tc>
          <w:tcPr>
            <w:tcW w:w="1803" w:type="dxa"/>
            <w:shd w:val="clear" w:color="auto" w:fill="auto"/>
            <w:vAlign w:val="center"/>
          </w:tcPr>
          <w:p w14:paraId="3CC08CD0" w14:textId="77777777" w:rsidR="007E6052" w:rsidRPr="00670B85" w:rsidRDefault="007E6052" w:rsidP="002C0DCA">
            <w:pPr>
              <w:jc w:val="center"/>
            </w:pPr>
            <w:r w:rsidRPr="00670B85">
              <w:t>0</w:t>
            </w:r>
          </w:p>
        </w:tc>
        <w:tc>
          <w:tcPr>
            <w:tcW w:w="1377" w:type="dxa"/>
            <w:shd w:val="clear" w:color="auto" w:fill="auto"/>
            <w:vAlign w:val="center"/>
          </w:tcPr>
          <w:p w14:paraId="3CC08CD1" w14:textId="77777777" w:rsidR="007E6052" w:rsidRPr="00670B85" w:rsidRDefault="007E6052" w:rsidP="002C0DCA">
            <w:pPr>
              <w:jc w:val="center"/>
            </w:pPr>
            <w:r w:rsidRPr="00670B85">
              <w:t>0</w:t>
            </w:r>
          </w:p>
        </w:tc>
      </w:tr>
      <w:tr w:rsidR="007E6052" w:rsidRPr="00670B85" w14:paraId="3CC08CDA" w14:textId="77777777" w:rsidTr="002B03C5">
        <w:trPr>
          <w:jc w:val="center"/>
        </w:trPr>
        <w:tc>
          <w:tcPr>
            <w:tcW w:w="674" w:type="dxa"/>
            <w:shd w:val="clear" w:color="auto" w:fill="auto"/>
            <w:vAlign w:val="center"/>
          </w:tcPr>
          <w:p w14:paraId="3CC08CD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D4" w14:textId="77777777" w:rsidR="007E6052" w:rsidRPr="00670B85" w:rsidRDefault="007E6052" w:rsidP="002C0DCA">
            <w:r w:rsidRPr="00670B85">
              <w:t>„Daugiakultūriškumas“</w:t>
            </w:r>
          </w:p>
        </w:tc>
        <w:tc>
          <w:tcPr>
            <w:tcW w:w="1101" w:type="dxa"/>
            <w:shd w:val="clear" w:color="auto" w:fill="auto"/>
            <w:vAlign w:val="center"/>
          </w:tcPr>
          <w:p w14:paraId="3CC08CD5" w14:textId="77777777" w:rsidR="007E6052" w:rsidRPr="00670B85" w:rsidRDefault="007E6052" w:rsidP="002C0DCA">
            <w:pPr>
              <w:jc w:val="center"/>
            </w:pPr>
            <w:r w:rsidRPr="00670B85">
              <w:t>1</w:t>
            </w:r>
          </w:p>
        </w:tc>
        <w:tc>
          <w:tcPr>
            <w:tcW w:w="653" w:type="dxa"/>
            <w:shd w:val="clear" w:color="auto" w:fill="auto"/>
            <w:vAlign w:val="center"/>
          </w:tcPr>
          <w:p w14:paraId="3CC08CD6" w14:textId="77777777" w:rsidR="007E6052" w:rsidRPr="00670B85" w:rsidRDefault="007E6052" w:rsidP="002C0DCA">
            <w:pPr>
              <w:jc w:val="center"/>
            </w:pPr>
            <w:r w:rsidRPr="00670B85">
              <w:t>5</w:t>
            </w:r>
          </w:p>
        </w:tc>
        <w:tc>
          <w:tcPr>
            <w:tcW w:w="1377" w:type="dxa"/>
            <w:shd w:val="clear" w:color="auto" w:fill="auto"/>
            <w:vAlign w:val="center"/>
          </w:tcPr>
          <w:p w14:paraId="3CC08CD7" w14:textId="77777777" w:rsidR="007E6052" w:rsidRPr="00670B85" w:rsidRDefault="007E6052" w:rsidP="002C0DCA">
            <w:pPr>
              <w:jc w:val="center"/>
            </w:pPr>
            <w:r w:rsidRPr="00670B85">
              <w:t>5</w:t>
            </w:r>
          </w:p>
        </w:tc>
        <w:tc>
          <w:tcPr>
            <w:tcW w:w="1803" w:type="dxa"/>
            <w:shd w:val="clear" w:color="auto" w:fill="auto"/>
            <w:vAlign w:val="center"/>
          </w:tcPr>
          <w:p w14:paraId="3CC08CD8" w14:textId="77777777" w:rsidR="007E6052" w:rsidRPr="00670B85" w:rsidRDefault="007E6052" w:rsidP="002C0DCA">
            <w:pPr>
              <w:jc w:val="center"/>
            </w:pPr>
            <w:r w:rsidRPr="00670B85">
              <w:t>0</w:t>
            </w:r>
          </w:p>
        </w:tc>
        <w:tc>
          <w:tcPr>
            <w:tcW w:w="1377" w:type="dxa"/>
            <w:shd w:val="clear" w:color="auto" w:fill="auto"/>
            <w:vAlign w:val="center"/>
          </w:tcPr>
          <w:p w14:paraId="3CC08CD9" w14:textId="77777777" w:rsidR="007E6052" w:rsidRPr="00670B85" w:rsidRDefault="007E6052" w:rsidP="002C0DCA">
            <w:pPr>
              <w:jc w:val="center"/>
            </w:pPr>
            <w:r w:rsidRPr="00670B85">
              <w:t>0</w:t>
            </w:r>
          </w:p>
        </w:tc>
      </w:tr>
      <w:tr w:rsidR="007E6052" w:rsidRPr="00670B85" w14:paraId="3CC08CE2" w14:textId="77777777" w:rsidTr="002B03C5">
        <w:trPr>
          <w:jc w:val="center"/>
        </w:trPr>
        <w:tc>
          <w:tcPr>
            <w:tcW w:w="674" w:type="dxa"/>
            <w:shd w:val="clear" w:color="auto" w:fill="auto"/>
            <w:vAlign w:val="center"/>
          </w:tcPr>
          <w:p w14:paraId="3CC08CD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DC" w14:textId="77777777" w:rsidR="007E6052" w:rsidRPr="00670B85" w:rsidRDefault="007E6052" w:rsidP="002C0DCA">
            <w:pPr>
              <w:rPr>
                <w:color w:val="auto"/>
              </w:rPr>
            </w:pPr>
            <w:r w:rsidRPr="00670B85">
              <w:t xml:space="preserve"> </w:t>
            </w:r>
            <w:r w:rsidRPr="00670B85">
              <w:rPr>
                <w:color w:val="auto"/>
              </w:rPr>
              <w:t>„Socialinės inovacijos“</w:t>
            </w:r>
          </w:p>
        </w:tc>
        <w:tc>
          <w:tcPr>
            <w:tcW w:w="1101" w:type="dxa"/>
            <w:shd w:val="clear" w:color="auto" w:fill="auto"/>
            <w:vAlign w:val="center"/>
          </w:tcPr>
          <w:p w14:paraId="3CC08CDD" w14:textId="77777777" w:rsidR="007E6052" w:rsidRPr="00670B85" w:rsidRDefault="007E6052" w:rsidP="002C0DCA">
            <w:pPr>
              <w:jc w:val="center"/>
            </w:pPr>
            <w:r w:rsidRPr="00670B85">
              <w:t>1</w:t>
            </w:r>
          </w:p>
        </w:tc>
        <w:tc>
          <w:tcPr>
            <w:tcW w:w="653" w:type="dxa"/>
            <w:shd w:val="clear" w:color="auto" w:fill="auto"/>
            <w:vAlign w:val="center"/>
          </w:tcPr>
          <w:p w14:paraId="3CC08CDE" w14:textId="77777777" w:rsidR="007E6052" w:rsidRPr="00670B85" w:rsidRDefault="007E6052" w:rsidP="002C0DCA">
            <w:pPr>
              <w:jc w:val="center"/>
            </w:pPr>
            <w:r w:rsidRPr="00670B85">
              <w:t>3</w:t>
            </w:r>
          </w:p>
        </w:tc>
        <w:tc>
          <w:tcPr>
            <w:tcW w:w="1377" w:type="dxa"/>
            <w:shd w:val="clear" w:color="auto" w:fill="auto"/>
            <w:vAlign w:val="center"/>
          </w:tcPr>
          <w:p w14:paraId="3CC08CDF" w14:textId="77777777" w:rsidR="007E6052" w:rsidRPr="00670B85" w:rsidRDefault="007E6052" w:rsidP="002C0DCA">
            <w:pPr>
              <w:jc w:val="center"/>
            </w:pPr>
            <w:r w:rsidRPr="00670B85">
              <w:t>3</w:t>
            </w:r>
          </w:p>
        </w:tc>
        <w:tc>
          <w:tcPr>
            <w:tcW w:w="1803" w:type="dxa"/>
            <w:shd w:val="clear" w:color="auto" w:fill="auto"/>
            <w:vAlign w:val="center"/>
          </w:tcPr>
          <w:p w14:paraId="3CC08CE0" w14:textId="77777777" w:rsidR="007E6052" w:rsidRPr="00670B85" w:rsidRDefault="007E6052" w:rsidP="002C0DCA">
            <w:pPr>
              <w:jc w:val="center"/>
            </w:pPr>
            <w:r w:rsidRPr="00670B85">
              <w:t>0</w:t>
            </w:r>
          </w:p>
        </w:tc>
        <w:tc>
          <w:tcPr>
            <w:tcW w:w="1377" w:type="dxa"/>
            <w:shd w:val="clear" w:color="auto" w:fill="auto"/>
            <w:vAlign w:val="center"/>
          </w:tcPr>
          <w:p w14:paraId="3CC08CE1" w14:textId="77777777" w:rsidR="007E6052" w:rsidRPr="00670B85" w:rsidRDefault="007E6052" w:rsidP="002C0DCA">
            <w:pPr>
              <w:jc w:val="center"/>
            </w:pPr>
            <w:r w:rsidRPr="00670B85">
              <w:t>0</w:t>
            </w:r>
          </w:p>
        </w:tc>
      </w:tr>
      <w:tr w:rsidR="007E6052" w:rsidRPr="00670B85" w14:paraId="3CC08CEA" w14:textId="77777777" w:rsidTr="002B03C5">
        <w:trPr>
          <w:jc w:val="center"/>
        </w:trPr>
        <w:tc>
          <w:tcPr>
            <w:tcW w:w="674" w:type="dxa"/>
            <w:shd w:val="clear" w:color="auto" w:fill="auto"/>
            <w:vAlign w:val="center"/>
          </w:tcPr>
          <w:p w14:paraId="3CC08CE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E4" w14:textId="77777777" w:rsidR="007E6052" w:rsidRPr="00670B85" w:rsidRDefault="007E6052" w:rsidP="002C0DCA">
            <w:pPr>
              <w:pStyle w:val="Antrat1"/>
              <w:keepNext w:val="0"/>
              <w:keepLines w:val="0"/>
              <w:shd w:val="clear" w:color="auto" w:fill="FFFFFF"/>
              <w:tabs>
                <w:tab w:val="left" w:pos="851"/>
              </w:tabs>
              <w:spacing w:before="0"/>
              <w:rPr>
                <w:rFonts w:ascii="Times New Roman" w:hAnsi="Times New Roman" w:cs="Times New Roman"/>
                <w:color w:val="auto"/>
                <w:sz w:val="24"/>
                <w:szCs w:val="24"/>
              </w:rPr>
            </w:pPr>
            <w:r w:rsidRPr="00670B85">
              <w:rPr>
                <w:rFonts w:ascii="Times New Roman" w:hAnsi="Times New Roman" w:cs="Times New Roman"/>
                <w:b w:val="0"/>
                <w:color w:val="auto"/>
                <w:sz w:val="24"/>
                <w:szCs w:val="24"/>
                <w:shd w:val="clear" w:color="auto" w:fill="FFFFFF"/>
              </w:rPr>
              <w:t>„Suaugusiųjų švietimo projektų rengimas ir įgyvendinimas“</w:t>
            </w:r>
          </w:p>
        </w:tc>
        <w:tc>
          <w:tcPr>
            <w:tcW w:w="1101" w:type="dxa"/>
            <w:shd w:val="clear" w:color="auto" w:fill="auto"/>
            <w:vAlign w:val="center"/>
          </w:tcPr>
          <w:p w14:paraId="3CC08CE5" w14:textId="77777777" w:rsidR="007E6052" w:rsidRPr="00670B85" w:rsidRDefault="007E6052" w:rsidP="002C0DCA">
            <w:pPr>
              <w:jc w:val="center"/>
            </w:pPr>
            <w:r w:rsidRPr="00670B85">
              <w:t>16</w:t>
            </w:r>
          </w:p>
        </w:tc>
        <w:tc>
          <w:tcPr>
            <w:tcW w:w="653" w:type="dxa"/>
            <w:shd w:val="clear" w:color="auto" w:fill="auto"/>
            <w:vAlign w:val="center"/>
          </w:tcPr>
          <w:p w14:paraId="3CC08CE6" w14:textId="77777777" w:rsidR="007E6052" w:rsidRPr="00670B85" w:rsidRDefault="007E6052" w:rsidP="002C0DCA">
            <w:pPr>
              <w:jc w:val="center"/>
            </w:pPr>
            <w:r w:rsidRPr="00670B85">
              <w:t>2</w:t>
            </w:r>
          </w:p>
        </w:tc>
        <w:tc>
          <w:tcPr>
            <w:tcW w:w="1377" w:type="dxa"/>
            <w:shd w:val="clear" w:color="auto" w:fill="auto"/>
            <w:vAlign w:val="center"/>
          </w:tcPr>
          <w:p w14:paraId="3CC08CE7" w14:textId="77777777" w:rsidR="007E6052" w:rsidRPr="00670B85" w:rsidRDefault="007E6052" w:rsidP="002C0DCA">
            <w:pPr>
              <w:jc w:val="center"/>
            </w:pPr>
            <w:r w:rsidRPr="00670B85">
              <w:t>2</w:t>
            </w:r>
          </w:p>
        </w:tc>
        <w:tc>
          <w:tcPr>
            <w:tcW w:w="1803" w:type="dxa"/>
            <w:shd w:val="clear" w:color="auto" w:fill="auto"/>
            <w:vAlign w:val="center"/>
          </w:tcPr>
          <w:p w14:paraId="3CC08CE8" w14:textId="77777777" w:rsidR="007E6052" w:rsidRPr="00670B85" w:rsidRDefault="007E6052" w:rsidP="002C0DCA">
            <w:pPr>
              <w:jc w:val="center"/>
            </w:pPr>
            <w:r w:rsidRPr="00670B85">
              <w:t>0</w:t>
            </w:r>
          </w:p>
        </w:tc>
        <w:tc>
          <w:tcPr>
            <w:tcW w:w="1377" w:type="dxa"/>
            <w:shd w:val="clear" w:color="auto" w:fill="auto"/>
            <w:vAlign w:val="center"/>
          </w:tcPr>
          <w:p w14:paraId="3CC08CE9" w14:textId="77777777" w:rsidR="007E6052" w:rsidRPr="00670B85" w:rsidRDefault="007E6052" w:rsidP="002C0DCA">
            <w:pPr>
              <w:jc w:val="center"/>
            </w:pPr>
            <w:r w:rsidRPr="00670B85">
              <w:t>0</w:t>
            </w:r>
          </w:p>
        </w:tc>
      </w:tr>
      <w:tr w:rsidR="007E6052" w:rsidRPr="00670B85" w14:paraId="3CC08CF2" w14:textId="77777777" w:rsidTr="002B03C5">
        <w:trPr>
          <w:jc w:val="center"/>
        </w:trPr>
        <w:tc>
          <w:tcPr>
            <w:tcW w:w="674" w:type="dxa"/>
            <w:shd w:val="clear" w:color="auto" w:fill="auto"/>
            <w:vAlign w:val="center"/>
          </w:tcPr>
          <w:p w14:paraId="3CC08CE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EC" w14:textId="77777777" w:rsidR="007E6052" w:rsidRPr="00670B85" w:rsidRDefault="007E6052" w:rsidP="002C0DCA">
            <w:pPr>
              <w:pStyle w:val="Antrat1"/>
              <w:keepNext w:val="0"/>
              <w:keepLines w:val="0"/>
              <w:shd w:val="clear" w:color="auto" w:fill="FFFFFF"/>
              <w:tabs>
                <w:tab w:val="left" w:pos="851"/>
              </w:tabs>
              <w:spacing w:before="0"/>
              <w:rPr>
                <w:rFonts w:ascii="Times New Roman" w:hAnsi="Times New Roman" w:cs="Times New Roman"/>
                <w:color w:val="auto"/>
                <w:sz w:val="24"/>
                <w:szCs w:val="24"/>
              </w:rPr>
            </w:pPr>
            <w:r w:rsidRPr="00670B85">
              <w:rPr>
                <w:rFonts w:ascii="Times New Roman" w:hAnsi="Times New Roman" w:cs="Times New Roman"/>
                <w:b w:val="0"/>
                <w:color w:val="auto"/>
                <w:sz w:val="24"/>
                <w:szCs w:val="24"/>
              </w:rPr>
              <w:t>Europos Komisijos atstovybės Lietuvoje seminaras regioninei žiniasklaidai</w:t>
            </w:r>
          </w:p>
        </w:tc>
        <w:tc>
          <w:tcPr>
            <w:tcW w:w="1101" w:type="dxa"/>
            <w:shd w:val="clear" w:color="auto" w:fill="auto"/>
            <w:vAlign w:val="center"/>
          </w:tcPr>
          <w:p w14:paraId="3CC08CED" w14:textId="77777777" w:rsidR="007E6052" w:rsidRPr="00670B85" w:rsidRDefault="007E6052" w:rsidP="002C0DCA">
            <w:pPr>
              <w:jc w:val="center"/>
            </w:pPr>
            <w:r w:rsidRPr="00670B85">
              <w:t>16</w:t>
            </w:r>
          </w:p>
        </w:tc>
        <w:tc>
          <w:tcPr>
            <w:tcW w:w="653" w:type="dxa"/>
            <w:shd w:val="clear" w:color="auto" w:fill="auto"/>
            <w:vAlign w:val="center"/>
          </w:tcPr>
          <w:p w14:paraId="3CC08CEE" w14:textId="77777777" w:rsidR="007E6052" w:rsidRPr="00670B85" w:rsidRDefault="007E6052" w:rsidP="002C0DCA">
            <w:pPr>
              <w:jc w:val="center"/>
            </w:pPr>
            <w:r w:rsidRPr="00670B85">
              <w:t>1</w:t>
            </w:r>
          </w:p>
        </w:tc>
        <w:tc>
          <w:tcPr>
            <w:tcW w:w="1377" w:type="dxa"/>
            <w:shd w:val="clear" w:color="auto" w:fill="auto"/>
            <w:vAlign w:val="center"/>
          </w:tcPr>
          <w:p w14:paraId="3CC08CEF" w14:textId="77777777" w:rsidR="007E6052" w:rsidRPr="00670B85" w:rsidRDefault="007E6052" w:rsidP="002C0DCA">
            <w:pPr>
              <w:jc w:val="center"/>
            </w:pPr>
            <w:r w:rsidRPr="00670B85">
              <w:t>1</w:t>
            </w:r>
          </w:p>
        </w:tc>
        <w:tc>
          <w:tcPr>
            <w:tcW w:w="1803" w:type="dxa"/>
            <w:shd w:val="clear" w:color="auto" w:fill="auto"/>
            <w:vAlign w:val="center"/>
          </w:tcPr>
          <w:p w14:paraId="3CC08CF0" w14:textId="77777777" w:rsidR="007E6052" w:rsidRPr="00670B85" w:rsidRDefault="007E6052" w:rsidP="002C0DCA">
            <w:pPr>
              <w:jc w:val="center"/>
            </w:pPr>
            <w:r w:rsidRPr="00670B85">
              <w:t>0</w:t>
            </w:r>
          </w:p>
        </w:tc>
        <w:tc>
          <w:tcPr>
            <w:tcW w:w="1377" w:type="dxa"/>
            <w:shd w:val="clear" w:color="auto" w:fill="auto"/>
            <w:vAlign w:val="center"/>
          </w:tcPr>
          <w:p w14:paraId="3CC08CF1" w14:textId="77777777" w:rsidR="007E6052" w:rsidRPr="00670B85" w:rsidRDefault="007E6052" w:rsidP="002C0DCA">
            <w:pPr>
              <w:jc w:val="center"/>
            </w:pPr>
            <w:r w:rsidRPr="00670B85">
              <w:t>0</w:t>
            </w:r>
          </w:p>
        </w:tc>
      </w:tr>
      <w:tr w:rsidR="007E6052" w:rsidRPr="00670B85" w14:paraId="3CC08CFA" w14:textId="77777777" w:rsidTr="002B03C5">
        <w:trPr>
          <w:jc w:val="center"/>
        </w:trPr>
        <w:tc>
          <w:tcPr>
            <w:tcW w:w="674" w:type="dxa"/>
            <w:shd w:val="clear" w:color="auto" w:fill="auto"/>
            <w:vAlign w:val="center"/>
          </w:tcPr>
          <w:p w14:paraId="3CC08CF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F4" w14:textId="77777777" w:rsidR="007E6052" w:rsidRPr="00670B85" w:rsidRDefault="007E6052" w:rsidP="002C0DCA">
            <w:pPr>
              <w:rPr>
                <w:color w:val="auto"/>
              </w:rPr>
            </w:pPr>
            <w:r w:rsidRPr="00670B85">
              <w:rPr>
                <w:shd w:val="clear" w:color="auto" w:fill="FFFFFF"/>
              </w:rPr>
              <w:t>„Neformalaus suaugusiųjų švietimo poreikis“</w:t>
            </w:r>
          </w:p>
        </w:tc>
        <w:tc>
          <w:tcPr>
            <w:tcW w:w="1101" w:type="dxa"/>
            <w:shd w:val="clear" w:color="auto" w:fill="auto"/>
            <w:vAlign w:val="center"/>
          </w:tcPr>
          <w:p w14:paraId="3CC08CF5" w14:textId="77777777" w:rsidR="007E6052" w:rsidRPr="00670B85" w:rsidRDefault="007E6052" w:rsidP="002C0DCA">
            <w:pPr>
              <w:jc w:val="center"/>
            </w:pPr>
            <w:r w:rsidRPr="00670B85">
              <w:t>8</w:t>
            </w:r>
          </w:p>
        </w:tc>
        <w:tc>
          <w:tcPr>
            <w:tcW w:w="653" w:type="dxa"/>
            <w:shd w:val="clear" w:color="auto" w:fill="auto"/>
            <w:vAlign w:val="center"/>
          </w:tcPr>
          <w:p w14:paraId="3CC08CF6" w14:textId="77777777" w:rsidR="007E6052" w:rsidRPr="00670B85" w:rsidRDefault="007E6052" w:rsidP="002C0DCA">
            <w:pPr>
              <w:jc w:val="center"/>
            </w:pPr>
            <w:r w:rsidRPr="00670B85">
              <w:t>2</w:t>
            </w:r>
          </w:p>
        </w:tc>
        <w:tc>
          <w:tcPr>
            <w:tcW w:w="1377" w:type="dxa"/>
            <w:shd w:val="clear" w:color="auto" w:fill="auto"/>
            <w:vAlign w:val="center"/>
          </w:tcPr>
          <w:p w14:paraId="3CC08CF7" w14:textId="77777777" w:rsidR="007E6052" w:rsidRPr="00670B85" w:rsidRDefault="007E6052" w:rsidP="002C0DCA">
            <w:pPr>
              <w:jc w:val="center"/>
            </w:pPr>
            <w:r w:rsidRPr="00670B85">
              <w:t>2</w:t>
            </w:r>
          </w:p>
        </w:tc>
        <w:tc>
          <w:tcPr>
            <w:tcW w:w="1803" w:type="dxa"/>
            <w:shd w:val="clear" w:color="auto" w:fill="auto"/>
            <w:vAlign w:val="center"/>
          </w:tcPr>
          <w:p w14:paraId="3CC08CF8" w14:textId="77777777" w:rsidR="007E6052" w:rsidRPr="00670B85" w:rsidRDefault="007E6052" w:rsidP="002C0DCA">
            <w:pPr>
              <w:jc w:val="center"/>
            </w:pPr>
            <w:r w:rsidRPr="00670B85">
              <w:t>0</w:t>
            </w:r>
          </w:p>
        </w:tc>
        <w:tc>
          <w:tcPr>
            <w:tcW w:w="1377" w:type="dxa"/>
            <w:shd w:val="clear" w:color="auto" w:fill="auto"/>
            <w:vAlign w:val="center"/>
          </w:tcPr>
          <w:p w14:paraId="3CC08CF9" w14:textId="77777777" w:rsidR="007E6052" w:rsidRPr="00670B85" w:rsidRDefault="007E6052" w:rsidP="002C0DCA">
            <w:pPr>
              <w:jc w:val="center"/>
            </w:pPr>
            <w:r w:rsidRPr="00670B85">
              <w:t>0</w:t>
            </w:r>
          </w:p>
        </w:tc>
      </w:tr>
      <w:tr w:rsidR="007E6052" w:rsidRPr="00670B85" w14:paraId="3CC08D02" w14:textId="77777777" w:rsidTr="002B03C5">
        <w:trPr>
          <w:jc w:val="center"/>
        </w:trPr>
        <w:tc>
          <w:tcPr>
            <w:tcW w:w="674" w:type="dxa"/>
            <w:shd w:val="clear" w:color="auto" w:fill="auto"/>
            <w:vAlign w:val="center"/>
          </w:tcPr>
          <w:p w14:paraId="3CC08CF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CFC" w14:textId="77777777" w:rsidR="007E6052" w:rsidRPr="00670B85" w:rsidRDefault="007E6052" w:rsidP="002C0DCA">
            <w:pPr>
              <w:pStyle w:val="Antrat1"/>
              <w:keepNext w:val="0"/>
              <w:keepLines w:val="0"/>
              <w:shd w:val="clear" w:color="auto" w:fill="FFFFFF"/>
              <w:tabs>
                <w:tab w:val="left" w:pos="851"/>
              </w:tabs>
              <w:spacing w:before="0"/>
              <w:rPr>
                <w:rFonts w:ascii="Times New Roman" w:hAnsi="Times New Roman" w:cs="Times New Roman"/>
                <w:b w:val="0"/>
                <w:color w:val="000000"/>
                <w:sz w:val="24"/>
                <w:szCs w:val="24"/>
                <w:shd w:val="clear" w:color="auto" w:fill="FFFFFF"/>
              </w:rPr>
            </w:pPr>
            <w:r w:rsidRPr="00670B85">
              <w:rPr>
                <w:rFonts w:ascii="Times New Roman" w:hAnsi="Times New Roman" w:cs="Times New Roman"/>
                <w:b w:val="0"/>
                <w:color w:val="auto"/>
                <w:sz w:val="24"/>
                <w:szCs w:val="22"/>
              </w:rPr>
              <w:t xml:space="preserve">Lietuvos Kultūros tarybos informacinis seminaras projektų rengimo klausimais </w:t>
            </w:r>
          </w:p>
        </w:tc>
        <w:tc>
          <w:tcPr>
            <w:tcW w:w="1101" w:type="dxa"/>
            <w:shd w:val="clear" w:color="auto" w:fill="auto"/>
            <w:vAlign w:val="center"/>
          </w:tcPr>
          <w:p w14:paraId="3CC08CFD" w14:textId="77777777" w:rsidR="007E6052" w:rsidRPr="00670B85" w:rsidRDefault="007E6052" w:rsidP="002C0DCA">
            <w:pPr>
              <w:jc w:val="center"/>
            </w:pPr>
            <w:r w:rsidRPr="00670B85">
              <w:t>2</w:t>
            </w:r>
          </w:p>
        </w:tc>
        <w:tc>
          <w:tcPr>
            <w:tcW w:w="653" w:type="dxa"/>
            <w:shd w:val="clear" w:color="auto" w:fill="auto"/>
            <w:vAlign w:val="center"/>
          </w:tcPr>
          <w:p w14:paraId="3CC08CFE" w14:textId="77777777" w:rsidR="007E6052" w:rsidRPr="00670B85" w:rsidRDefault="007E6052" w:rsidP="002C0DCA">
            <w:pPr>
              <w:jc w:val="center"/>
            </w:pPr>
            <w:r w:rsidRPr="00670B85">
              <w:t>6</w:t>
            </w:r>
          </w:p>
        </w:tc>
        <w:tc>
          <w:tcPr>
            <w:tcW w:w="1377" w:type="dxa"/>
            <w:shd w:val="clear" w:color="auto" w:fill="auto"/>
            <w:vAlign w:val="center"/>
          </w:tcPr>
          <w:p w14:paraId="3CC08CFF" w14:textId="77777777" w:rsidR="007E6052" w:rsidRPr="00670B85" w:rsidRDefault="007E6052" w:rsidP="002C0DCA">
            <w:pPr>
              <w:jc w:val="center"/>
            </w:pPr>
            <w:r w:rsidRPr="00670B85">
              <w:t>6</w:t>
            </w:r>
          </w:p>
        </w:tc>
        <w:tc>
          <w:tcPr>
            <w:tcW w:w="1803" w:type="dxa"/>
            <w:shd w:val="clear" w:color="auto" w:fill="auto"/>
            <w:vAlign w:val="center"/>
          </w:tcPr>
          <w:p w14:paraId="3CC08D00" w14:textId="77777777" w:rsidR="007E6052" w:rsidRPr="00670B85" w:rsidRDefault="007E6052" w:rsidP="002C0DCA">
            <w:pPr>
              <w:jc w:val="center"/>
            </w:pPr>
            <w:r w:rsidRPr="00670B85">
              <w:t>0</w:t>
            </w:r>
          </w:p>
        </w:tc>
        <w:tc>
          <w:tcPr>
            <w:tcW w:w="1377" w:type="dxa"/>
            <w:shd w:val="clear" w:color="auto" w:fill="auto"/>
            <w:vAlign w:val="center"/>
          </w:tcPr>
          <w:p w14:paraId="3CC08D01" w14:textId="77777777" w:rsidR="007E6052" w:rsidRPr="00670B85" w:rsidRDefault="007E6052" w:rsidP="002C0DCA">
            <w:pPr>
              <w:jc w:val="center"/>
            </w:pPr>
            <w:r w:rsidRPr="00670B85">
              <w:t>0</w:t>
            </w:r>
          </w:p>
        </w:tc>
      </w:tr>
      <w:tr w:rsidR="007E6052" w:rsidRPr="00670B85" w14:paraId="3CC08D0A" w14:textId="77777777" w:rsidTr="002B03C5">
        <w:trPr>
          <w:jc w:val="center"/>
        </w:trPr>
        <w:tc>
          <w:tcPr>
            <w:tcW w:w="674" w:type="dxa"/>
            <w:shd w:val="clear" w:color="auto" w:fill="auto"/>
            <w:vAlign w:val="center"/>
          </w:tcPr>
          <w:p w14:paraId="3CC08D0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04"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sz w:val="24"/>
                <w:szCs w:val="24"/>
              </w:rPr>
            </w:pPr>
            <w:r w:rsidRPr="00670B85">
              <w:rPr>
                <w:rFonts w:ascii="Times New Roman" w:hAnsi="Times New Roman" w:cs="Times New Roman"/>
                <w:b w:val="0"/>
                <w:color w:val="auto"/>
                <w:sz w:val="24"/>
                <w:szCs w:val="24"/>
              </w:rPr>
              <w:t>„Kaip paskatinti informacinėmis ir ryšių technologijomis naudotis skaitmeninių įgūdžių neturinčius asmenis?“</w:t>
            </w:r>
          </w:p>
        </w:tc>
        <w:tc>
          <w:tcPr>
            <w:tcW w:w="1101" w:type="dxa"/>
            <w:shd w:val="clear" w:color="auto" w:fill="auto"/>
            <w:vAlign w:val="center"/>
          </w:tcPr>
          <w:p w14:paraId="3CC08D05" w14:textId="77777777" w:rsidR="007E6052" w:rsidRPr="00670B85" w:rsidRDefault="007E6052" w:rsidP="002C0DCA">
            <w:pPr>
              <w:jc w:val="center"/>
            </w:pPr>
            <w:r w:rsidRPr="00670B85">
              <w:t>2</w:t>
            </w:r>
          </w:p>
        </w:tc>
        <w:tc>
          <w:tcPr>
            <w:tcW w:w="653" w:type="dxa"/>
            <w:shd w:val="clear" w:color="auto" w:fill="auto"/>
            <w:vAlign w:val="center"/>
          </w:tcPr>
          <w:p w14:paraId="3CC08D06" w14:textId="77777777" w:rsidR="007E6052" w:rsidRPr="00670B85" w:rsidRDefault="007E6052" w:rsidP="002C0DCA">
            <w:pPr>
              <w:jc w:val="center"/>
            </w:pPr>
            <w:r w:rsidRPr="00670B85">
              <w:t>7</w:t>
            </w:r>
          </w:p>
        </w:tc>
        <w:tc>
          <w:tcPr>
            <w:tcW w:w="1377" w:type="dxa"/>
            <w:shd w:val="clear" w:color="auto" w:fill="auto"/>
            <w:vAlign w:val="center"/>
          </w:tcPr>
          <w:p w14:paraId="3CC08D07" w14:textId="77777777" w:rsidR="007E6052" w:rsidRPr="00670B85" w:rsidRDefault="007E6052" w:rsidP="002C0DCA">
            <w:pPr>
              <w:jc w:val="center"/>
            </w:pPr>
            <w:r w:rsidRPr="00670B85">
              <w:t>7</w:t>
            </w:r>
          </w:p>
        </w:tc>
        <w:tc>
          <w:tcPr>
            <w:tcW w:w="1803" w:type="dxa"/>
            <w:shd w:val="clear" w:color="auto" w:fill="auto"/>
            <w:vAlign w:val="center"/>
          </w:tcPr>
          <w:p w14:paraId="3CC08D08" w14:textId="77777777" w:rsidR="007E6052" w:rsidRPr="00670B85" w:rsidRDefault="007E6052" w:rsidP="002C0DCA">
            <w:pPr>
              <w:jc w:val="center"/>
            </w:pPr>
            <w:r w:rsidRPr="00670B85">
              <w:t>0</w:t>
            </w:r>
          </w:p>
        </w:tc>
        <w:tc>
          <w:tcPr>
            <w:tcW w:w="1377" w:type="dxa"/>
            <w:shd w:val="clear" w:color="auto" w:fill="auto"/>
            <w:vAlign w:val="center"/>
          </w:tcPr>
          <w:p w14:paraId="3CC08D09" w14:textId="77777777" w:rsidR="007E6052" w:rsidRPr="00670B85" w:rsidRDefault="007E6052" w:rsidP="002C0DCA">
            <w:pPr>
              <w:jc w:val="center"/>
            </w:pPr>
            <w:r w:rsidRPr="00670B85">
              <w:t>0</w:t>
            </w:r>
          </w:p>
        </w:tc>
      </w:tr>
      <w:tr w:rsidR="007E6052" w:rsidRPr="00670B85" w14:paraId="3CC08D12" w14:textId="77777777" w:rsidTr="002B03C5">
        <w:trPr>
          <w:jc w:val="center"/>
        </w:trPr>
        <w:tc>
          <w:tcPr>
            <w:tcW w:w="674" w:type="dxa"/>
            <w:shd w:val="clear" w:color="auto" w:fill="auto"/>
            <w:vAlign w:val="center"/>
          </w:tcPr>
          <w:p w14:paraId="3CC08D0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0C"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bCs w:val="0"/>
                <w:color w:val="auto"/>
                <w:sz w:val="24"/>
                <w:szCs w:val="24"/>
                <w:shd w:val="clear" w:color="auto" w:fill="FFFFFF"/>
              </w:rPr>
              <w:t>„</w:t>
            </w:r>
            <w:r w:rsidRPr="00670B85">
              <w:rPr>
                <w:rFonts w:ascii="Times New Roman" w:hAnsi="Times New Roman" w:cs="Times New Roman"/>
                <w:b w:val="0"/>
                <w:color w:val="auto"/>
                <w:sz w:val="24"/>
                <w:szCs w:val="24"/>
              </w:rPr>
              <w:t>Rask bendrą kalbą</w:t>
            </w:r>
            <w:r w:rsidRPr="00670B85">
              <w:rPr>
                <w:rFonts w:ascii="Times New Roman" w:hAnsi="Times New Roman" w:cs="Times New Roman"/>
                <w:b w:val="0"/>
                <w:bCs w:val="0"/>
                <w:color w:val="auto"/>
                <w:sz w:val="24"/>
                <w:szCs w:val="24"/>
                <w:shd w:val="clear" w:color="auto" w:fill="FFFFFF"/>
              </w:rPr>
              <w:t>“</w:t>
            </w:r>
          </w:p>
        </w:tc>
        <w:tc>
          <w:tcPr>
            <w:tcW w:w="1101" w:type="dxa"/>
            <w:shd w:val="clear" w:color="auto" w:fill="auto"/>
            <w:vAlign w:val="center"/>
          </w:tcPr>
          <w:p w14:paraId="3CC08D0D" w14:textId="77777777" w:rsidR="007E6052" w:rsidRPr="00670B85" w:rsidRDefault="007E6052" w:rsidP="002C0DCA">
            <w:pPr>
              <w:jc w:val="center"/>
            </w:pPr>
            <w:r w:rsidRPr="00670B85">
              <w:t>8</w:t>
            </w:r>
          </w:p>
        </w:tc>
        <w:tc>
          <w:tcPr>
            <w:tcW w:w="653" w:type="dxa"/>
            <w:shd w:val="clear" w:color="auto" w:fill="auto"/>
            <w:vAlign w:val="center"/>
          </w:tcPr>
          <w:p w14:paraId="3CC08D0E" w14:textId="77777777" w:rsidR="007E6052" w:rsidRPr="00670B85" w:rsidRDefault="007E6052" w:rsidP="002C0DCA">
            <w:pPr>
              <w:jc w:val="center"/>
            </w:pPr>
            <w:r w:rsidRPr="00670B85">
              <w:t>1</w:t>
            </w:r>
          </w:p>
        </w:tc>
        <w:tc>
          <w:tcPr>
            <w:tcW w:w="1377" w:type="dxa"/>
            <w:shd w:val="clear" w:color="auto" w:fill="auto"/>
            <w:vAlign w:val="center"/>
          </w:tcPr>
          <w:p w14:paraId="3CC08D0F" w14:textId="77777777" w:rsidR="007E6052" w:rsidRPr="00670B85" w:rsidRDefault="007E6052" w:rsidP="002C0DCA">
            <w:pPr>
              <w:jc w:val="center"/>
            </w:pPr>
            <w:r w:rsidRPr="00670B85">
              <w:t>1</w:t>
            </w:r>
          </w:p>
        </w:tc>
        <w:tc>
          <w:tcPr>
            <w:tcW w:w="1803" w:type="dxa"/>
            <w:shd w:val="clear" w:color="auto" w:fill="auto"/>
            <w:vAlign w:val="center"/>
          </w:tcPr>
          <w:p w14:paraId="3CC08D10" w14:textId="77777777" w:rsidR="007E6052" w:rsidRPr="00670B85" w:rsidRDefault="007E6052" w:rsidP="002C0DCA">
            <w:pPr>
              <w:jc w:val="center"/>
            </w:pPr>
            <w:r w:rsidRPr="00670B85">
              <w:t>0</w:t>
            </w:r>
          </w:p>
        </w:tc>
        <w:tc>
          <w:tcPr>
            <w:tcW w:w="1377" w:type="dxa"/>
            <w:shd w:val="clear" w:color="auto" w:fill="auto"/>
            <w:vAlign w:val="center"/>
          </w:tcPr>
          <w:p w14:paraId="3CC08D11" w14:textId="77777777" w:rsidR="007E6052" w:rsidRPr="00670B85" w:rsidRDefault="007E6052" w:rsidP="002C0DCA">
            <w:pPr>
              <w:jc w:val="center"/>
            </w:pPr>
            <w:r w:rsidRPr="00670B85">
              <w:t>0</w:t>
            </w:r>
          </w:p>
        </w:tc>
      </w:tr>
      <w:tr w:rsidR="007E6052" w:rsidRPr="00670B85" w14:paraId="3CC08D1A" w14:textId="77777777" w:rsidTr="002B03C5">
        <w:trPr>
          <w:jc w:val="center"/>
        </w:trPr>
        <w:tc>
          <w:tcPr>
            <w:tcW w:w="674" w:type="dxa"/>
            <w:shd w:val="clear" w:color="auto" w:fill="auto"/>
            <w:vAlign w:val="center"/>
          </w:tcPr>
          <w:p w14:paraId="3CC08D1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14"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sz w:val="24"/>
                <w:szCs w:val="24"/>
              </w:rPr>
            </w:pPr>
            <w:r w:rsidRPr="00670B85">
              <w:rPr>
                <w:rFonts w:ascii="Times New Roman" w:hAnsi="Times New Roman" w:cs="Times New Roman"/>
                <w:b w:val="0"/>
                <w:color w:val="auto"/>
                <w:sz w:val="24"/>
                <w:szCs w:val="24"/>
              </w:rPr>
              <w:t>„Tarpkultūrinis ir pilietiškumo ugdymas“</w:t>
            </w:r>
          </w:p>
        </w:tc>
        <w:tc>
          <w:tcPr>
            <w:tcW w:w="1101" w:type="dxa"/>
            <w:shd w:val="clear" w:color="auto" w:fill="auto"/>
            <w:vAlign w:val="center"/>
          </w:tcPr>
          <w:p w14:paraId="3CC08D15" w14:textId="77777777" w:rsidR="007E6052" w:rsidRPr="00670B85" w:rsidRDefault="007E6052" w:rsidP="002C0DCA">
            <w:pPr>
              <w:jc w:val="center"/>
            </w:pPr>
            <w:r w:rsidRPr="00670B85">
              <w:t>14</w:t>
            </w:r>
          </w:p>
        </w:tc>
        <w:tc>
          <w:tcPr>
            <w:tcW w:w="653" w:type="dxa"/>
            <w:shd w:val="clear" w:color="auto" w:fill="auto"/>
            <w:vAlign w:val="center"/>
          </w:tcPr>
          <w:p w14:paraId="3CC08D16" w14:textId="77777777" w:rsidR="007E6052" w:rsidRPr="00670B85" w:rsidRDefault="007E6052" w:rsidP="002C0DCA">
            <w:pPr>
              <w:jc w:val="center"/>
            </w:pPr>
            <w:r w:rsidRPr="00670B85">
              <w:t>4</w:t>
            </w:r>
          </w:p>
        </w:tc>
        <w:tc>
          <w:tcPr>
            <w:tcW w:w="1377" w:type="dxa"/>
            <w:shd w:val="clear" w:color="auto" w:fill="auto"/>
            <w:vAlign w:val="center"/>
          </w:tcPr>
          <w:p w14:paraId="3CC08D17" w14:textId="77777777" w:rsidR="007E6052" w:rsidRPr="00670B85" w:rsidRDefault="007E6052" w:rsidP="002C0DCA">
            <w:pPr>
              <w:jc w:val="center"/>
            </w:pPr>
            <w:r w:rsidRPr="00670B85">
              <w:t>4</w:t>
            </w:r>
          </w:p>
        </w:tc>
        <w:tc>
          <w:tcPr>
            <w:tcW w:w="1803" w:type="dxa"/>
            <w:shd w:val="clear" w:color="auto" w:fill="auto"/>
            <w:vAlign w:val="center"/>
          </w:tcPr>
          <w:p w14:paraId="3CC08D18" w14:textId="77777777" w:rsidR="007E6052" w:rsidRPr="00670B85" w:rsidRDefault="007E6052" w:rsidP="002C0DCA">
            <w:pPr>
              <w:jc w:val="center"/>
            </w:pPr>
            <w:r w:rsidRPr="00670B85">
              <w:t>0</w:t>
            </w:r>
          </w:p>
        </w:tc>
        <w:tc>
          <w:tcPr>
            <w:tcW w:w="1377" w:type="dxa"/>
            <w:shd w:val="clear" w:color="auto" w:fill="auto"/>
            <w:vAlign w:val="center"/>
          </w:tcPr>
          <w:p w14:paraId="3CC08D19" w14:textId="77777777" w:rsidR="007E6052" w:rsidRPr="00670B85" w:rsidRDefault="007E6052" w:rsidP="002C0DCA">
            <w:pPr>
              <w:jc w:val="center"/>
            </w:pPr>
            <w:r w:rsidRPr="00670B85">
              <w:t>0</w:t>
            </w:r>
          </w:p>
        </w:tc>
      </w:tr>
      <w:tr w:rsidR="007E6052" w:rsidRPr="00670B85" w14:paraId="3CC08D22" w14:textId="77777777" w:rsidTr="002B03C5">
        <w:trPr>
          <w:jc w:val="center"/>
        </w:trPr>
        <w:tc>
          <w:tcPr>
            <w:tcW w:w="674" w:type="dxa"/>
            <w:shd w:val="clear" w:color="auto" w:fill="auto"/>
            <w:vAlign w:val="center"/>
          </w:tcPr>
          <w:p w14:paraId="3CC08D1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1C"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„Savanorystė. Suaugusiųjų mokymas“</w:t>
            </w:r>
          </w:p>
        </w:tc>
        <w:tc>
          <w:tcPr>
            <w:tcW w:w="1101" w:type="dxa"/>
            <w:shd w:val="clear" w:color="auto" w:fill="auto"/>
            <w:vAlign w:val="center"/>
          </w:tcPr>
          <w:p w14:paraId="3CC08D1D" w14:textId="77777777" w:rsidR="007E6052" w:rsidRPr="00670B85" w:rsidRDefault="007E6052" w:rsidP="002C0DCA">
            <w:pPr>
              <w:jc w:val="center"/>
            </w:pPr>
            <w:r w:rsidRPr="00670B85">
              <w:t>21</w:t>
            </w:r>
          </w:p>
        </w:tc>
        <w:tc>
          <w:tcPr>
            <w:tcW w:w="653" w:type="dxa"/>
            <w:shd w:val="clear" w:color="auto" w:fill="auto"/>
            <w:vAlign w:val="center"/>
          </w:tcPr>
          <w:p w14:paraId="3CC08D1E" w14:textId="77777777" w:rsidR="007E6052" w:rsidRPr="00670B85" w:rsidRDefault="007E6052" w:rsidP="002C0DCA">
            <w:pPr>
              <w:jc w:val="center"/>
            </w:pPr>
            <w:r w:rsidRPr="00670B85">
              <w:t>1</w:t>
            </w:r>
          </w:p>
        </w:tc>
        <w:tc>
          <w:tcPr>
            <w:tcW w:w="1377" w:type="dxa"/>
            <w:shd w:val="clear" w:color="auto" w:fill="auto"/>
            <w:vAlign w:val="center"/>
          </w:tcPr>
          <w:p w14:paraId="3CC08D1F" w14:textId="77777777" w:rsidR="007E6052" w:rsidRPr="00670B85" w:rsidRDefault="007E6052" w:rsidP="002C0DCA">
            <w:pPr>
              <w:jc w:val="center"/>
            </w:pPr>
            <w:r w:rsidRPr="00670B85">
              <w:t>1</w:t>
            </w:r>
          </w:p>
        </w:tc>
        <w:tc>
          <w:tcPr>
            <w:tcW w:w="1803" w:type="dxa"/>
            <w:shd w:val="clear" w:color="auto" w:fill="auto"/>
            <w:vAlign w:val="center"/>
          </w:tcPr>
          <w:p w14:paraId="3CC08D20" w14:textId="77777777" w:rsidR="007E6052" w:rsidRPr="00670B85" w:rsidRDefault="007E6052" w:rsidP="002C0DCA">
            <w:pPr>
              <w:jc w:val="center"/>
            </w:pPr>
            <w:r w:rsidRPr="00670B85">
              <w:t>0</w:t>
            </w:r>
          </w:p>
        </w:tc>
        <w:tc>
          <w:tcPr>
            <w:tcW w:w="1377" w:type="dxa"/>
            <w:shd w:val="clear" w:color="auto" w:fill="auto"/>
            <w:vAlign w:val="center"/>
          </w:tcPr>
          <w:p w14:paraId="3CC08D21" w14:textId="77777777" w:rsidR="007E6052" w:rsidRPr="00670B85" w:rsidRDefault="007E6052" w:rsidP="002C0DCA">
            <w:pPr>
              <w:jc w:val="center"/>
            </w:pPr>
            <w:r w:rsidRPr="00670B85">
              <w:t>0</w:t>
            </w:r>
          </w:p>
        </w:tc>
      </w:tr>
      <w:tr w:rsidR="007E6052" w:rsidRPr="00670B85" w14:paraId="3CC08D2A" w14:textId="77777777" w:rsidTr="002B03C5">
        <w:trPr>
          <w:jc w:val="center"/>
        </w:trPr>
        <w:tc>
          <w:tcPr>
            <w:tcW w:w="674" w:type="dxa"/>
            <w:shd w:val="clear" w:color="auto" w:fill="auto"/>
            <w:vAlign w:val="center"/>
          </w:tcPr>
          <w:p w14:paraId="3CC08D2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24"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„Bibliotekininkystės pradžiamokslis“</w:t>
            </w:r>
          </w:p>
        </w:tc>
        <w:tc>
          <w:tcPr>
            <w:tcW w:w="1101" w:type="dxa"/>
            <w:shd w:val="clear" w:color="auto" w:fill="auto"/>
            <w:vAlign w:val="center"/>
          </w:tcPr>
          <w:p w14:paraId="3CC08D25" w14:textId="77777777" w:rsidR="007E6052" w:rsidRPr="00670B85" w:rsidRDefault="007E6052" w:rsidP="002C0DCA">
            <w:pPr>
              <w:jc w:val="center"/>
            </w:pPr>
            <w:r w:rsidRPr="00670B85">
              <w:t>4</w:t>
            </w:r>
          </w:p>
        </w:tc>
        <w:tc>
          <w:tcPr>
            <w:tcW w:w="653" w:type="dxa"/>
            <w:shd w:val="clear" w:color="auto" w:fill="auto"/>
            <w:vAlign w:val="center"/>
          </w:tcPr>
          <w:p w14:paraId="3CC08D26" w14:textId="77777777" w:rsidR="007E6052" w:rsidRPr="00670B85" w:rsidRDefault="007E6052" w:rsidP="002C0DCA">
            <w:pPr>
              <w:jc w:val="center"/>
            </w:pPr>
            <w:r w:rsidRPr="00670B85">
              <w:t>7</w:t>
            </w:r>
          </w:p>
        </w:tc>
        <w:tc>
          <w:tcPr>
            <w:tcW w:w="1377" w:type="dxa"/>
            <w:shd w:val="clear" w:color="auto" w:fill="auto"/>
            <w:vAlign w:val="center"/>
          </w:tcPr>
          <w:p w14:paraId="3CC08D27" w14:textId="77777777" w:rsidR="007E6052" w:rsidRPr="00670B85" w:rsidRDefault="007E6052" w:rsidP="002C0DCA">
            <w:pPr>
              <w:jc w:val="center"/>
            </w:pPr>
            <w:r w:rsidRPr="00670B85">
              <w:t>7</w:t>
            </w:r>
          </w:p>
        </w:tc>
        <w:tc>
          <w:tcPr>
            <w:tcW w:w="1803" w:type="dxa"/>
            <w:shd w:val="clear" w:color="auto" w:fill="auto"/>
            <w:vAlign w:val="center"/>
          </w:tcPr>
          <w:p w14:paraId="3CC08D28" w14:textId="77777777" w:rsidR="007E6052" w:rsidRPr="00670B85" w:rsidRDefault="007E6052" w:rsidP="002C0DCA">
            <w:pPr>
              <w:jc w:val="center"/>
            </w:pPr>
            <w:r w:rsidRPr="00670B85">
              <w:t>0</w:t>
            </w:r>
          </w:p>
        </w:tc>
        <w:tc>
          <w:tcPr>
            <w:tcW w:w="1377" w:type="dxa"/>
            <w:shd w:val="clear" w:color="auto" w:fill="auto"/>
            <w:vAlign w:val="center"/>
          </w:tcPr>
          <w:p w14:paraId="3CC08D29" w14:textId="77777777" w:rsidR="007E6052" w:rsidRPr="00670B85" w:rsidRDefault="007E6052" w:rsidP="002C0DCA">
            <w:pPr>
              <w:jc w:val="center"/>
            </w:pPr>
            <w:r w:rsidRPr="00670B85">
              <w:t>0</w:t>
            </w:r>
          </w:p>
        </w:tc>
      </w:tr>
      <w:tr w:rsidR="007E6052" w:rsidRPr="00670B85" w14:paraId="3CC08D32" w14:textId="77777777" w:rsidTr="002B03C5">
        <w:trPr>
          <w:jc w:val="center"/>
        </w:trPr>
        <w:tc>
          <w:tcPr>
            <w:tcW w:w="674" w:type="dxa"/>
            <w:shd w:val="clear" w:color="auto" w:fill="auto"/>
            <w:vAlign w:val="center"/>
          </w:tcPr>
          <w:p w14:paraId="3CC08D2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2C"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„Šiuolaikinės mokymosi tendencijos, kūrybiškumas – ne siekiamybė, o būtinybė“</w:t>
            </w:r>
          </w:p>
        </w:tc>
        <w:tc>
          <w:tcPr>
            <w:tcW w:w="1101" w:type="dxa"/>
            <w:shd w:val="clear" w:color="auto" w:fill="auto"/>
            <w:vAlign w:val="center"/>
          </w:tcPr>
          <w:p w14:paraId="3CC08D2D" w14:textId="77777777" w:rsidR="007E6052" w:rsidRPr="00670B85" w:rsidRDefault="007E6052" w:rsidP="002C0DCA">
            <w:pPr>
              <w:jc w:val="center"/>
            </w:pPr>
            <w:r w:rsidRPr="00670B85">
              <w:t>8</w:t>
            </w:r>
          </w:p>
        </w:tc>
        <w:tc>
          <w:tcPr>
            <w:tcW w:w="653" w:type="dxa"/>
            <w:shd w:val="clear" w:color="auto" w:fill="auto"/>
            <w:vAlign w:val="center"/>
          </w:tcPr>
          <w:p w14:paraId="3CC08D2E" w14:textId="77777777" w:rsidR="007E6052" w:rsidRPr="00670B85" w:rsidRDefault="007E6052" w:rsidP="002C0DCA">
            <w:pPr>
              <w:jc w:val="center"/>
            </w:pPr>
            <w:r w:rsidRPr="00670B85">
              <w:t>2</w:t>
            </w:r>
          </w:p>
        </w:tc>
        <w:tc>
          <w:tcPr>
            <w:tcW w:w="1377" w:type="dxa"/>
            <w:shd w:val="clear" w:color="auto" w:fill="auto"/>
            <w:vAlign w:val="center"/>
          </w:tcPr>
          <w:p w14:paraId="3CC08D2F" w14:textId="77777777" w:rsidR="007E6052" w:rsidRPr="00670B85" w:rsidRDefault="007E6052" w:rsidP="002C0DCA">
            <w:pPr>
              <w:jc w:val="center"/>
            </w:pPr>
            <w:r w:rsidRPr="00670B85">
              <w:t>2</w:t>
            </w:r>
          </w:p>
        </w:tc>
        <w:tc>
          <w:tcPr>
            <w:tcW w:w="1803" w:type="dxa"/>
            <w:shd w:val="clear" w:color="auto" w:fill="auto"/>
            <w:vAlign w:val="center"/>
          </w:tcPr>
          <w:p w14:paraId="3CC08D30" w14:textId="77777777" w:rsidR="007E6052" w:rsidRPr="00670B85" w:rsidRDefault="007E6052" w:rsidP="002C0DCA">
            <w:pPr>
              <w:jc w:val="center"/>
            </w:pPr>
            <w:r w:rsidRPr="00670B85">
              <w:t>0</w:t>
            </w:r>
          </w:p>
        </w:tc>
        <w:tc>
          <w:tcPr>
            <w:tcW w:w="1377" w:type="dxa"/>
            <w:shd w:val="clear" w:color="auto" w:fill="auto"/>
            <w:vAlign w:val="center"/>
          </w:tcPr>
          <w:p w14:paraId="3CC08D31" w14:textId="77777777" w:rsidR="007E6052" w:rsidRPr="00670B85" w:rsidRDefault="007E6052" w:rsidP="002C0DCA">
            <w:pPr>
              <w:jc w:val="center"/>
            </w:pPr>
            <w:r w:rsidRPr="00670B85">
              <w:t>0</w:t>
            </w:r>
          </w:p>
        </w:tc>
      </w:tr>
      <w:tr w:rsidR="007E6052" w:rsidRPr="00670B85" w14:paraId="3CC08D3A" w14:textId="77777777" w:rsidTr="002B03C5">
        <w:trPr>
          <w:jc w:val="center"/>
        </w:trPr>
        <w:tc>
          <w:tcPr>
            <w:tcW w:w="674" w:type="dxa"/>
            <w:shd w:val="clear" w:color="auto" w:fill="auto"/>
            <w:vAlign w:val="center"/>
          </w:tcPr>
          <w:p w14:paraId="3CC08D3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34"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bCs w:val="0"/>
                <w:color w:val="auto"/>
                <w:sz w:val="24"/>
                <w:szCs w:val="24"/>
                <w:shd w:val="clear" w:color="auto" w:fill="FFFFFF"/>
              </w:rPr>
            </w:pPr>
            <w:r w:rsidRPr="00670B85">
              <w:rPr>
                <w:rFonts w:ascii="Times New Roman" w:hAnsi="Times New Roman" w:cs="Times New Roman"/>
                <w:b w:val="0"/>
                <w:color w:val="auto"/>
                <w:sz w:val="24"/>
                <w:szCs w:val="24"/>
              </w:rPr>
              <w:t>„Aukštaitijos ETNO kilimas“</w:t>
            </w:r>
          </w:p>
        </w:tc>
        <w:tc>
          <w:tcPr>
            <w:tcW w:w="1101" w:type="dxa"/>
            <w:shd w:val="clear" w:color="auto" w:fill="auto"/>
            <w:vAlign w:val="center"/>
          </w:tcPr>
          <w:p w14:paraId="3CC08D35" w14:textId="77777777" w:rsidR="007E6052" w:rsidRPr="00670B85" w:rsidRDefault="007E6052" w:rsidP="002C0DCA">
            <w:pPr>
              <w:jc w:val="center"/>
            </w:pPr>
            <w:r w:rsidRPr="00670B85">
              <w:t>6</w:t>
            </w:r>
          </w:p>
        </w:tc>
        <w:tc>
          <w:tcPr>
            <w:tcW w:w="653" w:type="dxa"/>
            <w:shd w:val="clear" w:color="auto" w:fill="auto"/>
            <w:vAlign w:val="center"/>
          </w:tcPr>
          <w:p w14:paraId="3CC08D36" w14:textId="77777777" w:rsidR="007E6052" w:rsidRPr="00670B85" w:rsidRDefault="007E6052" w:rsidP="002C0DCA">
            <w:pPr>
              <w:jc w:val="center"/>
            </w:pPr>
            <w:r w:rsidRPr="00670B85">
              <w:t>1</w:t>
            </w:r>
          </w:p>
        </w:tc>
        <w:tc>
          <w:tcPr>
            <w:tcW w:w="1377" w:type="dxa"/>
            <w:shd w:val="clear" w:color="auto" w:fill="auto"/>
            <w:vAlign w:val="center"/>
          </w:tcPr>
          <w:p w14:paraId="3CC08D37" w14:textId="77777777" w:rsidR="007E6052" w:rsidRPr="00670B85" w:rsidRDefault="007E6052" w:rsidP="002C0DCA">
            <w:pPr>
              <w:jc w:val="center"/>
            </w:pPr>
            <w:r w:rsidRPr="00670B85">
              <w:t>1</w:t>
            </w:r>
          </w:p>
        </w:tc>
        <w:tc>
          <w:tcPr>
            <w:tcW w:w="1803" w:type="dxa"/>
            <w:shd w:val="clear" w:color="auto" w:fill="auto"/>
            <w:vAlign w:val="center"/>
          </w:tcPr>
          <w:p w14:paraId="3CC08D38" w14:textId="77777777" w:rsidR="007E6052" w:rsidRPr="00670B85" w:rsidRDefault="007E6052" w:rsidP="002C0DCA">
            <w:pPr>
              <w:jc w:val="center"/>
            </w:pPr>
            <w:r w:rsidRPr="00670B85">
              <w:t>0</w:t>
            </w:r>
          </w:p>
        </w:tc>
        <w:tc>
          <w:tcPr>
            <w:tcW w:w="1377" w:type="dxa"/>
            <w:shd w:val="clear" w:color="auto" w:fill="auto"/>
            <w:vAlign w:val="center"/>
          </w:tcPr>
          <w:p w14:paraId="3CC08D39" w14:textId="77777777" w:rsidR="007E6052" w:rsidRPr="00670B85" w:rsidRDefault="007E6052" w:rsidP="002C0DCA">
            <w:pPr>
              <w:jc w:val="center"/>
            </w:pPr>
            <w:r w:rsidRPr="00670B85">
              <w:t>0</w:t>
            </w:r>
          </w:p>
        </w:tc>
      </w:tr>
      <w:tr w:rsidR="007E6052" w:rsidRPr="00670B85" w14:paraId="3CC08D42" w14:textId="77777777" w:rsidTr="002B03C5">
        <w:trPr>
          <w:jc w:val="center"/>
        </w:trPr>
        <w:tc>
          <w:tcPr>
            <w:tcW w:w="674" w:type="dxa"/>
            <w:shd w:val="clear" w:color="auto" w:fill="auto"/>
            <w:vAlign w:val="center"/>
          </w:tcPr>
          <w:p w14:paraId="3CC08D3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3C"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color w:val="auto"/>
                <w:sz w:val="24"/>
                <w:szCs w:val="24"/>
              </w:rPr>
            </w:pPr>
            <w:r w:rsidRPr="00670B85">
              <w:rPr>
                <w:rFonts w:ascii="Times New Roman" w:hAnsi="Times New Roman" w:cs="Times New Roman"/>
                <w:b w:val="0"/>
                <w:color w:val="auto"/>
                <w:sz w:val="24"/>
                <w:szCs w:val="24"/>
              </w:rPr>
              <w:t>„Kaip susikalbėti ir efektyviai veikti“</w:t>
            </w:r>
          </w:p>
        </w:tc>
        <w:tc>
          <w:tcPr>
            <w:tcW w:w="1101" w:type="dxa"/>
            <w:shd w:val="clear" w:color="auto" w:fill="auto"/>
            <w:vAlign w:val="center"/>
          </w:tcPr>
          <w:p w14:paraId="3CC08D3D" w14:textId="77777777" w:rsidR="007E6052" w:rsidRPr="00670B85" w:rsidRDefault="007E6052" w:rsidP="002C0DCA">
            <w:pPr>
              <w:jc w:val="center"/>
            </w:pPr>
            <w:r w:rsidRPr="00670B85">
              <w:t>7</w:t>
            </w:r>
          </w:p>
        </w:tc>
        <w:tc>
          <w:tcPr>
            <w:tcW w:w="653" w:type="dxa"/>
            <w:shd w:val="clear" w:color="auto" w:fill="auto"/>
            <w:vAlign w:val="center"/>
          </w:tcPr>
          <w:p w14:paraId="3CC08D3E" w14:textId="77777777" w:rsidR="007E6052" w:rsidRPr="00670B85" w:rsidRDefault="007E6052" w:rsidP="002C0DCA">
            <w:pPr>
              <w:jc w:val="center"/>
            </w:pPr>
            <w:r w:rsidRPr="00670B85">
              <w:t>7</w:t>
            </w:r>
          </w:p>
        </w:tc>
        <w:tc>
          <w:tcPr>
            <w:tcW w:w="1377" w:type="dxa"/>
            <w:shd w:val="clear" w:color="auto" w:fill="auto"/>
            <w:vAlign w:val="center"/>
          </w:tcPr>
          <w:p w14:paraId="3CC08D3F" w14:textId="77777777" w:rsidR="007E6052" w:rsidRPr="00670B85" w:rsidRDefault="007E6052" w:rsidP="002C0DCA">
            <w:pPr>
              <w:jc w:val="center"/>
            </w:pPr>
            <w:r w:rsidRPr="00670B85">
              <w:t>7</w:t>
            </w:r>
          </w:p>
        </w:tc>
        <w:tc>
          <w:tcPr>
            <w:tcW w:w="1803" w:type="dxa"/>
            <w:shd w:val="clear" w:color="auto" w:fill="auto"/>
            <w:vAlign w:val="center"/>
          </w:tcPr>
          <w:p w14:paraId="3CC08D40" w14:textId="77777777" w:rsidR="007E6052" w:rsidRPr="00670B85" w:rsidRDefault="007E6052" w:rsidP="002C0DCA">
            <w:pPr>
              <w:jc w:val="center"/>
            </w:pPr>
            <w:r w:rsidRPr="00670B85">
              <w:t>0</w:t>
            </w:r>
          </w:p>
        </w:tc>
        <w:tc>
          <w:tcPr>
            <w:tcW w:w="1377" w:type="dxa"/>
            <w:shd w:val="clear" w:color="auto" w:fill="auto"/>
            <w:vAlign w:val="center"/>
          </w:tcPr>
          <w:p w14:paraId="3CC08D41" w14:textId="77777777" w:rsidR="007E6052" w:rsidRPr="00670B85" w:rsidRDefault="007E6052" w:rsidP="002C0DCA">
            <w:pPr>
              <w:jc w:val="center"/>
            </w:pPr>
            <w:r w:rsidRPr="00670B85">
              <w:t>0</w:t>
            </w:r>
          </w:p>
        </w:tc>
      </w:tr>
      <w:tr w:rsidR="007E6052" w:rsidRPr="00670B85" w14:paraId="3CC08D4A" w14:textId="77777777" w:rsidTr="002B03C5">
        <w:trPr>
          <w:jc w:val="center"/>
        </w:trPr>
        <w:tc>
          <w:tcPr>
            <w:tcW w:w="674" w:type="dxa"/>
            <w:shd w:val="clear" w:color="auto" w:fill="auto"/>
            <w:vAlign w:val="center"/>
          </w:tcPr>
          <w:p w14:paraId="3CC08D4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44"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color w:val="auto"/>
                <w:sz w:val="24"/>
                <w:szCs w:val="24"/>
              </w:rPr>
            </w:pPr>
            <w:r w:rsidRPr="00670B85">
              <w:rPr>
                <w:rFonts w:ascii="Times New Roman" w:hAnsi="Times New Roman" w:cs="Times New Roman"/>
                <w:b w:val="0"/>
                <w:color w:val="auto"/>
                <w:sz w:val="24"/>
                <w:szCs w:val="24"/>
              </w:rPr>
              <w:t xml:space="preserve">„Vaikų ir paauglių literatūra Lietuvoje 2017 </w:t>
            </w:r>
            <w:r w:rsidRPr="00670B85">
              <w:rPr>
                <w:rFonts w:ascii="Times New Roman" w:hAnsi="Times New Roman" w:cs="Times New Roman"/>
                <w:b w:val="0"/>
                <w:color w:val="auto"/>
                <w:sz w:val="24"/>
                <w:szCs w:val="24"/>
              </w:rPr>
              <w:lastRenderedPageBreak/>
              <w:t>m.“</w:t>
            </w:r>
          </w:p>
        </w:tc>
        <w:tc>
          <w:tcPr>
            <w:tcW w:w="1101" w:type="dxa"/>
            <w:shd w:val="clear" w:color="auto" w:fill="auto"/>
            <w:vAlign w:val="center"/>
          </w:tcPr>
          <w:p w14:paraId="3CC08D45" w14:textId="77777777" w:rsidR="007E6052" w:rsidRPr="00670B85" w:rsidRDefault="007E6052" w:rsidP="002C0DCA">
            <w:pPr>
              <w:jc w:val="center"/>
            </w:pPr>
            <w:r w:rsidRPr="00670B85">
              <w:lastRenderedPageBreak/>
              <w:t>7</w:t>
            </w:r>
          </w:p>
        </w:tc>
        <w:tc>
          <w:tcPr>
            <w:tcW w:w="653" w:type="dxa"/>
            <w:shd w:val="clear" w:color="auto" w:fill="auto"/>
            <w:vAlign w:val="center"/>
          </w:tcPr>
          <w:p w14:paraId="3CC08D46" w14:textId="77777777" w:rsidR="007E6052" w:rsidRPr="00670B85" w:rsidRDefault="007E6052" w:rsidP="002C0DCA">
            <w:pPr>
              <w:jc w:val="center"/>
            </w:pPr>
            <w:r w:rsidRPr="00670B85">
              <w:t>3</w:t>
            </w:r>
          </w:p>
        </w:tc>
        <w:tc>
          <w:tcPr>
            <w:tcW w:w="1377" w:type="dxa"/>
            <w:shd w:val="clear" w:color="auto" w:fill="auto"/>
            <w:vAlign w:val="center"/>
          </w:tcPr>
          <w:p w14:paraId="3CC08D47" w14:textId="77777777" w:rsidR="007E6052" w:rsidRPr="00670B85" w:rsidRDefault="007E6052" w:rsidP="002C0DCA">
            <w:pPr>
              <w:jc w:val="center"/>
            </w:pPr>
            <w:r w:rsidRPr="00670B85">
              <w:t>3</w:t>
            </w:r>
          </w:p>
        </w:tc>
        <w:tc>
          <w:tcPr>
            <w:tcW w:w="1803" w:type="dxa"/>
            <w:shd w:val="clear" w:color="auto" w:fill="auto"/>
            <w:vAlign w:val="center"/>
          </w:tcPr>
          <w:p w14:paraId="3CC08D48" w14:textId="77777777" w:rsidR="007E6052" w:rsidRPr="00670B85" w:rsidRDefault="007E6052" w:rsidP="002C0DCA">
            <w:pPr>
              <w:jc w:val="center"/>
            </w:pPr>
            <w:r w:rsidRPr="00670B85">
              <w:t>0</w:t>
            </w:r>
          </w:p>
        </w:tc>
        <w:tc>
          <w:tcPr>
            <w:tcW w:w="1377" w:type="dxa"/>
            <w:shd w:val="clear" w:color="auto" w:fill="auto"/>
            <w:vAlign w:val="center"/>
          </w:tcPr>
          <w:p w14:paraId="3CC08D49" w14:textId="77777777" w:rsidR="007E6052" w:rsidRPr="00670B85" w:rsidRDefault="007E6052" w:rsidP="002C0DCA">
            <w:pPr>
              <w:jc w:val="center"/>
            </w:pPr>
            <w:r w:rsidRPr="00670B85">
              <w:t>0</w:t>
            </w:r>
          </w:p>
        </w:tc>
      </w:tr>
      <w:tr w:rsidR="007E6052" w:rsidRPr="00670B85" w14:paraId="3CC08D52" w14:textId="77777777" w:rsidTr="002B03C5">
        <w:trPr>
          <w:jc w:val="center"/>
        </w:trPr>
        <w:tc>
          <w:tcPr>
            <w:tcW w:w="674" w:type="dxa"/>
            <w:shd w:val="clear" w:color="auto" w:fill="auto"/>
            <w:vAlign w:val="center"/>
          </w:tcPr>
          <w:p w14:paraId="3CC08D4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4C"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color w:val="auto"/>
                <w:sz w:val="24"/>
                <w:szCs w:val="24"/>
              </w:rPr>
            </w:pPr>
            <w:r w:rsidRPr="00670B85">
              <w:rPr>
                <w:rFonts w:ascii="Times New Roman" w:hAnsi="Times New Roman" w:cs="Times New Roman"/>
                <w:b w:val="0"/>
                <w:color w:val="auto"/>
                <w:sz w:val="24"/>
                <w:szCs w:val="24"/>
              </w:rPr>
              <w:t>„Projektų rengimas ir praktika“</w:t>
            </w:r>
          </w:p>
        </w:tc>
        <w:tc>
          <w:tcPr>
            <w:tcW w:w="1101" w:type="dxa"/>
            <w:shd w:val="clear" w:color="auto" w:fill="auto"/>
            <w:vAlign w:val="center"/>
          </w:tcPr>
          <w:p w14:paraId="3CC08D4D" w14:textId="77777777" w:rsidR="007E6052" w:rsidRPr="00670B85" w:rsidRDefault="007E6052" w:rsidP="002C0DCA">
            <w:pPr>
              <w:jc w:val="center"/>
            </w:pPr>
            <w:r w:rsidRPr="00670B85">
              <w:t>6</w:t>
            </w:r>
          </w:p>
        </w:tc>
        <w:tc>
          <w:tcPr>
            <w:tcW w:w="653" w:type="dxa"/>
            <w:shd w:val="clear" w:color="auto" w:fill="auto"/>
            <w:vAlign w:val="center"/>
          </w:tcPr>
          <w:p w14:paraId="3CC08D4E" w14:textId="77777777" w:rsidR="007E6052" w:rsidRPr="00670B85" w:rsidRDefault="007E6052" w:rsidP="002C0DCA">
            <w:pPr>
              <w:jc w:val="center"/>
            </w:pPr>
            <w:r w:rsidRPr="00670B85">
              <w:t>7</w:t>
            </w:r>
          </w:p>
        </w:tc>
        <w:tc>
          <w:tcPr>
            <w:tcW w:w="1377" w:type="dxa"/>
            <w:shd w:val="clear" w:color="auto" w:fill="auto"/>
            <w:vAlign w:val="center"/>
          </w:tcPr>
          <w:p w14:paraId="3CC08D4F" w14:textId="77777777" w:rsidR="007E6052" w:rsidRPr="00670B85" w:rsidRDefault="007E6052" w:rsidP="002C0DCA">
            <w:pPr>
              <w:jc w:val="center"/>
            </w:pPr>
            <w:r w:rsidRPr="00670B85">
              <w:t>7</w:t>
            </w:r>
          </w:p>
        </w:tc>
        <w:tc>
          <w:tcPr>
            <w:tcW w:w="1803" w:type="dxa"/>
            <w:shd w:val="clear" w:color="auto" w:fill="auto"/>
            <w:vAlign w:val="center"/>
          </w:tcPr>
          <w:p w14:paraId="3CC08D50" w14:textId="77777777" w:rsidR="007E6052" w:rsidRPr="00670B85" w:rsidRDefault="007E6052" w:rsidP="002C0DCA">
            <w:pPr>
              <w:jc w:val="center"/>
            </w:pPr>
            <w:r w:rsidRPr="00670B85">
              <w:t>0</w:t>
            </w:r>
          </w:p>
        </w:tc>
        <w:tc>
          <w:tcPr>
            <w:tcW w:w="1377" w:type="dxa"/>
            <w:shd w:val="clear" w:color="auto" w:fill="auto"/>
            <w:vAlign w:val="center"/>
          </w:tcPr>
          <w:p w14:paraId="3CC08D51" w14:textId="77777777" w:rsidR="007E6052" w:rsidRPr="00670B85" w:rsidRDefault="007E6052" w:rsidP="002C0DCA">
            <w:pPr>
              <w:jc w:val="center"/>
            </w:pPr>
            <w:r w:rsidRPr="00670B85">
              <w:t>0</w:t>
            </w:r>
          </w:p>
        </w:tc>
      </w:tr>
      <w:tr w:rsidR="007E6052" w:rsidRPr="00670B85" w14:paraId="3CC08D5A" w14:textId="77777777" w:rsidTr="002B03C5">
        <w:trPr>
          <w:jc w:val="center"/>
        </w:trPr>
        <w:tc>
          <w:tcPr>
            <w:tcW w:w="674" w:type="dxa"/>
            <w:shd w:val="clear" w:color="auto" w:fill="auto"/>
            <w:vAlign w:val="center"/>
          </w:tcPr>
          <w:p w14:paraId="3CC08D5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54"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color w:val="auto"/>
                <w:sz w:val="24"/>
                <w:szCs w:val="24"/>
              </w:rPr>
            </w:pPr>
            <w:r w:rsidRPr="00670B85">
              <w:rPr>
                <w:rFonts w:ascii="Times New Roman" w:hAnsi="Times New Roman" w:cs="Times New Roman"/>
                <w:b w:val="0"/>
                <w:bCs w:val="0"/>
                <w:color w:val="auto"/>
                <w:sz w:val="24"/>
                <w:szCs w:val="24"/>
              </w:rPr>
              <w:t>„Noriu būti matomas: bendradarbiaujame ir mokomės“</w:t>
            </w:r>
          </w:p>
        </w:tc>
        <w:tc>
          <w:tcPr>
            <w:tcW w:w="1101" w:type="dxa"/>
            <w:shd w:val="clear" w:color="auto" w:fill="auto"/>
            <w:vAlign w:val="center"/>
          </w:tcPr>
          <w:p w14:paraId="3CC08D55" w14:textId="77777777" w:rsidR="007E6052" w:rsidRPr="00670B85" w:rsidRDefault="007E6052" w:rsidP="002C0DCA">
            <w:pPr>
              <w:jc w:val="center"/>
            </w:pPr>
            <w:r w:rsidRPr="00670B85">
              <w:t>6</w:t>
            </w:r>
          </w:p>
        </w:tc>
        <w:tc>
          <w:tcPr>
            <w:tcW w:w="653" w:type="dxa"/>
            <w:shd w:val="clear" w:color="auto" w:fill="auto"/>
            <w:vAlign w:val="center"/>
          </w:tcPr>
          <w:p w14:paraId="3CC08D56" w14:textId="77777777" w:rsidR="007E6052" w:rsidRPr="00670B85" w:rsidRDefault="007E6052" w:rsidP="002C0DCA">
            <w:pPr>
              <w:jc w:val="center"/>
            </w:pPr>
            <w:r w:rsidRPr="00670B85">
              <w:t>6</w:t>
            </w:r>
          </w:p>
        </w:tc>
        <w:tc>
          <w:tcPr>
            <w:tcW w:w="1377" w:type="dxa"/>
            <w:shd w:val="clear" w:color="auto" w:fill="auto"/>
            <w:vAlign w:val="center"/>
          </w:tcPr>
          <w:p w14:paraId="3CC08D57" w14:textId="77777777" w:rsidR="007E6052" w:rsidRPr="00670B85" w:rsidRDefault="007E6052" w:rsidP="002C0DCA">
            <w:pPr>
              <w:jc w:val="center"/>
            </w:pPr>
            <w:r w:rsidRPr="00670B85">
              <w:t>6</w:t>
            </w:r>
          </w:p>
        </w:tc>
        <w:tc>
          <w:tcPr>
            <w:tcW w:w="1803" w:type="dxa"/>
            <w:shd w:val="clear" w:color="auto" w:fill="auto"/>
            <w:vAlign w:val="center"/>
          </w:tcPr>
          <w:p w14:paraId="3CC08D58" w14:textId="77777777" w:rsidR="007E6052" w:rsidRPr="00670B85" w:rsidRDefault="007E6052" w:rsidP="002C0DCA">
            <w:pPr>
              <w:jc w:val="center"/>
            </w:pPr>
            <w:r w:rsidRPr="00670B85">
              <w:t>0</w:t>
            </w:r>
          </w:p>
        </w:tc>
        <w:tc>
          <w:tcPr>
            <w:tcW w:w="1377" w:type="dxa"/>
            <w:shd w:val="clear" w:color="auto" w:fill="auto"/>
            <w:vAlign w:val="center"/>
          </w:tcPr>
          <w:p w14:paraId="3CC08D59" w14:textId="77777777" w:rsidR="007E6052" w:rsidRPr="00670B85" w:rsidRDefault="007E6052" w:rsidP="002C0DCA">
            <w:pPr>
              <w:jc w:val="center"/>
            </w:pPr>
            <w:r w:rsidRPr="00670B85">
              <w:t>0</w:t>
            </w:r>
          </w:p>
        </w:tc>
      </w:tr>
      <w:tr w:rsidR="007E6052" w:rsidRPr="00670B85" w14:paraId="3CC08D62" w14:textId="77777777" w:rsidTr="002B03C5">
        <w:trPr>
          <w:jc w:val="center"/>
        </w:trPr>
        <w:tc>
          <w:tcPr>
            <w:tcW w:w="674" w:type="dxa"/>
            <w:shd w:val="clear" w:color="auto" w:fill="auto"/>
            <w:vAlign w:val="center"/>
          </w:tcPr>
          <w:p w14:paraId="3CC08D5B"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5C"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color w:val="auto"/>
                <w:sz w:val="24"/>
                <w:szCs w:val="24"/>
              </w:rPr>
            </w:pPr>
            <w:r w:rsidRPr="00670B85">
              <w:rPr>
                <w:rFonts w:ascii="Times New Roman" w:hAnsi="Times New Roman" w:cs="Times New Roman"/>
                <w:b w:val="0"/>
                <w:color w:val="auto"/>
                <w:sz w:val="24"/>
                <w:szCs w:val="24"/>
              </w:rPr>
              <w:t>„E-paveldas – kaip panaudoti edukacijai?“</w:t>
            </w:r>
          </w:p>
        </w:tc>
        <w:tc>
          <w:tcPr>
            <w:tcW w:w="1101" w:type="dxa"/>
            <w:shd w:val="clear" w:color="auto" w:fill="auto"/>
            <w:vAlign w:val="center"/>
          </w:tcPr>
          <w:p w14:paraId="3CC08D5D" w14:textId="77777777" w:rsidR="007E6052" w:rsidRPr="00670B85" w:rsidRDefault="007E6052" w:rsidP="002C0DCA">
            <w:pPr>
              <w:jc w:val="center"/>
            </w:pPr>
            <w:r w:rsidRPr="00670B85">
              <w:t>2,5</w:t>
            </w:r>
          </w:p>
        </w:tc>
        <w:tc>
          <w:tcPr>
            <w:tcW w:w="653" w:type="dxa"/>
            <w:shd w:val="clear" w:color="auto" w:fill="auto"/>
            <w:vAlign w:val="center"/>
          </w:tcPr>
          <w:p w14:paraId="3CC08D5E" w14:textId="77777777" w:rsidR="007E6052" w:rsidRPr="00670B85" w:rsidRDefault="007E6052" w:rsidP="002C0DCA">
            <w:pPr>
              <w:jc w:val="center"/>
            </w:pPr>
            <w:r w:rsidRPr="00670B85">
              <w:t>3</w:t>
            </w:r>
          </w:p>
        </w:tc>
        <w:tc>
          <w:tcPr>
            <w:tcW w:w="1377" w:type="dxa"/>
            <w:shd w:val="clear" w:color="auto" w:fill="auto"/>
            <w:vAlign w:val="center"/>
          </w:tcPr>
          <w:p w14:paraId="3CC08D5F" w14:textId="77777777" w:rsidR="007E6052" w:rsidRPr="00670B85" w:rsidRDefault="007E6052" w:rsidP="002C0DCA">
            <w:pPr>
              <w:jc w:val="center"/>
            </w:pPr>
            <w:r w:rsidRPr="00670B85">
              <w:t>3</w:t>
            </w:r>
          </w:p>
        </w:tc>
        <w:tc>
          <w:tcPr>
            <w:tcW w:w="1803" w:type="dxa"/>
            <w:shd w:val="clear" w:color="auto" w:fill="auto"/>
            <w:vAlign w:val="center"/>
          </w:tcPr>
          <w:p w14:paraId="3CC08D60" w14:textId="77777777" w:rsidR="007E6052" w:rsidRPr="00670B85" w:rsidRDefault="007E6052" w:rsidP="002C0DCA">
            <w:pPr>
              <w:jc w:val="center"/>
            </w:pPr>
            <w:r w:rsidRPr="00670B85">
              <w:t>0</w:t>
            </w:r>
          </w:p>
        </w:tc>
        <w:tc>
          <w:tcPr>
            <w:tcW w:w="1377" w:type="dxa"/>
            <w:shd w:val="clear" w:color="auto" w:fill="auto"/>
            <w:vAlign w:val="center"/>
          </w:tcPr>
          <w:p w14:paraId="3CC08D61" w14:textId="77777777" w:rsidR="007E6052" w:rsidRPr="00670B85" w:rsidRDefault="007E6052" w:rsidP="002C0DCA">
            <w:pPr>
              <w:jc w:val="center"/>
            </w:pPr>
            <w:r w:rsidRPr="00670B85">
              <w:t>0</w:t>
            </w:r>
          </w:p>
        </w:tc>
      </w:tr>
      <w:tr w:rsidR="007E6052" w:rsidRPr="00670B85" w14:paraId="3CC08D6A" w14:textId="77777777" w:rsidTr="002B03C5">
        <w:trPr>
          <w:jc w:val="center"/>
        </w:trPr>
        <w:tc>
          <w:tcPr>
            <w:tcW w:w="674" w:type="dxa"/>
            <w:shd w:val="clear" w:color="auto" w:fill="auto"/>
            <w:vAlign w:val="center"/>
          </w:tcPr>
          <w:p w14:paraId="3CC08D63" w14:textId="77777777" w:rsidR="007E6052" w:rsidRPr="00670B85" w:rsidRDefault="007E6052" w:rsidP="002C0DCA">
            <w:pPr>
              <w:pStyle w:val="Sraopastraipa"/>
              <w:numPr>
                <w:ilvl w:val="0"/>
                <w:numId w:val="17"/>
              </w:numPr>
              <w:tabs>
                <w:tab w:val="clear" w:pos="0"/>
              </w:tabs>
              <w:spacing w:after="0"/>
            </w:pPr>
          </w:p>
        </w:tc>
        <w:tc>
          <w:tcPr>
            <w:tcW w:w="2869" w:type="dxa"/>
            <w:shd w:val="clear" w:color="auto" w:fill="auto"/>
            <w:vAlign w:val="center"/>
          </w:tcPr>
          <w:p w14:paraId="3CC08D64" w14:textId="77777777" w:rsidR="007E6052" w:rsidRPr="00670B85" w:rsidRDefault="007E6052" w:rsidP="002C0DCA">
            <w:pPr>
              <w:pStyle w:val="Antrat1"/>
              <w:keepNext w:val="0"/>
              <w:keepLines w:val="0"/>
              <w:shd w:val="clear" w:color="auto" w:fill="FFFFFF"/>
              <w:tabs>
                <w:tab w:val="left" w:pos="709"/>
                <w:tab w:val="left" w:pos="993"/>
              </w:tabs>
              <w:spacing w:before="0"/>
              <w:rPr>
                <w:rFonts w:ascii="Times New Roman" w:hAnsi="Times New Roman" w:cs="Times New Roman"/>
                <w:b w:val="0"/>
                <w:color w:val="auto"/>
                <w:sz w:val="24"/>
                <w:szCs w:val="24"/>
              </w:rPr>
            </w:pPr>
            <w:r w:rsidRPr="00670B85">
              <w:rPr>
                <w:rFonts w:ascii="Times New Roman" w:hAnsi="Times New Roman" w:cs="Times New Roman"/>
                <w:b w:val="0"/>
                <w:color w:val="auto"/>
                <w:sz w:val="24"/>
                <w:szCs w:val="24"/>
              </w:rPr>
              <w:t>„Panevėžio regiono bibliotekų edukatorių kvalifikacijos gerinimas /2“</w:t>
            </w:r>
          </w:p>
        </w:tc>
        <w:tc>
          <w:tcPr>
            <w:tcW w:w="1101" w:type="dxa"/>
            <w:shd w:val="clear" w:color="auto" w:fill="auto"/>
            <w:vAlign w:val="center"/>
          </w:tcPr>
          <w:p w14:paraId="3CC08D65" w14:textId="77777777" w:rsidR="007E6052" w:rsidRPr="00670B85" w:rsidRDefault="007E6052" w:rsidP="002C0DCA">
            <w:pPr>
              <w:jc w:val="center"/>
              <w:rPr>
                <w:color w:val="auto"/>
              </w:rPr>
            </w:pPr>
            <w:r w:rsidRPr="00670B85">
              <w:rPr>
                <w:color w:val="auto"/>
              </w:rPr>
              <w:t>16</w:t>
            </w:r>
          </w:p>
        </w:tc>
        <w:tc>
          <w:tcPr>
            <w:tcW w:w="653" w:type="dxa"/>
            <w:shd w:val="clear" w:color="auto" w:fill="auto"/>
            <w:vAlign w:val="center"/>
          </w:tcPr>
          <w:p w14:paraId="3CC08D66" w14:textId="77777777" w:rsidR="007E6052" w:rsidRPr="00670B85" w:rsidRDefault="007E6052" w:rsidP="002C0DCA">
            <w:pPr>
              <w:jc w:val="center"/>
              <w:rPr>
                <w:color w:val="auto"/>
              </w:rPr>
            </w:pPr>
            <w:r w:rsidRPr="00670B85">
              <w:rPr>
                <w:color w:val="auto"/>
              </w:rPr>
              <w:t>5</w:t>
            </w:r>
          </w:p>
        </w:tc>
        <w:tc>
          <w:tcPr>
            <w:tcW w:w="1377" w:type="dxa"/>
            <w:shd w:val="clear" w:color="auto" w:fill="auto"/>
            <w:vAlign w:val="center"/>
          </w:tcPr>
          <w:p w14:paraId="3CC08D67" w14:textId="77777777" w:rsidR="007E6052" w:rsidRPr="00670B85" w:rsidRDefault="007E6052" w:rsidP="002C0DCA">
            <w:pPr>
              <w:jc w:val="center"/>
              <w:rPr>
                <w:color w:val="auto"/>
              </w:rPr>
            </w:pPr>
            <w:r w:rsidRPr="00670B85">
              <w:rPr>
                <w:color w:val="auto"/>
              </w:rPr>
              <w:t>5</w:t>
            </w:r>
          </w:p>
        </w:tc>
        <w:tc>
          <w:tcPr>
            <w:tcW w:w="1803" w:type="dxa"/>
            <w:shd w:val="clear" w:color="auto" w:fill="auto"/>
            <w:vAlign w:val="center"/>
          </w:tcPr>
          <w:p w14:paraId="3CC08D68" w14:textId="77777777" w:rsidR="007E6052" w:rsidRPr="00670B85" w:rsidRDefault="007E6052" w:rsidP="002C0DCA">
            <w:pPr>
              <w:jc w:val="center"/>
              <w:rPr>
                <w:color w:val="auto"/>
              </w:rPr>
            </w:pPr>
            <w:r w:rsidRPr="00670B85">
              <w:rPr>
                <w:color w:val="auto"/>
              </w:rPr>
              <w:t>0</w:t>
            </w:r>
          </w:p>
        </w:tc>
        <w:tc>
          <w:tcPr>
            <w:tcW w:w="1377" w:type="dxa"/>
            <w:shd w:val="clear" w:color="auto" w:fill="auto"/>
            <w:vAlign w:val="center"/>
          </w:tcPr>
          <w:p w14:paraId="3CC08D69" w14:textId="77777777" w:rsidR="007E6052" w:rsidRPr="00670B85" w:rsidRDefault="007E6052" w:rsidP="002C0DCA">
            <w:pPr>
              <w:jc w:val="center"/>
              <w:rPr>
                <w:color w:val="auto"/>
              </w:rPr>
            </w:pPr>
            <w:r w:rsidRPr="00670B85">
              <w:rPr>
                <w:color w:val="auto"/>
              </w:rPr>
              <w:t>0</w:t>
            </w:r>
          </w:p>
        </w:tc>
      </w:tr>
      <w:tr w:rsidR="007E6052" w:rsidRPr="00670B85" w14:paraId="3CC08D71" w14:textId="77777777" w:rsidTr="002B03C5">
        <w:trPr>
          <w:jc w:val="center"/>
        </w:trPr>
        <w:tc>
          <w:tcPr>
            <w:tcW w:w="3543" w:type="dxa"/>
            <w:gridSpan w:val="2"/>
            <w:shd w:val="clear" w:color="auto" w:fill="auto"/>
            <w:vAlign w:val="center"/>
          </w:tcPr>
          <w:p w14:paraId="3CC08D6B" w14:textId="77777777" w:rsidR="007E6052" w:rsidRPr="00670B85" w:rsidRDefault="007E6052" w:rsidP="002C0DCA">
            <w:pPr>
              <w:pStyle w:val="Antrat1"/>
              <w:keepNext w:val="0"/>
              <w:keepLines w:val="0"/>
              <w:shd w:val="clear" w:color="auto" w:fill="FFFFFF"/>
              <w:tabs>
                <w:tab w:val="left" w:pos="709"/>
                <w:tab w:val="left" w:pos="993"/>
              </w:tabs>
              <w:spacing w:before="0"/>
              <w:jc w:val="right"/>
              <w:rPr>
                <w:rFonts w:ascii="Times New Roman" w:hAnsi="Times New Roman" w:cs="Times New Roman"/>
                <w:b w:val="0"/>
                <w:color w:val="auto"/>
                <w:sz w:val="24"/>
                <w:szCs w:val="24"/>
              </w:rPr>
            </w:pPr>
            <w:r w:rsidRPr="00670B85">
              <w:rPr>
                <w:rFonts w:ascii="Times New Roman" w:hAnsi="Times New Roman" w:cs="Times New Roman"/>
                <w:color w:val="auto"/>
                <w:sz w:val="24"/>
              </w:rPr>
              <w:t>IŠ VISO:</w:t>
            </w:r>
          </w:p>
        </w:tc>
        <w:tc>
          <w:tcPr>
            <w:tcW w:w="1101" w:type="dxa"/>
            <w:shd w:val="clear" w:color="auto" w:fill="auto"/>
            <w:vAlign w:val="center"/>
          </w:tcPr>
          <w:p w14:paraId="3CC08D6C" w14:textId="77777777" w:rsidR="007E6052" w:rsidRPr="00670B85" w:rsidRDefault="007E6052" w:rsidP="002C0DCA">
            <w:pPr>
              <w:jc w:val="center"/>
              <w:rPr>
                <w:b/>
                <w:color w:val="auto"/>
              </w:rPr>
            </w:pPr>
            <w:r w:rsidRPr="00670B85">
              <w:rPr>
                <w:b/>
                <w:color w:val="auto"/>
              </w:rPr>
              <w:t>362,5</w:t>
            </w:r>
          </w:p>
        </w:tc>
        <w:tc>
          <w:tcPr>
            <w:tcW w:w="653" w:type="dxa"/>
            <w:shd w:val="clear" w:color="auto" w:fill="auto"/>
            <w:vAlign w:val="center"/>
          </w:tcPr>
          <w:p w14:paraId="3CC08D6D" w14:textId="77777777" w:rsidR="007E6052" w:rsidRPr="00670B85" w:rsidRDefault="007E6052" w:rsidP="002C0DCA">
            <w:pPr>
              <w:jc w:val="center"/>
              <w:rPr>
                <w:b/>
                <w:color w:val="auto"/>
              </w:rPr>
            </w:pPr>
            <w:r w:rsidRPr="00670B85">
              <w:rPr>
                <w:b/>
                <w:color w:val="auto"/>
              </w:rPr>
              <w:t>222</w:t>
            </w:r>
          </w:p>
        </w:tc>
        <w:tc>
          <w:tcPr>
            <w:tcW w:w="1377" w:type="dxa"/>
            <w:shd w:val="clear" w:color="auto" w:fill="auto"/>
            <w:vAlign w:val="center"/>
          </w:tcPr>
          <w:p w14:paraId="3CC08D6E" w14:textId="77777777" w:rsidR="007E6052" w:rsidRPr="00670B85" w:rsidRDefault="007E6052" w:rsidP="002C0DCA">
            <w:pPr>
              <w:jc w:val="center"/>
              <w:rPr>
                <w:b/>
                <w:color w:val="auto"/>
              </w:rPr>
            </w:pPr>
            <w:r w:rsidRPr="00670B85">
              <w:rPr>
                <w:b/>
                <w:color w:val="auto"/>
              </w:rPr>
              <w:t>203</w:t>
            </w:r>
          </w:p>
        </w:tc>
        <w:tc>
          <w:tcPr>
            <w:tcW w:w="1803" w:type="dxa"/>
            <w:shd w:val="clear" w:color="auto" w:fill="auto"/>
            <w:vAlign w:val="center"/>
          </w:tcPr>
          <w:p w14:paraId="3CC08D6F" w14:textId="77777777" w:rsidR="007E6052" w:rsidRPr="00670B85" w:rsidRDefault="007E6052" w:rsidP="002C0DCA">
            <w:pPr>
              <w:jc w:val="center"/>
              <w:rPr>
                <w:b/>
                <w:color w:val="auto"/>
              </w:rPr>
            </w:pPr>
            <w:r w:rsidRPr="00670B85">
              <w:rPr>
                <w:b/>
                <w:color w:val="auto"/>
              </w:rPr>
              <w:t>19</w:t>
            </w:r>
          </w:p>
        </w:tc>
        <w:tc>
          <w:tcPr>
            <w:tcW w:w="1377" w:type="dxa"/>
            <w:shd w:val="clear" w:color="auto" w:fill="auto"/>
            <w:vAlign w:val="center"/>
          </w:tcPr>
          <w:p w14:paraId="3CC08D70" w14:textId="77777777" w:rsidR="007E6052" w:rsidRPr="00670B85" w:rsidRDefault="007E6052" w:rsidP="002C0DCA">
            <w:pPr>
              <w:jc w:val="center"/>
              <w:rPr>
                <w:b/>
                <w:color w:val="auto"/>
              </w:rPr>
            </w:pPr>
            <w:r w:rsidRPr="00670B85">
              <w:rPr>
                <w:b/>
                <w:color w:val="auto"/>
              </w:rPr>
              <w:t>0</w:t>
            </w:r>
          </w:p>
        </w:tc>
      </w:tr>
    </w:tbl>
    <w:p w14:paraId="3CC08D72" w14:textId="77777777" w:rsidR="007E6052" w:rsidRPr="00670B85" w:rsidRDefault="007E6052" w:rsidP="002C0DCA">
      <w:pPr>
        <w:ind w:left="142" w:firstLine="567"/>
        <w:rPr>
          <w:color w:val="auto"/>
        </w:rPr>
      </w:pPr>
      <w:r w:rsidRPr="00670B85">
        <w:rPr>
          <w:color w:val="auto"/>
        </w:rPr>
        <w:t xml:space="preserve">  </w:t>
      </w:r>
    </w:p>
    <w:p w14:paraId="3CC08D73" w14:textId="77777777" w:rsidR="007E6052" w:rsidRPr="00670B85" w:rsidRDefault="007E6052" w:rsidP="002C0DCA">
      <w:pPr>
        <w:ind w:firstLine="567"/>
        <w:rPr>
          <w:color w:val="auto"/>
        </w:rPr>
      </w:pPr>
      <w:r w:rsidRPr="00670B85">
        <w:rPr>
          <w:color w:val="auto"/>
        </w:rPr>
        <w:t xml:space="preserve"> 2018 m. kvalifikaciją kėlusių darbuotojų dalis sudaro 59 proc. nuo bendro įstaigos darbuotojų skaičiaus (2017 m. – 55 proc.).</w:t>
      </w:r>
      <w:r w:rsidR="0047080B" w:rsidRPr="00670B85">
        <w:rPr>
          <w:color w:val="auto"/>
        </w:rPr>
        <w:t xml:space="preserve"> </w:t>
      </w:r>
      <w:r w:rsidRPr="00670B85">
        <w:rPr>
          <w:color w:val="auto"/>
        </w:rPr>
        <w:t>Jei skaičiuotume kvalifikaciją kėlusių darbuotojų dalį tik nuo bibliotekos administracinio i</w:t>
      </w:r>
      <w:r w:rsidR="007D55AC">
        <w:rPr>
          <w:color w:val="auto"/>
        </w:rPr>
        <w:t xml:space="preserve">r kūrybinio personalo, atmetus </w:t>
      </w:r>
      <w:r w:rsidRPr="00670B85">
        <w:rPr>
          <w:color w:val="auto"/>
        </w:rPr>
        <w:t>techninius darbuotojus, šis skaičius 2018 m. siektų net 78 proc.</w:t>
      </w:r>
    </w:p>
    <w:p w14:paraId="3CC08D74" w14:textId="77777777" w:rsidR="007E6052" w:rsidRPr="00670B85" w:rsidRDefault="007E6052" w:rsidP="002C0DCA">
      <w:pPr>
        <w:ind w:firstLine="709"/>
        <w:rPr>
          <w:b/>
          <w:color w:val="auto"/>
        </w:rPr>
      </w:pPr>
    </w:p>
    <w:p w14:paraId="3CC08D75" w14:textId="77777777" w:rsidR="008D6F2D" w:rsidRPr="00670B85" w:rsidRDefault="00673317" w:rsidP="002C0DCA">
      <w:pPr>
        <w:jc w:val="center"/>
        <w:rPr>
          <w:b/>
          <w:color w:val="auto"/>
        </w:rPr>
      </w:pPr>
      <w:r w:rsidRPr="00670B85">
        <w:rPr>
          <w:b/>
          <w:color w:val="auto"/>
        </w:rPr>
        <w:t>3.</w:t>
      </w:r>
      <w:r w:rsidRPr="00670B85">
        <w:rPr>
          <w:color w:val="auto"/>
        </w:rPr>
        <w:t xml:space="preserve"> </w:t>
      </w:r>
      <w:r w:rsidR="008D6F2D" w:rsidRPr="00670B85">
        <w:rPr>
          <w:b/>
          <w:color w:val="auto"/>
        </w:rPr>
        <w:t>ĮSTAIGOS FINANSAVIMO ŠALTINIAI IR BIUDŽETO STRUKTŪRA</w:t>
      </w:r>
    </w:p>
    <w:p w14:paraId="3CC08D76" w14:textId="77777777" w:rsidR="009C1B5A" w:rsidRPr="00670B85" w:rsidRDefault="009C1B5A" w:rsidP="002C0DCA">
      <w:pPr>
        <w:rPr>
          <w:b/>
          <w:color w:val="auto"/>
        </w:rPr>
      </w:pPr>
    </w:p>
    <w:p w14:paraId="3CC08D77" w14:textId="77777777" w:rsidR="009C1B5A" w:rsidRPr="00670B85" w:rsidRDefault="009C1B5A" w:rsidP="002C0DCA">
      <w:pPr>
        <w:ind w:firstLine="567"/>
        <w:rPr>
          <w:color w:val="auto"/>
        </w:rPr>
      </w:pPr>
      <w:r w:rsidRPr="00670B85">
        <w:rPr>
          <w:color w:val="auto"/>
        </w:rPr>
        <w:t xml:space="preserve">2018 m. iš Savivaldybės biudžeto Kultūros ir meno programai finansuoti biblioteka gavo </w:t>
      </w:r>
      <w:r w:rsidRPr="00670B85">
        <w:rPr>
          <w:b/>
          <w:color w:val="auto"/>
        </w:rPr>
        <w:t>696,3 tūkst. Eur</w:t>
      </w:r>
      <w:r w:rsidRPr="00670B85">
        <w:rPr>
          <w:color w:val="auto"/>
        </w:rPr>
        <w:t>, 2017 m. – 632,5 tūkst. Eur. 2018 m. gauta 63,8 tūkst. Eur daugiau negu 2017 m.</w:t>
      </w:r>
    </w:p>
    <w:p w14:paraId="3CC08D78" w14:textId="77777777" w:rsidR="009C1B5A" w:rsidRPr="00670B85" w:rsidRDefault="009C1B5A" w:rsidP="002C0DCA">
      <w:pPr>
        <w:ind w:firstLine="567"/>
        <w:rPr>
          <w:color w:val="auto"/>
        </w:rPr>
      </w:pPr>
      <w:r w:rsidRPr="00670B85">
        <w:rPr>
          <w:color w:val="auto"/>
        </w:rPr>
        <w:t xml:space="preserve">Be to, iš 2017 m. Savivaldybės biudžeto lėšų likučio skirta 4331,04 Eur kreditiniam įsiskolinimui padengti. </w:t>
      </w:r>
    </w:p>
    <w:p w14:paraId="3CC08D79" w14:textId="77777777" w:rsidR="009C1B5A" w:rsidRPr="00670B85" w:rsidRDefault="009C1B5A" w:rsidP="002C0DCA">
      <w:pPr>
        <w:ind w:firstLine="567"/>
        <w:rPr>
          <w:color w:val="auto"/>
        </w:rPr>
      </w:pPr>
      <w:r w:rsidRPr="00670B85">
        <w:rPr>
          <w:color w:val="auto"/>
        </w:rPr>
        <w:t>Iš valstybės biudžeto (Kultūros ministerijos) knygų įsigijimui gauta 27,3 tūkst. Eur, t.y. 0,4 tūkst. Eur daugiau, negu 2017 m.</w:t>
      </w:r>
    </w:p>
    <w:p w14:paraId="3CC08D7A" w14:textId="77777777" w:rsidR="009C1B5A" w:rsidRPr="00670B85" w:rsidRDefault="009C1B5A" w:rsidP="002C0DCA">
      <w:pPr>
        <w:ind w:firstLine="567"/>
        <w:rPr>
          <w:color w:val="auto"/>
        </w:rPr>
      </w:pPr>
      <w:r w:rsidRPr="00670B85">
        <w:rPr>
          <w:color w:val="auto"/>
        </w:rPr>
        <w:t xml:space="preserve"> Savivaldybės viešoji biblioteka už mokamas </w:t>
      </w:r>
      <w:r w:rsidR="007D55AC">
        <w:rPr>
          <w:color w:val="auto"/>
        </w:rPr>
        <w:t xml:space="preserve">paslaugas </w:t>
      </w:r>
      <w:r w:rsidRPr="00670B85">
        <w:rPr>
          <w:color w:val="auto"/>
        </w:rPr>
        <w:t>planavo uždirbti 2700 Eur. Planą įvykdė 124%. Surinkome 3358,33 Eur už teikiamas paslaugas. Negauti iš biudžeto pajamų už teikiamas paslaugas asignavimai per ataskaitinį laikotarpį – 1238,03 Eur. Iš jų virš plano uždirbtos lėšos 658,33 Eur. Visos pajamos gautos iš pagrindinės veiklos.</w:t>
      </w:r>
    </w:p>
    <w:p w14:paraId="3CC08D7B" w14:textId="77777777" w:rsidR="009C1B5A" w:rsidRPr="00670B85" w:rsidRDefault="009C1B5A" w:rsidP="002C0DCA">
      <w:pPr>
        <w:ind w:firstLine="567"/>
        <w:rPr>
          <w:color w:val="auto"/>
        </w:rPr>
      </w:pPr>
      <w:r w:rsidRPr="00670B85">
        <w:rPr>
          <w:color w:val="auto"/>
        </w:rPr>
        <w:t>2017 m. gruodžio 31 d. nepanaudotų pajamų už paslaugas likutis – 668,06 Eur, 2018 m. gruodžio 31 d. – 1238,03 Eur.</w:t>
      </w:r>
    </w:p>
    <w:p w14:paraId="3CC08D7C" w14:textId="77777777" w:rsidR="009C1B5A" w:rsidRPr="00670B85" w:rsidRDefault="009C1B5A" w:rsidP="002C0DCA">
      <w:pPr>
        <w:ind w:firstLine="567"/>
        <w:rPr>
          <w:color w:val="auto"/>
        </w:rPr>
      </w:pPr>
      <w:r w:rsidRPr="00670B85">
        <w:rPr>
          <w:color w:val="auto"/>
        </w:rPr>
        <w:t xml:space="preserve">Iš projektų ir programų gauta </w:t>
      </w:r>
      <w:r w:rsidRPr="00670B85">
        <w:rPr>
          <w:b/>
          <w:color w:val="auto"/>
        </w:rPr>
        <w:t>11,7 tūkst.</w:t>
      </w:r>
      <w:r w:rsidRPr="00670B85">
        <w:rPr>
          <w:color w:val="auto"/>
        </w:rPr>
        <w:t xml:space="preserve"> Eur. 2017 m. gauta </w:t>
      </w:r>
      <w:r w:rsidRPr="00670B85">
        <w:rPr>
          <w:b/>
          <w:color w:val="auto"/>
        </w:rPr>
        <w:t>11,3 tūkst.</w:t>
      </w:r>
      <w:r w:rsidRPr="00670B85">
        <w:rPr>
          <w:color w:val="auto"/>
        </w:rPr>
        <w:t xml:space="preserve"> Eur.</w:t>
      </w:r>
    </w:p>
    <w:p w14:paraId="3CC08D7D" w14:textId="77777777" w:rsidR="009C1B5A" w:rsidRPr="00670B85" w:rsidRDefault="009C1B5A" w:rsidP="002C0DCA">
      <w:pPr>
        <w:ind w:firstLine="567"/>
        <w:rPr>
          <w:color w:val="auto"/>
        </w:rPr>
      </w:pPr>
      <w:r w:rsidRPr="00670B85">
        <w:rPr>
          <w:color w:val="auto"/>
        </w:rPr>
        <w:t>Ataskaitiniais metais iš savivaldybės administracijos 9 projektams gauta 11670 Eur:</w:t>
      </w:r>
    </w:p>
    <w:p w14:paraId="3CC08D7E" w14:textId="77777777" w:rsidR="009C1B5A" w:rsidRPr="00670B85" w:rsidRDefault="009C1B5A" w:rsidP="002C0DCA">
      <w:pPr>
        <w:pStyle w:val="Sraopastraipa"/>
        <w:numPr>
          <w:ilvl w:val="0"/>
          <w:numId w:val="7"/>
        </w:numPr>
        <w:tabs>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 xml:space="preserve">iš visuomenės sveikatos rėmimo specialiosios programos projektui </w:t>
      </w:r>
      <w:r w:rsidRPr="00670B85">
        <w:rPr>
          <w:rFonts w:ascii="Times New Roman" w:hAnsi="Times New Roman"/>
          <w:i/>
          <w:color w:val="auto"/>
          <w:sz w:val="24"/>
          <w:szCs w:val="24"/>
        </w:rPr>
        <w:t>„Sveikata išmintingųjų honoraras“</w:t>
      </w:r>
      <w:r w:rsidRPr="00670B85">
        <w:rPr>
          <w:rFonts w:ascii="Times New Roman" w:hAnsi="Times New Roman"/>
          <w:color w:val="auto"/>
          <w:sz w:val="24"/>
          <w:szCs w:val="24"/>
        </w:rPr>
        <w:t xml:space="preserve"> – 3000 Eur;</w:t>
      </w:r>
    </w:p>
    <w:p w14:paraId="3CC08D7F" w14:textId="77777777" w:rsidR="009C1B5A" w:rsidRPr="00670B85" w:rsidRDefault="009C1B5A" w:rsidP="002C0DCA">
      <w:pPr>
        <w:pStyle w:val="Sraopastraipa"/>
        <w:numPr>
          <w:ilvl w:val="0"/>
          <w:numId w:val="7"/>
        </w:numPr>
        <w:tabs>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iš Neformaliojo suaugusiųjų švietimo ir tęstinio mokymosi programos projektui „E-žinios kiekvienam 3“ – 2900 Eur;</w:t>
      </w:r>
    </w:p>
    <w:p w14:paraId="3CC08D80" w14:textId="77777777" w:rsidR="009C1B5A" w:rsidRPr="00670B85" w:rsidRDefault="009C1B5A" w:rsidP="002C0DCA">
      <w:pPr>
        <w:pStyle w:val="Sraopastraipa"/>
        <w:numPr>
          <w:ilvl w:val="0"/>
          <w:numId w:val="7"/>
        </w:numPr>
        <w:tabs>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 xml:space="preserve">iš Kultūros ir meno programos lėšų projektui „Literatūros ir meno kaleidoskopas“ – 3500 Eur; </w:t>
      </w:r>
    </w:p>
    <w:p w14:paraId="3CC08D81" w14:textId="77777777" w:rsidR="009C1B5A" w:rsidRPr="00670B85" w:rsidRDefault="009C1B5A" w:rsidP="002C0DCA">
      <w:pPr>
        <w:pStyle w:val="Sraopastraipa"/>
        <w:numPr>
          <w:ilvl w:val="0"/>
          <w:numId w:val="7"/>
        </w:numPr>
        <w:tabs>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Iš Švietimo ir ugdymo programos projektui „Vau, aš galiu!“ – 300 Eur;</w:t>
      </w:r>
    </w:p>
    <w:p w14:paraId="3CC08D82" w14:textId="77777777" w:rsidR="009C1B5A" w:rsidRPr="00670B85" w:rsidRDefault="009C1B5A" w:rsidP="002C0DCA">
      <w:pPr>
        <w:pStyle w:val="Sraopastraipa"/>
        <w:numPr>
          <w:ilvl w:val="0"/>
          <w:numId w:val="13"/>
        </w:numPr>
        <w:tabs>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 xml:space="preserve">vaikų vasaros projektui </w:t>
      </w:r>
      <w:r w:rsidRPr="00670B85">
        <w:rPr>
          <w:rFonts w:ascii="Times New Roman" w:hAnsi="Times New Roman"/>
          <w:i/>
          <w:color w:val="auto"/>
          <w:sz w:val="24"/>
          <w:szCs w:val="24"/>
        </w:rPr>
        <w:t>„Pagauk vasaros vėją“</w:t>
      </w:r>
      <w:r w:rsidRPr="00670B85">
        <w:rPr>
          <w:rFonts w:ascii="Times New Roman" w:hAnsi="Times New Roman"/>
          <w:color w:val="auto"/>
          <w:sz w:val="24"/>
          <w:szCs w:val="24"/>
        </w:rPr>
        <w:t xml:space="preserve"> – 370 Eur;</w:t>
      </w:r>
    </w:p>
    <w:p w14:paraId="3CC08D83" w14:textId="77777777" w:rsidR="009C1B5A" w:rsidRPr="00670B85" w:rsidRDefault="009C1B5A" w:rsidP="002C0DCA">
      <w:pPr>
        <w:pStyle w:val="Sraopastraipa"/>
        <w:numPr>
          <w:ilvl w:val="0"/>
          <w:numId w:val="13"/>
        </w:numPr>
        <w:tabs>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 xml:space="preserve">vaikų vasaros projektui </w:t>
      </w:r>
      <w:r w:rsidRPr="00670B85">
        <w:rPr>
          <w:rFonts w:ascii="Times New Roman" w:hAnsi="Times New Roman"/>
          <w:i/>
          <w:color w:val="auto"/>
          <w:sz w:val="24"/>
          <w:szCs w:val="24"/>
        </w:rPr>
        <w:t>„Atostogos Žiburėlyje? Kodėl gi ne!“</w:t>
      </w:r>
      <w:r w:rsidRPr="00670B85">
        <w:rPr>
          <w:rFonts w:ascii="Times New Roman" w:hAnsi="Times New Roman"/>
          <w:color w:val="auto"/>
          <w:sz w:val="24"/>
          <w:szCs w:val="24"/>
        </w:rPr>
        <w:t xml:space="preserve"> – 300 Eur;</w:t>
      </w:r>
    </w:p>
    <w:p w14:paraId="3CC08D84" w14:textId="77777777" w:rsidR="009C1B5A" w:rsidRPr="00670B85" w:rsidRDefault="009C1B5A" w:rsidP="002C0DCA">
      <w:pPr>
        <w:pStyle w:val="Sraopastraipa"/>
        <w:numPr>
          <w:ilvl w:val="0"/>
          <w:numId w:val="13"/>
        </w:numPr>
        <w:tabs>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 xml:space="preserve">vaikų vasaros projektui </w:t>
      </w:r>
      <w:r w:rsidRPr="00670B85">
        <w:rPr>
          <w:rFonts w:ascii="Times New Roman" w:hAnsi="Times New Roman"/>
          <w:i/>
          <w:color w:val="auto"/>
          <w:sz w:val="24"/>
          <w:szCs w:val="24"/>
        </w:rPr>
        <w:t>„Kūrybinės dirbtuvės Šiaurinėje bibliotekoje“</w:t>
      </w:r>
      <w:r w:rsidRPr="00670B85">
        <w:rPr>
          <w:rFonts w:ascii="Times New Roman" w:hAnsi="Times New Roman"/>
          <w:color w:val="auto"/>
          <w:sz w:val="24"/>
          <w:szCs w:val="24"/>
        </w:rPr>
        <w:t xml:space="preserve"> – 370 Eur;</w:t>
      </w:r>
    </w:p>
    <w:p w14:paraId="3CC08D85" w14:textId="77777777" w:rsidR="009C1B5A" w:rsidRPr="00670B85" w:rsidRDefault="009C1B5A" w:rsidP="002C0DCA">
      <w:pPr>
        <w:pStyle w:val="Sraopastraipa"/>
        <w:numPr>
          <w:ilvl w:val="0"/>
          <w:numId w:val="13"/>
        </w:numPr>
        <w:tabs>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 xml:space="preserve">vaikų vasaros projektui </w:t>
      </w:r>
      <w:r w:rsidRPr="00670B85">
        <w:rPr>
          <w:rFonts w:ascii="Times New Roman" w:hAnsi="Times New Roman"/>
          <w:i/>
          <w:color w:val="auto"/>
          <w:sz w:val="24"/>
          <w:szCs w:val="24"/>
        </w:rPr>
        <w:t>„Vasarėlė taką mina“</w:t>
      </w:r>
      <w:r w:rsidRPr="00670B85">
        <w:rPr>
          <w:rFonts w:ascii="Times New Roman" w:hAnsi="Times New Roman"/>
          <w:color w:val="auto"/>
          <w:sz w:val="24"/>
          <w:szCs w:val="24"/>
        </w:rPr>
        <w:t xml:space="preserve"> – 550 Eur;</w:t>
      </w:r>
    </w:p>
    <w:p w14:paraId="3CC08D86" w14:textId="77777777" w:rsidR="009C1B5A" w:rsidRPr="00670B85" w:rsidRDefault="009C1B5A" w:rsidP="002C0DCA">
      <w:pPr>
        <w:pStyle w:val="Sraopastraipa"/>
        <w:numPr>
          <w:ilvl w:val="0"/>
          <w:numId w:val="13"/>
        </w:numPr>
        <w:tabs>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 xml:space="preserve">vaikų vasaros projektui </w:t>
      </w:r>
      <w:r w:rsidRPr="00670B85">
        <w:rPr>
          <w:rFonts w:ascii="Times New Roman" w:hAnsi="Times New Roman"/>
          <w:i/>
          <w:color w:val="auto"/>
          <w:sz w:val="24"/>
          <w:szCs w:val="24"/>
        </w:rPr>
        <w:t>„Mes šimtmečio vaikai“</w:t>
      </w:r>
      <w:r w:rsidRPr="00670B85">
        <w:rPr>
          <w:rFonts w:ascii="Times New Roman" w:hAnsi="Times New Roman"/>
          <w:color w:val="auto"/>
          <w:sz w:val="24"/>
          <w:szCs w:val="24"/>
        </w:rPr>
        <w:t xml:space="preserve"> – 380 Eur.</w:t>
      </w:r>
    </w:p>
    <w:p w14:paraId="3CC08D87" w14:textId="77777777" w:rsidR="009C1B5A" w:rsidRPr="00670B85" w:rsidRDefault="009C1B5A" w:rsidP="002C0DCA">
      <w:pPr>
        <w:tabs>
          <w:tab w:val="left" w:pos="426"/>
        </w:tabs>
        <w:rPr>
          <w:color w:val="auto"/>
        </w:rPr>
      </w:pPr>
      <w:r w:rsidRPr="00670B85">
        <w:rPr>
          <w:color w:val="auto"/>
        </w:rPr>
        <w:tab/>
        <w:t xml:space="preserve">Paramos lėšų gauta </w:t>
      </w:r>
      <w:r w:rsidRPr="00670B85">
        <w:rPr>
          <w:b/>
          <w:color w:val="auto"/>
        </w:rPr>
        <w:t xml:space="preserve">– 717,70 </w:t>
      </w:r>
      <w:r w:rsidRPr="00670B85">
        <w:rPr>
          <w:color w:val="auto"/>
        </w:rPr>
        <w:t>Eur, t.y. 1142,64 Eur mažiau negu 2017 m.</w:t>
      </w:r>
    </w:p>
    <w:p w14:paraId="3CC08D88" w14:textId="77777777" w:rsidR="009C1B5A" w:rsidRPr="00670B85" w:rsidRDefault="009C1B5A" w:rsidP="002C0DCA">
      <w:pPr>
        <w:tabs>
          <w:tab w:val="left" w:pos="426"/>
        </w:tabs>
        <w:rPr>
          <w:color w:val="auto"/>
        </w:rPr>
      </w:pPr>
      <w:r w:rsidRPr="00670B85">
        <w:rPr>
          <w:color w:val="auto"/>
        </w:rPr>
        <w:tab/>
        <w:t xml:space="preserve">Iš jų: </w:t>
      </w:r>
    </w:p>
    <w:p w14:paraId="3CC08D89" w14:textId="77777777" w:rsidR="009C1B5A" w:rsidRPr="00670B85" w:rsidRDefault="009C1B5A" w:rsidP="002C0DCA">
      <w:pPr>
        <w:pStyle w:val="Sraopastraipa"/>
        <w:numPr>
          <w:ilvl w:val="0"/>
          <w:numId w:val="8"/>
        </w:numPr>
        <w:tabs>
          <w:tab w:val="left" w:pos="567"/>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2 proc. GPM – 629,70 Eur (2017 m. – 568,34 Eur);</w:t>
      </w:r>
    </w:p>
    <w:p w14:paraId="3CC08D8A" w14:textId="77777777" w:rsidR="009C1B5A" w:rsidRPr="00670B85" w:rsidRDefault="009C1B5A" w:rsidP="002C0DCA">
      <w:pPr>
        <w:pStyle w:val="Sraopastraipa"/>
        <w:numPr>
          <w:ilvl w:val="0"/>
          <w:numId w:val="8"/>
        </w:numPr>
        <w:tabs>
          <w:tab w:val="left" w:pos="567"/>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lastRenderedPageBreak/>
        <w:t>UAB „Alma littera“ – 88 Eur.</w:t>
      </w:r>
    </w:p>
    <w:p w14:paraId="3CC08D8B" w14:textId="77777777" w:rsidR="009C1B5A" w:rsidRPr="00670B85" w:rsidRDefault="009C1B5A" w:rsidP="002C0DCA">
      <w:pPr>
        <w:rPr>
          <w:color w:val="auto"/>
        </w:rPr>
      </w:pPr>
    </w:p>
    <w:p w14:paraId="3CC08D8C" w14:textId="77777777" w:rsidR="00F607ED" w:rsidRDefault="00673317" w:rsidP="002C0DCA">
      <w:pPr>
        <w:jc w:val="center"/>
        <w:rPr>
          <w:b/>
          <w:color w:val="auto"/>
        </w:rPr>
      </w:pPr>
      <w:r w:rsidRPr="00670B85">
        <w:rPr>
          <w:b/>
          <w:color w:val="auto"/>
        </w:rPr>
        <w:t>4.</w:t>
      </w:r>
      <w:r w:rsidR="00675BE7" w:rsidRPr="00670B85">
        <w:rPr>
          <w:b/>
          <w:color w:val="auto"/>
        </w:rPr>
        <w:t xml:space="preserve"> </w:t>
      </w:r>
      <w:r w:rsidR="00F607ED" w:rsidRPr="00670B85">
        <w:rPr>
          <w:b/>
          <w:color w:val="auto"/>
        </w:rPr>
        <w:t>PROJEKTINĖ VEIKLA</w:t>
      </w:r>
    </w:p>
    <w:p w14:paraId="3CC08D8D" w14:textId="77777777" w:rsidR="002C0DCA" w:rsidRPr="00670B85" w:rsidRDefault="002C0DCA" w:rsidP="002C0DCA">
      <w:pPr>
        <w:rPr>
          <w:b/>
          <w:color w:val="auto"/>
        </w:rPr>
      </w:pPr>
    </w:p>
    <w:p w14:paraId="3CC08D8E" w14:textId="77777777" w:rsidR="00013786" w:rsidRPr="00670B85" w:rsidRDefault="00013786" w:rsidP="002C0DCA">
      <w:pPr>
        <w:ind w:firstLine="851"/>
      </w:pPr>
      <w:r w:rsidRPr="00670B85">
        <w:t>2018 m. įvairiems fondams ir institucijoms – Kultūros tarybai, Panevėžio miesto savivaldybės administ</w:t>
      </w:r>
      <w:r w:rsidR="007D55AC">
        <w:t>racijos skyriams – pateikėme 18</w:t>
      </w:r>
      <w:r w:rsidRPr="00670B85">
        <w:t xml:space="preserve"> projektų, kurių įgyvendinimui prašėme 134 063</w:t>
      </w:r>
      <w:r w:rsidRPr="00670B85">
        <w:rPr>
          <w:color w:val="FF0000"/>
        </w:rPr>
        <w:t xml:space="preserve"> </w:t>
      </w:r>
      <w:r w:rsidRPr="00670B85">
        <w:t>Eur (žr. 1 ir 2 lenteles)</w:t>
      </w:r>
      <w:r w:rsidRPr="00670B85">
        <w:rPr>
          <w:rStyle w:val="Puslapioinaosnuoroda"/>
          <w:sz w:val="20"/>
        </w:rPr>
        <w:footnoteReference w:id="1"/>
      </w:r>
      <w:r w:rsidRPr="00670B85">
        <w:t>.</w:t>
      </w:r>
    </w:p>
    <w:p w14:paraId="3CC08D8F" w14:textId="77777777" w:rsidR="00013786" w:rsidRPr="00670B85" w:rsidRDefault="00013786" w:rsidP="002C0DCA">
      <w:pPr>
        <w:ind w:firstLine="851"/>
        <w:rPr>
          <w:color w:val="FF0000"/>
        </w:rPr>
      </w:pPr>
      <w:r w:rsidRPr="00670B85">
        <w:t>10 projektų buvo teikti įvairiems Panevėžio miesto savivaldybės administracijos skyriams: 1</w:t>
      </w:r>
      <w:r w:rsidRPr="00670B85">
        <w:rPr>
          <w:color w:val="FF0000"/>
        </w:rPr>
        <w:t xml:space="preserve"> </w:t>
      </w:r>
      <w:r w:rsidRPr="00670B85">
        <w:t>paraiška – Socialinių reikalų skyriui Sveikatos poskyriui</w:t>
      </w:r>
      <w:r w:rsidR="007D55AC">
        <w:t>, 2 – Kultūros ir meno skyriui,</w:t>
      </w:r>
      <w:r w:rsidRPr="00670B85">
        <w:t xml:space="preserve"> 7 proj</w:t>
      </w:r>
      <w:r w:rsidR="004D3DB4">
        <w:t>ektai –</w:t>
      </w:r>
      <w:r w:rsidRPr="00670B85">
        <w:t xml:space="preserve"> </w:t>
      </w:r>
      <w:r w:rsidR="004D3DB4">
        <w:t>Š</w:t>
      </w:r>
      <w:r w:rsidRPr="00670B85">
        <w:t>vietimo ir jaunimo</w:t>
      </w:r>
      <w:r w:rsidRPr="00670B85">
        <w:rPr>
          <w:b/>
        </w:rPr>
        <w:t xml:space="preserve"> </w:t>
      </w:r>
      <w:r w:rsidRPr="00670B85">
        <w:t>reikalų skyriams</w:t>
      </w:r>
      <w:r w:rsidRPr="00670B85">
        <w:rPr>
          <w:bCs/>
        </w:rPr>
        <w:t xml:space="preserve">. Dar 8 projektai parengti ir pateikti Kultūros tarybai. </w:t>
      </w:r>
    </w:p>
    <w:p w14:paraId="3CC08D90" w14:textId="77777777" w:rsidR="00013786" w:rsidRPr="00670B85" w:rsidRDefault="00013786" w:rsidP="002C0DCA">
      <w:pPr>
        <w:pStyle w:val="Default"/>
        <w:ind w:firstLine="851"/>
        <w:jc w:val="both"/>
        <w:rPr>
          <w:sz w:val="2"/>
        </w:rPr>
      </w:pPr>
    </w:p>
    <w:p w14:paraId="3CC08D91" w14:textId="77777777" w:rsidR="00013786" w:rsidRPr="00670B85" w:rsidRDefault="00013786" w:rsidP="002C0DCA">
      <w:pPr>
        <w:pStyle w:val="Default"/>
        <w:ind w:firstLine="851"/>
        <w:jc w:val="both"/>
        <w:rPr>
          <w:sz w:val="2"/>
        </w:rPr>
      </w:pPr>
    </w:p>
    <w:p w14:paraId="3CC08D92" w14:textId="77777777" w:rsidR="00013786" w:rsidRPr="00670B85" w:rsidRDefault="00013786" w:rsidP="002C0DCA">
      <w:pPr>
        <w:ind w:firstLine="567"/>
        <w:rPr>
          <w:sz w:val="2"/>
        </w:rPr>
      </w:pPr>
    </w:p>
    <w:p w14:paraId="3CC08D93" w14:textId="77777777" w:rsidR="00013786" w:rsidRPr="00670B85" w:rsidRDefault="00013786" w:rsidP="002C0DCA">
      <w:pPr>
        <w:ind w:left="3685" w:firstLine="851"/>
        <w:jc w:val="center"/>
      </w:pPr>
      <w:r w:rsidRPr="00670B85">
        <w:rPr>
          <w:i/>
        </w:rPr>
        <w:t>1 lentelė.</w:t>
      </w:r>
      <w:r w:rsidRPr="00670B85">
        <w:t xml:space="preserve"> 2018-ųjų veiklai parengti projektai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3402"/>
        <w:gridCol w:w="1134"/>
        <w:gridCol w:w="1134"/>
      </w:tblGrid>
      <w:tr w:rsidR="00013786" w:rsidRPr="00670B85" w14:paraId="3CC08D9B" w14:textId="77777777" w:rsidTr="00013786">
        <w:tc>
          <w:tcPr>
            <w:tcW w:w="534" w:type="dxa"/>
            <w:shd w:val="clear" w:color="auto" w:fill="auto"/>
            <w:vAlign w:val="center"/>
          </w:tcPr>
          <w:p w14:paraId="3CC08D94" w14:textId="77777777" w:rsidR="00013786" w:rsidRPr="00670B85" w:rsidRDefault="00013786" w:rsidP="002C0DCA">
            <w:pPr>
              <w:ind w:left="-142" w:right="-109"/>
              <w:jc w:val="center"/>
              <w:rPr>
                <w:b/>
                <w:noProof/>
                <w:sz w:val="23"/>
                <w:szCs w:val="23"/>
              </w:rPr>
            </w:pPr>
            <w:r w:rsidRPr="00670B85">
              <w:rPr>
                <w:b/>
                <w:noProof/>
                <w:sz w:val="23"/>
                <w:szCs w:val="23"/>
              </w:rPr>
              <w:t>Eil.</w:t>
            </w:r>
          </w:p>
          <w:p w14:paraId="3CC08D95" w14:textId="77777777" w:rsidR="00013786" w:rsidRPr="00670B85" w:rsidRDefault="00013786" w:rsidP="002C0DCA">
            <w:pPr>
              <w:ind w:left="-142" w:right="-109"/>
              <w:jc w:val="center"/>
              <w:rPr>
                <w:b/>
                <w:noProof/>
                <w:sz w:val="23"/>
                <w:szCs w:val="23"/>
              </w:rPr>
            </w:pPr>
            <w:r w:rsidRPr="00670B85">
              <w:rPr>
                <w:b/>
                <w:noProof/>
                <w:sz w:val="23"/>
                <w:szCs w:val="23"/>
              </w:rPr>
              <w:t>Nr.</w:t>
            </w:r>
          </w:p>
        </w:tc>
        <w:tc>
          <w:tcPr>
            <w:tcW w:w="3402" w:type="dxa"/>
            <w:shd w:val="clear" w:color="auto" w:fill="auto"/>
            <w:vAlign w:val="center"/>
          </w:tcPr>
          <w:p w14:paraId="3CC08D96" w14:textId="77777777" w:rsidR="00013786" w:rsidRPr="00670B85" w:rsidRDefault="00013786" w:rsidP="002C0DCA">
            <w:pPr>
              <w:jc w:val="center"/>
              <w:rPr>
                <w:sz w:val="23"/>
                <w:szCs w:val="23"/>
              </w:rPr>
            </w:pPr>
            <w:r w:rsidRPr="00670B85">
              <w:rPr>
                <w:b/>
                <w:sz w:val="23"/>
                <w:szCs w:val="23"/>
              </w:rPr>
              <w:t>Projekto pavadinimas</w:t>
            </w:r>
          </w:p>
        </w:tc>
        <w:tc>
          <w:tcPr>
            <w:tcW w:w="3402" w:type="dxa"/>
            <w:shd w:val="clear" w:color="auto" w:fill="auto"/>
            <w:vAlign w:val="center"/>
          </w:tcPr>
          <w:p w14:paraId="3CC08D97" w14:textId="77777777" w:rsidR="00013786" w:rsidRPr="00670B85" w:rsidRDefault="00013786" w:rsidP="002C0DCA">
            <w:pPr>
              <w:jc w:val="center"/>
              <w:rPr>
                <w:sz w:val="23"/>
                <w:szCs w:val="23"/>
              </w:rPr>
            </w:pPr>
            <w:r w:rsidRPr="00670B85">
              <w:rPr>
                <w:b/>
                <w:sz w:val="23"/>
                <w:szCs w:val="23"/>
              </w:rPr>
              <w:t>Fondo ar institucijos pavadinimas</w:t>
            </w:r>
          </w:p>
        </w:tc>
        <w:tc>
          <w:tcPr>
            <w:tcW w:w="1134" w:type="dxa"/>
            <w:shd w:val="clear" w:color="auto" w:fill="auto"/>
            <w:vAlign w:val="center"/>
          </w:tcPr>
          <w:p w14:paraId="3CC08D98" w14:textId="77777777" w:rsidR="00013786" w:rsidRPr="00670B85" w:rsidRDefault="00013786" w:rsidP="002C0DCA">
            <w:pPr>
              <w:ind w:left="-108" w:right="-108"/>
              <w:jc w:val="center"/>
              <w:rPr>
                <w:b/>
                <w:sz w:val="23"/>
                <w:szCs w:val="23"/>
              </w:rPr>
            </w:pPr>
            <w:r w:rsidRPr="00670B85">
              <w:rPr>
                <w:b/>
                <w:sz w:val="23"/>
                <w:szCs w:val="23"/>
              </w:rPr>
              <w:t>Prašomos lėšos</w:t>
            </w:r>
          </w:p>
          <w:p w14:paraId="3CC08D99" w14:textId="77777777" w:rsidR="00013786" w:rsidRPr="00670B85" w:rsidRDefault="00013786" w:rsidP="002C0DCA">
            <w:pPr>
              <w:jc w:val="center"/>
              <w:rPr>
                <w:sz w:val="23"/>
                <w:szCs w:val="23"/>
              </w:rPr>
            </w:pPr>
            <w:r w:rsidRPr="00670B85">
              <w:rPr>
                <w:b/>
                <w:sz w:val="23"/>
                <w:szCs w:val="23"/>
              </w:rPr>
              <w:t>eurais</w:t>
            </w:r>
          </w:p>
        </w:tc>
        <w:tc>
          <w:tcPr>
            <w:tcW w:w="1134" w:type="dxa"/>
            <w:shd w:val="clear" w:color="auto" w:fill="auto"/>
            <w:vAlign w:val="center"/>
          </w:tcPr>
          <w:p w14:paraId="3CC08D9A" w14:textId="77777777" w:rsidR="00013786" w:rsidRPr="00670B85" w:rsidRDefault="00013786" w:rsidP="002C0DCA">
            <w:pPr>
              <w:jc w:val="center"/>
              <w:rPr>
                <w:sz w:val="23"/>
                <w:szCs w:val="23"/>
              </w:rPr>
            </w:pPr>
            <w:r w:rsidRPr="00670B85">
              <w:rPr>
                <w:b/>
                <w:sz w:val="23"/>
                <w:szCs w:val="23"/>
              </w:rPr>
              <w:t>Gautos lėšos eurais</w:t>
            </w:r>
          </w:p>
        </w:tc>
      </w:tr>
      <w:tr w:rsidR="00013786" w:rsidRPr="00670B85" w14:paraId="3CC08DA2" w14:textId="77777777" w:rsidTr="00013786">
        <w:trPr>
          <w:trHeight w:val="597"/>
        </w:trPr>
        <w:tc>
          <w:tcPr>
            <w:tcW w:w="534" w:type="dxa"/>
            <w:shd w:val="clear" w:color="auto" w:fill="auto"/>
          </w:tcPr>
          <w:p w14:paraId="3CC08D9C" w14:textId="77777777" w:rsidR="00013786" w:rsidRPr="00670B85" w:rsidRDefault="00013786" w:rsidP="002C0DCA">
            <w:pPr>
              <w:jc w:val="center"/>
              <w:rPr>
                <w:sz w:val="23"/>
                <w:szCs w:val="23"/>
              </w:rPr>
            </w:pPr>
            <w:r w:rsidRPr="00670B85">
              <w:rPr>
                <w:sz w:val="23"/>
                <w:szCs w:val="23"/>
              </w:rPr>
              <w:t>1.</w:t>
            </w:r>
          </w:p>
        </w:tc>
        <w:tc>
          <w:tcPr>
            <w:tcW w:w="3402" w:type="dxa"/>
            <w:shd w:val="clear" w:color="auto" w:fill="auto"/>
          </w:tcPr>
          <w:p w14:paraId="3CC08D9D" w14:textId="77777777" w:rsidR="00013786" w:rsidRPr="00670B85" w:rsidRDefault="00013786" w:rsidP="002C0DCA">
            <w:pPr>
              <w:rPr>
                <w:bCs/>
                <w:sz w:val="23"/>
                <w:szCs w:val="23"/>
              </w:rPr>
            </w:pPr>
            <w:r w:rsidRPr="00670B85">
              <w:rPr>
                <w:bCs/>
                <w:sz w:val="23"/>
                <w:szCs w:val="23"/>
              </w:rPr>
              <w:t xml:space="preserve">„Sveikata </w:t>
            </w:r>
            <w:r w:rsidRPr="00670B85">
              <w:rPr>
                <w:sz w:val="23"/>
                <w:szCs w:val="23"/>
              </w:rPr>
              <w:t>–</w:t>
            </w:r>
            <w:r w:rsidRPr="00670B85">
              <w:rPr>
                <w:bCs/>
                <w:sz w:val="23"/>
                <w:szCs w:val="23"/>
              </w:rPr>
              <w:t xml:space="preserve"> išmintingųjų honoraras“</w:t>
            </w:r>
          </w:p>
        </w:tc>
        <w:tc>
          <w:tcPr>
            <w:tcW w:w="3402" w:type="dxa"/>
            <w:shd w:val="clear" w:color="auto" w:fill="auto"/>
          </w:tcPr>
          <w:p w14:paraId="3CC08D9E" w14:textId="77777777" w:rsidR="00013786" w:rsidRPr="00670B85" w:rsidRDefault="00013786" w:rsidP="002C0DCA">
            <w:pPr>
              <w:rPr>
                <w:sz w:val="23"/>
                <w:szCs w:val="23"/>
              </w:rPr>
            </w:pPr>
            <w:r w:rsidRPr="00670B85">
              <w:rPr>
                <w:sz w:val="23"/>
                <w:szCs w:val="23"/>
              </w:rPr>
              <w:t>Panevėžio miesto savivaldybės administracija.</w:t>
            </w:r>
            <w:r w:rsidRPr="00670B85">
              <w:rPr>
                <w:sz w:val="6"/>
                <w:szCs w:val="23"/>
              </w:rPr>
              <w:t xml:space="preserve"> </w:t>
            </w:r>
            <w:r w:rsidRPr="00670B85">
              <w:rPr>
                <w:sz w:val="23"/>
                <w:szCs w:val="23"/>
              </w:rPr>
              <w:t>Socialinių</w:t>
            </w:r>
            <w:r w:rsidRPr="00670B85">
              <w:rPr>
                <w:sz w:val="2"/>
                <w:szCs w:val="23"/>
              </w:rPr>
              <w:t xml:space="preserve"> </w:t>
            </w:r>
            <w:r w:rsidRPr="00670B85">
              <w:rPr>
                <w:sz w:val="23"/>
                <w:szCs w:val="23"/>
              </w:rPr>
              <w:t>reikalų</w:t>
            </w:r>
            <w:r w:rsidRPr="00670B85">
              <w:rPr>
                <w:sz w:val="2"/>
                <w:szCs w:val="23"/>
              </w:rPr>
              <w:t xml:space="preserve"> </w:t>
            </w:r>
            <w:r w:rsidRPr="00670B85">
              <w:rPr>
                <w:sz w:val="23"/>
                <w:szCs w:val="23"/>
              </w:rPr>
              <w:t>skyrius, sveikatos poskyris</w:t>
            </w:r>
          </w:p>
        </w:tc>
        <w:tc>
          <w:tcPr>
            <w:tcW w:w="1134" w:type="dxa"/>
            <w:shd w:val="clear" w:color="auto" w:fill="auto"/>
          </w:tcPr>
          <w:p w14:paraId="3CC08D9F" w14:textId="77777777" w:rsidR="00013786" w:rsidRPr="00670B85" w:rsidRDefault="00013786" w:rsidP="002C0DCA">
            <w:pPr>
              <w:jc w:val="right"/>
              <w:rPr>
                <w:bCs/>
                <w:sz w:val="23"/>
                <w:szCs w:val="23"/>
              </w:rPr>
            </w:pPr>
            <w:r w:rsidRPr="00670B85">
              <w:rPr>
                <w:bCs/>
                <w:sz w:val="23"/>
                <w:szCs w:val="23"/>
              </w:rPr>
              <w:t>4770</w:t>
            </w:r>
          </w:p>
        </w:tc>
        <w:tc>
          <w:tcPr>
            <w:tcW w:w="1134" w:type="dxa"/>
            <w:shd w:val="clear" w:color="auto" w:fill="auto"/>
          </w:tcPr>
          <w:p w14:paraId="3CC08DA0" w14:textId="77777777" w:rsidR="00013786" w:rsidRPr="00670B85" w:rsidRDefault="00013786" w:rsidP="002C0DCA">
            <w:pPr>
              <w:jc w:val="right"/>
              <w:rPr>
                <w:sz w:val="23"/>
                <w:szCs w:val="23"/>
              </w:rPr>
            </w:pPr>
            <w:r w:rsidRPr="00670B85">
              <w:rPr>
                <w:sz w:val="23"/>
                <w:szCs w:val="23"/>
              </w:rPr>
              <w:t>3000</w:t>
            </w:r>
          </w:p>
          <w:p w14:paraId="3CC08DA1" w14:textId="77777777" w:rsidR="00013786" w:rsidRPr="00670B85" w:rsidRDefault="00013786" w:rsidP="002C0DCA">
            <w:pPr>
              <w:jc w:val="right"/>
              <w:rPr>
                <w:sz w:val="23"/>
                <w:szCs w:val="23"/>
              </w:rPr>
            </w:pPr>
          </w:p>
        </w:tc>
      </w:tr>
      <w:tr w:rsidR="00013786" w:rsidRPr="00670B85" w14:paraId="3CC08DA8" w14:textId="77777777" w:rsidTr="00013786">
        <w:tc>
          <w:tcPr>
            <w:tcW w:w="534" w:type="dxa"/>
            <w:tcBorders>
              <w:top w:val="single" w:sz="4" w:space="0" w:color="auto"/>
              <w:left w:val="single" w:sz="4" w:space="0" w:color="auto"/>
              <w:bottom w:val="single" w:sz="4" w:space="0" w:color="auto"/>
              <w:right w:val="single" w:sz="4" w:space="0" w:color="auto"/>
            </w:tcBorders>
          </w:tcPr>
          <w:p w14:paraId="3CC08DA3" w14:textId="77777777" w:rsidR="00013786" w:rsidRPr="00670B85" w:rsidRDefault="00013786" w:rsidP="002C0DCA">
            <w:pPr>
              <w:jc w:val="center"/>
              <w:rPr>
                <w:sz w:val="23"/>
                <w:szCs w:val="23"/>
              </w:rPr>
            </w:pPr>
            <w:r w:rsidRPr="00670B85">
              <w:rPr>
                <w:sz w:val="23"/>
                <w:szCs w:val="23"/>
              </w:rPr>
              <w:t>2.</w:t>
            </w:r>
          </w:p>
        </w:tc>
        <w:tc>
          <w:tcPr>
            <w:tcW w:w="3402" w:type="dxa"/>
            <w:tcBorders>
              <w:top w:val="single" w:sz="4" w:space="0" w:color="auto"/>
              <w:left w:val="single" w:sz="4" w:space="0" w:color="auto"/>
              <w:bottom w:val="single" w:sz="4" w:space="0" w:color="auto"/>
              <w:right w:val="single" w:sz="4" w:space="0" w:color="auto"/>
            </w:tcBorders>
          </w:tcPr>
          <w:p w14:paraId="3CC08DA4" w14:textId="77777777" w:rsidR="00013786" w:rsidRPr="00670B85" w:rsidRDefault="00013786" w:rsidP="002C0DCA">
            <w:pPr>
              <w:rPr>
                <w:bCs/>
                <w:sz w:val="23"/>
                <w:szCs w:val="23"/>
              </w:rPr>
            </w:pPr>
            <w:r w:rsidRPr="00670B85">
              <w:rPr>
                <w:sz w:val="23"/>
                <w:szCs w:val="23"/>
              </w:rPr>
              <w:t>„Pagauk vasaros vėją“</w:t>
            </w:r>
          </w:p>
        </w:tc>
        <w:tc>
          <w:tcPr>
            <w:tcW w:w="3402" w:type="dxa"/>
            <w:tcBorders>
              <w:top w:val="single" w:sz="4" w:space="0" w:color="auto"/>
              <w:left w:val="single" w:sz="4" w:space="0" w:color="auto"/>
              <w:bottom w:val="single" w:sz="4" w:space="0" w:color="auto"/>
              <w:right w:val="single" w:sz="4" w:space="0" w:color="auto"/>
            </w:tcBorders>
          </w:tcPr>
          <w:p w14:paraId="3CC08DA5" w14:textId="77777777" w:rsidR="00013786" w:rsidRPr="00670B85" w:rsidRDefault="00013786" w:rsidP="002C0DCA">
            <w:pPr>
              <w:rPr>
                <w:sz w:val="23"/>
                <w:szCs w:val="23"/>
              </w:rPr>
            </w:pPr>
            <w:r w:rsidRPr="00670B85">
              <w:rPr>
                <w:sz w:val="23"/>
                <w:szCs w:val="23"/>
              </w:rPr>
              <w:t>Panevėžio</w:t>
            </w:r>
            <w:r w:rsidRPr="00670B85">
              <w:rPr>
                <w:sz w:val="18"/>
                <w:szCs w:val="23"/>
              </w:rPr>
              <w:t xml:space="preserve"> </w:t>
            </w:r>
            <w:r w:rsidRPr="00670B85">
              <w:rPr>
                <w:sz w:val="23"/>
                <w:szCs w:val="23"/>
              </w:rPr>
              <w:t>miesto</w:t>
            </w:r>
            <w:r w:rsidRPr="00670B85">
              <w:rPr>
                <w:sz w:val="18"/>
                <w:szCs w:val="23"/>
              </w:rPr>
              <w:t xml:space="preserve"> </w:t>
            </w:r>
            <w:r w:rsidRPr="00670B85">
              <w:rPr>
                <w:sz w:val="23"/>
                <w:szCs w:val="23"/>
              </w:rPr>
              <w:t>savivaldybės</w:t>
            </w:r>
            <w:r w:rsidRPr="00670B85">
              <w:rPr>
                <w:sz w:val="18"/>
                <w:szCs w:val="23"/>
              </w:rPr>
              <w:t xml:space="preserve"> </w:t>
            </w:r>
            <w:r w:rsidRPr="00670B85">
              <w:rPr>
                <w:sz w:val="23"/>
                <w:szCs w:val="23"/>
              </w:rPr>
              <w:t>administracija.</w:t>
            </w:r>
            <w:r w:rsidRPr="00670B85">
              <w:rPr>
                <w:sz w:val="8"/>
                <w:szCs w:val="23"/>
              </w:rPr>
              <w:t xml:space="preserve"> </w:t>
            </w:r>
            <w:r w:rsidR="004D3DB4">
              <w:rPr>
                <w:sz w:val="23"/>
                <w:szCs w:val="23"/>
              </w:rPr>
              <w:t>Šv</w:t>
            </w:r>
            <w:r w:rsidRPr="00670B85">
              <w:rPr>
                <w:sz w:val="23"/>
                <w:szCs w:val="23"/>
              </w:rPr>
              <w:t>ietimo ir jaunimo</w:t>
            </w:r>
            <w:r w:rsidRPr="00670B85">
              <w:rPr>
                <w:b/>
                <w:sz w:val="23"/>
                <w:szCs w:val="23"/>
              </w:rPr>
              <w:t xml:space="preserve"> </w:t>
            </w:r>
            <w:r w:rsidRPr="00670B85">
              <w:rPr>
                <w:sz w:val="23"/>
                <w:szCs w:val="23"/>
              </w:rPr>
              <w:t>reikalų skyrius</w:t>
            </w:r>
            <w:r w:rsidRPr="00670B85">
              <w:rPr>
                <w:b/>
                <w:sz w:val="23"/>
                <w:szCs w:val="23"/>
              </w:rPr>
              <w:t xml:space="preserve"> </w:t>
            </w:r>
            <w:r w:rsidRPr="00670B85">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14:paraId="3CC08DA6" w14:textId="77777777" w:rsidR="00013786" w:rsidRPr="00670B85" w:rsidRDefault="00013786" w:rsidP="002C0DCA">
            <w:pPr>
              <w:jc w:val="right"/>
              <w:rPr>
                <w:bCs/>
                <w:sz w:val="23"/>
                <w:szCs w:val="23"/>
              </w:rPr>
            </w:pPr>
            <w:r w:rsidRPr="00670B85">
              <w:rPr>
                <w:bCs/>
                <w:sz w:val="23"/>
                <w:szCs w:val="23"/>
              </w:rPr>
              <w:t>1065</w:t>
            </w:r>
          </w:p>
        </w:tc>
        <w:tc>
          <w:tcPr>
            <w:tcW w:w="1134" w:type="dxa"/>
            <w:tcBorders>
              <w:top w:val="single" w:sz="4" w:space="0" w:color="auto"/>
              <w:left w:val="single" w:sz="4" w:space="0" w:color="auto"/>
              <w:bottom w:val="single" w:sz="4" w:space="0" w:color="auto"/>
              <w:right w:val="single" w:sz="4" w:space="0" w:color="auto"/>
            </w:tcBorders>
          </w:tcPr>
          <w:p w14:paraId="3CC08DA7" w14:textId="77777777" w:rsidR="00013786" w:rsidRPr="00670B85" w:rsidRDefault="00013786" w:rsidP="002C0DCA">
            <w:pPr>
              <w:jc w:val="right"/>
              <w:rPr>
                <w:sz w:val="23"/>
                <w:szCs w:val="23"/>
              </w:rPr>
            </w:pPr>
            <w:r w:rsidRPr="00670B85">
              <w:rPr>
                <w:sz w:val="23"/>
                <w:szCs w:val="23"/>
              </w:rPr>
              <w:t>370</w:t>
            </w:r>
          </w:p>
        </w:tc>
      </w:tr>
      <w:tr w:rsidR="00013786" w:rsidRPr="00670B85" w14:paraId="3CC08DAF" w14:textId="77777777" w:rsidTr="00013786">
        <w:tc>
          <w:tcPr>
            <w:tcW w:w="534" w:type="dxa"/>
            <w:tcBorders>
              <w:top w:val="single" w:sz="4" w:space="0" w:color="auto"/>
              <w:left w:val="single" w:sz="4" w:space="0" w:color="auto"/>
              <w:bottom w:val="single" w:sz="4" w:space="0" w:color="auto"/>
              <w:right w:val="single" w:sz="4" w:space="0" w:color="auto"/>
            </w:tcBorders>
          </w:tcPr>
          <w:p w14:paraId="3CC08DA9" w14:textId="77777777" w:rsidR="00013786" w:rsidRPr="00670B85" w:rsidRDefault="00013786" w:rsidP="002C0DCA">
            <w:pPr>
              <w:jc w:val="center"/>
              <w:rPr>
                <w:sz w:val="23"/>
                <w:szCs w:val="23"/>
              </w:rPr>
            </w:pPr>
            <w:r w:rsidRPr="00670B85">
              <w:rPr>
                <w:sz w:val="23"/>
                <w:szCs w:val="23"/>
              </w:rPr>
              <w:t>3.</w:t>
            </w:r>
          </w:p>
        </w:tc>
        <w:tc>
          <w:tcPr>
            <w:tcW w:w="3402" w:type="dxa"/>
            <w:tcBorders>
              <w:top w:val="single" w:sz="4" w:space="0" w:color="auto"/>
              <w:left w:val="single" w:sz="4" w:space="0" w:color="auto"/>
              <w:bottom w:val="single" w:sz="4" w:space="0" w:color="auto"/>
              <w:right w:val="single" w:sz="4" w:space="0" w:color="auto"/>
            </w:tcBorders>
          </w:tcPr>
          <w:p w14:paraId="3CC08DAA" w14:textId="77777777" w:rsidR="00013786" w:rsidRPr="00670B85" w:rsidRDefault="00013786" w:rsidP="002C0DCA">
            <w:pPr>
              <w:pStyle w:val="Sraopastraipa"/>
              <w:tabs>
                <w:tab w:val="left" w:pos="426"/>
              </w:tabs>
              <w:spacing w:after="0"/>
              <w:ind w:firstLine="0"/>
              <w:rPr>
                <w:rFonts w:ascii="Times New Roman" w:hAnsi="Times New Roman"/>
                <w:sz w:val="23"/>
                <w:szCs w:val="23"/>
              </w:rPr>
            </w:pPr>
            <w:r w:rsidRPr="00670B85">
              <w:rPr>
                <w:rFonts w:ascii="Times New Roman" w:hAnsi="Times New Roman"/>
                <w:sz w:val="23"/>
                <w:szCs w:val="23"/>
              </w:rPr>
              <w:t xml:space="preserve"> „Atostogos</w:t>
            </w:r>
            <w:r w:rsidRPr="00670B85">
              <w:rPr>
                <w:rFonts w:ascii="Times New Roman" w:hAnsi="Times New Roman"/>
                <w:sz w:val="44"/>
                <w:szCs w:val="23"/>
              </w:rPr>
              <w:t xml:space="preserve"> </w:t>
            </w:r>
            <w:r w:rsidRPr="00670B85">
              <w:rPr>
                <w:rFonts w:ascii="Times New Roman" w:hAnsi="Times New Roman"/>
                <w:sz w:val="23"/>
                <w:szCs w:val="23"/>
              </w:rPr>
              <w:t>„Žiburėlyje“?</w:t>
            </w:r>
            <w:r w:rsidRPr="00670B85">
              <w:rPr>
                <w:rFonts w:ascii="Times New Roman" w:hAnsi="Times New Roman"/>
                <w:sz w:val="44"/>
                <w:szCs w:val="23"/>
              </w:rPr>
              <w:t xml:space="preserve"> </w:t>
            </w:r>
            <w:r w:rsidRPr="00670B85">
              <w:rPr>
                <w:rFonts w:ascii="Times New Roman" w:hAnsi="Times New Roman"/>
                <w:sz w:val="23"/>
                <w:szCs w:val="23"/>
              </w:rPr>
              <w:t xml:space="preserve">Kodėl gi ne!“ </w:t>
            </w:r>
          </w:p>
          <w:p w14:paraId="3CC08DAB" w14:textId="77777777" w:rsidR="00013786" w:rsidRPr="00670B85" w:rsidRDefault="00013786" w:rsidP="002C0DCA">
            <w:pPr>
              <w:rPr>
                <w:bCs/>
                <w:sz w:val="23"/>
                <w:szCs w:val="23"/>
              </w:rPr>
            </w:pPr>
          </w:p>
        </w:tc>
        <w:tc>
          <w:tcPr>
            <w:tcW w:w="3402" w:type="dxa"/>
            <w:tcBorders>
              <w:top w:val="single" w:sz="4" w:space="0" w:color="auto"/>
              <w:left w:val="single" w:sz="4" w:space="0" w:color="auto"/>
              <w:bottom w:val="single" w:sz="4" w:space="0" w:color="auto"/>
              <w:right w:val="single" w:sz="4" w:space="0" w:color="auto"/>
            </w:tcBorders>
          </w:tcPr>
          <w:p w14:paraId="3CC08DAC" w14:textId="77777777" w:rsidR="00013786" w:rsidRPr="00670B85" w:rsidRDefault="00013786" w:rsidP="002C0DCA">
            <w:pPr>
              <w:rPr>
                <w:sz w:val="23"/>
                <w:szCs w:val="23"/>
              </w:rPr>
            </w:pPr>
            <w:r w:rsidRPr="00670B85">
              <w:rPr>
                <w:sz w:val="23"/>
                <w:szCs w:val="23"/>
              </w:rPr>
              <w:t>Panevėžio</w:t>
            </w:r>
            <w:r w:rsidRPr="00670B85">
              <w:rPr>
                <w:sz w:val="18"/>
                <w:szCs w:val="23"/>
              </w:rPr>
              <w:t xml:space="preserve"> </w:t>
            </w:r>
            <w:r w:rsidRPr="00670B85">
              <w:rPr>
                <w:sz w:val="23"/>
                <w:szCs w:val="23"/>
              </w:rPr>
              <w:t>miesto</w:t>
            </w:r>
            <w:r w:rsidRPr="00670B85">
              <w:rPr>
                <w:sz w:val="18"/>
                <w:szCs w:val="23"/>
              </w:rPr>
              <w:t xml:space="preserve"> </w:t>
            </w:r>
            <w:r w:rsidRPr="00670B85">
              <w:rPr>
                <w:sz w:val="23"/>
                <w:szCs w:val="23"/>
              </w:rPr>
              <w:t>savivaldybės</w:t>
            </w:r>
            <w:r w:rsidRPr="00670B85">
              <w:rPr>
                <w:sz w:val="18"/>
                <w:szCs w:val="23"/>
              </w:rPr>
              <w:t xml:space="preserve"> </w:t>
            </w:r>
            <w:r w:rsidRPr="00670B85">
              <w:rPr>
                <w:sz w:val="23"/>
                <w:szCs w:val="23"/>
              </w:rPr>
              <w:t>administracija.</w:t>
            </w:r>
            <w:r w:rsidRPr="00670B85">
              <w:rPr>
                <w:sz w:val="8"/>
                <w:szCs w:val="23"/>
              </w:rPr>
              <w:t xml:space="preserve"> </w:t>
            </w:r>
            <w:r w:rsidR="004D3DB4">
              <w:rPr>
                <w:sz w:val="23"/>
                <w:szCs w:val="23"/>
              </w:rPr>
              <w:t>Šv</w:t>
            </w:r>
            <w:r w:rsidR="004D3DB4" w:rsidRPr="00670B85">
              <w:rPr>
                <w:sz w:val="23"/>
                <w:szCs w:val="23"/>
              </w:rPr>
              <w:t>ietimo ir jaunimo</w:t>
            </w:r>
            <w:r w:rsidR="004D3DB4" w:rsidRPr="00670B85">
              <w:rPr>
                <w:b/>
                <w:sz w:val="23"/>
                <w:szCs w:val="23"/>
              </w:rPr>
              <w:t xml:space="preserve"> </w:t>
            </w:r>
            <w:r w:rsidR="004D3DB4" w:rsidRPr="00670B85">
              <w:rPr>
                <w:sz w:val="23"/>
                <w:szCs w:val="23"/>
              </w:rPr>
              <w:t>reikalų skyrius</w:t>
            </w:r>
            <w:r w:rsidR="004D3DB4" w:rsidRPr="00670B85">
              <w:rPr>
                <w:b/>
                <w:sz w:val="23"/>
                <w:szCs w:val="23"/>
              </w:rPr>
              <w:t xml:space="preserve"> </w:t>
            </w:r>
            <w:r w:rsidR="004D3DB4" w:rsidRPr="00670B85">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14:paraId="3CC08DAD" w14:textId="77777777" w:rsidR="00013786" w:rsidRPr="00670B85" w:rsidRDefault="00013786" w:rsidP="002C0DCA">
            <w:pPr>
              <w:jc w:val="right"/>
              <w:rPr>
                <w:bCs/>
                <w:sz w:val="23"/>
                <w:szCs w:val="23"/>
              </w:rPr>
            </w:pPr>
            <w:r w:rsidRPr="00670B85">
              <w:rPr>
                <w:bCs/>
                <w:sz w:val="23"/>
                <w:szCs w:val="23"/>
              </w:rPr>
              <w:t>700</w:t>
            </w:r>
          </w:p>
        </w:tc>
        <w:tc>
          <w:tcPr>
            <w:tcW w:w="1134" w:type="dxa"/>
            <w:tcBorders>
              <w:top w:val="single" w:sz="4" w:space="0" w:color="auto"/>
              <w:left w:val="single" w:sz="4" w:space="0" w:color="auto"/>
              <w:bottom w:val="single" w:sz="4" w:space="0" w:color="auto"/>
              <w:right w:val="single" w:sz="4" w:space="0" w:color="auto"/>
            </w:tcBorders>
          </w:tcPr>
          <w:p w14:paraId="3CC08DAE" w14:textId="77777777" w:rsidR="00013786" w:rsidRPr="00670B85" w:rsidRDefault="00013786" w:rsidP="002C0DCA">
            <w:pPr>
              <w:jc w:val="right"/>
              <w:rPr>
                <w:sz w:val="23"/>
                <w:szCs w:val="23"/>
              </w:rPr>
            </w:pPr>
            <w:r w:rsidRPr="00670B85">
              <w:rPr>
                <w:sz w:val="23"/>
                <w:szCs w:val="23"/>
              </w:rPr>
              <w:t>300</w:t>
            </w:r>
          </w:p>
        </w:tc>
      </w:tr>
      <w:tr w:rsidR="00013786" w:rsidRPr="00670B85" w14:paraId="3CC08DB5" w14:textId="77777777" w:rsidTr="00013786">
        <w:tc>
          <w:tcPr>
            <w:tcW w:w="534" w:type="dxa"/>
            <w:tcBorders>
              <w:top w:val="single" w:sz="4" w:space="0" w:color="auto"/>
              <w:left w:val="single" w:sz="4" w:space="0" w:color="auto"/>
              <w:bottom w:val="single" w:sz="4" w:space="0" w:color="auto"/>
              <w:right w:val="single" w:sz="4" w:space="0" w:color="auto"/>
            </w:tcBorders>
          </w:tcPr>
          <w:p w14:paraId="3CC08DB0" w14:textId="77777777" w:rsidR="00013786" w:rsidRPr="00670B85" w:rsidRDefault="00013786" w:rsidP="002C0DCA">
            <w:pPr>
              <w:jc w:val="center"/>
              <w:rPr>
                <w:sz w:val="23"/>
                <w:szCs w:val="23"/>
              </w:rPr>
            </w:pPr>
            <w:r w:rsidRPr="00670B85">
              <w:rPr>
                <w:sz w:val="23"/>
                <w:szCs w:val="23"/>
              </w:rPr>
              <w:t>4.</w:t>
            </w:r>
          </w:p>
        </w:tc>
        <w:tc>
          <w:tcPr>
            <w:tcW w:w="3402" w:type="dxa"/>
            <w:tcBorders>
              <w:top w:val="single" w:sz="4" w:space="0" w:color="auto"/>
              <w:left w:val="single" w:sz="4" w:space="0" w:color="auto"/>
              <w:bottom w:val="single" w:sz="4" w:space="0" w:color="auto"/>
              <w:right w:val="single" w:sz="4" w:space="0" w:color="auto"/>
            </w:tcBorders>
          </w:tcPr>
          <w:p w14:paraId="3CC08DB1" w14:textId="77777777" w:rsidR="00013786" w:rsidRPr="00670B85" w:rsidRDefault="00013786" w:rsidP="002C0DCA">
            <w:pPr>
              <w:rPr>
                <w:bCs/>
                <w:sz w:val="23"/>
                <w:szCs w:val="23"/>
              </w:rPr>
            </w:pPr>
            <w:r w:rsidRPr="00670B85">
              <w:rPr>
                <w:sz w:val="23"/>
                <w:szCs w:val="23"/>
              </w:rPr>
              <w:t>„Mes – šimtmečio vaikai“</w:t>
            </w:r>
          </w:p>
        </w:tc>
        <w:tc>
          <w:tcPr>
            <w:tcW w:w="3402" w:type="dxa"/>
            <w:tcBorders>
              <w:top w:val="single" w:sz="4" w:space="0" w:color="auto"/>
              <w:left w:val="single" w:sz="4" w:space="0" w:color="auto"/>
              <w:bottom w:val="single" w:sz="4" w:space="0" w:color="auto"/>
              <w:right w:val="single" w:sz="4" w:space="0" w:color="auto"/>
            </w:tcBorders>
          </w:tcPr>
          <w:p w14:paraId="3CC08DB2" w14:textId="77777777" w:rsidR="00013786" w:rsidRPr="00670B85" w:rsidRDefault="00013786" w:rsidP="002C0DCA">
            <w:pPr>
              <w:rPr>
                <w:sz w:val="23"/>
                <w:szCs w:val="23"/>
              </w:rPr>
            </w:pPr>
            <w:r w:rsidRPr="00670B85">
              <w:rPr>
                <w:sz w:val="23"/>
                <w:szCs w:val="23"/>
              </w:rPr>
              <w:t>Panevėžio</w:t>
            </w:r>
            <w:r w:rsidRPr="00670B85">
              <w:rPr>
                <w:sz w:val="18"/>
                <w:szCs w:val="23"/>
              </w:rPr>
              <w:t xml:space="preserve"> </w:t>
            </w:r>
            <w:r w:rsidRPr="00670B85">
              <w:rPr>
                <w:sz w:val="23"/>
                <w:szCs w:val="23"/>
              </w:rPr>
              <w:t>miesto</w:t>
            </w:r>
            <w:r w:rsidRPr="00670B85">
              <w:rPr>
                <w:sz w:val="18"/>
                <w:szCs w:val="23"/>
              </w:rPr>
              <w:t xml:space="preserve"> </w:t>
            </w:r>
            <w:r w:rsidRPr="00670B85">
              <w:rPr>
                <w:sz w:val="23"/>
                <w:szCs w:val="23"/>
              </w:rPr>
              <w:t>savivaldybės</w:t>
            </w:r>
            <w:r w:rsidRPr="00670B85">
              <w:rPr>
                <w:sz w:val="18"/>
                <w:szCs w:val="23"/>
              </w:rPr>
              <w:t xml:space="preserve"> </w:t>
            </w:r>
            <w:r w:rsidRPr="00670B85">
              <w:rPr>
                <w:sz w:val="23"/>
                <w:szCs w:val="23"/>
              </w:rPr>
              <w:t>administracija.</w:t>
            </w:r>
            <w:r w:rsidRPr="00670B85">
              <w:rPr>
                <w:sz w:val="8"/>
                <w:szCs w:val="23"/>
              </w:rPr>
              <w:t xml:space="preserve"> </w:t>
            </w:r>
            <w:r w:rsidR="004D3DB4">
              <w:rPr>
                <w:sz w:val="23"/>
                <w:szCs w:val="23"/>
              </w:rPr>
              <w:t>Šv</w:t>
            </w:r>
            <w:r w:rsidR="004D3DB4" w:rsidRPr="00670B85">
              <w:rPr>
                <w:sz w:val="23"/>
                <w:szCs w:val="23"/>
              </w:rPr>
              <w:t>ietimo ir jaunimo</w:t>
            </w:r>
            <w:r w:rsidR="004D3DB4" w:rsidRPr="00670B85">
              <w:rPr>
                <w:b/>
                <w:sz w:val="23"/>
                <w:szCs w:val="23"/>
              </w:rPr>
              <w:t xml:space="preserve"> </w:t>
            </w:r>
            <w:r w:rsidR="004D3DB4" w:rsidRPr="00670B85">
              <w:rPr>
                <w:sz w:val="23"/>
                <w:szCs w:val="23"/>
              </w:rPr>
              <w:t>reikalų skyrius</w:t>
            </w:r>
            <w:r w:rsidR="004D3DB4" w:rsidRPr="00670B85">
              <w:rPr>
                <w:b/>
                <w:sz w:val="23"/>
                <w:szCs w:val="23"/>
              </w:rPr>
              <w:t xml:space="preserve"> </w:t>
            </w:r>
            <w:r w:rsidR="004D3DB4" w:rsidRPr="00670B85">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14:paraId="3CC08DB3" w14:textId="77777777" w:rsidR="00013786" w:rsidRPr="00670B85" w:rsidRDefault="00013786" w:rsidP="002C0DCA">
            <w:pPr>
              <w:jc w:val="right"/>
              <w:rPr>
                <w:bCs/>
                <w:sz w:val="23"/>
                <w:szCs w:val="23"/>
              </w:rPr>
            </w:pPr>
            <w:r w:rsidRPr="00670B85">
              <w:rPr>
                <w:bCs/>
                <w:sz w:val="23"/>
                <w:szCs w:val="23"/>
              </w:rPr>
              <w:t>1090</w:t>
            </w:r>
          </w:p>
        </w:tc>
        <w:tc>
          <w:tcPr>
            <w:tcW w:w="1134" w:type="dxa"/>
            <w:tcBorders>
              <w:top w:val="single" w:sz="4" w:space="0" w:color="auto"/>
              <w:left w:val="single" w:sz="4" w:space="0" w:color="auto"/>
              <w:bottom w:val="single" w:sz="4" w:space="0" w:color="auto"/>
              <w:right w:val="single" w:sz="4" w:space="0" w:color="auto"/>
            </w:tcBorders>
          </w:tcPr>
          <w:p w14:paraId="3CC08DB4" w14:textId="77777777" w:rsidR="00013786" w:rsidRPr="00670B85" w:rsidRDefault="00013786" w:rsidP="002C0DCA">
            <w:pPr>
              <w:jc w:val="right"/>
              <w:rPr>
                <w:sz w:val="23"/>
                <w:szCs w:val="23"/>
              </w:rPr>
            </w:pPr>
            <w:r w:rsidRPr="00670B85">
              <w:rPr>
                <w:sz w:val="23"/>
                <w:szCs w:val="23"/>
              </w:rPr>
              <w:t>380</w:t>
            </w:r>
          </w:p>
        </w:tc>
      </w:tr>
      <w:tr w:rsidR="00013786" w:rsidRPr="00670B85" w14:paraId="3CC08DBB" w14:textId="77777777" w:rsidTr="00013786">
        <w:tc>
          <w:tcPr>
            <w:tcW w:w="534" w:type="dxa"/>
            <w:tcBorders>
              <w:top w:val="single" w:sz="4" w:space="0" w:color="auto"/>
              <w:left w:val="single" w:sz="4" w:space="0" w:color="auto"/>
              <w:bottom w:val="single" w:sz="4" w:space="0" w:color="auto"/>
              <w:right w:val="single" w:sz="4" w:space="0" w:color="auto"/>
            </w:tcBorders>
          </w:tcPr>
          <w:p w14:paraId="3CC08DB6" w14:textId="77777777" w:rsidR="00013786" w:rsidRPr="00670B85" w:rsidRDefault="00013786" w:rsidP="002C0DCA">
            <w:pPr>
              <w:jc w:val="center"/>
              <w:rPr>
                <w:sz w:val="23"/>
                <w:szCs w:val="23"/>
              </w:rPr>
            </w:pPr>
            <w:r w:rsidRPr="00670B85">
              <w:rPr>
                <w:sz w:val="23"/>
                <w:szCs w:val="23"/>
              </w:rPr>
              <w:t>5.</w:t>
            </w:r>
          </w:p>
        </w:tc>
        <w:tc>
          <w:tcPr>
            <w:tcW w:w="3402" w:type="dxa"/>
            <w:tcBorders>
              <w:top w:val="single" w:sz="4" w:space="0" w:color="auto"/>
              <w:left w:val="single" w:sz="4" w:space="0" w:color="auto"/>
              <w:bottom w:val="single" w:sz="4" w:space="0" w:color="auto"/>
              <w:right w:val="single" w:sz="4" w:space="0" w:color="auto"/>
            </w:tcBorders>
          </w:tcPr>
          <w:p w14:paraId="3CC08DB7" w14:textId="77777777" w:rsidR="00013786" w:rsidRPr="00670B85" w:rsidRDefault="00E63EB6" w:rsidP="002C0DCA">
            <w:pPr>
              <w:pStyle w:val="Sraopastraipa"/>
              <w:tabs>
                <w:tab w:val="clear" w:pos="0"/>
              </w:tabs>
              <w:spacing w:after="0"/>
              <w:ind w:firstLine="0"/>
              <w:rPr>
                <w:rFonts w:ascii="Times New Roman" w:hAnsi="Times New Roman"/>
                <w:bCs/>
                <w:sz w:val="23"/>
                <w:szCs w:val="23"/>
              </w:rPr>
            </w:pPr>
            <w:r w:rsidRPr="00670B85">
              <w:rPr>
                <w:rFonts w:ascii="Times New Roman" w:hAnsi="Times New Roman"/>
                <w:sz w:val="23"/>
                <w:szCs w:val="23"/>
              </w:rPr>
              <w:t xml:space="preserve">Kūrybinės </w:t>
            </w:r>
            <w:r w:rsidR="00013786" w:rsidRPr="00670B85">
              <w:rPr>
                <w:rFonts w:ascii="Times New Roman" w:hAnsi="Times New Roman"/>
                <w:sz w:val="23"/>
                <w:szCs w:val="23"/>
              </w:rPr>
              <w:t>dirbtuvės Šiaurinėje</w:t>
            </w:r>
            <w:r w:rsidR="00013786" w:rsidRPr="00670B85">
              <w:rPr>
                <w:rFonts w:ascii="Times New Roman" w:hAnsi="Times New Roman"/>
                <w:sz w:val="18"/>
                <w:szCs w:val="23"/>
              </w:rPr>
              <w:t xml:space="preserve"> </w:t>
            </w:r>
            <w:r w:rsidR="00013786" w:rsidRPr="00670B85">
              <w:rPr>
                <w:rFonts w:ascii="Times New Roman" w:hAnsi="Times New Roman"/>
                <w:sz w:val="23"/>
                <w:szCs w:val="23"/>
              </w:rPr>
              <w:t xml:space="preserve">bibliotekoje </w:t>
            </w:r>
          </w:p>
        </w:tc>
        <w:tc>
          <w:tcPr>
            <w:tcW w:w="3402" w:type="dxa"/>
            <w:tcBorders>
              <w:top w:val="single" w:sz="4" w:space="0" w:color="auto"/>
              <w:left w:val="single" w:sz="4" w:space="0" w:color="auto"/>
              <w:bottom w:val="single" w:sz="4" w:space="0" w:color="auto"/>
              <w:right w:val="single" w:sz="4" w:space="0" w:color="auto"/>
            </w:tcBorders>
          </w:tcPr>
          <w:p w14:paraId="3CC08DB8" w14:textId="77777777" w:rsidR="00013786" w:rsidRPr="00670B85" w:rsidRDefault="00013786" w:rsidP="002C0DCA">
            <w:pPr>
              <w:rPr>
                <w:sz w:val="23"/>
                <w:szCs w:val="23"/>
              </w:rPr>
            </w:pPr>
            <w:r w:rsidRPr="00670B85">
              <w:rPr>
                <w:sz w:val="23"/>
                <w:szCs w:val="23"/>
              </w:rPr>
              <w:t>Panevėžio</w:t>
            </w:r>
            <w:r w:rsidRPr="00670B85">
              <w:rPr>
                <w:sz w:val="18"/>
                <w:szCs w:val="23"/>
              </w:rPr>
              <w:t xml:space="preserve"> </w:t>
            </w:r>
            <w:r w:rsidRPr="00670B85">
              <w:rPr>
                <w:sz w:val="23"/>
                <w:szCs w:val="23"/>
              </w:rPr>
              <w:t>miesto</w:t>
            </w:r>
            <w:r w:rsidRPr="00670B85">
              <w:rPr>
                <w:sz w:val="18"/>
                <w:szCs w:val="23"/>
              </w:rPr>
              <w:t xml:space="preserve"> </w:t>
            </w:r>
            <w:r w:rsidRPr="00670B85">
              <w:rPr>
                <w:sz w:val="23"/>
                <w:szCs w:val="23"/>
              </w:rPr>
              <w:t>savivaldybės</w:t>
            </w:r>
            <w:r w:rsidRPr="00670B85">
              <w:rPr>
                <w:sz w:val="18"/>
                <w:szCs w:val="23"/>
              </w:rPr>
              <w:t xml:space="preserve"> </w:t>
            </w:r>
            <w:r w:rsidRPr="00670B85">
              <w:rPr>
                <w:sz w:val="23"/>
                <w:szCs w:val="23"/>
              </w:rPr>
              <w:t>administracija.</w:t>
            </w:r>
            <w:r w:rsidR="004D3DB4">
              <w:rPr>
                <w:sz w:val="23"/>
                <w:szCs w:val="23"/>
              </w:rPr>
              <w:t xml:space="preserve"> Šv</w:t>
            </w:r>
            <w:r w:rsidR="004D3DB4" w:rsidRPr="00670B85">
              <w:rPr>
                <w:sz w:val="23"/>
                <w:szCs w:val="23"/>
              </w:rPr>
              <w:t>ietimo ir jaunimo</w:t>
            </w:r>
            <w:r w:rsidR="004D3DB4" w:rsidRPr="00670B85">
              <w:rPr>
                <w:b/>
                <w:sz w:val="23"/>
                <w:szCs w:val="23"/>
              </w:rPr>
              <w:t xml:space="preserve"> </w:t>
            </w:r>
            <w:r w:rsidR="004D3DB4" w:rsidRPr="00670B85">
              <w:rPr>
                <w:sz w:val="23"/>
                <w:szCs w:val="23"/>
              </w:rPr>
              <w:t>reikalų skyrius</w:t>
            </w:r>
            <w:r w:rsidR="004D3DB4" w:rsidRPr="00670B85">
              <w:rPr>
                <w:b/>
                <w:sz w:val="23"/>
                <w:szCs w:val="23"/>
              </w:rPr>
              <w:t xml:space="preserve"> </w:t>
            </w:r>
            <w:r w:rsidR="004D3DB4" w:rsidRPr="00670B85">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14:paraId="3CC08DB9" w14:textId="77777777" w:rsidR="00013786" w:rsidRPr="00670B85" w:rsidRDefault="00013786" w:rsidP="002C0DCA">
            <w:pPr>
              <w:jc w:val="right"/>
              <w:rPr>
                <w:bCs/>
                <w:sz w:val="23"/>
                <w:szCs w:val="23"/>
              </w:rPr>
            </w:pPr>
            <w:r w:rsidRPr="00670B85">
              <w:rPr>
                <w:bCs/>
                <w:sz w:val="23"/>
                <w:szCs w:val="23"/>
              </w:rPr>
              <w:t>1055</w:t>
            </w:r>
          </w:p>
        </w:tc>
        <w:tc>
          <w:tcPr>
            <w:tcW w:w="1134" w:type="dxa"/>
            <w:tcBorders>
              <w:top w:val="single" w:sz="4" w:space="0" w:color="auto"/>
              <w:left w:val="single" w:sz="4" w:space="0" w:color="auto"/>
              <w:bottom w:val="single" w:sz="4" w:space="0" w:color="auto"/>
              <w:right w:val="single" w:sz="4" w:space="0" w:color="auto"/>
            </w:tcBorders>
          </w:tcPr>
          <w:p w14:paraId="3CC08DBA" w14:textId="77777777" w:rsidR="00013786" w:rsidRPr="00670B85" w:rsidRDefault="00013786" w:rsidP="002C0DCA">
            <w:pPr>
              <w:jc w:val="right"/>
              <w:rPr>
                <w:sz w:val="23"/>
                <w:szCs w:val="23"/>
              </w:rPr>
            </w:pPr>
            <w:r w:rsidRPr="00670B85">
              <w:rPr>
                <w:sz w:val="23"/>
                <w:szCs w:val="23"/>
              </w:rPr>
              <w:t>370</w:t>
            </w:r>
          </w:p>
        </w:tc>
      </w:tr>
      <w:tr w:rsidR="00013786" w:rsidRPr="00670B85" w14:paraId="3CC08DC1" w14:textId="77777777" w:rsidTr="00013786">
        <w:trPr>
          <w:trHeight w:val="274"/>
        </w:trPr>
        <w:tc>
          <w:tcPr>
            <w:tcW w:w="534" w:type="dxa"/>
            <w:tcBorders>
              <w:top w:val="single" w:sz="4" w:space="0" w:color="auto"/>
              <w:left w:val="single" w:sz="4" w:space="0" w:color="auto"/>
              <w:bottom w:val="single" w:sz="4" w:space="0" w:color="auto"/>
              <w:right w:val="single" w:sz="4" w:space="0" w:color="auto"/>
            </w:tcBorders>
          </w:tcPr>
          <w:p w14:paraId="3CC08DBC" w14:textId="77777777" w:rsidR="00013786" w:rsidRPr="00670B85" w:rsidRDefault="00013786" w:rsidP="002C0DCA">
            <w:pPr>
              <w:jc w:val="center"/>
              <w:rPr>
                <w:sz w:val="23"/>
                <w:szCs w:val="23"/>
              </w:rPr>
            </w:pPr>
            <w:r w:rsidRPr="00670B85">
              <w:rPr>
                <w:sz w:val="23"/>
                <w:szCs w:val="23"/>
              </w:rPr>
              <w:t>6.</w:t>
            </w:r>
          </w:p>
        </w:tc>
        <w:tc>
          <w:tcPr>
            <w:tcW w:w="3402" w:type="dxa"/>
            <w:tcBorders>
              <w:top w:val="single" w:sz="4" w:space="0" w:color="auto"/>
              <w:left w:val="single" w:sz="4" w:space="0" w:color="auto"/>
              <w:bottom w:val="single" w:sz="4" w:space="0" w:color="auto"/>
              <w:right w:val="single" w:sz="4" w:space="0" w:color="auto"/>
            </w:tcBorders>
          </w:tcPr>
          <w:p w14:paraId="3CC08DBD" w14:textId="77777777" w:rsidR="00013786" w:rsidRPr="00670B85" w:rsidRDefault="00013786" w:rsidP="002C0DCA">
            <w:pPr>
              <w:rPr>
                <w:bCs/>
                <w:sz w:val="23"/>
                <w:szCs w:val="23"/>
              </w:rPr>
            </w:pPr>
            <w:r w:rsidRPr="00670B85">
              <w:rPr>
                <w:sz w:val="23"/>
                <w:szCs w:val="23"/>
              </w:rPr>
              <w:t>„Vasarėlę taką mina“</w:t>
            </w:r>
          </w:p>
        </w:tc>
        <w:tc>
          <w:tcPr>
            <w:tcW w:w="3402" w:type="dxa"/>
            <w:tcBorders>
              <w:top w:val="single" w:sz="4" w:space="0" w:color="auto"/>
              <w:left w:val="single" w:sz="4" w:space="0" w:color="auto"/>
              <w:bottom w:val="single" w:sz="4" w:space="0" w:color="auto"/>
              <w:right w:val="single" w:sz="4" w:space="0" w:color="auto"/>
            </w:tcBorders>
          </w:tcPr>
          <w:p w14:paraId="3CC08DBE" w14:textId="77777777" w:rsidR="00013786" w:rsidRPr="00670B85" w:rsidRDefault="00013786" w:rsidP="002C0DCA">
            <w:pPr>
              <w:rPr>
                <w:sz w:val="23"/>
                <w:szCs w:val="23"/>
              </w:rPr>
            </w:pPr>
            <w:r w:rsidRPr="00670B85">
              <w:rPr>
                <w:sz w:val="23"/>
                <w:szCs w:val="23"/>
              </w:rPr>
              <w:t>Panevėžio</w:t>
            </w:r>
            <w:r w:rsidRPr="00670B85">
              <w:rPr>
                <w:sz w:val="18"/>
                <w:szCs w:val="23"/>
              </w:rPr>
              <w:t xml:space="preserve"> </w:t>
            </w:r>
            <w:r w:rsidRPr="00670B85">
              <w:rPr>
                <w:sz w:val="23"/>
                <w:szCs w:val="23"/>
              </w:rPr>
              <w:t>miesto</w:t>
            </w:r>
            <w:r w:rsidRPr="00670B85">
              <w:rPr>
                <w:sz w:val="18"/>
                <w:szCs w:val="23"/>
              </w:rPr>
              <w:t xml:space="preserve"> </w:t>
            </w:r>
            <w:r w:rsidRPr="00670B85">
              <w:rPr>
                <w:sz w:val="23"/>
                <w:szCs w:val="23"/>
              </w:rPr>
              <w:t>savivaldybės</w:t>
            </w:r>
            <w:r w:rsidRPr="00670B85">
              <w:rPr>
                <w:sz w:val="18"/>
                <w:szCs w:val="23"/>
              </w:rPr>
              <w:t xml:space="preserve"> </w:t>
            </w:r>
            <w:r w:rsidRPr="00670B85">
              <w:rPr>
                <w:sz w:val="23"/>
                <w:szCs w:val="23"/>
              </w:rPr>
              <w:t>administracija.</w:t>
            </w:r>
            <w:r w:rsidRPr="00670B85">
              <w:rPr>
                <w:sz w:val="8"/>
                <w:szCs w:val="23"/>
              </w:rPr>
              <w:t xml:space="preserve"> </w:t>
            </w:r>
            <w:r w:rsidR="004D3DB4">
              <w:rPr>
                <w:sz w:val="23"/>
                <w:szCs w:val="23"/>
              </w:rPr>
              <w:t>Šv</w:t>
            </w:r>
            <w:r w:rsidR="004D3DB4" w:rsidRPr="00670B85">
              <w:rPr>
                <w:sz w:val="23"/>
                <w:szCs w:val="23"/>
              </w:rPr>
              <w:t>ietimo ir jaunimo</w:t>
            </w:r>
            <w:r w:rsidR="004D3DB4" w:rsidRPr="00670B85">
              <w:rPr>
                <w:b/>
                <w:sz w:val="23"/>
                <w:szCs w:val="23"/>
              </w:rPr>
              <w:t xml:space="preserve"> </w:t>
            </w:r>
            <w:r w:rsidR="004D3DB4" w:rsidRPr="00670B85">
              <w:rPr>
                <w:sz w:val="23"/>
                <w:szCs w:val="23"/>
              </w:rPr>
              <w:t>reikalų skyrius</w:t>
            </w:r>
            <w:r w:rsidR="004D3DB4" w:rsidRPr="00670B85">
              <w:rPr>
                <w:b/>
                <w:sz w:val="23"/>
                <w:szCs w:val="23"/>
              </w:rPr>
              <w:t xml:space="preserve"> </w:t>
            </w:r>
            <w:r w:rsidR="004D3DB4" w:rsidRPr="00670B85">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14:paraId="3CC08DBF" w14:textId="77777777" w:rsidR="00013786" w:rsidRPr="00670B85" w:rsidRDefault="00013786" w:rsidP="002C0DCA">
            <w:pPr>
              <w:jc w:val="right"/>
              <w:rPr>
                <w:bCs/>
                <w:sz w:val="23"/>
                <w:szCs w:val="23"/>
              </w:rPr>
            </w:pPr>
            <w:r w:rsidRPr="00670B85">
              <w:rPr>
                <w:bCs/>
                <w:sz w:val="23"/>
                <w:szCs w:val="23"/>
              </w:rPr>
              <w:t>1200</w:t>
            </w:r>
          </w:p>
        </w:tc>
        <w:tc>
          <w:tcPr>
            <w:tcW w:w="1134" w:type="dxa"/>
            <w:tcBorders>
              <w:top w:val="single" w:sz="4" w:space="0" w:color="auto"/>
              <w:left w:val="single" w:sz="4" w:space="0" w:color="auto"/>
              <w:bottom w:val="single" w:sz="4" w:space="0" w:color="auto"/>
              <w:right w:val="single" w:sz="4" w:space="0" w:color="auto"/>
            </w:tcBorders>
          </w:tcPr>
          <w:p w14:paraId="3CC08DC0" w14:textId="77777777" w:rsidR="00013786" w:rsidRPr="00670B85" w:rsidRDefault="00013786" w:rsidP="002C0DCA">
            <w:pPr>
              <w:jc w:val="right"/>
              <w:rPr>
                <w:sz w:val="23"/>
                <w:szCs w:val="23"/>
              </w:rPr>
            </w:pPr>
            <w:r w:rsidRPr="00670B85">
              <w:rPr>
                <w:sz w:val="23"/>
                <w:szCs w:val="23"/>
              </w:rPr>
              <w:t>550</w:t>
            </w:r>
          </w:p>
        </w:tc>
      </w:tr>
      <w:tr w:rsidR="00013786" w:rsidRPr="00670B85" w14:paraId="3CC08DC7" w14:textId="77777777" w:rsidTr="00013786">
        <w:trPr>
          <w:trHeight w:val="428"/>
        </w:trPr>
        <w:tc>
          <w:tcPr>
            <w:tcW w:w="534" w:type="dxa"/>
            <w:tcBorders>
              <w:top w:val="single" w:sz="4" w:space="0" w:color="auto"/>
              <w:left w:val="single" w:sz="4" w:space="0" w:color="auto"/>
              <w:bottom w:val="single" w:sz="4" w:space="0" w:color="auto"/>
              <w:right w:val="single" w:sz="4" w:space="0" w:color="auto"/>
            </w:tcBorders>
          </w:tcPr>
          <w:p w14:paraId="3CC08DC2" w14:textId="77777777" w:rsidR="00013786" w:rsidRPr="00670B85" w:rsidRDefault="00013786" w:rsidP="002C0DCA">
            <w:pPr>
              <w:jc w:val="center"/>
              <w:rPr>
                <w:sz w:val="23"/>
                <w:szCs w:val="23"/>
              </w:rPr>
            </w:pPr>
            <w:r w:rsidRPr="00670B85">
              <w:rPr>
                <w:sz w:val="23"/>
                <w:szCs w:val="23"/>
              </w:rPr>
              <w:t>7.</w:t>
            </w:r>
          </w:p>
        </w:tc>
        <w:tc>
          <w:tcPr>
            <w:tcW w:w="3402" w:type="dxa"/>
            <w:tcBorders>
              <w:top w:val="single" w:sz="4" w:space="0" w:color="auto"/>
              <w:left w:val="single" w:sz="4" w:space="0" w:color="auto"/>
              <w:bottom w:val="single" w:sz="4" w:space="0" w:color="auto"/>
              <w:right w:val="single" w:sz="4" w:space="0" w:color="auto"/>
            </w:tcBorders>
          </w:tcPr>
          <w:p w14:paraId="3CC08DC3" w14:textId="77777777" w:rsidR="00013786" w:rsidRPr="00670B85" w:rsidRDefault="00013786" w:rsidP="002C0DCA">
            <w:pPr>
              <w:rPr>
                <w:sz w:val="23"/>
                <w:szCs w:val="23"/>
              </w:rPr>
            </w:pPr>
            <w:r w:rsidRPr="00670B85">
              <w:rPr>
                <w:sz w:val="23"/>
                <w:szCs w:val="23"/>
              </w:rPr>
              <w:t xml:space="preserve">„Vau, aš galiu!” </w:t>
            </w:r>
          </w:p>
        </w:tc>
        <w:tc>
          <w:tcPr>
            <w:tcW w:w="3402" w:type="dxa"/>
            <w:tcBorders>
              <w:top w:val="single" w:sz="4" w:space="0" w:color="auto"/>
              <w:left w:val="single" w:sz="4" w:space="0" w:color="auto"/>
              <w:bottom w:val="single" w:sz="4" w:space="0" w:color="auto"/>
              <w:right w:val="single" w:sz="4" w:space="0" w:color="auto"/>
            </w:tcBorders>
          </w:tcPr>
          <w:p w14:paraId="3CC08DC4" w14:textId="77777777" w:rsidR="00013786" w:rsidRPr="00670B85" w:rsidRDefault="00013786" w:rsidP="002C0DCA">
            <w:pPr>
              <w:rPr>
                <w:sz w:val="23"/>
                <w:szCs w:val="23"/>
              </w:rPr>
            </w:pPr>
            <w:r w:rsidRPr="00670B85">
              <w:rPr>
                <w:sz w:val="23"/>
                <w:szCs w:val="23"/>
              </w:rPr>
              <w:t>Panevėžio</w:t>
            </w:r>
            <w:r w:rsidRPr="00670B85">
              <w:rPr>
                <w:sz w:val="18"/>
                <w:szCs w:val="23"/>
              </w:rPr>
              <w:t xml:space="preserve"> </w:t>
            </w:r>
            <w:r w:rsidRPr="00670B85">
              <w:rPr>
                <w:sz w:val="23"/>
                <w:szCs w:val="23"/>
              </w:rPr>
              <w:t>miesto</w:t>
            </w:r>
            <w:r w:rsidRPr="00670B85">
              <w:rPr>
                <w:sz w:val="18"/>
                <w:szCs w:val="23"/>
              </w:rPr>
              <w:t xml:space="preserve"> </w:t>
            </w:r>
            <w:r w:rsidRPr="00670B85">
              <w:rPr>
                <w:sz w:val="23"/>
                <w:szCs w:val="23"/>
              </w:rPr>
              <w:t>savivaldybės</w:t>
            </w:r>
            <w:r w:rsidRPr="00670B85">
              <w:rPr>
                <w:sz w:val="18"/>
                <w:szCs w:val="23"/>
              </w:rPr>
              <w:t xml:space="preserve"> </w:t>
            </w:r>
            <w:r w:rsidRPr="00670B85">
              <w:rPr>
                <w:sz w:val="23"/>
                <w:szCs w:val="23"/>
              </w:rPr>
              <w:t>administracija.</w:t>
            </w:r>
            <w:r w:rsidR="004D3DB4">
              <w:rPr>
                <w:sz w:val="23"/>
                <w:szCs w:val="23"/>
              </w:rPr>
              <w:t xml:space="preserve"> Šv</w:t>
            </w:r>
            <w:r w:rsidR="004D3DB4" w:rsidRPr="00670B85">
              <w:rPr>
                <w:sz w:val="23"/>
                <w:szCs w:val="23"/>
              </w:rPr>
              <w:t>ietimo ir jaunimo</w:t>
            </w:r>
            <w:r w:rsidR="004D3DB4" w:rsidRPr="00670B85">
              <w:rPr>
                <w:b/>
                <w:sz w:val="23"/>
                <w:szCs w:val="23"/>
              </w:rPr>
              <w:t xml:space="preserve"> </w:t>
            </w:r>
            <w:r w:rsidR="004D3DB4" w:rsidRPr="00670B85">
              <w:rPr>
                <w:sz w:val="23"/>
                <w:szCs w:val="23"/>
              </w:rPr>
              <w:t>reikalų skyrius</w:t>
            </w:r>
            <w:r w:rsidR="004D3DB4" w:rsidRPr="00670B85">
              <w:rPr>
                <w:b/>
                <w:sz w:val="23"/>
                <w:szCs w:val="23"/>
              </w:rPr>
              <w:t xml:space="preserve"> </w:t>
            </w:r>
            <w:r w:rsidR="004D3DB4" w:rsidRPr="00670B85">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14:paraId="3CC08DC5" w14:textId="77777777" w:rsidR="00013786" w:rsidRPr="00670B85" w:rsidRDefault="00013786" w:rsidP="002C0DCA">
            <w:pPr>
              <w:jc w:val="right"/>
              <w:rPr>
                <w:bCs/>
                <w:sz w:val="23"/>
                <w:szCs w:val="23"/>
              </w:rPr>
            </w:pPr>
            <w:r w:rsidRPr="00670B85">
              <w:rPr>
                <w:bCs/>
                <w:sz w:val="23"/>
                <w:szCs w:val="23"/>
              </w:rPr>
              <w:t>2200</w:t>
            </w:r>
          </w:p>
        </w:tc>
        <w:tc>
          <w:tcPr>
            <w:tcW w:w="1134" w:type="dxa"/>
            <w:tcBorders>
              <w:top w:val="single" w:sz="4" w:space="0" w:color="auto"/>
              <w:left w:val="single" w:sz="4" w:space="0" w:color="auto"/>
              <w:bottom w:val="single" w:sz="4" w:space="0" w:color="auto"/>
              <w:right w:val="single" w:sz="4" w:space="0" w:color="auto"/>
            </w:tcBorders>
          </w:tcPr>
          <w:p w14:paraId="3CC08DC6" w14:textId="77777777" w:rsidR="00013786" w:rsidRPr="00670B85" w:rsidRDefault="00013786" w:rsidP="002C0DCA">
            <w:pPr>
              <w:jc w:val="right"/>
              <w:rPr>
                <w:sz w:val="23"/>
                <w:szCs w:val="23"/>
              </w:rPr>
            </w:pPr>
            <w:r w:rsidRPr="00670B85">
              <w:rPr>
                <w:sz w:val="23"/>
                <w:szCs w:val="23"/>
              </w:rPr>
              <w:t>300</w:t>
            </w:r>
          </w:p>
        </w:tc>
      </w:tr>
      <w:tr w:rsidR="00013786" w:rsidRPr="00670B85" w14:paraId="3CC08DCD" w14:textId="77777777" w:rsidTr="00013786">
        <w:tc>
          <w:tcPr>
            <w:tcW w:w="534" w:type="dxa"/>
            <w:tcBorders>
              <w:top w:val="single" w:sz="4" w:space="0" w:color="auto"/>
              <w:left w:val="single" w:sz="4" w:space="0" w:color="auto"/>
              <w:bottom w:val="single" w:sz="4" w:space="0" w:color="auto"/>
              <w:right w:val="single" w:sz="4" w:space="0" w:color="auto"/>
            </w:tcBorders>
          </w:tcPr>
          <w:p w14:paraId="3CC08DC8" w14:textId="77777777" w:rsidR="00013786" w:rsidRPr="00670B85" w:rsidRDefault="00013786" w:rsidP="002C0DCA">
            <w:pPr>
              <w:jc w:val="center"/>
              <w:rPr>
                <w:sz w:val="23"/>
                <w:szCs w:val="23"/>
              </w:rPr>
            </w:pPr>
            <w:r w:rsidRPr="00670B85">
              <w:rPr>
                <w:sz w:val="23"/>
                <w:szCs w:val="23"/>
              </w:rPr>
              <w:t>8.</w:t>
            </w:r>
          </w:p>
        </w:tc>
        <w:tc>
          <w:tcPr>
            <w:tcW w:w="3402" w:type="dxa"/>
            <w:tcBorders>
              <w:top w:val="single" w:sz="4" w:space="0" w:color="auto"/>
              <w:left w:val="single" w:sz="4" w:space="0" w:color="auto"/>
              <w:bottom w:val="single" w:sz="4" w:space="0" w:color="auto"/>
              <w:right w:val="single" w:sz="4" w:space="0" w:color="auto"/>
            </w:tcBorders>
          </w:tcPr>
          <w:p w14:paraId="3CC08DC9" w14:textId="77777777" w:rsidR="00013786" w:rsidRPr="00670B85" w:rsidRDefault="00013786" w:rsidP="002C0DCA">
            <w:pPr>
              <w:rPr>
                <w:bCs/>
                <w:sz w:val="23"/>
                <w:szCs w:val="23"/>
              </w:rPr>
            </w:pPr>
            <w:r w:rsidRPr="00670B85">
              <w:rPr>
                <w:bCs/>
                <w:sz w:val="23"/>
                <w:szCs w:val="23"/>
              </w:rPr>
              <w:t>„Literatūros ir meno kaleidoskopas“</w:t>
            </w:r>
          </w:p>
        </w:tc>
        <w:tc>
          <w:tcPr>
            <w:tcW w:w="3402" w:type="dxa"/>
            <w:tcBorders>
              <w:top w:val="single" w:sz="4" w:space="0" w:color="auto"/>
              <w:left w:val="single" w:sz="4" w:space="0" w:color="auto"/>
              <w:bottom w:val="single" w:sz="4" w:space="0" w:color="auto"/>
              <w:right w:val="single" w:sz="4" w:space="0" w:color="auto"/>
            </w:tcBorders>
          </w:tcPr>
          <w:p w14:paraId="3CC08DCA" w14:textId="77777777" w:rsidR="00013786" w:rsidRPr="00670B85" w:rsidRDefault="00013786" w:rsidP="002C0DCA">
            <w:pPr>
              <w:rPr>
                <w:sz w:val="23"/>
                <w:szCs w:val="23"/>
              </w:rPr>
            </w:pPr>
            <w:r w:rsidRPr="00670B85">
              <w:rPr>
                <w:sz w:val="23"/>
                <w:szCs w:val="23"/>
              </w:rPr>
              <w:t>Panevėžio</w:t>
            </w:r>
            <w:r w:rsidRPr="00670B85">
              <w:rPr>
                <w:sz w:val="16"/>
                <w:szCs w:val="23"/>
              </w:rPr>
              <w:t xml:space="preserve"> </w:t>
            </w:r>
            <w:r w:rsidRPr="00670B85">
              <w:rPr>
                <w:sz w:val="23"/>
                <w:szCs w:val="23"/>
              </w:rPr>
              <w:t>miesto</w:t>
            </w:r>
            <w:r w:rsidRPr="00670B85">
              <w:rPr>
                <w:sz w:val="16"/>
                <w:szCs w:val="23"/>
              </w:rPr>
              <w:t xml:space="preserve"> </w:t>
            </w:r>
            <w:r w:rsidRPr="00670B85">
              <w:rPr>
                <w:sz w:val="23"/>
                <w:szCs w:val="23"/>
              </w:rPr>
              <w:t>savivaldybės administracija.</w:t>
            </w:r>
            <w:r w:rsidRPr="00670B85">
              <w:rPr>
                <w:sz w:val="18"/>
                <w:szCs w:val="23"/>
              </w:rPr>
              <w:t xml:space="preserve"> </w:t>
            </w:r>
            <w:r w:rsidRPr="00670B85">
              <w:rPr>
                <w:sz w:val="23"/>
                <w:szCs w:val="23"/>
              </w:rPr>
              <w:t>Kultūros</w:t>
            </w:r>
            <w:r w:rsidRPr="00670B85">
              <w:rPr>
                <w:sz w:val="18"/>
                <w:szCs w:val="23"/>
              </w:rPr>
              <w:t xml:space="preserve"> </w:t>
            </w:r>
            <w:r w:rsidRPr="00670B85">
              <w:rPr>
                <w:sz w:val="23"/>
                <w:szCs w:val="23"/>
              </w:rPr>
              <w:t>ir</w:t>
            </w:r>
            <w:r w:rsidRPr="00670B85">
              <w:rPr>
                <w:sz w:val="18"/>
                <w:szCs w:val="23"/>
              </w:rPr>
              <w:t xml:space="preserve"> </w:t>
            </w:r>
            <w:r w:rsidRPr="00670B85">
              <w:rPr>
                <w:sz w:val="23"/>
                <w:szCs w:val="23"/>
              </w:rPr>
              <w:t>meno</w:t>
            </w:r>
            <w:r w:rsidRPr="00670B85">
              <w:rPr>
                <w:sz w:val="18"/>
                <w:szCs w:val="23"/>
              </w:rPr>
              <w:t xml:space="preserve"> </w:t>
            </w:r>
            <w:r w:rsidRPr="00670B85">
              <w:rPr>
                <w:sz w:val="23"/>
                <w:szCs w:val="23"/>
              </w:rPr>
              <w:t>skyrius</w:t>
            </w:r>
          </w:p>
        </w:tc>
        <w:tc>
          <w:tcPr>
            <w:tcW w:w="1134" w:type="dxa"/>
            <w:tcBorders>
              <w:top w:val="single" w:sz="4" w:space="0" w:color="auto"/>
              <w:left w:val="single" w:sz="4" w:space="0" w:color="auto"/>
              <w:bottom w:val="single" w:sz="4" w:space="0" w:color="auto"/>
              <w:right w:val="single" w:sz="4" w:space="0" w:color="auto"/>
            </w:tcBorders>
          </w:tcPr>
          <w:p w14:paraId="3CC08DCB" w14:textId="77777777" w:rsidR="00013786" w:rsidRPr="00670B85" w:rsidRDefault="00013786" w:rsidP="002C0DCA">
            <w:pPr>
              <w:jc w:val="right"/>
              <w:rPr>
                <w:sz w:val="23"/>
                <w:szCs w:val="23"/>
              </w:rPr>
            </w:pPr>
            <w:r w:rsidRPr="00670B85">
              <w:rPr>
                <w:sz w:val="23"/>
                <w:szCs w:val="23"/>
              </w:rPr>
              <w:t>11 360</w:t>
            </w:r>
          </w:p>
        </w:tc>
        <w:tc>
          <w:tcPr>
            <w:tcW w:w="1134" w:type="dxa"/>
            <w:tcBorders>
              <w:top w:val="single" w:sz="4" w:space="0" w:color="auto"/>
              <w:left w:val="single" w:sz="4" w:space="0" w:color="auto"/>
              <w:bottom w:val="single" w:sz="4" w:space="0" w:color="auto"/>
              <w:right w:val="single" w:sz="4" w:space="0" w:color="auto"/>
            </w:tcBorders>
          </w:tcPr>
          <w:p w14:paraId="3CC08DCC" w14:textId="77777777" w:rsidR="00013786" w:rsidRPr="00670B85" w:rsidRDefault="00013786" w:rsidP="002C0DCA">
            <w:pPr>
              <w:jc w:val="right"/>
              <w:rPr>
                <w:sz w:val="23"/>
                <w:szCs w:val="23"/>
              </w:rPr>
            </w:pPr>
            <w:r w:rsidRPr="00670B85">
              <w:rPr>
                <w:sz w:val="23"/>
                <w:szCs w:val="23"/>
              </w:rPr>
              <w:t>3500</w:t>
            </w:r>
          </w:p>
        </w:tc>
      </w:tr>
      <w:tr w:rsidR="00013786" w:rsidRPr="00670B85" w14:paraId="3CC08DD3" w14:textId="77777777" w:rsidTr="00013786">
        <w:tc>
          <w:tcPr>
            <w:tcW w:w="534" w:type="dxa"/>
            <w:tcBorders>
              <w:top w:val="single" w:sz="4" w:space="0" w:color="auto"/>
              <w:left w:val="single" w:sz="4" w:space="0" w:color="auto"/>
              <w:bottom w:val="single" w:sz="4" w:space="0" w:color="auto"/>
              <w:right w:val="single" w:sz="4" w:space="0" w:color="auto"/>
            </w:tcBorders>
          </w:tcPr>
          <w:p w14:paraId="3CC08DCE" w14:textId="77777777" w:rsidR="00013786" w:rsidRPr="00670B85" w:rsidRDefault="00013786" w:rsidP="002C0DCA">
            <w:pPr>
              <w:jc w:val="center"/>
              <w:rPr>
                <w:sz w:val="23"/>
                <w:szCs w:val="23"/>
              </w:rPr>
            </w:pPr>
            <w:r w:rsidRPr="00670B85">
              <w:rPr>
                <w:sz w:val="23"/>
                <w:szCs w:val="23"/>
              </w:rPr>
              <w:t>9.</w:t>
            </w:r>
          </w:p>
        </w:tc>
        <w:tc>
          <w:tcPr>
            <w:tcW w:w="3402" w:type="dxa"/>
            <w:tcBorders>
              <w:top w:val="single" w:sz="4" w:space="0" w:color="auto"/>
              <w:left w:val="single" w:sz="4" w:space="0" w:color="auto"/>
              <w:bottom w:val="single" w:sz="4" w:space="0" w:color="auto"/>
              <w:right w:val="single" w:sz="4" w:space="0" w:color="auto"/>
            </w:tcBorders>
          </w:tcPr>
          <w:p w14:paraId="3CC08DCF" w14:textId="77777777" w:rsidR="00013786" w:rsidRPr="00670B85" w:rsidRDefault="00013786" w:rsidP="002C0DCA">
            <w:pPr>
              <w:rPr>
                <w:bCs/>
                <w:sz w:val="23"/>
                <w:szCs w:val="23"/>
              </w:rPr>
            </w:pPr>
            <w:r w:rsidRPr="00670B85">
              <w:rPr>
                <w:bCs/>
                <w:sz w:val="23"/>
                <w:szCs w:val="23"/>
              </w:rPr>
              <w:t>„E-žinios kiekvienam 3“</w:t>
            </w:r>
          </w:p>
        </w:tc>
        <w:tc>
          <w:tcPr>
            <w:tcW w:w="3402" w:type="dxa"/>
            <w:tcBorders>
              <w:top w:val="single" w:sz="4" w:space="0" w:color="auto"/>
              <w:left w:val="single" w:sz="4" w:space="0" w:color="auto"/>
              <w:bottom w:val="single" w:sz="4" w:space="0" w:color="auto"/>
              <w:right w:val="single" w:sz="4" w:space="0" w:color="auto"/>
            </w:tcBorders>
          </w:tcPr>
          <w:p w14:paraId="3CC08DD0" w14:textId="77777777" w:rsidR="00013786" w:rsidRPr="00670B85" w:rsidRDefault="00013786" w:rsidP="002C0DCA">
            <w:pPr>
              <w:rPr>
                <w:sz w:val="23"/>
                <w:szCs w:val="23"/>
              </w:rPr>
            </w:pPr>
            <w:r w:rsidRPr="00670B85">
              <w:rPr>
                <w:sz w:val="23"/>
                <w:szCs w:val="23"/>
              </w:rPr>
              <w:t>Panevėžio</w:t>
            </w:r>
            <w:r w:rsidRPr="00670B85">
              <w:rPr>
                <w:sz w:val="18"/>
                <w:szCs w:val="23"/>
              </w:rPr>
              <w:t xml:space="preserve"> </w:t>
            </w:r>
            <w:r w:rsidRPr="00670B85">
              <w:rPr>
                <w:sz w:val="23"/>
                <w:szCs w:val="23"/>
              </w:rPr>
              <w:t>miesto</w:t>
            </w:r>
            <w:r w:rsidRPr="00670B85">
              <w:rPr>
                <w:sz w:val="18"/>
                <w:szCs w:val="23"/>
              </w:rPr>
              <w:t xml:space="preserve"> </w:t>
            </w:r>
            <w:r w:rsidRPr="00670B85">
              <w:rPr>
                <w:sz w:val="23"/>
                <w:szCs w:val="23"/>
              </w:rPr>
              <w:t>savivaldybės</w:t>
            </w:r>
            <w:r w:rsidRPr="00670B85">
              <w:rPr>
                <w:sz w:val="18"/>
                <w:szCs w:val="23"/>
              </w:rPr>
              <w:t xml:space="preserve"> </w:t>
            </w:r>
            <w:r w:rsidRPr="00670B85">
              <w:rPr>
                <w:sz w:val="23"/>
                <w:szCs w:val="23"/>
              </w:rPr>
              <w:t>administracija.</w:t>
            </w:r>
            <w:r w:rsidR="004D3DB4">
              <w:rPr>
                <w:sz w:val="23"/>
                <w:szCs w:val="23"/>
              </w:rPr>
              <w:t xml:space="preserve"> Šv</w:t>
            </w:r>
            <w:r w:rsidR="004D3DB4" w:rsidRPr="00670B85">
              <w:rPr>
                <w:sz w:val="23"/>
                <w:szCs w:val="23"/>
              </w:rPr>
              <w:t>ietimo ir jaunimo</w:t>
            </w:r>
            <w:r w:rsidR="004D3DB4" w:rsidRPr="00670B85">
              <w:rPr>
                <w:b/>
                <w:sz w:val="23"/>
                <w:szCs w:val="23"/>
              </w:rPr>
              <w:t xml:space="preserve"> </w:t>
            </w:r>
            <w:r w:rsidR="004D3DB4" w:rsidRPr="00670B85">
              <w:rPr>
                <w:sz w:val="23"/>
                <w:szCs w:val="23"/>
              </w:rPr>
              <w:t>reikalų skyrius</w:t>
            </w:r>
            <w:r w:rsidR="004D3DB4" w:rsidRPr="00670B85">
              <w:rPr>
                <w:b/>
                <w:sz w:val="23"/>
                <w:szCs w:val="23"/>
              </w:rPr>
              <w:t xml:space="preserve"> </w:t>
            </w:r>
            <w:r w:rsidR="004D3DB4" w:rsidRPr="00670B85">
              <w:rPr>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14:paraId="3CC08DD1" w14:textId="77777777" w:rsidR="00013786" w:rsidRPr="00670B85" w:rsidRDefault="00013786" w:rsidP="002C0DCA">
            <w:pPr>
              <w:jc w:val="right"/>
              <w:rPr>
                <w:sz w:val="23"/>
                <w:szCs w:val="23"/>
              </w:rPr>
            </w:pPr>
            <w:r w:rsidRPr="00670B85">
              <w:rPr>
                <w:sz w:val="23"/>
                <w:szCs w:val="23"/>
              </w:rPr>
              <w:t>4590</w:t>
            </w:r>
          </w:p>
        </w:tc>
        <w:tc>
          <w:tcPr>
            <w:tcW w:w="1134" w:type="dxa"/>
            <w:tcBorders>
              <w:top w:val="single" w:sz="4" w:space="0" w:color="auto"/>
              <w:left w:val="single" w:sz="4" w:space="0" w:color="auto"/>
              <w:bottom w:val="single" w:sz="4" w:space="0" w:color="auto"/>
              <w:right w:val="single" w:sz="4" w:space="0" w:color="auto"/>
            </w:tcBorders>
          </w:tcPr>
          <w:p w14:paraId="3CC08DD2" w14:textId="77777777" w:rsidR="00013786" w:rsidRPr="00670B85" w:rsidRDefault="00013786" w:rsidP="002C0DCA">
            <w:pPr>
              <w:jc w:val="right"/>
              <w:rPr>
                <w:sz w:val="23"/>
                <w:szCs w:val="23"/>
              </w:rPr>
            </w:pPr>
            <w:r w:rsidRPr="00670B85">
              <w:rPr>
                <w:sz w:val="23"/>
                <w:szCs w:val="23"/>
              </w:rPr>
              <w:t>2900</w:t>
            </w:r>
          </w:p>
        </w:tc>
      </w:tr>
      <w:tr w:rsidR="00013786" w:rsidRPr="00670B85" w14:paraId="3CC08DD9" w14:textId="77777777" w:rsidTr="00013786">
        <w:tc>
          <w:tcPr>
            <w:tcW w:w="534" w:type="dxa"/>
            <w:shd w:val="clear" w:color="auto" w:fill="auto"/>
          </w:tcPr>
          <w:p w14:paraId="3CC08DD4" w14:textId="77777777" w:rsidR="00013786" w:rsidRPr="00670B85" w:rsidRDefault="00013786" w:rsidP="002C0DCA">
            <w:pPr>
              <w:jc w:val="center"/>
              <w:rPr>
                <w:sz w:val="23"/>
                <w:szCs w:val="23"/>
              </w:rPr>
            </w:pPr>
            <w:r w:rsidRPr="00670B85">
              <w:rPr>
                <w:sz w:val="23"/>
                <w:szCs w:val="23"/>
              </w:rPr>
              <w:t>10.</w:t>
            </w:r>
          </w:p>
        </w:tc>
        <w:tc>
          <w:tcPr>
            <w:tcW w:w="3402" w:type="dxa"/>
            <w:shd w:val="clear" w:color="auto" w:fill="auto"/>
          </w:tcPr>
          <w:p w14:paraId="3CC08DD5" w14:textId="77777777" w:rsidR="00013786" w:rsidRPr="00670B85" w:rsidRDefault="00013786" w:rsidP="002C0DCA">
            <w:pPr>
              <w:rPr>
                <w:sz w:val="23"/>
                <w:szCs w:val="23"/>
              </w:rPr>
            </w:pPr>
            <w:r w:rsidRPr="00670B85">
              <w:rPr>
                <w:sz w:val="23"/>
                <w:szCs w:val="23"/>
              </w:rPr>
              <w:t>„Šimtmečio kaleidoskopas“</w:t>
            </w:r>
          </w:p>
        </w:tc>
        <w:tc>
          <w:tcPr>
            <w:tcW w:w="3402" w:type="dxa"/>
            <w:shd w:val="clear" w:color="auto" w:fill="auto"/>
          </w:tcPr>
          <w:p w14:paraId="3CC08DD6" w14:textId="77777777" w:rsidR="00013786" w:rsidRPr="00670B85" w:rsidRDefault="00013786" w:rsidP="002C0DCA">
            <w:pPr>
              <w:rPr>
                <w:sz w:val="23"/>
                <w:szCs w:val="23"/>
              </w:rPr>
            </w:pPr>
            <w:r w:rsidRPr="00670B85">
              <w:rPr>
                <w:sz w:val="23"/>
                <w:szCs w:val="23"/>
              </w:rPr>
              <w:t xml:space="preserve">Kultūros taryba </w:t>
            </w:r>
          </w:p>
        </w:tc>
        <w:tc>
          <w:tcPr>
            <w:tcW w:w="1134" w:type="dxa"/>
            <w:shd w:val="clear" w:color="auto" w:fill="auto"/>
          </w:tcPr>
          <w:p w14:paraId="3CC08DD7" w14:textId="77777777" w:rsidR="00013786" w:rsidRPr="00670B85" w:rsidRDefault="00013786" w:rsidP="002C0DCA">
            <w:pPr>
              <w:jc w:val="right"/>
              <w:rPr>
                <w:sz w:val="23"/>
                <w:szCs w:val="23"/>
              </w:rPr>
            </w:pPr>
            <w:r w:rsidRPr="00670B85">
              <w:rPr>
                <w:sz w:val="23"/>
                <w:szCs w:val="23"/>
              </w:rPr>
              <w:t>9940</w:t>
            </w:r>
          </w:p>
        </w:tc>
        <w:tc>
          <w:tcPr>
            <w:tcW w:w="1134" w:type="dxa"/>
            <w:shd w:val="clear" w:color="auto" w:fill="auto"/>
          </w:tcPr>
          <w:p w14:paraId="3CC08DD8" w14:textId="77777777" w:rsidR="00013786" w:rsidRPr="00670B85" w:rsidRDefault="00013786" w:rsidP="002C0DCA">
            <w:pPr>
              <w:jc w:val="right"/>
              <w:rPr>
                <w:sz w:val="23"/>
                <w:szCs w:val="23"/>
              </w:rPr>
            </w:pPr>
            <w:r w:rsidRPr="00670B85">
              <w:rPr>
                <w:sz w:val="23"/>
                <w:szCs w:val="23"/>
              </w:rPr>
              <w:t>0</w:t>
            </w:r>
          </w:p>
        </w:tc>
      </w:tr>
      <w:tr w:rsidR="00013786" w:rsidRPr="00670B85" w14:paraId="3CC08DDF" w14:textId="77777777" w:rsidTr="00013786">
        <w:tc>
          <w:tcPr>
            <w:tcW w:w="534" w:type="dxa"/>
            <w:shd w:val="clear" w:color="auto" w:fill="auto"/>
          </w:tcPr>
          <w:p w14:paraId="3CC08DDA" w14:textId="77777777" w:rsidR="00013786" w:rsidRPr="00670B85" w:rsidRDefault="00013786" w:rsidP="002C0DCA">
            <w:pPr>
              <w:jc w:val="center"/>
              <w:rPr>
                <w:sz w:val="23"/>
                <w:szCs w:val="23"/>
              </w:rPr>
            </w:pPr>
            <w:r w:rsidRPr="00670B85">
              <w:rPr>
                <w:sz w:val="23"/>
                <w:szCs w:val="23"/>
              </w:rPr>
              <w:t>11.</w:t>
            </w:r>
          </w:p>
        </w:tc>
        <w:tc>
          <w:tcPr>
            <w:tcW w:w="3402" w:type="dxa"/>
            <w:shd w:val="clear" w:color="auto" w:fill="auto"/>
          </w:tcPr>
          <w:p w14:paraId="3CC08DDB" w14:textId="77777777" w:rsidR="00013786" w:rsidRPr="00670B85" w:rsidRDefault="00013786" w:rsidP="002C0DCA">
            <w:pPr>
              <w:tabs>
                <w:tab w:val="left" w:pos="426"/>
              </w:tabs>
              <w:rPr>
                <w:sz w:val="23"/>
                <w:szCs w:val="23"/>
              </w:rPr>
            </w:pPr>
            <w:r w:rsidRPr="00670B85">
              <w:rPr>
                <w:sz w:val="23"/>
                <w:szCs w:val="23"/>
              </w:rPr>
              <w:t xml:space="preserve"> „Sugalvok, sudėliok, spruk“   </w:t>
            </w:r>
          </w:p>
        </w:tc>
        <w:tc>
          <w:tcPr>
            <w:tcW w:w="3402" w:type="dxa"/>
            <w:shd w:val="clear" w:color="auto" w:fill="auto"/>
          </w:tcPr>
          <w:p w14:paraId="3CC08DDC" w14:textId="77777777" w:rsidR="00013786" w:rsidRPr="00670B85" w:rsidRDefault="00013786" w:rsidP="002C0DCA">
            <w:pPr>
              <w:rPr>
                <w:sz w:val="23"/>
                <w:szCs w:val="23"/>
              </w:rPr>
            </w:pPr>
            <w:r w:rsidRPr="00670B85">
              <w:rPr>
                <w:sz w:val="23"/>
                <w:szCs w:val="23"/>
              </w:rPr>
              <w:t>Kultūros taryba</w:t>
            </w:r>
          </w:p>
        </w:tc>
        <w:tc>
          <w:tcPr>
            <w:tcW w:w="1134" w:type="dxa"/>
            <w:shd w:val="clear" w:color="auto" w:fill="auto"/>
          </w:tcPr>
          <w:p w14:paraId="3CC08DDD" w14:textId="77777777" w:rsidR="00013786" w:rsidRPr="00670B85" w:rsidRDefault="00013786" w:rsidP="002C0DCA">
            <w:pPr>
              <w:jc w:val="right"/>
              <w:rPr>
                <w:sz w:val="23"/>
                <w:szCs w:val="23"/>
              </w:rPr>
            </w:pPr>
            <w:r w:rsidRPr="00670B85">
              <w:rPr>
                <w:sz w:val="23"/>
                <w:szCs w:val="23"/>
              </w:rPr>
              <w:t>4060</w:t>
            </w:r>
          </w:p>
        </w:tc>
        <w:tc>
          <w:tcPr>
            <w:tcW w:w="1134" w:type="dxa"/>
            <w:shd w:val="clear" w:color="auto" w:fill="auto"/>
          </w:tcPr>
          <w:p w14:paraId="3CC08DDE" w14:textId="77777777" w:rsidR="00013786" w:rsidRPr="00670B85" w:rsidRDefault="00013786" w:rsidP="002C0DCA">
            <w:pPr>
              <w:jc w:val="right"/>
              <w:rPr>
                <w:sz w:val="23"/>
                <w:szCs w:val="23"/>
              </w:rPr>
            </w:pPr>
            <w:r w:rsidRPr="00670B85">
              <w:rPr>
                <w:sz w:val="23"/>
                <w:szCs w:val="23"/>
              </w:rPr>
              <w:t>0</w:t>
            </w:r>
          </w:p>
        </w:tc>
      </w:tr>
      <w:tr w:rsidR="00013786" w:rsidRPr="00670B85" w14:paraId="3CC08DE5" w14:textId="77777777" w:rsidTr="00013786">
        <w:tc>
          <w:tcPr>
            <w:tcW w:w="534" w:type="dxa"/>
            <w:shd w:val="clear" w:color="auto" w:fill="auto"/>
          </w:tcPr>
          <w:p w14:paraId="3CC08DE0" w14:textId="77777777" w:rsidR="00013786" w:rsidRPr="00670B85" w:rsidRDefault="00013786" w:rsidP="002C0DCA">
            <w:pPr>
              <w:jc w:val="center"/>
              <w:rPr>
                <w:sz w:val="23"/>
                <w:szCs w:val="23"/>
              </w:rPr>
            </w:pPr>
            <w:r w:rsidRPr="00670B85">
              <w:rPr>
                <w:sz w:val="23"/>
                <w:szCs w:val="23"/>
              </w:rPr>
              <w:t>12.</w:t>
            </w:r>
          </w:p>
        </w:tc>
        <w:tc>
          <w:tcPr>
            <w:tcW w:w="3402" w:type="dxa"/>
            <w:shd w:val="clear" w:color="auto" w:fill="auto"/>
          </w:tcPr>
          <w:p w14:paraId="3CC08DE1" w14:textId="77777777" w:rsidR="00013786" w:rsidRPr="00670B85" w:rsidRDefault="00013786" w:rsidP="002C0DCA">
            <w:pPr>
              <w:rPr>
                <w:sz w:val="23"/>
                <w:szCs w:val="23"/>
              </w:rPr>
            </w:pPr>
            <w:r w:rsidRPr="00670B85">
              <w:rPr>
                <w:sz w:val="23"/>
                <w:szCs w:val="23"/>
              </w:rPr>
              <w:t>„Būk išmanus“</w:t>
            </w:r>
          </w:p>
        </w:tc>
        <w:tc>
          <w:tcPr>
            <w:tcW w:w="3402" w:type="dxa"/>
            <w:shd w:val="clear" w:color="auto" w:fill="auto"/>
          </w:tcPr>
          <w:p w14:paraId="3CC08DE2" w14:textId="77777777" w:rsidR="00013786" w:rsidRPr="00670B85" w:rsidRDefault="00013786" w:rsidP="002C0DCA">
            <w:pPr>
              <w:rPr>
                <w:sz w:val="23"/>
                <w:szCs w:val="23"/>
              </w:rPr>
            </w:pPr>
            <w:r w:rsidRPr="00670B85">
              <w:rPr>
                <w:sz w:val="23"/>
                <w:szCs w:val="23"/>
              </w:rPr>
              <w:t>Kultūros taryba</w:t>
            </w:r>
          </w:p>
        </w:tc>
        <w:tc>
          <w:tcPr>
            <w:tcW w:w="1134" w:type="dxa"/>
            <w:shd w:val="clear" w:color="auto" w:fill="auto"/>
          </w:tcPr>
          <w:p w14:paraId="3CC08DE3" w14:textId="77777777" w:rsidR="00013786" w:rsidRPr="00670B85" w:rsidRDefault="00013786" w:rsidP="002C0DCA">
            <w:pPr>
              <w:jc w:val="right"/>
              <w:rPr>
                <w:sz w:val="23"/>
                <w:szCs w:val="23"/>
              </w:rPr>
            </w:pPr>
            <w:r w:rsidRPr="00670B85">
              <w:rPr>
                <w:sz w:val="23"/>
                <w:szCs w:val="23"/>
              </w:rPr>
              <w:t>15 810</w:t>
            </w:r>
          </w:p>
        </w:tc>
        <w:tc>
          <w:tcPr>
            <w:tcW w:w="1134" w:type="dxa"/>
            <w:shd w:val="clear" w:color="auto" w:fill="auto"/>
          </w:tcPr>
          <w:p w14:paraId="3CC08DE4" w14:textId="77777777" w:rsidR="00013786" w:rsidRPr="00670B85" w:rsidRDefault="00013786" w:rsidP="002C0DCA">
            <w:pPr>
              <w:jc w:val="right"/>
              <w:rPr>
                <w:sz w:val="23"/>
                <w:szCs w:val="23"/>
              </w:rPr>
            </w:pPr>
            <w:r w:rsidRPr="00670B85">
              <w:rPr>
                <w:sz w:val="23"/>
                <w:szCs w:val="23"/>
              </w:rPr>
              <w:t>0</w:t>
            </w:r>
          </w:p>
        </w:tc>
      </w:tr>
      <w:tr w:rsidR="00013786" w:rsidRPr="00670B85" w14:paraId="3CC08DEB" w14:textId="77777777" w:rsidTr="00013786">
        <w:tc>
          <w:tcPr>
            <w:tcW w:w="534" w:type="dxa"/>
            <w:shd w:val="clear" w:color="auto" w:fill="auto"/>
          </w:tcPr>
          <w:p w14:paraId="3CC08DE6" w14:textId="77777777" w:rsidR="00013786" w:rsidRPr="00670B85" w:rsidRDefault="00013786" w:rsidP="002C0DCA">
            <w:pPr>
              <w:jc w:val="center"/>
              <w:rPr>
                <w:sz w:val="23"/>
                <w:szCs w:val="23"/>
              </w:rPr>
            </w:pPr>
            <w:r w:rsidRPr="00670B85">
              <w:rPr>
                <w:sz w:val="23"/>
                <w:szCs w:val="23"/>
              </w:rPr>
              <w:t>13.</w:t>
            </w:r>
          </w:p>
        </w:tc>
        <w:tc>
          <w:tcPr>
            <w:tcW w:w="3402" w:type="dxa"/>
            <w:shd w:val="clear" w:color="auto" w:fill="auto"/>
          </w:tcPr>
          <w:p w14:paraId="3CC08DE7" w14:textId="77777777" w:rsidR="00013786" w:rsidRPr="00670B85" w:rsidRDefault="00013786" w:rsidP="002C0DCA">
            <w:pPr>
              <w:rPr>
                <w:sz w:val="23"/>
                <w:szCs w:val="23"/>
              </w:rPr>
            </w:pPr>
            <w:r w:rsidRPr="00670B85">
              <w:rPr>
                <w:sz w:val="23"/>
                <w:szCs w:val="23"/>
              </w:rPr>
              <w:t>„Nepaprasta kelionė į knygų pasaulį“</w:t>
            </w:r>
          </w:p>
        </w:tc>
        <w:tc>
          <w:tcPr>
            <w:tcW w:w="3402" w:type="dxa"/>
            <w:shd w:val="clear" w:color="auto" w:fill="auto"/>
          </w:tcPr>
          <w:p w14:paraId="3CC08DE8" w14:textId="77777777" w:rsidR="00013786" w:rsidRPr="00670B85" w:rsidRDefault="00013786" w:rsidP="002C0DCA">
            <w:pPr>
              <w:rPr>
                <w:sz w:val="23"/>
                <w:szCs w:val="23"/>
              </w:rPr>
            </w:pPr>
            <w:r w:rsidRPr="00670B85">
              <w:rPr>
                <w:sz w:val="23"/>
                <w:szCs w:val="23"/>
              </w:rPr>
              <w:t>Kultūros taryba</w:t>
            </w:r>
          </w:p>
        </w:tc>
        <w:tc>
          <w:tcPr>
            <w:tcW w:w="1134" w:type="dxa"/>
            <w:shd w:val="clear" w:color="auto" w:fill="auto"/>
          </w:tcPr>
          <w:p w14:paraId="3CC08DE9" w14:textId="77777777" w:rsidR="00013786" w:rsidRPr="00670B85" w:rsidRDefault="00013786" w:rsidP="002C0DCA">
            <w:pPr>
              <w:jc w:val="right"/>
              <w:rPr>
                <w:sz w:val="23"/>
                <w:szCs w:val="23"/>
              </w:rPr>
            </w:pPr>
            <w:r w:rsidRPr="00670B85">
              <w:rPr>
                <w:sz w:val="23"/>
                <w:szCs w:val="23"/>
              </w:rPr>
              <w:t>5329</w:t>
            </w:r>
          </w:p>
        </w:tc>
        <w:tc>
          <w:tcPr>
            <w:tcW w:w="1134" w:type="dxa"/>
            <w:shd w:val="clear" w:color="auto" w:fill="auto"/>
          </w:tcPr>
          <w:p w14:paraId="3CC08DEA" w14:textId="77777777" w:rsidR="00013786" w:rsidRPr="00670B85" w:rsidRDefault="00013786" w:rsidP="002C0DCA">
            <w:pPr>
              <w:jc w:val="right"/>
              <w:rPr>
                <w:sz w:val="23"/>
                <w:szCs w:val="23"/>
              </w:rPr>
            </w:pPr>
            <w:r w:rsidRPr="00670B85">
              <w:rPr>
                <w:sz w:val="23"/>
                <w:szCs w:val="23"/>
              </w:rPr>
              <w:t>0</w:t>
            </w:r>
          </w:p>
        </w:tc>
      </w:tr>
      <w:tr w:rsidR="00013786" w:rsidRPr="00670B85" w14:paraId="3CC08DF1" w14:textId="77777777" w:rsidTr="00013786">
        <w:tc>
          <w:tcPr>
            <w:tcW w:w="534" w:type="dxa"/>
            <w:shd w:val="clear" w:color="auto" w:fill="auto"/>
          </w:tcPr>
          <w:p w14:paraId="3CC08DEC" w14:textId="77777777" w:rsidR="00013786" w:rsidRPr="00670B85" w:rsidRDefault="00013786" w:rsidP="002C0DCA">
            <w:pPr>
              <w:jc w:val="center"/>
              <w:rPr>
                <w:sz w:val="23"/>
                <w:szCs w:val="23"/>
              </w:rPr>
            </w:pPr>
            <w:r w:rsidRPr="00670B85">
              <w:rPr>
                <w:sz w:val="23"/>
                <w:szCs w:val="23"/>
              </w:rPr>
              <w:t>14.</w:t>
            </w:r>
          </w:p>
        </w:tc>
        <w:tc>
          <w:tcPr>
            <w:tcW w:w="3402" w:type="dxa"/>
            <w:shd w:val="clear" w:color="auto" w:fill="auto"/>
          </w:tcPr>
          <w:p w14:paraId="3CC08DED" w14:textId="77777777" w:rsidR="00013786" w:rsidRPr="00670B85" w:rsidRDefault="00013786" w:rsidP="002C0DCA">
            <w:pPr>
              <w:rPr>
                <w:sz w:val="23"/>
                <w:szCs w:val="23"/>
              </w:rPr>
            </w:pPr>
            <w:r w:rsidRPr="00670B85">
              <w:rPr>
                <w:sz w:val="23"/>
                <w:szCs w:val="23"/>
              </w:rPr>
              <w:t xml:space="preserve">„Šimtmečio kaleidoskopas“       </w:t>
            </w:r>
          </w:p>
        </w:tc>
        <w:tc>
          <w:tcPr>
            <w:tcW w:w="3402" w:type="dxa"/>
            <w:shd w:val="clear" w:color="auto" w:fill="auto"/>
          </w:tcPr>
          <w:p w14:paraId="3CC08DEE" w14:textId="77777777" w:rsidR="00013786" w:rsidRPr="00670B85" w:rsidRDefault="00013786" w:rsidP="002C0DCA">
            <w:pPr>
              <w:rPr>
                <w:sz w:val="23"/>
                <w:szCs w:val="23"/>
              </w:rPr>
            </w:pPr>
            <w:r w:rsidRPr="00670B85">
              <w:rPr>
                <w:sz w:val="23"/>
                <w:szCs w:val="23"/>
              </w:rPr>
              <w:t>Kultūros taryba</w:t>
            </w:r>
          </w:p>
        </w:tc>
        <w:tc>
          <w:tcPr>
            <w:tcW w:w="1134" w:type="dxa"/>
            <w:shd w:val="clear" w:color="auto" w:fill="auto"/>
          </w:tcPr>
          <w:p w14:paraId="3CC08DEF" w14:textId="77777777" w:rsidR="00013786" w:rsidRPr="00670B85" w:rsidRDefault="00013786" w:rsidP="002C0DCA">
            <w:pPr>
              <w:jc w:val="right"/>
              <w:rPr>
                <w:sz w:val="23"/>
                <w:szCs w:val="23"/>
              </w:rPr>
            </w:pPr>
            <w:r w:rsidRPr="00670B85">
              <w:rPr>
                <w:sz w:val="23"/>
                <w:szCs w:val="23"/>
              </w:rPr>
              <w:t>3954</w:t>
            </w:r>
          </w:p>
        </w:tc>
        <w:tc>
          <w:tcPr>
            <w:tcW w:w="1134" w:type="dxa"/>
            <w:shd w:val="clear" w:color="auto" w:fill="auto"/>
          </w:tcPr>
          <w:p w14:paraId="3CC08DF0" w14:textId="77777777" w:rsidR="00013786" w:rsidRPr="00670B85" w:rsidRDefault="00013786" w:rsidP="002C0DCA">
            <w:pPr>
              <w:jc w:val="right"/>
              <w:rPr>
                <w:sz w:val="23"/>
                <w:szCs w:val="23"/>
              </w:rPr>
            </w:pPr>
            <w:r w:rsidRPr="00670B85">
              <w:rPr>
                <w:sz w:val="23"/>
                <w:szCs w:val="23"/>
              </w:rPr>
              <w:t>0</w:t>
            </w:r>
          </w:p>
        </w:tc>
      </w:tr>
      <w:tr w:rsidR="00013786" w:rsidRPr="00670B85" w14:paraId="3CC08DF7" w14:textId="77777777" w:rsidTr="00013786">
        <w:tc>
          <w:tcPr>
            <w:tcW w:w="534" w:type="dxa"/>
            <w:shd w:val="clear" w:color="auto" w:fill="auto"/>
          </w:tcPr>
          <w:p w14:paraId="3CC08DF2" w14:textId="77777777" w:rsidR="00013786" w:rsidRPr="00670B85" w:rsidRDefault="00013786" w:rsidP="002C0DCA">
            <w:pPr>
              <w:jc w:val="center"/>
              <w:rPr>
                <w:sz w:val="23"/>
                <w:szCs w:val="23"/>
              </w:rPr>
            </w:pPr>
            <w:r w:rsidRPr="00670B85">
              <w:rPr>
                <w:sz w:val="23"/>
                <w:szCs w:val="23"/>
              </w:rPr>
              <w:t>15.</w:t>
            </w:r>
          </w:p>
        </w:tc>
        <w:tc>
          <w:tcPr>
            <w:tcW w:w="3402" w:type="dxa"/>
            <w:shd w:val="clear" w:color="auto" w:fill="auto"/>
          </w:tcPr>
          <w:p w14:paraId="3CC08DF3" w14:textId="77777777" w:rsidR="00013786" w:rsidRPr="00670B85" w:rsidRDefault="00013786" w:rsidP="002C0DCA">
            <w:pPr>
              <w:tabs>
                <w:tab w:val="left" w:pos="426"/>
              </w:tabs>
              <w:rPr>
                <w:sz w:val="23"/>
                <w:szCs w:val="23"/>
              </w:rPr>
            </w:pPr>
            <w:r w:rsidRPr="00670B85">
              <w:rPr>
                <w:sz w:val="23"/>
                <w:szCs w:val="23"/>
              </w:rPr>
              <w:t>„Būk išmanus“</w:t>
            </w:r>
          </w:p>
        </w:tc>
        <w:tc>
          <w:tcPr>
            <w:tcW w:w="3402" w:type="dxa"/>
            <w:shd w:val="clear" w:color="auto" w:fill="auto"/>
          </w:tcPr>
          <w:p w14:paraId="3CC08DF4" w14:textId="77777777" w:rsidR="00013786" w:rsidRPr="00670B85" w:rsidRDefault="00013786" w:rsidP="002C0DCA">
            <w:pPr>
              <w:rPr>
                <w:sz w:val="23"/>
                <w:szCs w:val="23"/>
              </w:rPr>
            </w:pPr>
            <w:r w:rsidRPr="00670B85">
              <w:rPr>
                <w:sz w:val="23"/>
                <w:szCs w:val="23"/>
              </w:rPr>
              <w:t>Kultūros taryba</w:t>
            </w:r>
          </w:p>
        </w:tc>
        <w:tc>
          <w:tcPr>
            <w:tcW w:w="1134" w:type="dxa"/>
            <w:shd w:val="clear" w:color="auto" w:fill="auto"/>
          </w:tcPr>
          <w:p w14:paraId="3CC08DF5" w14:textId="77777777" w:rsidR="00013786" w:rsidRPr="00670B85" w:rsidRDefault="00013786" w:rsidP="002C0DCA">
            <w:pPr>
              <w:jc w:val="right"/>
              <w:rPr>
                <w:sz w:val="23"/>
                <w:szCs w:val="23"/>
              </w:rPr>
            </w:pPr>
            <w:r w:rsidRPr="00670B85">
              <w:rPr>
                <w:sz w:val="23"/>
                <w:szCs w:val="23"/>
              </w:rPr>
              <w:t>18 634</w:t>
            </w:r>
          </w:p>
        </w:tc>
        <w:tc>
          <w:tcPr>
            <w:tcW w:w="1134" w:type="dxa"/>
            <w:shd w:val="clear" w:color="auto" w:fill="auto"/>
          </w:tcPr>
          <w:p w14:paraId="3CC08DF6" w14:textId="77777777" w:rsidR="00013786" w:rsidRPr="00670B85" w:rsidRDefault="00013786" w:rsidP="002C0DCA">
            <w:pPr>
              <w:jc w:val="right"/>
              <w:rPr>
                <w:sz w:val="23"/>
                <w:szCs w:val="23"/>
              </w:rPr>
            </w:pPr>
            <w:r w:rsidRPr="00670B85">
              <w:rPr>
                <w:sz w:val="23"/>
                <w:szCs w:val="23"/>
              </w:rPr>
              <w:t>0</w:t>
            </w:r>
          </w:p>
        </w:tc>
      </w:tr>
      <w:tr w:rsidR="00013786" w:rsidRPr="00670B85" w14:paraId="3CC08DFC" w14:textId="77777777" w:rsidTr="00013786">
        <w:trPr>
          <w:trHeight w:val="564"/>
        </w:trPr>
        <w:tc>
          <w:tcPr>
            <w:tcW w:w="7338" w:type="dxa"/>
            <w:gridSpan w:val="3"/>
            <w:shd w:val="clear" w:color="auto" w:fill="auto"/>
          </w:tcPr>
          <w:p w14:paraId="3CC08DF8" w14:textId="77777777" w:rsidR="00013786" w:rsidRPr="00670B85" w:rsidRDefault="00013786" w:rsidP="002C0DCA">
            <w:pPr>
              <w:jc w:val="right"/>
              <w:rPr>
                <w:b/>
                <w:sz w:val="6"/>
                <w:szCs w:val="23"/>
              </w:rPr>
            </w:pPr>
          </w:p>
          <w:p w14:paraId="3CC08DF9" w14:textId="77777777" w:rsidR="00013786" w:rsidRPr="00670B85" w:rsidRDefault="00013786" w:rsidP="002C0DCA">
            <w:pPr>
              <w:jc w:val="right"/>
              <w:rPr>
                <w:sz w:val="23"/>
                <w:szCs w:val="23"/>
              </w:rPr>
            </w:pPr>
            <w:r w:rsidRPr="00670B85">
              <w:rPr>
                <w:b/>
                <w:sz w:val="23"/>
                <w:szCs w:val="23"/>
              </w:rPr>
              <w:t>IŠ VISO:</w:t>
            </w:r>
          </w:p>
        </w:tc>
        <w:tc>
          <w:tcPr>
            <w:tcW w:w="1134" w:type="dxa"/>
            <w:shd w:val="clear" w:color="auto" w:fill="auto"/>
            <w:vAlign w:val="bottom"/>
          </w:tcPr>
          <w:p w14:paraId="3CC08DFA" w14:textId="77777777" w:rsidR="00013786" w:rsidRPr="00670B85" w:rsidRDefault="00013786" w:rsidP="002C0DCA">
            <w:pPr>
              <w:jc w:val="right"/>
              <w:rPr>
                <w:b/>
                <w:sz w:val="23"/>
                <w:szCs w:val="23"/>
              </w:rPr>
            </w:pPr>
            <w:r w:rsidRPr="00670B85">
              <w:rPr>
                <w:b/>
                <w:sz w:val="23"/>
                <w:szCs w:val="23"/>
              </w:rPr>
              <w:t>85 757</w:t>
            </w:r>
          </w:p>
        </w:tc>
        <w:tc>
          <w:tcPr>
            <w:tcW w:w="1134" w:type="dxa"/>
            <w:shd w:val="clear" w:color="auto" w:fill="auto"/>
            <w:vAlign w:val="bottom"/>
          </w:tcPr>
          <w:p w14:paraId="3CC08DFB" w14:textId="77777777" w:rsidR="00013786" w:rsidRPr="00670B85" w:rsidRDefault="00013786" w:rsidP="002C0DCA">
            <w:pPr>
              <w:jc w:val="right"/>
              <w:rPr>
                <w:b/>
                <w:sz w:val="23"/>
                <w:szCs w:val="23"/>
              </w:rPr>
            </w:pPr>
            <w:r w:rsidRPr="00670B85">
              <w:rPr>
                <w:b/>
                <w:sz w:val="23"/>
                <w:szCs w:val="23"/>
              </w:rPr>
              <w:t>11 670</w:t>
            </w:r>
          </w:p>
        </w:tc>
      </w:tr>
      <w:tr w:rsidR="00013786" w:rsidRPr="00670B85" w14:paraId="3CC08E01" w14:textId="77777777" w:rsidTr="00013786">
        <w:tc>
          <w:tcPr>
            <w:tcW w:w="7338" w:type="dxa"/>
            <w:gridSpan w:val="3"/>
            <w:shd w:val="clear" w:color="auto" w:fill="auto"/>
          </w:tcPr>
          <w:p w14:paraId="3CC08DFD" w14:textId="77777777" w:rsidR="00013786" w:rsidRPr="00670B85" w:rsidRDefault="00013786" w:rsidP="002C0DCA">
            <w:pPr>
              <w:jc w:val="right"/>
              <w:rPr>
                <w:b/>
                <w:sz w:val="23"/>
                <w:szCs w:val="23"/>
              </w:rPr>
            </w:pPr>
            <w:r w:rsidRPr="00670B85">
              <w:rPr>
                <w:b/>
                <w:sz w:val="23"/>
                <w:szCs w:val="23"/>
              </w:rPr>
              <w:t xml:space="preserve">Iš jų:                       </w:t>
            </w:r>
          </w:p>
          <w:p w14:paraId="3CC08DFE" w14:textId="77777777" w:rsidR="00013786" w:rsidRPr="00670B85" w:rsidRDefault="00013786" w:rsidP="002C0DCA">
            <w:pPr>
              <w:jc w:val="right"/>
              <w:rPr>
                <w:b/>
                <w:sz w:val="23"/>
                <w:szCs w:val="23"/>
              </w:rPr>
            </w:pPr>
            <w:r w:rsidRPr="00670B85">
              <w:rPr>
                <w:b/>
                <w:sz w:val="23"/>
                <w:szCs w:val="23"/>
              </w:rPr>
              <w:t xml:space="preserve"> </w:t>
            </w:r>
            <w:r w:rsidRPr="00670B85">
              <w:rPr>
                <w:i/>
                <w:sz w:val="23"/>
                <w:szCs w:val="23"/>
              </w:rPr>
              <w:t>Iš Savivaldybės administracijos įvairių programų</w:t>
            </w:r>
          </w:p>
        </w:tc>
        <w:tc>
          <w:tcPr>
            <w:tcW w:w="1134" w:type="dxa"/>
            <w:shd w:val="clear" w:color="auto" w:fill="auto"/>
          </w:tcPr>
          <w:p w14:paraId="3CC08DFF" w14:textId="77777777" w:rsidR="00013786" w:rsidRPr="00670B85" w:rsidRDefault="00013786" w:rsidP="002C0DCA">
            <w:pPr>
              <w:jc w:val="right"/>
              <w:rPr>
                <w:b/>
                <w:sz w:val="23"/>
                <w:szCs w:val="23"/>
              </w:rPr>
            </w:pPr>
            <w:r w:rsidRPr="00670B85">
              <w:rPr>
                <w:b/>
                <w:sz w:val="23"/>
                <w:szCs w:val="23"/>
              </w:rPr>
              <w:t>28 030</w:t>
            </w:r>
          </w:p>
        </w:tc>
        <w:tc>
          <w:tcPr>
            <w:tcW w:w="1134" w:type="dxa"/>
            <w:shd w:val="clear" w:color="auto" w:fill="auto"/>
          </w:tcPr>
          <w:p w14:paraId="3CC08E00" w14:textId="77777777" w:rsidR="00013786" w:rsidRPr="00670B85" w:rsidRDefault="00013786" w:rsidP="002C0DCA">
            <w:pPr>
              <w:jc w:val="right"/>
              <w:rPr>
                <w:b/>
                <w:sz w:val="23"/>
                <w:szCs w:val="23"/>
              </w:rPr>
            </w:pPr>
            <w:r w:rsidRPr="00670B85">
              <w:rPr>
                <w:b/>
                <w:sz w:val="23"/>
                <w:szCs w:val="23"/>
              </w:rPr>
              <w:t>11 670</w:t>
            </w:r>
          </w:p>
        </w:tc>
      </w:tr>
      <w:tr w:rsidR="00013786" w:rsidRPr="00670B85" w14:paraId="3CC08E05" w14:textId="77777777" w:rsidTr="00013786">
        <w:tc>
          <w:tcPr>
            <w:tcW w:w="7338" w:type="dxa"/>
            <w:gridSpan w:val="3"/>
            <w:shd w:val="clear" w:color="auto" w:fill="auto"/>
          </w:tcPr>
          <w:p w14:paraId="3CC08E02" w14:textId="77777777" w:rsidR="00013786" w:rsidRPr="00670B85" w:rsidRDefault="00013786" w:rsidP="002C0DCA">
            <w:pPr>
              <w:jc w:val="right"/>
              <w:rPr>
                <w:b/>
                <w:sz w:val="23"/>
                <w:szCs w:val="23"/>
              </w:rPr>
            </w:pPr>
            <w:r w:rsidRPr="00670B85">
              <w:rPr>
                <w:i/>
                <w:sz w:val="23"/>
                <w:szCs w:val="23"/>
              </w:rPr>
              <w:t>Iš Kultūros tarybos programų</w:t>
            </w:r>
          </w:p>
        </w:tc>
        <w:tc>
          <w:tcPr>
            <w:tcW w:w="1134" w:type="dxa"/>
            <w:shd w:val="clear" w:color="auto" w:fill="auto"/>
          </w:tcPr>
          <w:p w14:paraId="3CC08E03" w14:textId="77777777" w:rsidR="00013786" w:rsidRPr="00670B85" w:rsidRDefault="00013786" w:rsidP="002C0DCA">
            <w:pPr>
              <w:jc w:val="right"/>
              <w:rPr>
                <w:b/>
                <w:sz w:val="23"/>
                <w:szCs w:val="23"/>
              </w:rPr>
            </w:pPr>
            <w:r w:rsidRPr="00670B85">
              <w:rPr>
                <w:b/>
                <w:sz w:val="23"/>
                <w:szCs w:val="23"/>
              </w:rPr>
              <w:t>57 727</w:t>
            </w:r>
          </w:p>
        </w:tc>
        <w:tc>
          <w:tcPr>
            <w:tcW w:w="1134" w:type="dxa"/>
            <w:shd w:val="clear" w:color="auto" w:fill="auto"/>
          </w:tcPr>
          <w:p w14:paraId="3CC08E04" w14:textId="77777777" w:rsidR="00013786" w:rsidRPr="00670B85" w:rsidRDefault="00013786" w:rsidP="002C0DCA">
            <w:pPr>
              <w:jc w:val="right"/>
              <w:rPr>
                <w:b/>
                <w:sz w:val="23"/>
                <w:szCs w:val="23"/>
              </w:rPr>
            </w:pPr>
            <w:r w:rsidRPr="00670B85">
              <w:rPr>
                <w:b/>
                <w:sz w:val="23"/>
                <w:szCs w:val="23"/>
              </w:rPr>
              <w:t>0</w:t>
            </w:r>
          </w:p>
        </w:tc>
      </w:tr>
      <w:tr w:rsidR="00013786" w:rsidRPr="00670B85" w14:paraId="3CC08E09" w14:textId="77777777" w:rsidTr="00013786">
        <w:tc>
          <w:tcPr>
            <w:tcW w:w="7338" w:type="dxa"/>
            <w:gridSpan w:val="3"/>
            <w:shd w:val="clear" w:color="auto" w:fill="auto"/>
          </w:tcPr>
          <w:p w14:paraId="3CC08E06" w14:textId="77777777" w:rsidR="00013786" w:rsidRPr="00670B85" w:rsidRDefault="00013786" w:rsidP="002C0DCA">
            <w:pPr>
              <w:jc w:val="right"/>
              <w:rPr>
                <w:i/>
                <w:sz w:val="23"/>
                <w:szCs w:val="23"/>
              </w:rPr>
            </w:pPr>
            <w:r w:rsidRPr="00670B85">
              <w:rPr>
                <w:i/>
                <w:sz w:val="23"/>
                <w:szCs w:val="23"/>
              </w:rPr>
              <w:t>Iš bendruomenių tarybų</w:t>
            </w:r>
          </w:p>
        </w:tc>
        <w:tc>
          <w:tcPr>
            <w:tcW w:w="1134" w:type="dxa"/>
            <w:shd w:val="clear" w:color="auto" w:fill="auto"/>
          </w:tcPr>
          <w:p w14:paraId="3CC08E07" w14:textId="77777777" w:rsidR="00013786" w:rsidRPr="00670B85" w:rsidRDefault="00013786" w:rsidP="002C0DCA">
            <w:pPr>
              <w:jc w:val="right"/>
              <w:rPr>
                <w:b/>
                <w:sz w:val="23"/>
                <w:szCs w:val="23"/>
              </w:rPr>
            </w:pPr>
            <w:r w:rsidRPr="00670B85">
              <w:rPr>
                <w:b/>
                <w:sz w:val="23"/>
                <w:szCs w:val="23"/>
              </w:rPr>
              <w:t>-</w:t>
            </w:r>
          </w:p>
        </w:tc>
        <w:tc>
          <w:tcPr>
            <w:tcW w:w="1134" w:type="dxa"/>
            <w:shd w:val="clear" w:color="auto" w:fill="auto"/>
          </w:tcPr>
          <w:p w14:paraId="3CC08E08" w14:textId="77777777" w:rsidR="00013786" w:rsidRPr="00670B85" w:rsidRDefault="00013786" w:rsidP="002C0DCA">
            <w:pPr>
              <w:jc w:val="right"/>
              <w:rPr>
                <w:b/>
                <w:sz w:val="23"/>
                <w:szCs w:val="23"/>
              </w:rPr>
            </w:pPr>
            <w:r w:rsidRPr="00670B85">
              <w:rPr>
                <w:b/>
                <w:sz w:val="23"/>
                <w:szCs w:val="23"/>
              </w:rPr>
              <w:t>-</w:t>
            </w:r>
          </w:p>
        </w:tc>
      </w:tr>
      <w:tr w:rsidR="00013786" w:rsidRPr="00670B85" w14:paraId="3CC08E0D" w14:textId="77777777" w:rsidTr="00013786">
        <w:tc>
          <w:tcPr>
            <w:tcW w:w="7338" w:type="dxa"/>
            <w:gridSpan w:val="3"/>
            <w:shd w:val="clear" w:color="auto" w:fill="auto"/>
          </w:tcPr>
          <w:p w14:paraId="3CC08E0A" w14:textId="77777777" w:rsidR="00013786" w:rsidRPr="00670B85" w:rsidRDefault="00013786" w:rsidP="002C0DCA">
            <w:pPr>
              <w:jc w:val="right"/>
              <w:rPr>
                <w:i/>
                <w:sz w:val="23"/>
                <w:szCs w:val="23"/>
              </w:rPr>
            </w:pPr>
            <w:r w:rsidRPr="00670B85">
              <w:rPr>
                <w:i/>
                <w:sz w:val="23"/>
                <w:szCs w:val="23"/>
              </w:rPr>
              <w:t>Iš Kultūros ministerijos programų</w:t>
            </w:r>
          </w:p>
        </w:tc>
        <w:tc>
          <w:tcPr>
            <w:tcW w:w="1134" w:type="dxa"/>
            <w:shd w:val="clear" w:color="auto" w:fill="auto"/>
          </w:tcPr>
          <w:p w14:paraId="3CC08E0B" w14:textId="77777777" w:rsidR="00013786" w:rsidRPr="00670B85" w:rsidRDefault="00013786" w:rsidP="002C0DCA">
            <w:pPr>
              <w:jc w:val="right"/>
              <w:rPr>
                <w:b/>
                <w:sz w:val="23"/>
                <w:szCs w:val="23"/>
              </w:rPr>
            </w:pPr>
            <w:r w:rsidRPr="00670B85">
              <w:rPr>
                <w:b/>
                <w:sz w:val="23"/>
                <w:szCs w:val="23"/>
              </w:rPr>
              <w:t>-</w:t>
            </w:r>
          </w:p>
        </w:tc>
        <w:tc>
          <w:tcPr>
            <w:tcW w:w="1134" w:type="dxa"/>
            <w:shd w:val="clear" w:color="auto" w:fill="auto"/>
          </w:tcPr>
          <w:p w14:paraId="3CC08E0C" w14:textId="77777777" w:rsidR="00013786" w:rsidRPr="00670B85" w:rsidRDefault="00013786" w:rsidP="002C0DCA">
            <w:pPr>
              <w:jc w:val="right"/>
              <w:rPr>
                <w:b/>
                <w:sz w:val="23"/>
                <w:szCs w:val="23"/>
              </w:rPr>
            </w:pPr>
            <w:r w:rsidRPr="00670B85">
              <w:rPr>
                <w:b/>
                <w:sz w:val="23"/>
                <w:szCs w:val="23"/>
              </w:rPr>
              <w:t>-</w:t>
            </w:r>
          </w:p>
        </w:tc>
      </w:tr>
      <w:tr w:rsidR="00013786" w:rsidRPr="00670B85" w14:paraId="3CC08E11" w14:textId="77777777" w:rsidTr="00013786">
        <w:tc>
          <w:tcPr>
            <w:tcW w:w="7338" w:type="dxa"/>
            <w:gridSpan w:val="3"/>
            <w:shd w:val="clear" w:color="auto" w:fill="auto"/>
          </w:tcPr>
          <w:p w14:paraId="3CC08E0E" w14:textId="77777777" w:rsidR="00013786" w:rsidRPr="00670B85" w:rsidRDefault="00013786" w:rsidP="002C0DCA">
            <w:pPr>
              <w:jc w:val="right"/>
              <w:rPr>
                <w:b/>
                <w:sz w:val="23"/>
                <w:szCs w:val="23"/>
              </w:rPr>
            </w:pPr>
            <w:r w:rsidRPr="00670B85">
              <w:rPr>
                <w:i/>
                <w:sz w:val="23"/>
                <w:szCs w:val="23"/>
              </w:rPr>
              <w:t>Iš ES fondų</w:t>
            </w:r>
          </w:p>
        </w:tc>
        <w:tc>
          <w:tcPr>
            <w:tcW w:w="1134" w:type="dxa"/>
            <w:shd w:val="clear" w:color="auto" w:fill="auto"/>
          </w:tcPr>
          <w:p w14:paraId="3CC08E0F" w14:textId="77777777" w:rsidR="00013786" w:rsidRPr="00670B85" w:rsidRDefault="00013786" w:rsidP="002C0DCA">
            <w:pPr>
              <w:jc w:val="right"/>
              <w:rPr>
                <w:b/>
                <w:sz w:val="23"/>
                <w:szCs w:val="23"/>
              </w:rPr>
            </w:pPr>
            <w:r w:rsidRPr="00670B85">
              <w:rPr>
                <w:b/>
                <w:sz w:val="23"/>
                <w:szCs w:val="23"/>
              </w:rPr>
              <w:t>-</w:t>
            </w:r>
          </w:p>
        </w:tc>
        <w:tc>
          <w:tcPr>
            <w:tcW w:w="1134" w:type="dxa"/>
            <w:shd w:val="clear" w:color="auto" w:fill="auto"/>
          </w:tcPr>
          <w:p w14:paraId="3CC08E10" w14:textId="77777777" w:rsidR="00013786" w:rsidRPr="00670B85" w:rsidRDefault="00013786" w:rsidP="002C0DCA">
            <w:pPr>
              <w:jc w:val="right"/>
              <w:rPr>
                <w:b/>
                <w:sz w:val="23"/>
                <w:szCs w:val="23"/>
              </w:rPr>
            </w:pPr>
            <w:r w:rsidRPr="00670B85">
              <w:rPr>
                <w:b/>
                <w:sz w:val="23"/>
                <w:szCs w:val="23"/>
              </w:rPr>
              <w:t>-</w:t>
            </w:r>
          </w:p>
        </w:tc>
      </w:tr>
    </w:tbl>
    <w:p w14:paraId="3CC08E12" w14:textId="77777777" w:rsidR="00013786" w:rsidRPr="00670B85" w:rsidRDefault="00013786" w:rsidP="002C0DCA">
      <w:pPr>
        <w:ind w:firstLine="567"/>
      </w:pPr>
    </w:p>
    <w:p w14:paraId="3CC08E13" w14:textId="77777777" w:rsidR="00013786" w:rsidRPr="00670B85" w:rsidRDefault="00013786" w:rsidP="002C0DCA">
      <w:pPr>
        <w:ind w:firstLine="851"/>
      </w:pPr>
      <w:r w:rsidRPr="00670B85">
        <w:t>9 finansuotų projektų įgyvendinimui gautas 11 670 Eur finansavimas (žr. į 1 lentelę).</w:t>
      </w:r>
    </w:p>
    <w:p w14:paraId="3CC08E14" w14:textId="77777777" w:rsidR="00013786" w:rsidRPr="00670B85" w:rsidRDefault="00013786" w:rsidP="002C0DCA">
      <w:pPr>
        <w:ind w:firstLine="851"/>
      </w:pPr>
      <w:r w:rsidRPr="00670B85">
        <w:t xml:space="preserve">Panevėžio miesto savivaldybė finansavo 4 tęstinius bibliotekos projektus ir 1 pirmąkart skelbtą vaikų ir jaunimo meno projektų konkursą, skirdama jiems 11 670 Eur. </w:t>
      </w:r>
    </w:p>
    <w:p w14:paraId="3CC08E15" w14:textId="77777777" w:rsidR="00013786" w:rsidRPr="00670B85" w:rsidRDefault="00013786" w:rsidP="002C0DCA">
      <w:pPr>
        <w:ind w:firstLine="851"/>
      </w:pPr>
      <w:r w:rsidRPr="00670B85">
        <w:t>3000 Eur skirta projektui „Sveikata – išmintingųjų honoraras“, vykdytam visose bibliotekose. Vaikų vasaros poilsio užimtumo organizavimui (5 bibliotekų 5 projektams) gauta 1970 Eur. Kultūros ir meno skyriui siųstas projektas „Kultūros ir meno kaleidoskopas“ finansuotas 3500 Eur (vykdytas visose bibliotekose). 2900 Eur finansuota 5 bibliotekose vykdyta neformaliojo suaugusiųjų švietimo programa „E-žinios kiekvienam 3“. 300 Eur gavo neformaliojo vaikų ir jaunimo</w:t>
      </w:r>
      <w:r w:rsidRPr="00670B85">
        <w:rPr>
          <w:b/>
        </w:rPr>
        <w:t xml:space="preserve"> </w:t>
      </w:r>
      <w:r w:rsidRPr="00670B85">
        <w:t xml:space="preserve">švietimo programa „Vau, aš galiu“, vykdyta vaikų literatūros skyriuje „Žalioji pelėda“. </w:t>
      </w:r>
    </w:p>
    <w:p w14:paraId="3CC08E16" w14:textId="77777777" w:rsidR="00013786" w:rsidRPr="00670B85" w:rsidRDefault="00013786" w:rsidP="002C0DCA">
      <w:pPr>
        <w:ind w:firstLine="851"/>
        <w:rPr>
          <w:shd w:val="clear" w:color="auto" w:fill="FFFFFF"/>
        </w:rPr>
      </w:pPr>
      <w:r w:rsidRPr="00670B85">
        <w:t xml:space="preserve">2018 m. pabaigoje Kultūros tarybai bei Panevėžio miesto savivaldybės administracijai pateikti dar 3 projektai, skirti 2019 m. veiklai (žr. kitame puslapyje pateiktą 2 lentelę). Vis dar laukiama atsakymo dėl jų finansavimo. </w:t>
      </w:r>
    </w:p>
    <w:p w14:paraId="3CC08E17" w14:textId="77777777" w:rsidR="00013786" w:rsidRPr="00670B85" w:rsidRDefault="00013786" w:rsidP="002C0DCA">
      <w:pPr>
        <w:ind w:firstLine="851"/>
      </w:pPr>
    </w:p>
    <w:p w14:paraId="3CC08E18" w14:textId="77777777" w:rsidR="00013786" w:rsidRPr="00670B85" w:rsidRDefault="00013786" w:rsidP="002C0DCA">
      <w:pPr>
        <w:ind w:left="3402" w:firstLine="567"/>
        <w:jc w:val="center"/>
      </w:pPr>
      <w:r w:rsidRPr="00670B85">
        <w:rPr>
          <w:i/>
        </w:rPr>
        <w:t>2 lentelė</w:t>
      </w:r>
      <w:r w:rsidRPr="00670B85">
        <w:t>. 2018 m. 2019-ųjų veiklai parengti projektai</w:t>
      </w:r>
    </w:p>
    <w:p w14:paraId="3CC08E19" w14:textId="77777777" w:rsidR="00013786" w:rsidRPr="00670B85" w:rsidRDefault="00013786" w:rsidP="002C0DCA">
      <w:pPr>
        <w:ind w:firstLine="540"/>
        <w:jc w:val="center"/>
        <w:rPr>
          <w:sz w:val="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969"/>
        <w:gridCol w:w="2694"/>
        <w:gridCol w:w="1134"/>
        <w:gridCol w:w="1134"/>
      </w:tblGrid>
      <w:tr w:rsidR="00013786" w:rsidRPr="00670B85" w14:paraId="3CC08E20" w14:textId="77777777" w:rsidTr="00013786">
        <w:tc>
          <w:tcPr>
            <w:tcW w:w="675" w:type="dxa"/>
            <w:shd w:val="clear" w:color="auto" w:fill="auto"/>
            <w:vAlign w:val="center"/>
          </w:tcPr>
          <w:p w14:paraId="3CC08E1A" w14:textId="77777777" w:rsidR="00013786" w:rsidRPr="00670B85" w:rsidRDefault="00013786" w:rsidP="002C0DCA">
            <w:pPr>
              <w:jc w:val="center"/>
              <w:rPr>
                <w:b/>
                <w:noProof/>
                <w:sz w:val="23"/>
                <w:szCs w:val="23"/>
              </w:rPr>
            </w:pPr>
            <w:r w:rsidRPr="00670B85">
              <w:rPr>
                <w:b/>
                <w:noProof/>
                <w:sz w:val="23"/>
                <w:szCs w:val="23"/>
              </w:rPr>
              <w:t>Eil.Nr.</w:t>
            </w:r>
          </w:p>
        </w:tc>
        <w:tc>
          <w:tcPr>
            <w:tcW w:w="3969" w:type="dxa"/>
            <w:shd w:val="clear" w:color="auto" w:fill="auto"/>
            <w:vAlign w:val="center"/>
          </w:tcPr>
          <w:p w14:paraId="3CC08E1B" w14:textId="77777777" w:rsidR="00013786" w:rsidRPr="00670B85" w:rsidRDefault="00013786" w:rsidP="002C0DCA">
            <w:pPr>
              <w:jc w:val="center"/>
              <w:rPr>
                <w:sz w:val="23"/>
                <w:szCs w:val="23"/>
              </w:rPr>
            </w:pPr>
            <w:r w:rsidRPr="00670B85">
              <w:rPr>
                <w:b/>
                <w:sz w:val="23"/>
                <w:szCs w:val="23"/>
              </w:rPr>
              <w:t>Projekto pavadinimas</w:t>
            </w:r>
          </w:p>
        </w:tc>
        <w:tc>
          <w:tcPr>
            <w:tcW w:w="2694" w:type="dxa"/>
            <w:shd w:val="clear" w:color="auto" w:fill="auto"/>
            <w:vAlign w:val="center"/>
          </w:tcPr>
          <w:p w14:paraId="3CC08E1C" w14:textId="77777777" w:rsidR="00013786" w:rsidRPr="00670B85" w:rsidRDefault="00013786" w:rsidP="002C0DCA">
            <w:pPr>
              <w:jc w:val="center"/>
              <w:rPr>
                <w:sz w:val="23"/>
                <w:szCs w:val="23"/>
              </w:rPr>
            </w:pPr>
            <w:r w:rsidRPr="00670B85">
              <w:rPr>
                <w:b/>
                <w:sz w:val="23"/>
                <w:szCs w:val="23"/>
              </w:rPr>
              <w:t>Fondo ar institucijos pavadinimas</w:t>
            </w:r>
          </w:p>
        </w:tc>
        <w:tc>
          <w:tcPr>
            <w:tcW w:w="1134" w:type="dxa"/>
            <w:shd w:val="clear" w:color="auto" w:fill="auto"/>
            <w:vAlign w:val="center"/>
          </w:tcPr>
          <w:p w14:paraId="3CC08E1D" w14:textId="77777777" w:rsidR="00013786" w:rsidRPr="00670B85" w:rsidRDefault="00013786" w:rsidP="002C0DCA">
            <w:pPr>
              <w:ind w:left="-108" w:right="-108"/>
              <w:jc w:val="center"/>
              <w:rPr>
                <w:b/>
                <w:sz w:val="23"/>
                <w:szCs w:val="23"/>
              </w:rPr>
            </w:pPr>
            <w:r w:rsidRPr="00670B85">
              <w:rPr>
                <w:b/>
                <w:sz w:val="23"/>
                <w:szCs w:val="23"/>
              </w:rPr>
              <w:t xml:space="preserve">Prašomos lėšos </w:t>
            </w:r>
          </w:p>
          <w:p w14:paraId="3CC08E1E" w14:textId="77777777" w:rsidR="00013786" w:rsidRPr="00670B85" w:rsidRDefault="00013786" w:rsidP="002C0DCA">
            <w:pPr>
              <w:ind w:left="-108" w:right="-108"/>
              <w:jc w:val="center"/>
              <w:rPr>
                <w:sz w:val="23"/>
                <w:szCs w:val="23"/>
              </w:rPr>
            </w:pPr>
            <w:r w:rsidRPr="00670B85">
              <w:rPr>
                <w:b/>
                <w:sz w:val="23"/>
                <w:szCs w:val="23"/>
              </w:rPr>
              <w:t>eurais</w:t>
            </w:r>
          </w:p>
        </w:tc>
        <w:tc>
          <w:tcPr>
            <w:tcW w:w="1134" w:type="dxa"/>
            <w:shd w:val="clear" w:color="auto" w:fill="auto"/>
            <w:vAlign w:val="center"/>
          </w:tcPr>
          <w:p w14:paraId="3CC08E1F" w14:textId="77777777" w:rsidR="00013786" w:rsidRPr="00670B85" w:rsidRDefault="00013786" w:rsidP="002C0DCA">
            <w:pPr>
              <w:ind w:left="-108" w:right="-108"/>
              <w:jc w:val="center"/>
              <w:rPr>
                <w:sz w:val="23"/>
                <w:szCs w:val="23"/>
              </w:rPr>
            </w:pPr>
            <w:r w:rsidRPr="00670B85">
              <w:rPr>
                <w:b/>
                <w:sz w:val="23"/>
                <w:szCs w:val="23"/>
              </w:rPr>
              <w:t>Gautos lėšos eurais</w:t>
            </w:r>
          </w:p>
        </w:tc>
      </w:tr>
      <w:tr w:rsidR="00013786" w:rsidRPr="00670B85" w14:paraId="3CC08E26" w14:textId="77777777" w:rsidTr="00013786">
        <w:tc>
          <w:tcPr>
            <w:tcW w:w="675" w:type="dxa"/>
            <w:shd w:val="clear" w:color="auto" w:fill="auto"/>
            <w:vAlign w:val="center"/>
          </w:tcPr>
          <w:p w14:paraId="3CC08E21" w14:textId="77777777" w:rsidR="00013786" w:rsidRPr="00670B85" w:rsidRDefault="00013786" w:rsidP="002C0DCA">
            <w:pPr>
              <w:jc w:val="center"/>
              <w:rPr>
                <w:b/>
                <w:noProof/>
                <w:sz w:val="23"/>
                <w:szCs w:val="23"/>
              </w:rPr>
            </w:pPr>
            <w:r w:rsidRPr="00670B85">
              <w:rPr>
                <w:b/>
                <w:noProof/>
                <w:sz w:val="23"/>
                <w:szCs w:val="23"/>
              </w:rPr>
              <w:t>1.</w:t>
            </w:r>
          </w:p>
        </w:tc>
        <w:tc>
          <w:tcPr>
            <w:tcW w:w="3969" w:type="dxa"/>
            <w:shd w:val="clear" w:color="auto" w:fill="auto"/>
          </w:tcPr>
          <w:p w14:paraId="3CC08E22" w14:textId="77777777" w:rsidR="00013786" w:rsidRPr="00670B85" w:rsidRDefault="00013786" w:rsidP="002C0DCA">
            <w:pPr>
              <w:pStyle w:val="prastasiniatinklio"/>
              <w:shd w:val="clear" w:color="auto" w:fill="FFFFFF"/>
              <w:spacing w:before="0" w:beforeAutospacing="0" w:after="0" w:afterAutospacing="0"/>
              <w:rPr>
                <w:sz w:val="23"/>
                <w:szCs w:val="23"/>
              </w:rPr>
            </w:pPr>
            <w:r w:rsidRPr="00670B85">
              <w:rPr>
                <w:sz w:val="23"/>
                <w:szCs w:val="23"/>
                <w:shd w:val="clear" w:color="auto" w:fill="FFFFFF"/>
              </w:rPr>
              <w:t xml:space="preserve">„Bibliotek@ </w:t>
            </w:r>
            <w:r w:rsidRPr="00670B85">
              <w:rPr>
                <w:sz w:val="23"/>
                <w:szCs w:val="23"/>
              </w:rPr>
              <w:t>po atviru dangum“</w:t>
            </w:r>
          </w:p>
        </w:tc>
        <w:tc>
          <w:tcPr>
            <w:tcW w:w="2694" w:type="dxa"/>
            <w:shd w:val="clear" w:color="auto" w:fill="auto"/>
          </w:tcPr>
          <w:p w14:paraId="3CC08E23" w14:textId="77777777" w:rsidR="00013786" w:rsidRPr="00670B85" w:rsidRDefault="00013786" w:rsidP="002C0DCA">
            <w:pPr>
              <w:rPr>
                <w:sz w:val="23"/>
                <w:szCs w:val="23"/>
              </w:rPr>
            </w:pPr>
            <w:r w:rsidRPr="00670B85">
              <w:rPr>
                <w:sz w:val="23"/>
                <w:szCs w:val="23"/>
              </w:rPr>
              <w:t>Kultūros taryba</w:t>
            </w:r>
          </w:p>
        </w:tc>
        <w:tc>
          <w:tcPr>
            <w:tcW w:w="1134" w:type="dxa"/>
            <w:shd w:val="clear" w:color="auto" w:fill="auto"/>
          </w:tcPr>
          <w:p w14:paraId="3CC08E24" w14:textId="77777777" w:rsidR="00013786" w:rsidRPr="00670B85" w:rsidRDefault="00013786" w:rsidP="002C0DCA">
            <w:pPr>
              <w:rPr>
                <w:sz w:val="23"/>
                <w:szCs w:val="23"/>
              </w:rPr>
            </w:pPr>
            <w:r w:rsidRPr="00670B85">
              <w:rPr>
                <w:sz w:val="23"/>
                <w:szCs w:val="23"/>
              </w:rPr>
              <w:t>21 606</w:t>
            </w:r>
          </w:p>
        </w:tc>
        <w:tc>
          <w:tcPr>
            <w:tcW w:w="1134" w:type="dxa"/>
            <w:shd w:val="clear" w:color="auto" w:fill="auto"/>
          </w:tcPr>
          <w:p w14:paraId="3CC08E25" w14:textId="77777777" w:rsidR="00013786" w:rsidRPr="00670B85" w:rsidRDefault="00013786" w:rsidP="002C0DCA">
            <w:pPr>
              <w:jc w:val="right"/>
              <w:rPr>
                <w:sz w:val="23"/>
                <w:szCs w:val="23"/>
              </w:rPr>
            </w:pPr>
            <w:r w:rsidRPr="00670B85">
              <w:rPr>
                <w:sz w:val="23"/>
                <w:szCs w:val="23"/>
              </w:rPr>
              <w:t>laukiama</w:t>
            </w:r>
          </w:p>
        </w:tc>
      </w:tr>
      <w:tr w:rsidR="00013786" w:rsidRPr="00670B85" w14:paraId="3CC08E2C" w14:textId="77777777" w:rsidTr="00013786">
        <w:tc>
          <w:tcPr>
            <w:tcW w:w="675" w:type="dxa"/>
            <w:shd w:val="clear" w:color="auto" w:fill="auto"/>
            <w:vAlign w:val="center"/>
          </w:tcPr>
          <w:p w14:paraId="3CC08E27" w14:textId="77777777" w:rsidR="00013786" w:rsidRPr="00670B85" w:rsidRDefault="00013786" w:rsidP="002C0DCA">
            <w:pPr>
              <w:jc w:val="center"/>
              <w:rPr>
                <w:b/>
                <w:noProof/>
                <w:sz w:val="23"/>
                <w:szCs w:val="23"/>
              </w:rPr>
            </w:pPr>
            <w:r w:rsidRPr="00670B85">
              <w:rPr>
                <w:b/>
                <w:noProof/>
                <w:sz w:val="23"/>
                <w:szCs w:val="23"/>
              </w:rPr>
              <w:t>2.</w:t>
            </w:r>
          </w:p>
        </w:tc>
        <w:tc>
          <w:tcPr>
            <w:tcW w:w="3969" w:type="dxa"/>
            <w:shd w:val="clear" w:color="auto" w:fill="auto"/>
          </w:tcPr>
          <w:p w14:paraId="3CC08E28" w14:textId="77777777" w:rsidR="00013786" w:rsidRPr="00670B85" w:rsidRDefault="00013786" w:rsidP="002C0DCA">
            <w:pPr>
              <w:rPr>
                <w:sz w:val="23"/>
                <w:szCs w:val="23"/>
              </w:rPr>
            </w:pPr>
            <w:r w:rsidRPr="00670B85">
              <w:rPr>
                <w:sz w:val="23"/>
                <w:szCs w:val="23"/>
              </w:rPr>
              <w:t>„Būk išmanus“</w:t>
            </w:r>
          </w:p>
        </w:tc>
        <w:tc>
          <w:tcPr>
            <w:tcW w:w="2694" w:type="dxa"/>
            <w:shd w:val="clear" w:color="auto" w:fill="auto"/>
          </w:tcPr>
          <w:p w14:paraId="3CC08E29" w14:textId="77777777" w:rsidR="00013786" w:rsidRPr="00670B85" w:rsidRDefault="00013786" w:rsidP="002C0DCA">
            <w:pPr>
              <w:rPr>
                <w:sz w:val="23"/>
                <w:szCs w:val="23"/>
              </w:rPr>
            </w:pPr>
            <w:r w:rsidRPr="00670B85">
              <w:rPr>
                <w:sz w:val="23"/>
                <w:szCs w:val="23"/>
              </w:rPr>
              <w:t>Kultūros taryba</w:t>
            </w:r>
          </w:p>
        </w:tc>
        <w:tc>
          <w:tcPr>
            <w:tcW w:w="1134" w:type="dxa"/>
            <w:shd w:val="clear" w:color="auto" w:fill="auto"/>
          </w:tcPr>
          <w:p w14:paraId="3CC08E2A" w14:textId="77777777" w:rsidR="00013786" w:rsidRPr="00670B85" w:rsidRDefault="00013786" w:rsidP="002C0DCA">
            <w:pPr>
              <w:rPr>
                <w:sz w:val="23"/>
                <w:szCs w:val="23"/>
              </w:rPr>
            </w:pPr>
            <w:r w:rsidRPr="00670B85">
              <w:rPr>
                <w:sz w:val="23"/>
                <w:szCs w:val="23"/>
              </w:rPr>
              <w:t>16 030</w:t>
            </w:r>
          </w:p>
        </w:tc>
        <w:tc>
          <w:tcPr>
            <w:tcW w:w="1134" w:type="dxa"/>
            <w:shd w:val="clear" w:color="auto" w:fill="auto"/>
          </w:tcPr>
          <w:p w14:paraId="3CC08E2B" w14:textId="77777777" w:rsidR="00013786" w:rsidRPr="00670B85" w:rsidRDefault="00013786" w:rsidP="002C0DCA">
            <w:pPr>
              <w:jc w:val="right"/>
              <w:rPr>
                <w:sz w:val="23"/>
                <w:szCs w:val="23"/>
              </w:rPr>
            </w:pPr>
            <w:r w:rsidRPr="00670B85">
              <w:rPr>
                <w:sz w:val="23"/>
                <w:szCs w:val="23"/>
              </w:rPr>
              <w:t>laukiama</w:t>
            </w:r>
          </w:p>
        </w:tc>
      </w:tr>
      <w:tr w:rsidR="00013786" w:rsidRPr="00670B85" w14:paraId="3CC08E32" w14:textId="77777777" w:rsidTr="00013786">
        <w:tc>
          <w:tcPr>
            <w:tcW w:w="675" w:type="dxa"/>
            <w:shd w:val="clear" w:color="auto" w:fill="auto"/>
            <w:vAlign w:val="center"/>
          </w:tcPr>
          <w:p w14:paraId="3CC08E2D" w14:textId="77777777" w:rsidR="00013786" w:rsidRPr="00670B85" w:rsidRDefault="00013786" w:rsidP="002C0DCA">
            <w:pPr>
              <w:jc w:val="center"/>
              <w:rPr>
                <w:b/>
                <w:noProof/>
                <w:sz w:val="23"/>
                <w:szCs w:val="23"/>
              </w:rPr>
            </w:pPr>
            <w:r w:rsidRPr="00670B85">
              <w:rPr>
                <w:b/>
                <w:noProof/>
                <w:sz w:val="23"/>
                <w:szCs w:val="23"/>
              </w:rPr>
              <w:t xml:space="preserve">3. </w:t>
            </w:r>
          </w:p>
        </w:tc>
        <w:tc>
          <w:tcPr>
            <w:tcW w:w="3969" w:type="dxa"/>
            <w:shd w:val="clear" w:color="auto" w:fill="auto"/>
          </w:tcPr>
          <w:p w14:paraId="3CC08E2E" w14:textId="77777777" w:rsidR="00013786" w:rsidRPr="00670B85" w:rsidRDefault="00013786" w:rsidP="002C0DCA">
            <w:pPr>
              <w:rPr>
                <w:bCs/>
                <w:sz w:val="23"/>
                <w:szCs w:val="23"/>
              </w:rPr>
            </w:pPr>
            <w:r w:rsidRPr="00670B85">
              <w:rPr>
                <w:bCs/>
                <w:sz w:val="23"/>
                <w:szCs w:val="23"/>
              </w:rPr>
              <w:t>„Literatūros ir meno kaleidoskopas“</w:t>
            </w:r>
          </w:p>
        </w:tc>
        <w:tc>
          <w:tcPr>
            <w:tcW w:w="2694" w:type="dxa"/>
            <w:shd w:val="clear" w:color="auto" w:fill="auto"/>
          </w:tcPr>
          <w:p w14:paraId="3CC08E2F" w14:textId="77777777" w:rsidR="00013786" w:rsidRPr="00670B85" w:rsidRDefault="00013786" w:rsidP="002C0DCA">
            <w:pPr>
              <w:rPr>
                <w:sz w:val="23"/>
                <w:szCs w:val="23"/>
              </w:rPr>
            </w:pPr>
            <w:r w:rsidRPr="00670B85">
              <w:rPr>
                <w:sz w:val="23"/>
                <w:szCs w:val="23"/>
              </w:rPr>
              <w:t>Panevėžio</w:t>
            </w:r>
            <w:r w:rsidRPr="00670B85">
              <w:rPr>
                <w:sz w:val="16"/>
                <w:szCs w:val="23"/>
              </w:rPr>
              <w:t xml:space="preserve"> </w:t>
            </w:r>
            <w:r w:rsidRPr="00670B85">
              <w:rPr>
                <w:sz w:val="23"/>
                <w:szCs w:val="23"/>
              </w:rPr>
              <w:t>miesto</w:t>
            </w:r>
            <w:r w:rsidRPr="00670B85">
              <w:rPr>
                <w:sz w:val="16"/>
                <w:szCs w:val="23"/>
              </w:rPr>
              <w:t xml:space="preserve"> </w:t>
            </w:r>
            <w:r w:rsidRPr="00670B85">
              <w:rPr>
                <w:sz w:val="23"/>
                <w:szCs w:val="23"/>
              </w:rPr>
              <w:t>savivaldybės administracija.</w:t>
            </w:r>
            <w:r w:rsidRPr="00670B85">
              <w:rPr>
                <w:sz w:val="18"/>
                <w:szCs w:val="23"/>
              </w:rPr>
              <w:t xml:space="preserve">  </w:t>
            </w:r>
            <w:r w:rsidRPr="00670B85">
              <w:rPr>
                <w:sz w:val="23"/>
                <w:szCs w:val="23"/>
              </w:rPr>
              <w:t>Kultūros</w:t>
            </w:r>
            <w:r w:rsidRPr="00670B85">
              <w:rPr>
                <w:sz w:val="18"/>
                <w:szCs w:val="23"/>
              </w:rPr>
              <w:t xml:space="preserve"> </w:t>
            </w:r>
            <w:r w:rsidRPr="00670B85">
              <w:rPr>
                <w:sz w:val="23"/>
                <w:szCs w:val="23"/>
              </w:rPr>
              <w:t>ir</w:t>
            </w:r>
            <w:r w:rsidRPr="00670B85">
              <w:rPr>
                <w:sz w:val="18"/>
                <w:szCs w:val="23"/>
              </w:rPr>
              <w:t xml:space="preserve"> </w:t>
            </w:r>
            <w:r w:rsidRPr="00670B85">
              <w:rPr>
                <w:sz w:val="23"/>
                <w:szCs w:val="23"/>
              </w:rPr>
              <w:t>meno</w:t>
            </w:r>
            <w:r w:rsidRPr="00670B85">
              <w:rPr>
                <w:sz w:val="18"/>
                <w:szCs w:val="23"/>
              </w:rPr>
              <w:t xml:space="preserve"> </w:t>
            </w:r>
            <w:r w:rsidRPr="00670B85">
              <w:rPr>
                <w:sz w:val="23"/>
                <w:szCs w:val="23"/>
              </w:rPr>
              <w:t>skyrius</w:t>
            </w:r>
          </w:p>
        </w:tc>
        <w:tc>
          <w:tcPr>
            <w:tcW w:w="1134" w:type="dxa"/>
            <w:shd w:val="clear" w:color="auto" w:fill="auto"/>
          </w:tcPr>
          <w:p w14:paraId="3CC08E30" w14:textId="77777777" w:rsidR="00013786" w:rsidRPr="00670B85" w:rsidRDefault="00013786" w:rsidP="002C0DCA">
            <w:pPr>
              <w:rPr>
                <w:sz w:val="23"/>
                <w:szCs w:val="23"/>
              </w:rPr>
            </w:pPr>
            <w:r w:rsidRPr="00670B85">
              <w:rPr>
                <w:sz w:val="23"/>
                <w:szCs w:val="23"/>
              </w:rPr>
              <w:t>10 670</w:t>
            </w:r>
          </w:p>
        </w:tc>
        <w:tc>
          <w:tcPr>
            <w:tcW w:w="1134" w:type="dxa"/>
            <w:shd w:val="clear" w:color="auto" w:fill="auto"/>
          </w:tcPr>
          <w:p w14:paraId="3CC08E31" w14:textId="77777777" w:rsidR="00013786" w:rsidRPr="00670B85" w:rsidRDefault="00013786" w:rsidP="002C0DCA">
            <w:pPr>
              <w:jc w:val="right"/>
              <w:rPr>
                <w:sz w:val="23"/>
                <w:szCs w:val="23"/>
              </w:rPr>
            </w:pPr>
            <w:r w:rsidRPr="00670B85">
              <w:rPr>
                <w:sz w:val="23"/>
                <w:szCs w:val="23"/>
              </w:rPr>
              <w:t>laukiama</w:t>
            </w:r>
          </w:p>
        </w:tc>
      </w:tr>
      <w:tr w:rsidR="00013786" w:rsidRPr="00670B85" w14:paraId="3CC08E36" w14:textId="77777777" w:rsidTr="00013786">
        <w:tc>
          <w:tcPr>
            <w:tcW w:w="7338" w:type="dxa"/>
            <w:gridSpan w:val="3"/>
            <w:shd w:val="clear" w:color="auto" w:fill="auto"/>
          </w:tcPr>
          <w:p w14:paraId="3CC08E33" w14:textId="77777777" w:rsidR="00013786" w:rsidRPr="00670B85" w:rsidRDefault="00013786" w:rsidP="002C0DCA">
            <w:pPr>
              <w:jc w:val="right"/>
              <w:rPr>
                <w:sz w:val="23"/>
                <w:szCs w:val="23"/>
              </w:rPr>
            </w:pPr>
            <w:r w:rsidRPr="00670B85">
              <w:rPr>
                <w:b/>
                <w:sz w:val="23"/>
                <w:szCs w:val="23"/>
              </w:rPr>
              <w:t>IŠ VISO:</w:t>
            </w:r>
          </w:p>
        </w:tc>
        <w:tc>
          <w:tcPr>
            <w:tcW w:w="1134" w:type="dxa"/>
            <w:shd w:val="clear" w:color="auto" w:fill="auto"/>
            <w:vAlign w:val="bottom"/>
          </w:tcPr>
          <w:p w14:paraId="3CC08E34" w14:textId="77777777" w:rsidR="00013786" w:rsidRPr="00670B85" w:rsidRDefault="00013786" w:rsidP="002C0DCA">
            <w:pPr>
              <w:jc w:val="right"/>
              <w:rPr>
                <w:b/>
                <w:sz w:val="23"/>
                <w:szCs w:val="23"/>
              </w:rPr>
            </w:pPr>
            <w:r w:rsidRPr="00670B85">
              <w:rPr>
                <w:b/>
                <w:sz w:val="23"/>
                <w:szCs w:val="23"/>
              </w:rPr>
              <w:t>48 306</w:t>
            </w:r>
          </w:p>
        </w:tc>
        <w:tc>
          <w:tcPr>
            <w:tcW w:w="1134" w:type="dxa"/>
            <w:shd w:val="clear" w:color="auto" w:fill="auto"/>
            <w:vAlign w:val="bottom"/>
          </w:tcPr>
          <w:p w14:paraId="3CC08E35" w14:textId="77777777" w:rsidR="00013786" w:rsidRPr="00670B85" w:rsidRDefault="00013786" w:rsidP="002C0DCA">
            <w:pPr>
              <w:jc w:val="right"/>
              <w:rPr>
                <w:sz w:val="23"/>
                <w:szCs w:val="23"/>
              </w:rPr>
            </w:pPr>
            <w:r w:rsidRPr="00670B85">
              <w:rPr>
                <w:sz w:val="23"/>
                <w:szCs w:val="23"/>
              </w:rPr>
              <w:t>laukiama</w:t>
            </w:r>
          </w:p>
        </w:tc>
      </w:tr>
      <w:tr w:rsidR="00013786" w:rsidRPr="00670B85" w14:paraId="3CC08E3C" w14:textId="77777777" w:rsidTr="00013786">
        <w:tc>
          <w:tcPr>
            <w:tcW w:w="7338" w:type="dxa"/>
            <w:gridSpan w:val="3"/>
            <w:shd w:val="clear" w:color="auto" w:fill="auto"/>
          </w:tcPr>
          <w:p w14:paraId="3CC08E37" w14:textId="77777777" w:rsidR="00013786" w:rsidRPr="00670B85" w:rsidRDefault="00013786" w:rsidP="002C0DCA">
            <w:pPr>
              <w:jc w:val="right"/>
              <w:rPr>
                <w:b/>
                <w:sz w:val="23"/>
                <w:szCs w:val="23"/>
              </w:rPr>
            </w:pPr>
            <w:r w:rsidRPr="00670B85">
              <w:rPr>
                <w:b/>
                <w:sz w:val="23"/>
                <w:szCs w:val="23"/>
              </w:rPr>
              <w:t xml:space="preserve">Iš jų:                       </w:t>
            </w:r>
          </w:p>
          <w:p w14:paraId="3CC08E38" w14:textId="77777777" w:rsidR="00013786" w:rsidRPr="00670B85" w:rsidRDefault="00013786" w:rsidP="002C0DCA">
            <w:pPr>
              <w:jc w:val="right"/>
              <w:rPr>
                <w:b/>
                <w:sz w:val="23"/>
                <w:szCs w:val="23"/>
              </w:rPr>
            </w:pPr>
            <w:r w:rsidRPr="00670B85">
              <w:rPr>
                <w:b/>
                <w:sz w:val="23"/>
                <w:szCs w:val="23"/>
              </w:rPr>
              <w:t xml:space="preserve"> </w:t>
            </w:r>
            <w:r w:rsidRPr="00670B85">
              <w:rPr>
                <w:i/>
                <w:sz w:val="23"/>
                <w:szCs w:val="23"/>
              </w:rPr>
              <w:t>Iš Savivaldybės administracijos įvairių programų</w:t>
            </w:r>
          </w:p>
        </w:tc>
        <w:tc>
          <w:tcPr>
            <w:tcW w:w="1134" w:type="dxa"/>
            <w:shd w:val="clear" w:color="auto" w:fill="auto"/>
          </w:tcPr>
          <w:p w14:paraId="3CC08E39" w14:textId="77777777" w:rsidR="00013786" w:rsidRPr="00670B85" w:rsidRDefault="00013786" w:rsidP="002C0DCA">
            <w:pPr>
              <w:jc w:val="right"/>
              <w:rPr>
                <w:b/>
                <w:sz w:val="23"/>
                <w:szCs w:val="23"/>
              </w:rPr>
            </w:pPr>
            <w:r w:rsidRPr="00670B85">
              <w:rPr>
                <w:b/>
                <w:sz w:val="23"/>
                <w:szCs w:val="23"/>
              </w:rPr>
              <w:t>10 670</w:t>
            </w:r>
          </w:p>
          <w:p w14:paraId="3CC08E3A" w14:textId="77777777" w:rsidR="00013786" w:rsidRPr="00670B85" w:rsidRDefault="00013786" w:rsidP="002C0DCA">
            <w:pPr>
              <w:jc w:val="right"/>
              <w:rPr>
                <w:b/>
                <w:sz w:val="23"/>
                <w:szCs w:val="23"/>
              </w:rPr>
            </w:pPr>
          </w:p>
        </w:tc>
        <w:tc>
          <w:tcPr>
            <w:tcW w:w="1134" w:type="dxa"/>
            <w:shd w:val="clear" w:color="auto" w:fill="auto"/>
          </w:tcPr>
          <w:p w14:paraId="3CC08E3B" w14:textId="77777777" w:rsidR="00013786" w:rsidRPr="00670B85" w:rsidRDefault="00013786" w:rsidP="002C0DCA">
            <w:pPr>
              <w:jc w:val="right"/>
              <w:rPr>
                <w:sz w:val="23"/>
                <w:szCs w:val="23"/>
              </w:rPr>
            </w:pPr>
            <w:r w:rsidRPr="00670B85">
              <w:rPr>
                <w:b/>
                <w:sz w:val="23"/>
                <w:szCs w:val="23"/>
              </w:rPr>
              <w:t xml:space="preserve"> </w:t>
            </w:r>
            <w:r w:rsidRPr="00670B85">
              <w:rPr>
                <w:sz w:val="23"/>
                <w:szCs w:val="23"/>
              </w:rPr>
              <w:t>laukiama</w:t>
            </w:r>
          </w:p>
        </w:tc>
      </w:tr>
      <w:tr w:rsidR="00013786" w:rsidRPr="00670B85" w14:paraId="3CC08E40" w14:textId="77777777" w:rsidTr="00013786">
        <w:tc>
          <w:tcPr>
            <w:tcW w:w="7338" w:type="dxa"/>
            <w:gridSpan w:val="3"/>
            <w:shd w:val="clear" w:color="auto" w:fill="auto"/>
          </w:tcPr>
          <w:p w14:paraId="3CC08E3D" w14:textId="77777777" w:rsidR="00013786" w:rsidRPr="00670B85" w:rsidRDefault="00013786" w:rsidP="002C0DCA">
            <w:pPr>
              <w:jc w:val="right"/>
              <w:rPr>
                <w:b/>
                <w:sz w:val="23"/>
                <w:szCs w:val="23"/>
              </w:rPr>
            </w:pPr>
            <w:r w:rsidRPr="00670B85">
              <w:rPr>
                <w:i/>
                <w:sz w:val="23"/>
                <w:szCs w:val="23"/>
              </w:rPr>
              <w:t>Iš Kultūros tarybos programų</w:t>
            </w:r>
          </w:p>
        </w:tc>
        <w:tc>
          <w:tcPr>
            <w:tcW w:w="1134" w:type="dxa"/>
            <w:shd w:val="clear" w:color="auto" w:fill="auto"/>
          </w:tcPr>
          <w:p w14:paraId="3CC08E3E" w14:textId="77777777" w:rsidR="00013786" w:rsidRPr="00670B85" w:rsidRDefault="00013786" w:rsidP="002C0DCA">
            <w:pPr>
              <w:jc w:val="right"/>
              <w:rPr>
                <w:b/>
                <w:sz w:val="23"/>
                <w:szCs w:val="23"/>
              </w:rPr>
            </w:pPr>
            <w:r w:rsidRPr="00670B85">
              <w:rPr>
                <w:b/>
                <w:sz w:val="23"/>
                <w:szCs w:val="23"/>
              </w:rPr>
              <w:t>37 636</w:t>
            </w:r>
          </w:p>
        </w:tc>
        <w:tc>
          <w:tcPr>
            <w:tcW w:w="1134" w:type="dxa"/>
            <w:shd w:val="clear" w:color="auto" w:fill="auto"/>
          </w:tcPr>
          <w:p w14:paraId="3CC08E3F" w14:textId="77777777" w:rsidR="00013786" w:rsidRPr="00670B85" w:rsidRDefault="00013786" w:rsidP="002C0DCA">
            <w:pPr>
              <w:ind w:left="-108"/>
              <w:jc w:val="right"/>
              <w:rPr>
                <w:b/>
                <w:sz w:val="23"/>
                <w:szCs w:val="23"/>
              </w:rPr>
            </w:pPr>
            <w:r w:rsidRPr="00670B85">
              <w:rPr>
                <w:b/>
                <w:sz w:val="23"/>
                <w:szCs w:val="23"/>
              </w:rPr>
              <w:t>0</w:t>
            </w:r>
          </w:p>
        </w:tc>
      </w:tr>
      <w:tr w:rsidR="00013786" w:rsidRPr="00670B85" w14:paraId="3CC08E44" w14:textId="77777777" w:rsidTr="00013786">
        <w:tc>
          <w:tcPr>
            <w:tcW w:w="7338" w:type="dxa"/>
            <w:gridSpan w:val="3"/>
            <w:shd w:val="clear" w:color="auto" w:fill="auto"/>
          </w:tcPr>
          <w:p w14:paraId="3CC08E41" w14:textId="77777777" w:rsidR="00013786" w:rsidRPr="00670B85" w:rsidRDefault="00013786" w:rsidP="002C0DCA">
            <w:pPr>
              <w:jc w:val="right"/>
              <w:rPr>
                <w:i/>
                <w:sz w:val="23"/>
                <w:szCs w:val="23"/>
              </w:rPr>
            </w:pPr>
            <w:r w:rsidRPr="00670B85">
              <w:rPr>
                <w:i/>
                <w:sz w:val="23"/>
                <w:szCs w:val="23"/>
              </w:rPr>
              <w:t>Iš bendruomenių tarybų</w:t>
            </w:r>
          </w:p>
        </w:tc>
        <w:tc>
          <w:tcPr>
            <w:tcW w:w="1134" w:type="dxa"/>
            <w:shd w:val="clear" w:color="auto" w:fill="auto"/>
          </w:tcPr>
          <w:p w14:paraId="3CC08E42" w14:textId="77777777" w:rsidR="00013786" w:rsidRPr="00670B85" w:rsidRDefault="00013786" w:rsidP="002C0DCA">
            <w:pPr>
              <w:jc w:val="right"/>
              <w:rPr>
                <w:b/>
                <w:sz w:val="23"/>
                <w:szCs w:val="23"/>
              </w:rPr>
            </w:pPr>
            <w:r w:rsidRPr="00670B85">
              <w:rPr>
                <w:b/>
                <w:sz w:val="23"/>
                <w:szCs w:val="23"/>
              </w:rPr>
              <w:t>-</w:t>
            </w:r>
          </w:p>
        </w:tc>
        <w:tc>
          <w:tcPr>
            <w:tcW w:w="1134" w:type="dxa"/>
            <w:shd w:val="clear" w:color="auto" w:fill="auto"/>
          </w:tcPr>
          <w:p w14:paraId="3CC08E43" w14:textId="77777777" w:rsidR="00013786" w:rsidRPr="00670B85" w:rsidRDefault="00013786" w:rsidP="002C0DCA">
            <w:pPr>
              <w:jc w:val="right"/>
              <w:rPr>
                <w:b/>
                <w:sz w:val="23"/>
                <w:szCs w:val="23"/>
              </w:rPr>
            </w:pPr>
            <w:r w:rsidRPr="00670B85">
              <w:rPr>
                <w:b/>
                <w:sz w:val="23"/>
                <w:szCs w:val="23"/>
              </w:rPr>
              <w:t>-</w:t>
            </w:r>
          </w:p>
        </w:tc>
      </w:tr>
      <w:tr w:rsidR="00013786" w:rsidRPr="00670B85" w14:paraId="3CC08E48" w14:textId="77777777" w:rsidTr="00013786">
        <w:tc>
          <w:tcPr>
            <w:tcW w:w="7338" w:type="dxa"/>
            <w:gridSpan w:val="3"/>
            <w:shd w:val="clear" w:color="auto" w:fill="auto"/>
          </w:tcPr>
          <w:p w14:paraId="3CC08E45" w14:textId="77777777" w:rsidR="00013786" w:rsidRPr="00670B85" w:rsidRDefault="00013786" w:rsidP="002C0DCA">
            <w:pPr>
              <w:jc w:val="right"/>
              <w:rPr>
                <w:i/>
                <w:sz w:val="23"/>
                <w:szCs w:val="23"/>
              </w:rPr>
            </w:pPr>
            <w:r w:rsidRPr="00670B85">
              <w:rPr>
                <w:i/>
                <w:sz w:val="23"/>
                <w:szCs w:val="23"/>
              </w:rPr>
              <w:t>Iš Kultūros ministerijos programų</w:t>
            </w:r>
          </w:p>
        </w:tc>
        <w:tc>
          <w:tcPr>
            <w:tcW w:w="1134" w:type="dxa"/>
            <w:shd w:val="clear" w:color="auto" w:fill="auto"/>
          </w:tcPr>
          <w:p w14:paraId="3CC08E46" w14:textId="77777777" w:rsidR="00013786" w:rsidRPr="00670B85" w:rsidRDefault="00013786" w:rsidP="002C0DCA">
            <w:pPr>
              <w:jc w:val="right"/>
              <w:rPr>
                <w:b/>
                <w:sz w:val="23"/>
                <w:szCs w:val="23"/>
              </w:rPr>
            </w:pPr>
            <w:r w:rsidRPr="00670B85">
              <w:rPr>
                <w:b/>
                <w:sz w:val="23"/>
                <w:szCs w:val="23"/>
              </w:rPr>
              <w:t>-</w:t>
            </w:r>
          </w:p>
        </w:tc>
        <w:tc>
          <w:tcPr>
            <w:tcW w:w="1134" w:type="dxa"/>
            <w:shd w:val="clear" w:color="auto" w:fill="auto"/>
          </w:tcPr>
          <w:p w14:paraId="3CC08E47" w14:textId="77777777" w:rsidR="00013786" w:rsidRPr="00670B85" w:rsidRDefault="00013786" w:rsidP="002C0DCA">
            <w:pPr>
              <w:jc w:val="right"/>
              <w:rPr>
                <w:b/>
                <w:sz w:val="23"/>
                <w:szCs w:val="23"/>
              </w:rPr>
            </w:pPr>
            <w:r w:rsidRPr="00670B85">
              <w:rPr>
                <w:b/>
                <w:sz w:val="23"/>
                <w:szCs w:val="23"/>
              </w:rPr>
              <w:t>-</w:t>
            </w:r>
          </w:p>
        </w:tc>
      </w:tr>
      <w:tr w:rsidR="00013786" w:rsidRPr="00670B85" w14:paraId="3CC08E4C" w14:textId="77777777" w:rsidTr="00013786">
        <w:tc>
          <w:tcPr>
            <w:tcW w:w="7338" w:type="dxa"/>
            <w:gridSpan w:val="3"/>
            <w:shd w:val="clear" w:color="auto" w:fill="auto"/>
          </w:tcPr>
          <w:p w14:paraId="3CC08E49" w14:textId="77777777" w:rsidR="00013786" w:rsidRPr="00670B85" w:rsidRDefault="00013786" w:rsidP="002C0DCA">
            <w:pPr>
              <w:jc w:val="right"/>
              <w:rPr>
                <w:b/>
                <w:sz w:val="23"/>
                <w:szCs w:val="23"/>
              </w:rPr>
            </w:pPr>
            <w:r w:rsidRPr="00670B85">
              <w:rPr>
                <w:i/>
                <w:sz w:val="23"/>
                <w:szCs w:val="23"/>
              </w:rPr>
              <w:t>Iš ES fondų</w:t>
            </w:r>
          </w:p>
        </w:tc>
        <w:tc>
          <w:tcPr>
            <w:tcW w:w="1134" w:type="dxa"/>
            <w:shd w:val="clear" w:color="auto" w:fill="auto"/>
          </w:tcPr>
          <w:p w14:paraId="3CC08E4A" w14:textId="77777777" w:rsidR="00013786" w:rsidRPr="00670B85" w:rsidRDefault="00013786" w:rsidP="002C0DCA">
            <w:pPr>
              <w:jc w:val="right"/>
              <w:rPr>
                <w:b/>
                <w:sz w:val="23"/>
                <w:szCs w:val="23"/>
              </w:rPr>
            </w:pPr>
            <w:r w:rsidRPr="00670B85">
              <w:rPr>
                <w:b/>
                <w:sz w:val="23"/>
                <w:szCs w:val="23"/>
              </w:rPr>
              <w:t>0</w:t>
            </w:r>
          </w:p>
        </w:tc>
        <w:tc>
          <w:tcPr>
            <w:tcW w:w="1134" w:type="dxa"/>
            <w:shd w:val="clear" w:color="auto" w:fill="auto"/>
          </w:tcPr>
          <w:p w14:paraId="3CC08E4B" w14:textId="77777777" w:rsidR="00013786" w:rsidRPr="00670B85" w:rsidRDefault="00013786" w:rsidP="002C0DCA">
            <w:pPr>
              <w:ind w:left="-108"/>
              <w:jc w:val="right"/>
              <w:rPr>
                <w:b/>
                <w:sz w:val="23"/>
                <w:szCs w:val="23"/>
              </w:rPr>
            </w:pPr>
            <w:r w:rsidRPr="00670B85">
              <w:rPr>
                <w:b/>
                <w:sz w:val="23"/>
                <w:szCs w:val="23"/>
              </w:rPr>
              <w:t xml:space="preserve"> 0</w:t>
            </w:r>
          </w:p>
        </w:tc>
      </w:tr>
    </w:tbl>
    <w:p w14:paraId="3CC08E4D" w14:textId="77777777" w:rsidR="00013786" w:rsidRPr="00670B85" w:rsidRDefault="00013786" w:rsidP="002C0DCA">
      <w:pPr>
        <w:ind w:firstLine="567"/>
        <w:rPr>
          <w:shd w:val="clear" w:color="auto" w:fill="FFFFFF"/>
        </w:rPr>
      </w:pPr>
    </w:p>
    <w:p w14:paraId="3CC08E4E" w14:textId="77777777" w:rsidR="007B25D1" w:rsidRPr="00670B85" w:rsidRDefault="007B25D1" w:rsidP="002C0DCA">
      <w:pPr>
        <w:rPr>
          <w:b/>
          <w:color w:val="FF0000"/>
        </w:rPr>
      </w:pPr>
    </w:p>
    <w:p w14:paraId="3CC08E4F" w14:textId="77777777" w:rsidR="009931EF" w:rsidRDefault="00673317" w:rsidP="002C0DCA">
      <w:pPr>
        <w:ind w:left="142"/>
        <w:jc w:val="center"/>
        <w:rPr>
          <w:b/>
        </w:rPr>
      </w:pPr>
      <w:r w:rsidRPr="00670B85">
        <w:rPr>
          <w:b/>
          <w:color w:val="auto"/>
        </w:rPr>
        <w:t>5.</w:t>
      </w:r>
      <w:r w:rsidR="00986DCF" w:rsidRPr="00670B85">
        <w:rPr>
          <w:b/>
          <w:color w:val="auto"/>
        </w:rPr>
        <w:t xml:space="preserve"> </w:t>
      </w:r>
      <w:r w:rsidR="009931EF" w:rsidRPr="00670B85">
        <w:rPr>
          <w:b/>
        </w:rPr>
        <w:t>PARODINĖ VEIKLA</w:t>
      </w:r>
    </w:p>
    <w:p w14:paraId="3CC08E50" w14:textId="77777777" w:rsidR="002C0DCA" w:rsidRPr="00670B85" w:rsidRDefault="002C0DCA" w:rsidP="002C0DCA">
      <w:pPr>
        <w:ind w:left="142"/>
        <w:jc w:val="left"/>
        <w:rPr>
          <w:b/>
        </w:rPr>
      </w:pPr>
    </w:p>
    <w:p w14:paraId="3CC08E51" w14:textId="77777777" w:rsidR="009931EF" w:rsidRPr="00670B85" w:rsidRDefault="009931EF" w:rsidP="002C0DCA">
      <w:pPr>
        <w:ind w:firstLine="567"/>
        <w:rPr>
          <w:color w:val="auto"/>
        </w:rPr>
      </w:pPr>
      <w:r w:rsidRPr="00670B85">
        <w:rPr>
          <w:color w:val="auto"/>
        </w:rPr>
        <w:t>Panevėžio m. savivaldybės viešoji biblioteka neturi atskirų patalpų meno ar literatūros parodoms</w:t>
      </w:r>
      <w:r w:rsidR="007D55AC">
        <w:rPr>
          <w:color w:val="auto"/>
        </w:rPr>
        <w:t xml:space="preserve"> eksponuoti, jos eksponuojamos </w:t>
      </w:r>
      <w:r w:rsidRPr="00670B85">
        <w:rPr>
          <w:color w:val="auto"/>
        </w:rPr>
        <w:t xml:space="preserve">bendroje erdvėje, kur skaitytojai renkasi knygas arba skaityklose, todėl parodas nemokamai gali apžiūrėti visi bibliotekose besilankantys lankytojai. Parodos eksponuojamos 8 padaliniuose. </w:t>
      </w:r>
    </w:p>
    <w:p w14:paraId="3CC08E52" w14:textId="77777777" w:rsidR="009931EF" w:rsidRPr="00670B85" w:rsidRDefault="009931EF" w:rsidP="002C0DCA">
      <w:pPr>
        <w:ind w:firstLine="567"/>
      </w:pPr>
      <w:r w:rsidRPr="00670B85">
        <w:t xml:space="preserve">Per metus bibliotekose parengtos </w:t>
      </w:r>
      <w:r w:rsidRPr="00670B85">
        <w:rPr>
          <w:b/>
        </w:rPr>
        <w:t>237 literatūros ir meno parodos, 13 iš jų- virtualios</w:t>
      </w:r>
      <w:r w:rsidRPr="00670B85">
        <w:t>, vidutiniškai per mėnesį – 2 parod</w:t>
      </w:r>
      <w:r w:rsidR="007D55AC">
        <w:t xml:space="preserve">os. Daugiausia parodų surengta </w:t>
      </w:r>
      <w:r w:rsidRPr="00670B85">
        <w:t>vaikų literatūros skyriuje „Žalioji pelėda“ – 49, Šiaurinėje bibliotekoje – 37.</w:t>
      </w:r>
    </w:p>
    <w:p w14:paraId="3CC08E53" w14:textId="77777777" w:rsidR="009931EF" w:rsidRPr="00670B85" w:rsidRDefault="009931EF" w:rsidP="002C0DCA">
      <w:pPr>
        <w:ind w:firstLine="567"/>
      </w:pPr>
      <w:r w:rsidRPr="00670B85">
        <w:lastRenderedPageBreak/>
        <w:t xml:space="preserve">Parodų pagal žanrus neskirstome. Bibliotekose rengiamos ne vien meno ar fotografijos, bet ir literatūros, istorinių dokumentų, ar kolekcinių daiktų parodos. Skiriame tik parodas vaikams ir suaugusiems. </w:t>
      </w:r>
      <w:r w:rsidRPr="00670B85">
        <w:rPr>
          <w:b/>
        </w:rPr>
        <w:t>Surengtos 162 parodos vaikams, 75 suaugusiems</w:t>
      </w:r>
      <w:r w:rsidRPr="00670B85">
        <w:t xml:space="preserve">. </w:t>
      </w:r>
    </w:p>
    <w:p w14:paraId="3CC08E54" w14:textId="77777777" w:rsidR="009931EF" w:rsidRPr="00670B85" w:rsidRDefault="009931EF" w:rsidP="002C0DCA">
      <w:pPr>
        <w:ind w:firstLine="567"/>
      </w:pPr>
      <w:r w:rsidRPr="00670B85">
        <w:t>Bibliotekose savo darbus eksponuoja Panevėžio dailės mokyklos, Moksleivių namų būrelių, V. Mikalausko menų mokyklos, mikrorajonų mokyklų ar ikimokykli</w:t>
      </w:r>
      <w:r w:rsidR="00CE0F84">
        <w:t>nio ugdymo įstaigų auklėtiniai –</w:t>
      </w:r>
      <w:r w:rsidRPr="00670B85">
        <w:t xml:space="preserve"> jiems tai svarbi vieta parodyti savo kūrybą plačiajai visuomenei. Daug parodų eksponuoja studijos „Paletė“, „IN“, bendruomenių rūmų studija „Spalvų ratas“ bibliotekose veikiančių rankdarbių klubų „Laumė“ (Šiaurinė biblioteka), „Kūrybos karuselė“ (Smėlynės biblioteka) narės, VŠĮ „Dailusis ornamentas“ nariai, M. Rimkevičaitės technologinės mokyklos mokiniai, Panevėžio fotografų draugijos nariai, </w:t>
      </w:r>
    </w:p>
    <w:p w14:paraId="3CC08E55" w14:textId="77777777" w:rsidR="009931EF" w:rsidRPr="00670B85" w:rsidRDefault="009931EF" w:rsidP="002C0DCA">
      <w:pPr>
        <w:ind w:firstLine="720"/>
        <w:rPr>
          <w:b/>
        </w:rPr>
      </w:pPr>
      <w:r w:rsidRPr="00670B85">
        <w:rPr>
          <w:b/>
        </w:rPr>
        <w:t>2018 metai</w:t>
      </w:r>
      <w:r w:rsidR="00CE0F84">
        <w:rPr>
          <w:b/>
        </w:rPr>
        <w:t>s</w:t>
      </w:r>
      <w:r w:rsidRPr="00670B85">
        <w:rPr>
          <w:b/>
        </w:rPr>
        <w:t xml:space="preserve"> buvo </w:t>
      </w:r>
      <w:r w:rsidR="00CE0F84">
        <w:rPr>
          <w:b/>
        </w:rPr>
        <w:t>minimas</w:t>
      </w:r>
      <w:r w:rsidRPr="00670B85">
        <w:rPr>
          <w:b/>
        </w:rPr>
        <w:t xml:space="preserve"> Lietu</w:t>
      </w:r>
      <w:r w:rsidR="00CE0F84">
        <w:rPr>
          <w:b/>
        </w:rPr>
        <w:t>vos valstybės atkūrimo šimtmetis, šie metai buvo paskelbti</w:t>
      </w:r>
      <w:r w:rsidRPr="00670B85">
        <w:rPr>
          <w:b/>
        </w:rPr>
        <w:t xml:space="preserve"> </w:t>
      </w:r>
      <w:r w:rsidR="00CE0F84">
        <w:rPr>
          <w:b/>
        </w:rPr>
        <w:t>ir</w:t>
      </w:r>
      <w:r w:rsidRPr="00670B85">
        <w:rPr>
          <w:b/>
        </w:rPr>
        <w:t xml:space="preserve"> Vydūno metais. Visose bibliotekose surengtos literatūros, meno, instaliacijų ir kitokios parodos šioms iškilioms datoms paminėti. </w:t>
      </w:r>
    </w:p>
    <w:p w14:paraId="3CC08E56" w14:textId="77777777" w:rsidR="009931EF" w:rsidRPr="00670B85" w:rsidRDefault="009931EF" w:rsidP="002C0DCA">
      <w:pPr>
        <w:ind w:firstLine="709"/>
      </w:pPr>
      <w:r w:rsidRPr="00670B85">
        <w:rPr>
          <w:b/>
        </w:rPr>
        <w:t xml:space="preserve">Viešojoje bibliotekoje </w:t>
      </w:r>
      <w:r w:rsidRPr="00670B85">
        <w:t xml:space="preserve">buvo parengta literatūros paroda „Iki Lietuvos valstybės atkūrimo šimtmečio liko 100 dienų“, kuri pradėta eksponuoti dar 2017 m. pabaigoje ir vykdoma iki pat ataskaitinių metų vasario 16 d. Ji buvo labiau skirta gatvės praeiviams: lange buvo eksponuojamos ne tik knygos, bet ir kalendorius, kuriame skaičiuojama, kiek dienų liko iki Lietuvos valstybės atkūrimo šimtmečio. Literatūros paroda „Šimtas gražiausių eilėraščių Lietuvai" veikė abonemente, buvo ryškiai spalvingai apipavidalinta, pateko į žurnalą „Tarp knygų“ (2018, nr. 2, p.39). Kolekcionierius V. Kazlauskas eksponavo vokus, skirtus Lietuvai, išleistus išeivijoje. Didelio dėmesio sulaukė tautodailininkės Sofijos Kanaverskytės tekstilinių vėliavų paroda „Lietuvos didieji“. Vaikų bibliotekoje „Šaltinėlis“ buvo eksponuota </w:t>
      </w:r>
      <w:r w:rsidRPr="00670B85">
        <w:rPr>
          <w:spacing w:val="-4"/>
        </w:rPr>
        <w:t>tautodailininkių Urtės Salikaitės – Pranckūnienės ir Violetos Valentonytės darbų paroda „</w:t>
      </w:r>
      <w:r w:rsidRPr="00670B85">
        <w:t>Išaudžiau juostą Lietuvai“. Smėlynės bibliotekoje eksponuotos Sauliaus Zauros fotografijų paroda „Graži tu mano!“, bei instaliacija „Labas, Lietuva!“</w:t>
      </w:r>
      <w:r w:rsidR="00CE0F84">
        <w:t xml:space="preserve">. </w:t>
      </w:r>
      <w:r w:rsidRPr="00670B85">
        <w:t>Vaikų literatūros skyriuje „Žalioji pelėda“ eksponuota Lietuvos ikimokyklinių įstaigų bendruomenių piešinių paroda, skirta Lietuvos šimtmečiui „Aš – lietuvis“.</w:t>
      </w:r>
    </w:p>
    <w:p w14:paraId="3CC08E57" w14:textId="77777777" w:rsidR="009931EF" w:rsidRPr="00670B85" w:rsidRDefault="009931EF" w:rsidP="002C0DCA">
      <w:pPr>
        <w:ind w:firstLine="720"/>
      </w:pPr>
      <w:r w:rsidRPr="00670B85">
        <w:rPr>
          <w:b/>
        </w:rPr>
        <w:t>Miesto gimtadieniui buvo parengtos įdomios parodos :</w:t>
      </w:r>
      <w:r w:rsidRPr="00670B85">
        <w:t xml:space="preserve"> Viešojoje bibliotekoje – Stasio Kavaliausko (1935–2003) akvarelių paroda „Panevėžys“ ir kolekcionieriaus V. Kazlausko kalendoriukų ir senovinių raktų paroda, bibliotekoje „Židinys“ – Vilmos Samackienės tapybos darbų paroda „Mano Panevėžys“, vaikų bibliotekoje „Šaltinėlis“ eksponuota Eglės Žeromskaitės Zubienės fotografijų paroda „Arche arba Mažasis Pa</w:t>
      </w:r>
      <w:r w:rsidR="004D3DB4">
        <w:t>nevėžys“</w:t>
      </w:r>
      <w:r w:rsidR="00C567C5">
        <w:t>, t</w:t>
      </w:r>
      <w:r w:rsidRPr="00670B85">
        <w:t>radiciškai rengiamos teminės literatūros par</w:t>
      </w:r>
      <w:r w:rsidR="004D3DB4">
        <w:t xml:space="preserve">odos istorinėms, kalendorinėms </w:t>
      </w:r>
      <w:r w:rsidRPr="00670B85">
        <w:t xml:space="preserve">datoms paminėti, pristatomos naujos knygos. Visada nemažo susidomėjimo sulaukia pažintinės kelionių literatūros parodos. </w:t>
      </w:r>
    </w:p>
    <w:p w14:paraId="3CC08E58" w14:textId="77777777" w:rsidR="009931EF" w:rsidRPr="00670B85" w:rsidRDefault="009931EF" w:rsidP="002C0DCA">
      <w:pPr>
        <w:ind w:firstLine="567"/>
      </w:pPr>
      <w:r w:rsidRPr="00670B85">
        <w:t>Bibliotekoje buvo eksponuojamos ne tik Panevėžyje, bet ir Lietuvoje žinomų menininkų I. Žvinakienės, K. Vaičiulio, grafikės S. Kanoverskytės, tautodailininkų L. ir J. Dailidėnų, A. Petrulienės, St. Medytės, V. Benašo parodos.</w:t>
      </w:r>
    </w:p>
    <w:p w14:paraId="3CC08E59" w14:textId="77777777" w:rsidR="009931EF" w:rsidRPr="00670B85" w:rsidRDefault="009931EF" w:rsidP="002C0DCA">
      <w:pPr>
        <w:ind w:firstLine="567"/>
      </w:pPr>
      <w:r w:rsidRPr="00670B85">
        <w:t xml:space="preserve">Bibliotekoje surengtos </w:t>
      </w:r>
      <w:r w:rsidRPr="00670B85">
        <w:rPr>
          <w:b/>
        </w:rPr>
        <w:t xml:space="preserve">literatūros parodos, </w:t>
      </w:r>
      <w:r w:rsidRPr="00670B85">
        <w:t xml:space="preserve">skirtos žymių meno bei literatūros asmenybių jubiliejams paminėti: Lietuvos partizanų vadui A.Ramanauskui – Vanagui, Vydūnui, </w:t>
      </w:r>
      <w:r w:rsidR="00F57318">
        <w:t>filosofui A. Maceinai,</w:t>
      </w:r>
      <w:r w:rsidRPr="00670B85">
        <w:t xml:space="preserve"> poetei J. Degutytei, dailininkei St. Medytei, aktorei E. Matulaitei, rašytojai V. Jasukaitytei, pasakininkui Š. Pero</w:t>
      </w:r>
      <w:r w:rsidR="003A07C6" w:rsidRPr="00670B85">
        <w:t xml:space="preserve"> ir kt</w:t>
      </w:r>
      <w:r w:rsidRPr="00670B85">
        <w:t xml:space="preserve">. </w:t>
      </w:r>
    </w:p>
    <w:p w14:paraId="3CC08E5A" w14:textId="77777777" w:rsidR="009931EF" w:rsidRPr="00670B85" w:rsidRDefault="009931EF" w:rsidP="002C0DCA">
      <w:pPr>
        <w:ind w:firstLine="567"/>
      </w:pPr>
      <w:r w:rsidRPr="00670B85">
        <w:t xml:space="preserve">Parodų lankytojų </w:t>
      </w:r>
      <w:r w:rsidR="003A07C6" w:rsidRPr="00670B85">
        <w:t>apskaita nevedama</w:t>
      </w:r>
      <w:r w:rsidRPr="00670B85">
        <w:t>, nes parodos eksponuojamos tose pačiose erdvėse, kur skaitytojai renkasi knygas arba skaityklose. Jas gali matyti visi biblio</w:t>
      </w:r>
      <w:r w:rsidR="003A07C6" w:rsidRPr="00670B85">
        <w:t>tekų lankytojai, jų 2018 metais</w:t>
      </w:r>
      <w:r w:rsidRPr="00670B85">
        <w:t xml:space="preserve"> bibliotekose apsilankė </w:t>
      </w:r>
      <w:r w:rsidRPr="00670B85">
        <w:rPr>
          <w:bCs/>
        </w:rPr>
        <w:t>183452.</w:t>
      </w:r>
      <w:r w:rsidRPr="00670B85">
        <w:tab/>
      </w:r>
    </w:p>
    <w:p w14:paraId="3CC08E5B" w14:textId="77777777" w:rsidR="009931EF" w:rsidRPr="00670B85" w:rsidRDefault="009931EF" w:rsidP="002C0DCA">
      <w:pPr>
        <w:ind w:firstLine="567"/>
      </w:pPr>
      <w:r w:rsidRPr="00670B85">
        <w:t>Išskirtinė metų paroda</w:t>
      </w:r>
      <w:r w:rsidR="003A07C6" w:rsidRPr="00670B85">
        <w:t xml:space="preserve"> –</w:t>
      </w:r>
      <w:r w:rsidRPr="00670B85">
        <w:t xml:space="preserve"> kilnojamoji garsaus fotomeninko Mariaus Jovaišos</w:t>
      </w:r>
      <w:r w:rsidR="003A07C6" w:rsidRPr="00670B85">
        <w:t xml:space="preserve"> fotografijų</w:t>
      </w:r>
      <w:r w:rsidRPr="00670B85">
        <w:t xml:space="preserve"> paroda „Neregėta Lietuva“. Ši paroda buvo eksponuota bibliotekoje „Židinys“, Viešojoje ir Parko bibliotekose, susilaukė išskirtinio lankytojų dėmesio. </w:t>
      </w:r>
    </w:p>
    <w:p w14:paraId="3CC08E5C" w14:textId="77777777" w:rsidR="009931EF" w:rsidRPr="00670B85" w:rsidRDefault="009931EF" w:rsidP="002C0DCA">
      <w:pPr>
        <w:ind w:firstLine="567"/>
      </w:pPr>
      <w:r w:rsidRPr="00670B85">
        <w:t>Visas bibliotekoje eksponuojamas parodas bei renginius galima lankyti nemokamai.</w:t>
      </w:r>
    </w:p>
    <w:p w14:paraId="3CC08E5D" w14:textId="77777777" w:rsidR="002C0DCA" w:rsidRDefault="002C0DCA">
      <w:pPr>
        <w:spacing w:after="200" w:line="276" w:lineRule="auto"/>
        <w:ind w:firstLine="567"/>
        <w:jc w:val="left"/>
        <w:rPr>
          <w:color w:val="FF0000"/>
        </w:rPr>
      </w:pPr>
      <w:r>
        <w:rPr>
          <w:color w:val="FF0000"/>
        </w:rPr>
        <w:br w:type="page"/>
      </w:r>
    </w:p>
    <w:p w14:paraId="3CC08E5E" w14:textId="77777777" w:rsidR="00670B85" w:rsidRDefault="007766D6" w:rsidP="002C0DCA">
      <w:pPr>
        <w:jc w:val="center"/>
        <w:rPr>
          <w:b/>
          <w:color w:val="auto"/>
        </w:rPr>
      </w:pPr>
      <w:r w:rsidRPr="00670B85">
        <w:rPr>
          <w:b/>
          <w:color w:val="auto"/>
        </w:rPr>
        <w:lastRenderedPageBreak/>
        <w:t xml:space="preserve">6. </w:t>
      </w:r>
      <w:r w:rsidR="004A3435" w:rsidRPr="00670B85">
        <w:rPr>
          <w:b/>
          <w:color w:val="auto"/>
        </w:rPr>
        <w:t>RENGINIAI</w:t>
      </w:r>
    </w:p>
    <w:p w14:paraId="3CC08E5F" w14:textId="77777777" w:rsidR="002C0DCA" w:rsidRPr="00670B85" w:rsidRDefault="002C0DCA" w:rsidP="002C0DCA">
      <w:pPr>
        <w:jc w:val="center"/>
        <w:rPr>
          <w:b/>
          <w:color w:val="auto"/>
        </w:rPr>
      </w:pPr>
    </w:p>
    <w:p w14:paraId="3CC08E60" w14:textId="77777777" w:rsidR="00670B85" w:rsidRPr="00670B85" w:rsidRDefault="00670B85" w:rsidP="002C0DCA">
      <w:pPr>
        <w:ind w:firstLine="708"/>
      </w:pPr>
      <w:r w:rsidRPr="00670B85">
        <w:t>2018-ais metais visa eilė įvairiausių renginių,</w:t>
      </w:r>
      <w:r>
        <w:t xml:space="preserve"> parodų ir akcijų buvo skiriama</w:t>
      </w:r>
      <w:r w:rsidRPr="00670B85">
        <w:t xml:space="preserve"> Lietuvos valstybės atkūrimo šimtmečiui. Kai kurie renginiai buvo tradiciniai, bet buvo ieškota ir naujų parodų, renginių, akcijų formų. </w:t>
      </w:r>
    </w:p>
    <w:p w14:paraId="3CC08E61" w14:textId="77777777" w:rsidR="00670B85" w:rsidRPr="00670B85" w:rsidRDefault="00670B85" w:rsidP="002C0DCA">
      <w:pPr>
        <w:ind w:firstLine="708"/>
      </w:pPr>
      <w:r w:rsidRPr="00670B85">
        <w:rPr>
          <w:shd w:val="clear" w:color="auto" w:fill="FFFFFF"/>
        </w:rPr>
        <w:t>P</w:t>
      </w:r>
      <w:r w:rsidRPr="00670B85">
        <w:t xml:space="preserve">er metus bibliotekoje įvyko net </w:t>
      </w:r>
      <w:r w:rsidRPr="00670B85">
        <w:rPr>
          <w:b/>
        </w:rPr>
        <w:t>1152 renginiai</w:t>
      </w:r>
      <w:r w:rsidRPr="00670B85">
        <w:t xml:space="preserve">: </w:t>
      </w:r>
    </w:p>
    <w:p w14:paraId="3CC08E62" w14:textId="77777777" w:rsidR="00670B85" w:rsidRPr="00670B85" w:rsidRDefault="00670B85" w:rsidP="002C0DCA">
      <w:pPr>
        <w:pStyle w:val="Sraopastraipa"/>
        <w:numPr>
          <w:ilvl w:val="0"/>
          <w:numId w:val="18"/>
        </w:numPr>
        <w:tabs>
          <w:tab w:val="clear" w:pos="0"/>
        </w:tabs>
        <w:spacing w:after="0"/>
        <w:rPr>
          <w:rFonts w:ascii="Times New Roman" w:hAnsi="Times New Roman"/>
          <w:spacing w:val="2"/>
          <w:sz w:val="24"/>
          <w:szCs w:val="24"/>
        </w:rPr>
      </w:pPr>
      <w:r w:rsidRPr="00670B85">
        <w:rPr>
          <w:rFonts w:ascii="Times New Roman" w:hAnsi="Times New Roman"/>
          <w:b/>
          <w:sz w:val="24"/>
          <w:szCs w:val="24"/>
        </w:rPr>
        <w:t xml:space="preserve">874 </w:t>
      </w:r>
      <w:r w:rsidRPr="00670B85">
        <w:rPr>
          <w:rFonts w:ascii="Times New Roman" w:hAnsi="Times New Roman"/>
          <w:sz w:val="24"/>
          <w:szCs w:val="24"/>
        </w:rPr>
        <w:t xml:space="preserve">žodiniai </w:t>
      </w:r>
      <w:r w:rsidRPr="00670B85">
        <w:rPr>
          <w:rFonts w:ascii="Times New Roman" w:hAnsi="Times New Roman"/>
          <w:spacing w:val="2"/>
          <w:sz w:val="24"/>
          <w:szCs w:val="24"/>
        </w:rPr>
        <w:t>(literatūriniai renginiai, susitikimai, viktorinos, įvairūs konkursai, edukacijos)</w:t>
      </w:r>
    </w:p>
    <w:p w14:paraId="3CC08E63" w14:textId="77777777" w:rsidR="00670B85" w:rsidRPr="00670B85" w:rsidRDefault="00670B85" w:rsidP="002C0DCA">
      <w:pPr>
        <w:pStyle w:val="Sraopastraipa"/>
        <w:numPr>
          <w:ilvl w:val="0"/>
          <w:numId w:val="18"/>
        </w:numPr>
        <w:tabs>
          <w:tab w:val="clear" w:pos="0"/>
        </w:tabs>
        <w:spacing w:after="0"/>
        <w:rPr>
          <w:rFonts w:ascii="Times New Roman" w:hAnsi="Times New Roman"/>
          <w:spacing w:val="2"/>
          <w:sz w:val="24"/>
          <w:szCs w:val="24"/>
        </w:rPr>
      </w:pPr>
      <w:r w:rsidRPr="00670B85">
        <w:rPr>
          <w:rFonts w:ascii="Times New Roman" w:hAnsi="Times New Roman"/>
          <w:b/>
          <w:sz w:val="24"/>
          <w:szCs w:val="24"/>
        </w:rPr>
        <w:t>237</w:t>
      </w:r>
      <w:r w:rsidRPr="00670B85">
        <w:rPr>
          <w:rFonts w:ascii="Times New Roman" w:hAnsi="Times New Roman"/>
          <w:sz w:val="24"/>
          <w:szCs w:val="24"/>
        </w:rPr>
        <w:t xml:space="preserve"> vaizdinių (meno, literatūros parodos, iš  jų 13 virtualių)</w:t>
      </w:r>
    </w:p>
    <w:p w14:paraId="3CC08E64" w14:textId="77777777" w:rsidR="00670B85" w:rsidRPr="00670B85" w:rsidRDefault="00670B85" w:rsidP="002C0DCA">
      <w:pPr>
        <w:pStyle w:val="Sraopastraipa"/>
        <w:numPr>
          <w:ilvl w:val="0"/>
          <w:numId w:val="18"/>
        </w:numPr>
        <w:tabs>
          <w:tab w:val="clear" w:pos="0"/>
        </w:tabs>
        <w:spacing w:after="0"/>
        <w:rPr>
          <w:rFonts w:ascii="Times New Roman" w:hAnsi="Times New Roman"/>
          <w:i/>
          <w:spacing w:val="2"/>
          <w:sz w:val="24"/>
          <w:szCs w:val="24"/>
        </w:rPr>
      </w:pPr>
      <w:r w:rsidRPr="00670B85">
        <w:rPr>
          <w:rFonts w:ascii="Times New Roman" w:hAnsi="Times New Roman"/>
          <w:b/>
          <w:sz w:val="24"/>
          <w:szCs w:val="24"/>
        </w:rPr>
        <w:t>43</w:t>
      </w:r>
      <w:r w:rsidRPr="00670B85">
        <w:rPr>
          <w:rFonts w:ascii="Times New Roman" w:hAnsi="Times New Roman"/>
          <w:b/>
          <w:i/>
          <w:sz w:val="24"/>
          <w:szCs w:val="24"/>
        </w:rPr>
        <w:t xml:space="preserve"> </w:t>
      </w:r>
      <w:r w:rsidRPr="00670B85">
        <w:rPr>
          <w:rFonts w:ascii="Times New Roman" w:hAnsi="Times New Roman"/>
          <w:sz w:val="24"/>
          <w:szCs w:val="24"/>
        </w:rPr>
        <w:t>kompleksiniai (parodų pristatymai).</w:t>
      </w:r>
    </w:p>
    <w:p w14:paraId="3CC08E65" w14:textId="77777777" w:rsidR="00670B85" w:rsidRPr="00670B85" w:rsidRDefault="00670B85" w:rsidP="002C0DCA">
      <w:pPr>
        <w:pStyle w:val="Sraopastraipa"/>
        <w:spacing w:after="0"/>
        <w:ind w:left="1428"/>
        <w:rPr>
          <w:rFonts w:ascii="Times New Roman" w:hAnsi="Times New Roman"/>
          <w:spacing w:val="2"/>
          <w:sz w:val="24"/>
          <w:szCs w:val="24"/>
        </w:rPr>
      </w:pPr>
    </w:p>
    <w:tbl>
      <w:tblPr>
        <w:tblW w:w="9761" w:type="dxa"/>
        <w:tblInd w:w="93" w:type="dxa"/>
        <w:tblLook w:val="04A0" w:firstRow="1" w:lastRow="0" w:firstColumn="1" w:lastColumn="0" w:noHBand="0" w:noVBand="1"/>
      </w:tblPr>
      <w:tblGrid>
        <w:gridCol w:w="2274"/>
        <w:gridCol w:w="937"/>
        <w:gridCol w:w="1030"/>
        <w:gridCol w:w="1269"/>
        <w:gridCol w:w="1289"/>
        <w:gridCol w:w="1297"/>
        <w:gridCol w:w="1665"/>
      </w:tblGrid>
      <w:tr w:rsidR="002F2DF4" w:rsidRPr="00670B85" w14:paraId="3CC08E6C" w14:textId="77777777" w:rsidTr="002F2DF4">
        <w:trPr>
          <w:trHeight w:val="342"/>
        </w:trPr>
        <w:tc>
          <w:tcPr>
            <w:tcW w:w="2274" w:type="dxa"/>
            <w:vMerge w:val="restart"/>
            <w:tcBorders>
              <w:top w:val="single" w:sz="4" w:space="0" w:color="auto"/>
              <w:left w:val="single" w:sz="4" w:space="0" w:color="auto"/>
              <w:right w:val="single" w:sz="4" w:space="0" w:color="auto"/>
            </w:tcBorders>
            <w:shd w:val="clear" w:color="auto" w:fill="auto"/>
            <w:noWrap/>
            <w:vAlign w:val="bottom"/>
            <w:hideMark/>
          </w:tcPr>
          <w:p w14:paraId="3CC08E66" w14:textId="77777777" w:rsidR="002F2DF4" w:rsidRPr="00670B85" w:rsidRDefault="002F2DF4" w:rsidP="002C0DCA">
            <w:r w:rsidRPr="00670B85">
              <w:t>Padalino pavadinimas</w:t>
            </w:r>
          </w:p>
        </w:tc>
        <w:tc>
          <w:tcPr>
            <w:tcW w:w="937" w:type="dxa"/>
            <w:vMerge w:val="restart"/>
            <w:tcBorders>
              <w:top w:val="single" w:sz="4" w:space="0" w:color="auto"/>
              <w:left w:val="nil"/>
              <w:right w:val="single" w:sz="4" w:space="0" w:color="auto"/>
            </w:tcBorders>
            <w:shd w:val="clear" w:color="auto" w:fill="auto"/>
            <w:noWrap/>
            <w:vAlign w:val="bottom"/>
            <w:hideMark/>
          </w:tcPr>
          <w:p w14:paraId="3CC08E67" w14:textId="77777777" w:rsidR="002F2DF4" w:rsidRPr="00670B85" w:rsidRDefault="002F2DF4" w:rsidP="002C0DCA">
            <w:pPr>
              <w:jc w:val="center"/>
            </w:pPr>
            <w:r w:rsidRPr="00670B85">
              <w:t>Iš viso</w:t>
            </w:r>
          </w:p>
        </w:tc>
        <w:tc>
          <w:tcPr>
            <w:tcW w:w="229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C08E68" w14:textId="77777777" w:rsidR="002F2DF4" w:rsidRPr="00670B85" w:rsidRDefault="002F2DF4" w:rsidP="002C0DCA">
            <w:pPr>
              <w:jc w:val="center"/>
            </w:pPr>
            <w:r w:rsidRPr="00670B85">
              <w:t>Iš jų</w:t>
            </w:r>
          </w:p>
        </w:tc>
        <w:tc>
          <w:tcPr>
            <w:tcW w:w="1289" w:type="dxa"/>
            <w:vMerge w:val="restart"/>
            <w:tcBorders>
              <w:top w:val="single" w:sz="4" w:space="0" w:color="auto"/>
              <w:left w:val="nil"/>
              <w:right w:val="single" w:sz="4" w:space="0" w:color="auto"/>
            </w:tcBorders>
            <w:shd w:val="clear" w:color="auto" w:fill="auto"/>
            <w:noWrap/>
            <w:vAlign w:val="bottom"/>
            <w:hideMark/>
          </w:tcPr>
          <w:p w14:paraId="3CC08E69" w14:textId="77777777" w:rsidR="002F2DF4" w:rsidRPr="00670B85" w:rsidRDefault="002F2DF4" w:rsidP="002C0DCA">
            <w:r w:rsidRPr="00670B85">
              <w:t>Žodiniai</w:t>
            </w:r>
          </w:p>
        </w:tc>
        <w:tc>
          <w:tcPr>
            <w:tcW w:w="1297" w:type="dxa"/>
            <w:vMerge w:val="restart"/>
            <w:tcBorders>
              <w:top w:val="single" w:sz="4" w:space="0" w:color="auto"/>
              <w:left w:val="nil"/>
              <w:right w:val="single" w:sz="4" w:space="0" w:color="auto"/>
            </w:tcBorders>
            <w:shd w:val="clear" w:color="auto" w:fill="auto"/>
            <w:noWrap/>
            <w:vAlign w:val="bottom"/>
            <w:hideMark/>
          </w:tcPr>
          <w:p w14:paraId="3CC08E6A" w14:textId="77777777" w:rsidR="002F2DF4" w:rsidRPr="00670B85" w:rsidRDefault="002F2DF4" w:rsidP="002C0DCA">
            <w:r w:rsidRPr="00670B85">
              <w:t>Vaizdiniai</w:t>
            </w:r>
          </w:p>
        </w:tc>
        <w:tc>
          <w:tcPr>
            <w:tcW w:w="1665" w:type="dxa"/>
            <w:vMerge w:val="restart"/>
            <w:tcBorders>
              <w:top w:val="single" w:sz="4" w:space="0" w:color="auto"/>
              <w:left w:val="nil"/>
              <w:right w:val="single" w:sz="4" w:space="0" w:color="auto"/>
            </w:tcBorders>
            <w:shd w:val="clear" w:color="auto" w:fill="auto"/>
            <w:noWrap/>
            <w:vAlign w:val="bottom"/>
            <w:hideMark/>
          </w:tcPr>
          <w:p w14:paraId="3CC08E6B" w14:textId="77777777" w:rsidR="002F2DF4" w:rsidRPr="00670B85" w:rsidRDefault="002F2DF4" w:rsidP="002C0DCA">
            <w:r w:rsidRPr="00670B85">
              <w:t>Kompleksiniai</w:t>
            </w:r>
          </w:p>
        </w:tc>
      </w:tr>
      <w:tr w:rsidR="002F2DF4" w:rsidRPr="00670B85" w14:paraId="3CC08E74" w14:textId="77777777" w:rsidTr="002F2DF4">
        <w:trPr>
          <w:trHeight w:val="275"/>
        </w:trPr>
        <w:tc>
          <w:tcPr>
            <w:tcW w:w="2274" w:type="dxa"/>
            <w:vMerge/>
            <w:tcBorders>
              <w:left w:val="single" w:sz="4" w:space="0" w:color="auto"/>
              <w:bottom w:val="single" w:sz="4" w:space="0" w:color="auto"/>
              <w:right w:val="single" w:sz="4" w:space="0" w:color="auto"/>
            </w:tcBorders>
            <w:shd w:val="clear" w:color="auto" w:fill="auto"/>
            <w:noWrap/>
            <w:vAlign w:val="bottom"/>
          </w:tcPr>
          <w:p w14:paraId="3CC08E6D" w14:textId="77777777" w:rsidR="002F2DF4" w:rsidRPr="00670B85" w:rsidRDefault="002F2DF4" w:rsidP="002C0DCA"/>
        </w:tc>
        <w:tc>
          <w:tcPr>
            <w:tcW w:w="937" w:type="dxa"/>
            <w:vMerge/>
            <w:tcBorders>
              <w:left w:val="nil"/>
              <w:bottom w:val="single" w:sz="4" w:space="0" w:color="auto"/>
              <w:right w:val="single" w:sz="4" w:space="0" w:color="auto"/>
            </w:tcBorders>
            <w:shd w:val="clear" w:color="auto" w:fill="auto"/>
            <w:noWrap/>
            <w:vAlign w:val="bottom"/>
          </w:tcPr>
          <w:p w14:paraId="3CC08E6E" w14:textId="77777777" w:rsidR="002F2DF4" w:rsidRPr="00670B85" w:rsidRDefault="002F2DF4" w:rsidP="002C0DCA">
            <w:pPr>
              <w:jc w:val="center"/>
            </w:pPr>
          </w:p>
        </w:tc>
        <w:tc>
          <w:tcPr>
            <w:tcW w:w="1030" w:type="dxa"/>
            <w:tcBorders>
              <w:top w:val="single" w:sz="4" w:space="0" w:color="auto"/>
              <w:left w:val="nil"/>
              <w:bottom w:val="single" w:sz="4" w:space="0" w:color="auto"/>
              <w:right w:val="single" w:sz="4" w:space="0" w:color="auto"/>
            </w:tcBorders>
            <w:shd w:val="clear" w:color="auto" w:fill="auto"/>
            <w:noWrap/>
            <w:vAlign w:val="bottom"/>
          </w:tcPr>
          <w:p w14:paraId="3CC08E6F" w14:textId="77777777" w:rsidR="002F2DF4" w:rsidRPr="00670B85" w:rsidRDefault="002F2DF4" w:rsidP="002C0DCA">
            <w:r w:rsidRPr="00670B85">
              <w:t xml:space="preserve"> virtualių</w:t>
            </w:r>
          </w:p>
        </w:tc>
        <w:tc>
          <w:tcPr>
            <w:tcW w:w="1269" w:type="dxa"/>
            <w:tcBorders>
              <w:top w:val="single" w:sz="4" w:space="0" w:color="auto"/>
              <w:left w:val="nil"/>
              <w:bottom w:val="single" w:sz="4" w:space="0" w:color="auto"/>
              <w:right w:val="single" w:sz="4" w:space="0" w:color="auto"/>
            </w:tcBorders>
            <w:shd w:val="clear" w:color="auto" w:fill="auto"/>
            <w:noWrap/>
            <w:vAlign w:val="bottom"/>
          </w:tcPr>
          <w:p w14:paraId="3CC08E70" w14:textId="77777777" w:rsidR="002F2DF4" w:rsidRPr="00670B85" w:rsidRDefault="002F2DF4" w:rsidP="002C0DCA">
            <w:pPr>
              <w:jc w:val="left"/>
            </w:pPr>
            <w:r w:rsidRPr="00670B85">
              <w:t>edukacinių</w:t>
            </w:r>
          </w:p>
        </w:tc>
        <w:tc>
          <w:tcPr>
            <w:tcW w:w="1289" w:type="dxa"/>
            <w:vMerge/>
            <w:tcBorders>
              <w:left w:val="nil"/>
              <w:bottom w:val="single" w:sz="4" w:space="0" w:color="auto"/>
              <w:right w:val="single" w:sz="4" w:space="0" w:color="auto"/>
            </w:tcBorders>
            <w:shd w:val="clear" w:color="auto" w:fill="auto"/>
            <w:noWrap/>
            <w:vAlign w:val="bottom"/>
          </w:tcPr>
          <w:p w14:paraId="3CC08E71" w14:textId="77777777" w:rsidR="002F2DF4" w:rsidRPr="00670B85" w:rsidRDefault="002F2DF4" w:rsidP="002C0DCA"/>
        </w:tc>
        <w:tc>
          <w:tcPr>
            <w:tcW w:w="1297" w:type="dxa"/>
            <w:vMerge/>
            <w:tcBorders>
              <w:left w:val="nil"/>
              <w:bottom w:val="single" w:sz="4" w:space="0" w:color="auto"/>
              <w:right w:val="single" w:sz="4" w:space="0" w:color="auto"/>
            </w:tcBorders>
            <w:shd w:val="clear" w:color="auto" w:fill="auto"/>
            <w:noWrap/>
            <w:vAlign w:val="bottom"/>
          </w:tcPr>
          <w:p w14:paraId="3CC08E72" w14:textId="77777777" w:rsidR="002F2DF4" w:rsidRPr="00670B85" w:rsidRDefault="002F2DF4" w:rsidP="002C0DCA"/>
        </w:tc>
        <w:tc>
          <w:tcPr>
            <w:tcW w:w="1665" w:type="dxa"/>
            <w:vMerge/>
            <w:tcBorders>
              <w:left w:val="nil"/>
              <w:bottom w:val="single" w:sz="4" w:space="0" w:color="auto"/>
              <w:right w:val="single" w:sz="4" w:space="0" w:color="auto"/>
            </w:tcBorders>
            <w:shd w:val="clear" w:color="auto" w:fill="auto"/>
            <w:noWrap/>
            <w:vAlign w:val="bottom"/>
          </w:tcPr>
          <w:p w14:paraId="3CC08E73" w14:textId="77777777" w:rsidR="002F2DF4" w:rsidRPr="00670B85" w:rsidRDefault="002F2DF4" w:rsidP="002C0DCA"/>
        </w:tc>
      </w:tr>
      <w:tr w:rsidR="00670B85" w:rsidRPr="00670B85" w14:paraId="3CC08E7C"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75" w14:textId="77777777" w:rsidR="00670B85" w:rsidRPr="00670B85" w:rsidRDefault="00670B85" w:rsidP="002C0DCA">
            <w:r w:rsidRPr="00670B85">
              <w:t>Abonementas</w:t>
            </w:r>
          </w:p>
        </w:tc>
        <w:tc>
          <w:tcPr>
            <w:tcW w:w="937" w:type="dxa"/>
            <w:tcBorders>
              <w:top w:val="nil"/>
              <w:left w:val="nil"/>
              <w:bottom w:val="single" w:sz="4" w:space="0" w:color="auto"/>
              <w:right w:val="single" w:sz="4" w:space="0" w:color="auto"/>
            </w:tcBorders>
            <w:shd w:val="clear" w:color="auto" w:fill="auto"/>
            <w:noWrap/>
            <w:vAlign w:val="bottom"/>
            <w:hideMark/>
          </w:tcPr>
          <w:p w14:paraId="3CC08E76" w14:textId="77777777" w:rsidR="00670B85" w:rsidRPr="00670B85" w:rsidRDefault="00670B85" w:rsidP="002C0DCA">
            <w:pPr>
              <w:jc w:val="center"/>
              <w:rPr>
                <w:b/>
              </w:rPr>
            </w:pPr>
            <w:r w:rsidRPr="00670B85">
              <w:rPr>
                <w:b/>
              </w:rPr>
              <w:t>39</w:t>
            </w:r>
          </w:p>
        </w:tc>
        <w:tc>
          <w:tcPr>
            <w:tcW w:w="1030" w:type="dxa"/>
            <w:tcBorders>
              <w:top w:val="nil"/>
              <w:left w:val="nil"/>
              <w:bottom w:val="single" w:sz="4" w:space="0" w:color="auto"/>
              <w:right w:val="single" w:sz="4" w:space="0" w:color="auto"/>
            </w:tcBorders>
            <w:shd w:val="clear" w:color="auto" w:fill="auto"/>
            <w:noWrap/>
            <w:vAlign w:val="bottom"/>
            <w:hideMark/>
          </w:tcPr>
          <w:p w14:paraId="3CC08E77" w14:textId="77777777" w:rsidR="00670B85" w:rsidRPr="00670B85" w:rsidRDefault="00670B85" w:rsidP="002C0DCA">
            <w:pPr>
              <w:jc w:val="center"/>
            </w:pPr>
            <w:r w:rsidRPr="00670B85">
              <w:t>0</w:t>
            </w:r>
          </w:p>
        </w:tc>
        <w:tc>
          <w:tcPr>
            <w:tcW w:w="1269" w:type="dxa"/>
            <w:tcBorders>
              <w:top w:val="nil"/>
              <w:left w:val="nil"/>
              <w:bottom w:val="single" w:sz="4" w:space="0" w:color="auto"/>
              <w:right w:val="single" w:sz="4" w:space="0" w:color="auto"/>
            </w:tcBorders>
            <w:shd w:val="clear" w:color="auto" w:fill="auto"/>
            <w:noWrap/>
            <w:vAlign w:val="bottom"/>
            <w:hideMark/>
          </w:tcPr>
          <w:p w14:paraId="3CC08E78" w14:textId="77777777" w:rsidR="00670B85" w:rsidRPr="00670B85" w:rsidRDefault="00670B85" w:rsidP="002C0DCA">
            <w:pPr>
              <w:jc w:val="center"/>
            </w:pPr>
            <w:r w:rsidRPr="00670B85">
              <w:t>0</w:t>
            </w:r>
          </w:p>
        </w:tc>
        <w:tc>
          <w:tcPr>
            <w:tcW w:w="1289" w:type="dxa"/>
            <w:tcBorders>
              <w:top w:val="nil"/>
              <w:left w:val="nil"/>
              <w:bottom w:val="single" w:sz="4" w:space="0" w:color="auto"/>
              <w:right w:val="single" w:sz="4" w:space="0" w:color="auto"/>
            </w:tcBorders>
            <w:shd w:val="clear" w:color="auto" w:fill="auto"/>
            <w:noWrap/>
            <w:vAlign w:val="bottom"/>
            <w:hideMark/>
          </w:tcPr>
          <w:p w14:paraId="3CC08E79" w14:textId="77777777" w:rsidR="00670B85" w:rsidRPr="00670B85" w:rsidRDefault="00670B85" w:rsidP="002C0DCA">
            <w:pPr>
              <w:jc w:val="center"/>
            </w:pPr>
            <w:r w:rsidRPr="00670B85">
              <w:t>19</w:t>
            </w:r>
          </w:p>
        </w:tc>
        <w:tc>
          <w:tcPr>
            <w:tcW w:w="1297" w:type="dxa"/>
            <w:tcBorders>
              <w:top w:val="nil"/>
              <w:left w:val="nil"/>
              <w:bottom w:val="single" w:sz="4" w:space="0" w:color="auto"/>
              <w:right w:val="single" w:sz="4" w:space="0" w:color="auto"/>
            </w:tcBorders>
            <w:shd w:val="clear" w:color="auto" w:fill="auto"/>
            <w:noWrap/>
            <w:vAlign w:val="bottom"/>
            <w:hideMark/>
          </w:tcPr>
          <w:p w14:paraId="3CC08E7A" w14:textId="77777777" w:rsidR="00670B85" w:rsidRPr="00670B85" w:rsidRDefault="00670B85" w:rsidP="002C0DCA">
            <w:pPr>
              <w:jc w:val="center"/>
            </w:pPr>
            <w:r w:rsidRPr="00670B85">
              <w:t>16</w:t>
            </w:r>
          </w:p>
        </w:tc>
        <w:tc>
          <w:tcPr>
            <w:tcW w:w="1665" w:type="dxa"/>
            <w:tcBorders>
              <w:top w:val="nil"/>
              <w:left w:val="nil"/>
              <w:bottom w:val="single" w:sz="4" w:space="0" w:color="auto"/>
              <w:right w:val="single" w:sz="4" w:space="0" w:color="auto"/>
            </w:tcBorders>
            <w:shd w:val="clear" w:color="auto" w:fill="auto"/>
            <w:noWrap/>
            <w:vAlign w:val="bottom"/>
            <w:hideMark/>
          </w:tcPr>
          <w:p w14:paraId="3CC08E7B" w14:textId="77777777" w:rsidR="00670B85" w:rsidRPr="00670B85" w:rsidRDefault="00670B85" w:rsidP="002C0DCA">
            <w:pPr>
              <w:jc w:val="center"/>
            </w:pPr>
            <w:r w:rsidRPr="00670B85">
              <w:t>4</w:t>
            </w:r>
          </w:p>
        </w:tc>
      </w:tr>
      <w:tr w:rsidR="00670B85" w:rsidRPr="00670B85" w14:paraId="3CC08E84"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7D" w14:textId="77777777" w:rsidR="00670B85" w:rsidRPr="00670B85" w:rsidRDefault="00670B85" w:rsidP="002C0DCA">
            <w:r w:rsidRPr="00670B85">
              <w:t>Informacijos skyrius</w:t>
            </w:r>
          </w:p>
        </w:tc>
        <w:tc>
          <w:tcPr>
            <w:tcW w:w="937" w:type="dxa"/>
            <w:tcBorders>
              <w:top w:val="nil"/>
              <w:left w:val="nil"/>
              <w:bottom w:val="single" w:sz="4" w:space="0" w:color="auto"/>
              <w:right w:val="single" w:sz="4" w:space="0" w:color="auto"/>
            </w:tcBorders>
            <w:shd w:val="clear" w:color="auto" w:fill="auto"/>
            <w:noWrap/>
            <w:vAlign w:val="bottom"/>
            <w:hideMark/>
          </w:tcPr>
          <w:p w14:paraId="3CC08E7E" w14:textId="77777777" w:rsidR="00670B85" w:rsidRPr="00670B85" w:rsidRDefault="00670B85" w:rsidP="002C0DCA">
            <w:pPr>
              <w:jc w:val="center"/>
              <w:rPr>
                <w:b/>
              </w:rPr>
            </w:pPr>
            <w:r w:rsidRPr="00670B85">
              <w:rPr>
                <w:b/>
              </w:rPr>
              <w:t>178</w:t>
            </w:r>
          </w:p>
        </w:tc>
        <w:tc>
          <w:tcPr>
            <w:tcW w:w="1030" w:type="dxa"/>
            <w:tcBorders>
              <w:top w:val="nil"/>
              <w:left w:val="nil"/>
              <w:bottom w:val="single" w:sz="4" w:space="0" w:color="auto"/>
              <w:right w:val="single" w:sz="4" w:space="0" w:color="auto"/>
            </w:tcBorders>
            <w:shd w:val="clear" w:color="auto" w:fill="auto"/>
            <w:noWrap/>
            <w:vAlign w:val="bottom"/>
            <w:hideMark/>
          </w:tcPr>
          <w:p w14:paraId="3CC08E7F" w14:textId="77777777" w:rsidR="00670B85" w:rsidRPr="00670B85" w:rsidRDefault="00670B85" w:rsidP="002C0DCA">
            <w:pPr>
              <w:jc w:val="center"/>
            </w:pPr>
            <w:r w:rsidRPr="00670B85">
              <w:t>13</w:t>
            </w:r>
          </w:p>
        </w:tc>
        <w:tc>
          <w:tcPr>
            <w:tcW w:w="1269" w:type="dxa"/>
            <w:tcBorders>
              <w:top w:val="nil"/>
              <w:left w:val="nil"/>
              <w:bottom w:val="single" w:sz="4" w:space="0" w:color="auto"/>
              <w:right w:val="single" w:sz="4" w:space="0" w:color="auto"/>
            </w:tcBorders>
            <w:shd w:val="clear" w:color="auto" w:fill="auto"/>
            <w:noWrap/>
            <w:vAlign w:val="bottom"/>
            <w:hideMark/>
          </w:tcPr>
          <w:p w14:paraId="3CC08E80" w14:textId="77777777" w:rsidR="00670B85" w:rsidRPr="00670B85" w:rsidRDefault="00670B85" w:rsidP="002C0DCA">
            <w:pPr>
              <w:jc w:val="center"/>
            </w:pPr>
            <w:r w:rsidRPr="00670B85">
              <w:t>154</w:t>
            </w:r>
          </w:p>
        </w:tc>
        <w:tc>
          <w:tcPr>
            <w:tcW w:w="1289" w:type="dxa"/>
            <w:tcBorders>
              <w:top w:val="nil"/>
              <w:left w:val="nil"/>
              <w:bottom w:val="single" w:sz="4" w:space="0" w:color="auto"/>
              <w:right w:val="single" w:sz="4" w:space="0" w:color="auto"/>
            </w:tcBorders>
            <w:shd w:val="clear" w:color="auto" w:fill="auto"/>
            <w:noWrap/>
            <w:vAlign w:val="bottom"/>
            <w:hideMark/>
          </w:tcPr>
          <w:p w14:paraId="3CC08E81" w14:textId="77777777" w:rsidR="00670B85" w:rsidRPr="00670B85" w:rsidRDefault="00670B85" w:rsidP="002C0DCA">
            <w:pPr>
              <w:jc w:val="center"/>
            </w:pPr>
            <w:r w:rsidRPr="00670B85">
              <w:t>160</w:t>
            </w:r>
          </w:p>
        </w:tc>
        <w:tc>
          <w:tcPr>
            <w:tcW w:w="1297" w:type="dxa"/>
            <w:tcBorders>
              <w:top w:val="nil"/>
              <w:left w:val="nil"/>
              <w:bottom w:val="single" w:sz="4" w:space="0" w:color="auto"/>
              <w:right w:val="single" w:sz="4" w:space="0" w:color="auto"/>
            </w:tcBorders>
            <w:shd w:val="clear" w:color="auto" w:fill="auto"/>
            <w:noWrap/>
            <w:vAlign w:val="bottom"/>
            <w:hideMark/>
          </w:tcPr>
          <w:p w14:paraId="3CC08E82" w14:textId="77777777" w:rsidR="00670B85" w:rsidRPr="00670B85" w:rsidRDefault="00670B85" w:rsidP="002C0DCA">
            <w:pPr>
              <w:jc w:val="center"/>
            </w:pPr>
            <w:r w:rsidRPr="00670B85">
              <w:t>18</w:t>
            </w:r>
          </w:p>
        </w:tc>
        <w:tc>
          <w:tcPr>
            <w:tcW w:w="1665" w:type="dxa"/>
            <w:tcBorders>
              <w:top w:val="nil"/>
              <w:left w:val="nil"/>
              <w:bottom w:val="single" w:sz="4" w:space="0" w:color="auto"/>
              <w:right w:val="single" w:sz="4" w:space="0" w:color="auto"/>
            </w:tcBorders>
            <w:shd w:val="clear" w:color="auto" w:fill="auto"/>
            <w:noWrap/>
            <w:vAlign w:val="bottom"/>
            <w:hideMark/>
          </w:tcPr>
          <w:p w14:paraId="3CC08E83" w14:textId="77777777" w:rsidR="00670B85" w:rsidRPr="00670B85" w:rsidRDefault="00670B85" w:rsidP="002C0DCA">
            <w:pPr>
              <w:jc w:val="center"/>
            </w:pPr>
            <w:r w:rsidRPr="00670B85">
              <w:t>0</w:t>
            </w:r>
          </w:p>
        </w:tc>
      </w:tr>
      <w:tr w:rsidR="00670B85" w:rsidRPr="00670B85" w14:paraId="3CC08E8C"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85" w14:textId="77777777" w:rsidR="00670B85" w:rsidRPr="00670B85" w:rsidRDefault="00670B85" w:rsidP="002C0DCA">
            <w:r w:rsidRPr="00670B85">
              <w:t>VLS „Žalioji pelėda“</w:t>
            </w:r>
          </w:p>
        </w:tc>
        <w:tc>
          <w:tcPr>
            <w:tcW w:w="937" w:type="dxa"/>
            <w:tcBorders>
              <w:top w:val="nil"/>
              <w:left w:val="nil"/>
              <w:bottom w:val="single" w:sz="4" w:space="0" w:color="auto"/>
              <w:right w:val="single" w:sz="4" w:space="0" w:color="auto"/>
            </w:tcBorders>
            <w:shd w:val="clear" w:color="auto" w:fill="auto"/>
            <w:noWrap/>
            <w:vAlign w:val="bottom"/>
            <w:hideMark/>
          </w:tcPr>
          <w:p w14:paraId="3CC08E86" w14:textId="77777777" w:rsidR="00670B85" w:rsidRPr="00670B85" w:rsidRDefault="00670B85" w:rsidP="002C0DCA">
            <w:pPr>
              <w:jc w:val="center"/>
              <w:rPr>
                <w:b/>
              </w:rPr>
            </w:pPr>
            <w:r w:rsidRPr="00670B85">
              <w:rPr>
                <w:b/>
              </w:rPr>
              <w:t>220</w:t>
            </w:r>
          </w:p>
        </w:tc>
        <w:tc>
          <w:tcPr>
            <w:tcW w:w="1030" w:type="dxa"/>
            <w:tcBorders>
              <w:top w:val="nil"/>
              <w:left w:val="nil"/>
              <w:bottom w:val="single" w:sz="4" w:space="0" w:color="auto"/>
              <w:right w:val="single" w:sz="4" w:space="0" w:color="auto"/>
            </w:tcBorders>
            <w:shd w:val="clear" w:color="auto" w:fill="auto"/>
            <w:noWrap/>
            <w:vAlign w:val="bottom"/>
            <w:hideMark/>
          </w:tcPr>
          <w:p w14:paraId="3CC08E87" w14:textId="77777777" w:rsidR="00670B85" w:rsidRPr="00670B85" w:rsidRDefault="00670B85" w:rsidP="002C0DCA">
            <w:pPr>
              <w:jc w:val="center"/>
            </w:pPr>
            <w:r w:rsidRPr="00670B85">
              <w:t>0</w:t>
            </w:r>
          </w:p>
        </w:tc>
        <w:tc>
          <w:tcPr>
            <w:tcW w:w="1269" w:type="dxa"/>
            <w:tcBorders>
              <w:top w:val="nil"/>
              <w:left w:val="nil"/>
              <w:bottom w:val="single" w:sz="4" w:space="0" w:color="auto"/>
              <w:right w:val="single" w:sz="4" w:space="0" w:color="auto"/>
            </w:tcBorders>
            <w:shd w:val="clear" w:color="000000" w:fill="FFFFFF"/>
            <w:noWrap/>
            <w:vAlign w:val="bottom"/>
            <w:hideMark/>
          </w:tcPr>
          <w:p w14:paraId="3CC08E88" w14:textId="77777777" w:rsidR="00670B85" w:rsidRPr="00670B85" w:rsidRDefault="00670B85" w:rsidP="002C0DCA">
            <w:pPr>
              <w:jc w:val="center"/>
            </w:pPr>
            <w:r w:rsidRPr="00670B85">
              <w:t>137</w:t>
            </w:r>
          </w:p>
        </w:tc>
        <w:tc>
          <w:tcPr>
            <w:tcW w:w="1289" w:type="dxa"/>
            <w:tcBorders>
              <w:top w:val="nil"/>
              <w:left w:val="nil"/>
              <w:bottom w:val="single" w:sz="4" w:space="0" w:color="auto"/>
              <w:right w:val="single" w:sz="4" w:space="0" w:color="auto"/>
            </w:tcBorders>
            <w:shd w:val="clear" w:color="auto" w:fill="auto"/>
            <w:noWrap/>
            <w:vAlign w:val="bottom"/>
            <w:hideMark/>
          </w:tcPr>
          <w:p w14:paraId="3CC08E89" w14:textId="77777777" w:rsidR="00670B85" w:rsidRPr="00670B85" w:rsidRDefault="00670B85" w:rsidP="002C0DCA">
            <w:pPr>
              <w:jc w:val="center"/>
            </w:pPr>
            <w:r w:rsidRPr="00670B85">
              <w:t>171</w:t>
            </w:r>
          </w:p>
        </w:tc>
        <w:tc>
          <w:tcPr>
            <w:tcW w:w="1297" w:type="dxa"/>
            <w:tcBorders>
              <w:top w:val="nil"/>
              <w:left w:val="nil"/>
              <w:bottom w:val="single" w:sz="4" w:space="0" w:color="auto"/>
              <w:right w:val="single" w:sz="4" w:space="0" w:color="auto"/>
            </w:tcBorders>
            <w:shd w:val="clear" w:color="auto" w:fill="auto"/>
            <w:noWrap/>
            <w:vAlign w:val="bottom"/>
            <w:hideMark/>
          </w:tcPr>
          <w:p w14:paraId="3CC08E8A" w14:textId="77777777" w:rsidR="00670B85" w:rsidRPr="00670B85" w:rsidRDefault="00670B85" w:rsidP="002C0DCA">
            <w:pPr>
              <w:jc w:val="center"/>
            </w:pPr>
            <w:r w:rsidRPr="00670B85">
              <w:t>49</w:t>
            </w:r>
          </w:p>
        </w:tc>
        <w:tc>
          <w:tcPr>
            <w:tcW w:w="1665" w:type="dxa"/>
            <w:tcBorders>
              <w:top w:val="nil"/>
              <w:left w:val="nil"/>
              <w:bottom w:val="single" w:sz="4" w:space="0" w:color="auto"/>
              <w:right w:val="single" w:sz="4" w:space="0" w:color="auto"/>
            </w:tcBorders>
            <w:shd w:val="clear" w:color="auto" w:fill="auto"/>
            <w:noWrap/>
            <w:vAlign w:val="bottom"/>
            <w:hideMark/>
          </w:tcPr>
          <w:p w14:paraId="3CC08E8B" w14:textId="77777777" w:rsidR="00670B85" w:rsidRPr="00670B85" w:rsidRDefault="00670B85" w:rsidP="002C0DCA">
            <w:pPr>
              <w:jc w:val="center"/>
            </w:pPr>
            <w:r w:rsidRPr="00670B85">
              <w:t>0</w:t>
            </w:r>
          </w:p>
        </w:tc>
      </w:tr>
      <w:tr w:rsidR="00670B85" w:rsidRPr="00670B85" w14:paraId="3CC08E94"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8D" w14:textId="77777777" w:rsidR="00670B85" w:rsidRPr="00670B85" w:rsidRDefault="00670B85" w:rsidP="002C0DCA">
            <w:r w:rsidRPr="00670B85">
              <w:t>„Žiburėlis“</w:t>
            </w:r>
          </w:p>
        </w:tc>
        <w:tc>
          <w:tcPr>
            <w:tcW w:w="937" w:type="dxa"/>
            <w:tcBorders>
              <w:top w:val="nil"/>
              <w:left w:val="nil"/>
              <w:bottom w:val="single" w:sz="4" w:space="0" w:color="auto"/>
              <w:right w:val="single" w:sz="4" w:space="0" w:color="auto"/>
            </w:tcBorders>
            <w:shd w:val="clear" w:color="000000" w:fill="FFFFFF"/>
            <w:noWrap/>
            <w:vAlign w:val="bottom"/>
            <w:hideMark/>
          </w:tcPr>
          <w:p w14:paraId="3CC08E8E" w14:textId="77777777" w:rsidR="00670B85" w:rsidRPr="00670B85" w:rsidRDefault="00670B85" w:rsidP="002C0DCA">
            <w:pPr>
              <w:jc w:val="center"/>
              <w:rPr>
                <w:b/>
              </w:rPr>
            </w:pPr>
            <w:r w:rsidRPr="00670B85">
              <w:rPr>
                <w:b/>
              </w:rPr>
              <w:t>73</w:t>
            </w:r>
          </w:p>
        </w:tc>
        <w:tc>
          <w:tcPr>
            <w:tcW w:w="1030" w:type="dxa"/>
            <w:tcBorders>
              <w:top w:val="nil"/>
              <w:left w:val="nil"/>
              <w:bottom w:val="single" w:sz="4" w:space="0" w:color="auto"/>
              <w:right w:val="single" w:sz="4" w:space="0" w:color="auto"/>
            </w:tcBorders>
            <w:shd w:val="clear" w:color="auto" w:fill="auto"/>
            <w:noWrap/>
            <w:vAlign w:val="bottom"/>
            <w:hideMark/>
          </w:tcPr>
          <w:p w14:paraId="3CC08E8F" w14:textId="77777777" w:rsidR="00670B85" w:rsidRPr="00670B85" w:rsidRDefault="00670B85" w:rsidP="002C0DCA">
            <w:pPr>
              <w:jc w:val="center"/>
            </w:pPr>
            <w:r w:rsidRPr="00670B85">
              <w:t>0</w:t>
            </w:r>
          </w:p>
        </w:tc>
        <w:tc>
          <w:tcPr>
            <w:tcW w:w="1269" w:type="dxa"/>
            <w:tcBorders>
              <w:top w:val="nil"/>
              <w:left w:val="nil"/>
              <w:bottom w:val="single" w:sz="4" w:space="0" w:color="auto"/>
              <w:right w:val="single" w:sz="4" w:space="0" w:color="auto"/>
            </w:tcBorders>
            <w:shd w:val="clear" w:color="auto" w:fill="auto"/>
            <w:noWrap/>
            <w:vAlign w:val="bottom"/>
            <w:hideMark/>
          </w:tcPr>
          <w:p w14:paraId="3CC08E90" w14:textId="77777777" w:rsidR="00670B85" w:rsidRPr="00670B85" w:rsidRDefault="00670B85" w:rsidP="002C0DCA">
            <w:pPr>
              <w:jc w:val="center"/>
            </w:pPr>
            <w:r w:rsidRPr="00670B85">
              <w:t>9</w:t>
            </w:r>
          </w:p>
        </w:tc>
        <w:tc>
          <w:tcPr>
            <w:tcW w:w="1289" w:type="dxa"/>
            <w:tcBorders>
              <w:top w:val="nil"/>
              <w:left w:val="nil"/>
              <w:bottom w:val="single" w:sz="4" w:space="0" w:color="auto"/>
              <w:right w:val="single" w:sz="4" w:space="0" w:color="auto"/>
            </w:tcBorders>
            <w:shd w:val="clear" w:color="auto" w:fill="auto"/>
            <w:noWrap/>
            <w:vAlign w:val="bottom"/>
            <w:hideMark/>
          </w:tcPr>
          <w:p w14:paraId="3CC08E91" w14:textId="77777777" w:rsidR="00670B85" w:rsidRPr="00670B85" w:rsidRDefault="00670B85" w:rsidP="002C0DCA">
            <w:pPr>
              <w:jc w:val="center"/>
            </w:pPr>
            <w:r w:rsidRPr="00670B85">
              <w:t>36</w:t>
            </w:r>
          </w:p>
        </w:tc>
        <w:tc>
          <w:tcPr>
            <w:tcW w:w="1297" w:type="dxa"/>
            <w:tcBorders>
              <w:top w:val="nil"/>
              <w:left w:val="nil"/>
              <w:bottom w:val="single" w:sz="4" w:space="0" w:color="auto"/>
              <w:right w:val="single" w:sz="4" w:space="0" w:color="auto"/>
            </w:tcBorders>
            <w:shd w:val="clear" w:color="auto" w:fill="auto"/>
            <w:noWrap/>
            <w:vAlign w:val="bottom"/>
            <w:hideMark/>
          </w:tcPr>
          <w:p w14:paraId="3CC08E92" w14:textId="77777777" w:rsidR="00670B85" w:rsidRPr="00670B85" w:rsidRDefault="00670B85" w:rsidP="002C0DCA">
            <w:pPr>
              <w:jc w:val="center"/>
            </w:pPr>
            <w:r w:rsidRPr="00670B85">
              <w:t>30</w:t>
            </w:r>
          </w:p>
        </w:tc>
        <w:tc>
          <w:tcPr>
            <w:tcW w:w="1665" w:type="dxa"/>
            <w:tcBorders>
              <w:top w:val="nil"/>
              <w:left w:val="nil"/>
              <w:bottom w:val="single" w:sz="4" w:space="0" w:color="auto"/>
              <w:right w:val="single" w:sz="4" w:space="0" w:color="auto"/>
            </w:tcBorders>
            <w:shd w:val="clear" w:color="auto" w:fill="auto"/>
            <w:noWrap/>
            <w:vAlign w:val="bottom"/>
            <w:hideMark/>
          </w:tcPr>
          <w:p w14:paraId="3CC08E93" w14:textId="77777777" w:rsidR="00670B85" w:rsidRPr="00670B85" w:rsidRDefault="00670B85" w:rsidP="002C0DCA">
            <w:pPr>
              <w:jc w:val="center"/>
            </w:pPr>
            <w:r w:rsidRPr="00670B85">
              <w:t>7</w:t>
            </w:r>
          </w:p>
        </w:tc>
      </w:tr>
      <w:tr w:rsidR="00670B85" w:rsidRPr="00670B85" w14:paraId="3CC08E9C"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95" w14:textId="77777777" w:rsidR="00670B85" w:rsidRPr="00670B85" w:rsidRDefault="00670B85" w:rsidP="002C0DCA">
            <w:r w:rsidRPr="00670B85">
              <w:t>Šiaurinė biblioteka</w:t>
            </w:r>
          </w:p>
        </w:tc>
        <w:tc>
          <w:tcPr>
            <w:tcW w:w="937" w:type="dxa"/>
            <w:tcBorders>
              <w:top w:val="nil"/>
              <w:left w:val="nil"/>
              <w:bottom w:val="single" w:sz="4" w:space="0" w:color="auto"/>
              <w:right w:val="single" w:sz="4" w:space="0" w:color="auto"/>
            </w:tcBorders>
            <w:shd w:val="clear" w:color="000000" w:fill="FFFFFF"/>
            <w:noWrap/>
            <w:vAlign w:val="bottom"/>
            <w:hideMark/>
          </w:tcPr>
          <w:p w14:paraId="3CC08E96" w14:textId="77777777" w:rsidR="00670B85" w:rsidRPr="00670B85" w:rsidRDefault="00670B85" w:rsidP="002C0DCA">
            <w:pPr>
              <w:jc w:val="center"/>
              <w:rPr>
                <w:b/>
              </w:rPr>
            </w:pPr>
            <w:r w:rsidRPr="00670B85">
              <w:rPr>
                <w:b/>
              </w:rPr>
              <w:t>169</w:t>
            </w:r>
          </w:p>
        </w:tc>
        <w:tc>
          <w:tcPr>
            <w:tcW w:w="1030" w:type="dxa"/>
            <w:tcBorders>
              <w:top w:val="nil"/>
              <w:left w:val="nil"/>
              <w:bottom w:val="single" w:sz="4" w:space="0" w:color="auto"/>
              <w:right w:val="single" w:sz="4" w:space="0" w:color="auto"/>
            </w:tcBorders>
            <w:shd w:val="clear" w:color="auto" w:fill="auto"/>
            <w:noWrap/>
            <w:vAlign w:val="bottom"/>
            <w:hideMark/>
          </w:tcPr>
          <w:p w14:paraId="3CC08E97" w14:textId="77777777" w:rsidR="00670B85" w:rsidRPr="00670B85" w:rsidRDefault="00670B85" w:rsidP="002C0DCA">
            <w:pPr>
              <w:jc w:val="center"/>
            </w:pPr>
            <w:r w:rsidRPr="00670B85">
              <w:t>0</w:t>
            </w:r>
          </w:p>
        </w:tc>
        <w:tc>
          <w:tcPr>
            <w:tcW w:w="1269" w:type="dxa"/>
            <w:tcBorders>
              <w:top w:val="nil"/>
              <w:left w:val="nil"/>
              <w:bottom w:val="single" w:sz="4" w:space="0" w:color="auto"/>
              <w:right w:val="single" w:sz="4" w:space="0" w:color="auto"/>
            </w:tcBorders>
            <w:shd w:val="clear" w:color="auto" w:fill="auto"/>
            <w:noWrap/>
            <w:vAlign w:val="bottom"/>
            <w:hideMark/>
          </w:tcPr>
          <w:p w14:paraId="3CC08E98" w14:textId="77777777" w:rsidR="00670B85" w:rsidRPr="00670B85" w:rsidRDefault="00670B85" w:rsidP="002C0DCA">
            <w:pPr>
              <w:jc w:val="center"/>
            </w:pPr>
            <w:r w:rsidRPr="00670B85">
              <w:t>66</w:t>
            </w:r>
          </w:p>
        </w:tc>
        <w:tc>
          <w:tcPr>
            <w:tcW w:w="1289" w:type="dxa"/>
            <w:tcBorders>
              <w:top w:val="nil"/>
              <w:left w:val="nil"/>
              <w:bottom w:val="single" w:sz="4" w:space="0" w:color="auto"/>
              <w:right w:val="single" w:sz="4" w:space="0" w:color="auto"/>
            </w:tcBorders>
            <w:shd w:val="clear" w:color="auto" w:fill="auto"/>
            <w:noWrap/>
            <w:vAlign w:val="bottom"/>
            <w:hideMark/>
          </w:tcPr>
          <w:p w14:paraId="3CC08E99" w14:textId="77777777" w:rsidR="00670B85" w:rsidRPr="00670B85" w:rsidRDefault="00670B85" w:rsidP="002C0DCA">
            <w:pPr>
              <w:jc w:val="center"/>
            </w:pPr>
            <w:r w:rsidRPr="00670B85">
              <w:t>129</w:t>
            </w:r>
          </w:p>
        </w:tc>
        <w:tc>
          <w:tcPr>
            <w:tcW w:w="1297" w:type="dxa"/>
            <w:tcBorders>
              <w:top w:val="nil"/>
              <w:left w:val="nil"/>
              <w:bottom w:val="single" w:sz="4" w:space="0" w:color="auto"/>
              <w:right w:val="single" w:sz="4" w:space="0" w:color="auto"/>
            </w:tcBorders>
            <w:shd w:val="clear" w:color="auto" w:fill="auto"/>
            <w:noWrap/>
            <w:vAlign w:val="bottom"/>
            <w:hideMark/>
          </w:tcPr>
          <w:p w14:paraId="3CC08E9A" w14:textId="77777777" w:rsidR="00670B85" w:rsidRPr="00670B85" w:rsidRDefault="00670B85" w:rsidP="002C0DCA">
            <w:pPr>
              <w:jc w:val="center"/>
            </w:pPr>
            <w:r w:rsidRPr="00670B85">
              <w:t>37</w:t>
            </w:r>
          </w:p>
        </w:tc>
        <w:tc>
          <w:tcPr>
            <w:tcW w:w="1665" w:type="dxa"/>
            <w:tcBorders>
              <w:top w:val="nil"/>
              <w:left w:val="nil"/>
              <w:bottom w:val="single" w:sz="4" w:space="0" w:color="auto"/>
              <w:right w:val="single" w:sz="4" w:space="0" w:color="auto"/>
            </w:tcBorders>
            <w:shd w:val="clear" w:color="auto" w:fill="auto"/>
            <w:noWrap/>
            <w:vAlign w:val="bottom"/>
            <w:hideMark/>
          </w:tcPr>
          <w:p w14:paraId="3CC08E9B" w14:textId="77777777" w:rsidR="00670B85" w:rsidRPr="00670B85" w:rsidRDefault="00670B85" w:rsidP="002C0DCA">
            <w:pPr>
              <w:jc w:val="center"/>
            </w:pPr>
            <w:r w:rsidRPr="00670B85">
              <w:t>3</w:t>
            </w:r>
          </w:p>
        </w:tc>
      </w:tr>
      <w:tr w:rsidR="00670B85" w:rsidRPr="00670B85" w14:paraId="3CC08EA4"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9D" w14:textId="77777777" w:rsidR="00670B85" w:rsidRPr="00670B85" w:rsidRDefault="00670B85" w:rsidP="002C0DCA">
            <w:r w:rsidRPr="00670B85">
              <w:t>„Šaltinėlis“</w:t>
            </w:r>
          </w:p>
        </w:tc>
        <w:tc>
          <w:tcPr>
            <w:tcW w:w="937" w:type="dxa"/>
            <w:tcBorders>
              <w:top w:val="nil"/>
              <w:left w:val="nil"/>
              <w:bottom w:val="single" w:sz="4" w:space="0" w:color="auto"/>
              <w:right w:val="single" w:sz="4" w:space="0" w:color="auto"/>
            </w:tcBorders>
            <w:shd w:val="clear" w:color="auto" w:fill="auto"/>
            <w:noWrap/>
            <w:vAlign w:val="bottom"/>
            <w:hideMark/>
          </w:tcPr>
          <w:p w14:paraId="3CC08E9E" w14:textId="77777777" w:rsidR="00670B85" w:rsidRPr="00670B85" w:rsidRDefault="00670B85" w:rsidP="002C0DCA">
            <w:pPr>
              <w:jc w:val="center"/>
              <w:rPr>
                <w:b/>
              </w:rPr>
            </w:pPr>
            <w:r w:rsidRPr="00670B85">
              <w:rPr>
                <w:b/>
              </w:rPr>
              <w:t>37</w:t>
            </w:r>
          </w:p>
        </w:tc>
        <w:tc>
          <w:tcPr>
            <w:tcW w:w="1030" w:type="dxa"/>
            <w:tcBorders>
              <w:top w:val="nil"/>
              <w:left w:val="nil"/>
              <w:bottom w:val="single" w:sz="4" w:space="0" w:color="auto"/>
              <w:right w:val="single" w:sz="4" w:space="0" w:color="auto"/>
            </w:tcBorders>
            <w:shd w:val="clear" w:color="auto" w:fill="auto"/>
            <w:noWrap/>
            <w:vAlign w:val="bottom"/>
            <w:hideMark/>
          </w:tcPr>
          <w:p w14:paraId="3CC08E9F" w14:textId="77777777" w:rsidR="00670B85" w:rsidRPr="00670B85" w:rsidRDefault="00670B85" w:rsidP="002C0DCA">
            <w:pPr>
              <w:jc w:val="center"/>
            </w:pPr>
            <w:r w:rsidRPr="00670B85">
              <w:t>0</w:t>
            </w:r>
          </w:p>
        </w:tc>
        <w:tc>
          <w:tcPr>
            <w:tcW w:w="1269" w:type="dxa"/>
            <w:tcBorders>
              <w:top w:val="nil"/>
              <w:left w:val="nil"/>
              <w:bottom w:val="single" w:sz="4" w:space="0" w:color="auto"/>
              <w:right w:val="single" w:sz="4" w:space="0" w:color="auto"/>
            </w:tcBorders>
            <w:shd w:val="clear" w:color="000000" w:fill="FFFFFF"/>
            <w:noWrap/>
            <w:vAlign w:val="bottom"/>
            <w:hideMark/>
          </w:tcPr>
          <w:p w14:paraId="3CC08EA0" w14:textId="77777777" w:rsidR="00670B85" w:rsidRPr="00670B85" w:rsidRDefault="00670B85" w:rsidP="002C0DCA">
            <w:pPr>
              <w:jc w:val="center"/>
            </w:pPr>
            <w:r w:rsidRPr="00670B85">
              <w:t>11</w:t>
            </w:r>
          </w:p>
        </w:tc>
        <w:tc>
          <w:tcPr>
            <w:tcW w:w="1289" w:type="dxa"/>
            <w:tcBorders>
              <w:top w:val="nil"/>
              <w:left w:val="nil"/>
              <w:bottom w:val="single" w:sz="4" w:space="0" w:color="auto"/>
              <w:right w:val="single" w:sz="4" w:space="0" w:color="auto"/>
            </w:tcBorders>
            <w:shd w:val="clear" w:color="auto" w:fill="auto"/>
            <w:noWrap/>
            <w:vAlign w:val="bottom"/>
            <w:hideMark/>
          </w:tcPr>
          <w:p w14:paraId="3CC08EA1" w14:textId="77777777" w:rsidR="00670B85" w:rsidRPr="00670B85" w:rsidRDefault="00670B85" w:rsidP="002C0DCA">
            <w:pPr>
              <w:jc w:val="center"/>
            </w:pPr>
            <w:r w:rsidRPr="00670B85">
              <w:t>15</w:t>
            </w:r>
          </w:p>
        </w:tc>
        <w:tc>
          <w:tcPr>
            <w:tcW w:w="1297" w:type="dxa"/>
            <w:tcBorders>
              <w:top w:val="nil"/>
              <w:left w:val="nil"/>
              <w:bottom w:val="single" w:sz="4" w:space="0" w:color="auto"/>
              <w:right w:val="single" w:sz="4" w:space="0" w:color="auto"/>
            </w:tcBorders>
            <w:shd w:val="clear" w:color="auto" w:fill="auto"/>
            <w:noWrap/>
            <w:vAlign w:val="bottom"/>
            <w:hideMark/>
          </w:tcPr>
          <w:p w14:paraId="3CC08EA2" w14:textId="77777777" w:rsidR="00670B85" w:rsidRPr="00670B85" w:rsidRDefault="00670B85" w:rsidP="002C0DCA">
            <w:pPr>
              <w:jc w:val="center"/>
            </w:pPr>
            <w:r w:rsidRPr="00670B85">
              <w:t>15</w:t>
            </w:r>
          </w:p>
        </w:tc>
        <w:tc>
          <w:tcPr>
            <w:tcW w:w="1665" w:type="dxa"/>
            <w:tcBorders>
              <w:top w:val="nil"/>
              <w:left w:val="nil"/>
              <w:bottom w:val="single" w:sz="4" w:space="0" w:color="auto"/>
              <w:right w:val="single" w:sz="4" w:space="0" w:color="auto"/>
            </w:tcBorders>
            <w:shd w:val="clear" w:color="auto" w:fill="auto"/>
            <w:noWrap/>
            <w:vAlign w:val="bottom"/>
            <w:hideMark/>
          </w:tcPr>
          <w:p w14:paraId="3CC08EA3" w14:textId="77777777" w:rsidR="00670B85" w:rsidRPr="00670B85" w:rsidRDefault="00670B85" w:rsidP="002C0DCA">
            <w:pPr>
              <w:jc w:val="center"/>
            </w:pPr>
            <w:r w:rsidRPr="00670B85">
              <w:t>7</w:t>
            </w:r>
          </w:p>
        </w:tc>
      </w:tr>
      <w:tr w:rsidR="00670B85" w:rsidRPr="00670B85" w14:paraId="3CC08EAC"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A5" w14:textId="77777777" w:rsidR="00670B85" w:rsidRPr="00670B85" w:rsidRDefault="00670B85" w:rsidP="002C0DCA">
            <w:r w:rsidRPr="00670B85">
              <w:t>Parko biblioteka</w:t>
            </w:r>
          </w:p>
        </w:tc>
        <w:tc>
          <w:tcPr>
            <w:tcW w:w="937" w:type="dxa"/>
            <w:tcBorders>
              <w:top w:val="nil"/>
              <w:left w:val="nil"/>
              <w:bottom w:val="single" w:sz="4" w:space="0" w:color="auto"/>
              <w:right w:val="single" w:sz="4" w:space="0" w:color="auto"/>
            </w:tcBorders>
            <w:shd w:val="clear" w:color="auto" w:fill="auto"/>
            <w:noWrap/>
            <w:vAlign w:val="bottom"/>
            <w:hideMark/>
          </w:tcPr>
          <w:p w14:paraId="3CC08EA6" w14:textId="77777777" w:rsidR="00670B85" w:rsidRPr="00670B85" w:rsidRDefault="00670B85" w:rsidP="002C0DCA">
            <w:pPr>
              <w:jc w:val="center"/>
              <w:rPr>
                <w:b/>
              </w:rPr>
            </w:pPr>
            <w:r w:rsidRPr="00670B85">
              <w:rPr>
                <w:b/>
              </w:rPr>
              <w:t>77</w:t>
            </w:r>
          </w:p>
        </w:tc>
        <w:tc>
          <w:tcPr>
            <w:tcW w:w="1030" w:type="dxa"/>
            <w:tcBorders>
              <w:top w:val="nil"/>
              <w:left w:val="nil"/>
              <w:bottom w:val="single" w:sz="4" w:space="0" w:color="auto"/>
              <w:right w:val="single" w:sz="4" w:space="0" w:color="auto"/>
            </w:tcBorders>
            <w:shd w:val="clear" w:color="auto" w:fill="auto"/>
            <w:noWrap/>
            <w:vAlign w:val="bottom"/>
            <w:hideMark/>
          </w:tcPr>
          <w:p w14:paraId="3CC08EA7" w14:textId="77777777" w:rsidR="00670B85" w:rsidRPr="00670B85" w:rsidRDefault="00670B85" w:rsidP="002C0DCA">
            <w:pPr>
              <w:jc w:val="center"/>
            </w:pPr>
            <w:r w:rsidRPr="00670B85">
              <w:t>0</w:t>
            </w:r>
          </w:p>
        </w:tc>
        <w:tc>
          <w:tcPr>
            <w:tcW w:w="1269" w:type="dxa"/>
            <w:tcBorders>
              <w:top w:val="nil"/>
              <w:left w:val="nil"/>
              <w:bottom w:val="single" w:sz="4" w:space="0" w:color="auto"/>
              <w:right w:val="single" w:sz="4" w:space="0" w:color="auto"/>
            </w:tcBorders>
            <w:shd w:val="clear" w:color="auto" w:fill="auto"/>
            <w:noWrap/>
            <w:vAlign w:val="bottom"/>
            <w:hideMark/>
          </w:tcPr>
          <w:p w14:paraId="3CC08EA8" w14:textId="77777777" w:rsidR="00670B85" w:rsidRPr="00670B85" w:rsidRDefault="00670B85" w:rsidP="002C0DCA">
            <w:pPr>
              <w:jc w:val="center"/>
            </w:pPr>
            <w:r w:rsidRPr="00670B85">
              <w:t>52</w:t>
            </w:r>
          </w:p>
        </w:tc>
        <w:tc>
          <w:tcPr>
            <w:tcW w:w="1289" w:type="dxa"/>
            <w:tcBorders>
              <w:top w:val="nil"/>
              <w:left w:val="nil"/>
              <w:bottom w:val="single" w:sz="4" w:space="0" w:color="auto"/>
              <w:right w:val="single" w:sz="4" w:space="0" w:color="auto"/>
            </w:tcBorders>
            <w:shd w:val="clear" w:color="auto" w:fill="auto"/>
            <w:noWrap/>
            <w:vAlign w:val="bottom"/>
            <w:hideMark/>
          </w:tcPr>
          <w:p w14:paraId="3CC08EA9" w14:textId="77777777" w:rsidR="00670B85" w:rsidRPr="00670B85" w:rsidRDefault="00670B85" w:rsidP="002C0DCA">
            <w:pPr>
              <w:jc w:val="center"/>
            </w:pPr>
            <w:r w:rsidRPr="00670B85">
              <w:t>58</w:t>
            </w:r>
          </w:p>
        </w:tc>
        <w:tc>
          <w:tcPr>
            <w:tcW w:w="1297" w:type="dxa"/>
            <w:tcBorders>
              <w:top w:val="nil"/>
              <w:left w:val="nil"/>
              <w:bottom w:val="single" w:sz="4" w:space="0" w:color="auto"/>
              <w:right w:val="single" w:sz="4" w:space="0" w:color="auto"/>
            </w:tcBorders>
            <w:shd w:val="clear" w:color="auto" w:fill="auto"/>
            <w:noWrap/>
            <w:vAlign w:val="bottom"/>
            <w:hideMark/>
          </w:tcPr>
          <w:p w14:paraId="3CC08EAA" w14:textId="77777777" w:rsidR="00670B85" w:rsidRPr="00670B85" w:rsidRDefault="00670B85" w:rsidP="002C0DCA">
            <w:pPr>
              <w:jc w:val="center"/>
            </w:pPr>
            <w:r w:rsidRPr="00670B85">
              <w:t>19</w:t>
            </w:r>
          </w:p>
        </w:tc>
        <w:tc>
          <w:tcPr>
            <w:tcW w:w="1665" w:type="dxa"/>
            <w:tcBorders>
              <w:top w:val="nil"/>
              <w:left w:val="nil"/>
              <w:bottom w:val="single" w:sz="4" w:space="0" w:color="auto"/>
              <w:right w:val="single" w:sz="4" w:space="0" w:color="auto"/>
            </w:tcBorders>
            <w:shd w:val="clear" w:color="auto" w:fill="auto"/>
            <w:noWrap/>
            <w:vAlign w:val="bottom"/>
            <w:hideMark/>
          </w:tcPr>
          <w:p w14:paraId="3CC08EAB" w14:textId="77777777" w:rsidR="00670B85" w:rsidRPr="00670B85" w:rsidRDefault="00670B85" w:rsidP="002C0DCA">
            <w:pPr>
              <w:jc w:val="center"/>
            </w:pPr>
            <w:r w:rsidRPr="00670B85">
              <w:t>0</w:t>
            </w:r>
          </w:p>
        </w:tc>
      </w:tr>
      <w:tr w:rsidR="00670B85" w:rsidRPr="00670B85" w14:paraId="3CC08EB4"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AD" w14:textId="77777777" w:rsidR="00670B85" w:rsidRPr="00670B85" w:rsidRDefault="00670B85" w:rsidP="002C0DCA">
            <w:r w:rsidRPr="00670B85">
              <w:t>„Židinys“</w:t>
            </w:r>
          </w:p>
        </w:tc>
        <w:tc>
          <w:tcPr>
            <w:tcW w:w="937" w:type="dxa"/>
            <w:tcBorders>
              <w:top w:val="nil"/>
              <w:left w:val="nil"/>
              <w:bottom w:val="single" w:sz="4" w:space="0" w:color="auto"/>
              <w:right w:val="single" w:sz="4" w:space="0" w:color="auto"/>
            </w:tcBorders>
            <w:shd w:val="clear" w:color="000000" w:fill="FFFFFF"/>
            <w:noWrap/>
            <w:vAlign w:val="bottom"/>
            <w:hideMark/>
          </w:tcPr>
          <w:p w14:paraId="3CC08EAE" w14:textId="77777777" w:rsidR="00670B85" w:rsidRPr="00670B85" w:rsidRDefault="00670B85" w:rsidP="002C0DCA">
            <w:pPr>
              <w:jc w:val="center"/>
              <w:rPr>
                <w:b/>
              </w:rPr>
            </w:pPr>
            <w:r w:rsidRPr="00670B85">
              <w:rPr>
                <w:b/>
              </w:rPr>
              <w:t>156</w:t>
            </w:r>
          </w:p>
        </w:tc>
        <w:tc>
          <w:tcPr>
            <w:tcW w:w="1030" w:type="dxa"/>
            <w:tcBorders>
              <w:top w:val="nil"/>
              <w:left w:val="nil"/>
              <w:bottom w:val="single" w:sz="4" w:space="0" w:color="auto"/>
              <w:right w:val="single" w:sz="4" w:space="0" w:color="auto"/>
            </w:tcBorders>
            <w:shd w:val="clear" w:color="auto" w:fill="auto"/>
            <w:noWrap/>
            <w:vAlign w:val="bottom"/>
            <w:hideMark/>
          </w:tcPr>
          <w:p w14:paraId="3CC08EAF" w14:textId="77777777" w:rsidR="00670B85" w:rsidRPr="00670B85" w:rsidRDefault="00670B85" w:rsidP="002C0DCA">
            <w:pPr>
              <w:jc w:val="center"/>
            </w:pPr>
            <w:r w:rsidRPr="00670B85">
              <w:t>0</w:t>
            </w:r>
          </w:p>
        </w:tc>
        <w:tc>
          <w:tcPr>
            <w:tcW w:w="1269" w:type="dxa"/>
            <w:tcBorders>
              <w:top w:val="nil"/>
              <w:left w:val="nil"/>
              <w:bottom w:val="single" w:sz="4" w:space="0" w:color="auto"/>
              <w:right w:val="single" w:sz="4" w:space="0" w:color="auto"/>
            </w:tcBorders>
            <w:shd w:val="clear" w:color="auto" w:fill="auto"/>
            <w:noWrap/>
            <w:vAlign w:val="bottom"/>
            <w:hideMark/>
          </w:tcPr>
          <w:p w14:paraId="3CC08EB0" w14:textId="77777777" w:rsidR="00670B85" w:rsidRPr="00670B85" w:rsidRDefault="00670B85" w:rsidP="002C0DCA">
            <w:pPr>
              <w:jc w:val="center"/>
            </w:pPr>
            <w:r w:rsidRPr="00670B85">
              <w:t>90</w:t>
            </w:r>
          </w:p>
        </w:tc>
        <w:tc>
          <w:tcPr>
            <w:tcW w:w="1289" w:type="dxa"/>
            <w:tcBorders>
              <w:top w:val="nil"/>
              <w:left w:val="nil"/>
              <w:bottom w:val="single" w:sz="4" w:space="0" w:color="auto"/>
              <w:right w:val="single" w:sz="4" w:space="0" w:color="auto"/>
            </w:tcBorders>
            <w:shd w:val="clear" w:color="auto" w:fill="auto"/>
            <w:noWrap/>
            <w:vAlign w:val="bottom"/>
            <w:hideMark/>
          </w:tcPr>
          <w:p w14:paraId="3CC08EB1" w14:textId="77777777" w:rsidR="00670B85" w:rsidRPr="00670B85" w:rsidRDefault="00670B85" w:rsidP="002C0DCA">
            <w:pPr>
              <w:jc w:val="center"/>
            </w:pPr>
            <w:r w:rsidRPr="00670B85">
              <w:t>130</w:t>
            </w:r>
          </w:p>
        </w:tc>
        <w:tc>
          <w:tcPr>
            <w:tcW w:w="1297" w:type="dxa"/>
            <w:tcBorders>
              <w:top w:val="nil"/>
              <w:left w:val="nil"/>
              <w:bottom w:val="single" w:sz="4" w:space="0" w:color="auto"/>
              <w:right w:val="single" w:sz="4" w:space="0" w:color="auto"/>
            </w:tcBorders>
            <w:shd w:val="clear" w:color="auto" w:fill="auto"/>
            <w:noWrap/>
            <w:vAlign w:val="bottom"/>
            <w:hideMark/>
          </w:tcPr>
          <w:p w14:paraId="3CC08EB2" w14:textId="77777777" w:rsidR="00670B85" w:rsidRPr="00670B85" w:rsidRDefault="00670B85" w:rsidP="002C0DCA">
            <w:pPr>
              <w:jc w:val="center"/>
            </w:pPr>
            <w:r w:rsidRPr="00670B85">
              <w:t>26</w:t>
            </w:r>
          </w:p>
        </w:tc>
        <w:tc>
          <w:tcPr>
            <w:tcW w:w="1665" w:type="dxa"/>
            <w:tcBorders>
              <w:top w:val="nil"/>
              <w:left w:val="nil"/>
              <w:bottom w:val="single" w:sz="4" w:space="0" w:color="auto"/>
              <w:right w:val="single" w:sz="4" w:space="0" w:color="auto"/>
            </w:tcBorders>
            <w:shd w:val="clear" w:color="auto" w:fill="auto"/>
            <w:noWrap/>
            <w:vAlign w:val="bottom"/>
            <w:hideMark/>
          </w:tcPr>
          <w:p w14:paraId="3CC08EB3" w14:textId="77777777" w:rsidR="00670B85" w:rsidRPr="00670B85" w:rsidRDefault="00670B85" w:rsidP="002C0DCA">
            <w:pPr>
              <w:jc w:val="center"/>
            </w:pPr>
            <w:r w:rsidRPr="00670B85">
              <w:t>0</w:t>
            </w:r>
          </w:p>
        </w:tc>
      </w:tr>
      <w:tr w:rsidR="00670B85" w:rsidRPr="00670B85" w14:paraId="3CC08EBC"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B5" w14:textId="77777777" w:rsidR="00670B85" w:rsidRPr="00670B85" w:rsidRDefault="00670B85" w:rsidP="002C0DCA">
            <w:r w:rsidRPr="00670B85">
              <w:t>Smėlynės biblioteka</w:t>
            </w:r>
          </w:p>
        </w:tc>
        <w:tc>
          <w:tcPr>
            <w:tcW w:w="937" w:type="dxa"/>
            <w:tcBorders>
              <w:top w:val="nil"/>
              <w:left w:val="nil"/>
              <w:bottom w:val="single" w:sz="4" w:space="0" w:color="auto"/>
              <w:right w:val="single" w:sz="4" w:space="0" w:color="auto"/>
            </w:tcBorders>
            <w:shd w:val="clear" w:color="auto" w:fill="auto"/>
            <w:noWrap/>
            <w:vAlign w:val="bottom"/>
            <w:hideMark/>
          </w:tcPr>
          <w:p w14:paraId="3CC08EB6" w14:textId="77777777" w:rsidR="00670B85" w:rsidRPr="00670B85" w:rsidRDefault="00670B85" w:rsidP="002C0DCA">
            <w:pPr>
              <w:jc w:val="center"/>
              <w:rPr>
                <w:b/>
              </w:rPr>
            </w:pPr>
            <w:r w:rsidRPr="00670B85">
              <w:rPr>
                <w:b/>
              </w:rPr>
              <w:t>203</w:t>
            </w:r>
          </w:p>
        </w:tc>
        <w:tc>
          <w:tcPr>
            <w:tcW w:w="1030" w:type="dxa"/>
            <w:tcBorders>
              <w:top w:val="nil"/>
              <w:left w:val="nil"/>
              <w:bottom w:val="single" w:sz="4" w:space="0" w:color="auto"/>
              <w:right w:val="single" w:sz="4" w:space="0" w:color="auto"/>
            </w:tcBorders>
            <w:shd w:val="clear" w:color="auto" w:fill="auto"/>
            <w:noWrap/>
            <w:vAlign w:val="bottom"/>
            <w:hideMark/>
          </w:tcPr>
          <w:p w14:paraId="3CC08EB7" w14:textId="77777777" w:rsidR="00670B85" w:rsidRPr="00670B85" w:rsidRDefault="00670B85" w:rsidP="002C0DCA">
            <w:pPr>
              <w:jc w:val="center"/>
            </w:pPr>
            <w:r w:rsidRPr="00670B85">
              <w:t>0</w:t>
            </w:r>
          </w:p>
        </w:tc>
        <w:tc>
          <w:tcPr>
            <w:tcW w:w="1269" w:type="dxa"/>
            <w:tcBorders>
              <w:top w:val="nil"/>
              <w:left w:val="nil"/>
              <w:bottom w:val="single" w:sz="4" w:space="0" w:color="auto"/>
              <w:right w:val="single" w:sz="4" w:space="0" w:color="auto"/>
            </w:tcBorders>
            <w:shd w:val="clear" w:color="auto" w:fill="auto"/>
            <w:noWrap/>
            <w:vAlign w:val="bottom"/>
            <w:hideMark/>
          </w:tcPr>
          <w:p w14:paraId="3CC08EB8" w14:textId="77777777" w:rsidR="00670B85" w:rsidRPr="00670B85" w:rsidRDefault="00670B85" w:rsidP="002C0DCA">
            <w:pPr>
              <w:jc w:val="center"/>
            </w:pPr>
            <w:r w:rsidRPr="00670B85">
              <w:t>132</w:t>
            </w:r>
          </w:p>
        </w:tc>
        <w:tc>
          <w:tcPr>
            <w:tcW w:w="1289" w:type="dxa"/>
            <w:tcBorders>
              <w:top w:val="nil"/>
              <w:left w:val="nil"/>
              <w:bottom w:val="single" w:sz="4" w:space="0" w:color="auto"/>
              <w:right w:val="single" w:sz="4" w:space="0" w:color="auto"/>
            </w:tcBorders>
            <w:shd w:val="clear" w:color="auto" w:fill="auto"/>
            <w:noWrap/>
            <w:vAlign w:val="bottom"/>
            <w:hideMark/>
          </w:tcPr>
          <w:p w14:paraId="3CC08EB9" w14:textId="77777777" w:rsidR="00670B85" w:rsidRPr="00670B85" w:rsidRDefault="00670B85" w:rsidP="002C0DCA">
            <w:pPr>
              <w:jc w:val="center"/>
            </w:pPr>
            <w:r w:rsidRPr="00670B85">
              <w:t>156</w:t>
            </w:r>
          </w:p>
        </w:tc>
        <w:tc>
          <w:tcPr>
            <w:tcW w:w="1297" w:type="dxa"/>
            <w:tcBorders>
              <w:top w:val="nil"/>
              <w:left w:val="nil"/>
              <w:bottom w:val="single" w:sz="4" w:space="0" w:color="auto"/>
              <w:right w:val="single" w:sz="4" w:space="0" w:color="auto"/>
            </w:tcBorders>
            <w:shd w:val="clear" w:color="auto" w:fill="auto"/>
            <w:noWrap/>
            <w:vAlign w:val="bottom"/>
            <w:hideMark/>
          </w:tcPr>
          <w:p w14:paraId="3CC08EBA" w14:textId="77777777" w:rsidR="00670B85" w:rsidRPr="00670B85" w:rsidRDefault="00670B85" w:rsidP="002C0DCA">
            <w:pPr>
              <w:jc w:val="center"/>
            </w:pPr>
            <w:r w:rsidRPr="00670B85">
              <w:t>27</w:t>
            </w:r>
          </w:p>
        </w:tc>
        <w:tc>
          <w:tcPr>
            <w:tcW w:w="1665" w:type="dxa"/>
            <w:tcBorders>
              <w:top w:val="nil"/>
              <w:left w:val="nil"/>
              <w:bottom w:val="single" w:sz="4" w:space="0" w:color="auto"/>
              <w:right w:val="single" w:sz="4" w:space="0" w:color="auto"/>
            </w:tcBorders>
            <w:shd w:val="clear" w:color="auto" w:fill="auto"/>
            <w:noWrap/>
            <w:vAlign w:val="bottom"/>
            <w:hideMark/>
          </w:tcPr>
          <w:p w14:paraId="3CC08EBB" w14:textId="77777777" w:rsidR="00670B85" w:rsidRPr="00670B85" w:rsidRDefault="00670B85" w:rsidP="002C0DCA">
            <w:pPr>
              <w:jc w:val="center"/>
            </w:pPr>
            <w:r w:rsidRPr="00670B85">
              <w:t>20</w:t>
            </w:r>
          </w:p>
        </w:tc>
      </w:tr>
      <w:tr w:rsidR="00670B85" w:rsidRPr="00670B85" w14:paraId="3CC08EC4" w14:textId="77777777" w:rsidTr="007D55AC">
        <w:trPr>
          <w:trHeight w:val="255"/>
        </w:trPr>
        <w:tc>
          <w:tcPr>
            <w:tcW w:w="2274" w:type="dxa"/>
            <w:tcBorders>
              <w:top w:val="nil"/>
              <w:left w:val="single" w:sz="4" w:space="0" w:color="auto"/>
              <w:bottom w:val="single" w:sz="4" w:space="0" w:color="auto"/>
              <w:right w:val="single" w:sz="4" w:space="0" w:color="auto"/>
            </w:tcBorders>
            <w:shd w:val="clear" w:color="auto" w:fill="auto"/>
            <w:noWrap/>
            <w:vAlign w:val="bottom"/>
            <w:hideMark/>
          </w:tcPr>
          <w:p w14:paraId="3CC08EBD" w14:textId="77777777" w:rsidR="00670B85" w:rsidRPr="00670B85" w:rsidRDefault="00670B85" w:rsidP="002C0DCA">
            <w:pPr>
              <w:jc w:val="right"/>
              <w:rPr>
                <w:b/>
                <w:bCs/>
              </w:rPr>
            </w:pPr>
            <w:r w:rsidRPr="00670B85">
              <w:rPr>
                <w:b/>
                <w:bCs/>
              </w:rPr>
              <w:t>Iš viso:</w:t>
            </w:r>
          </w:p>
        </w:tc>
        <w:tc>
          <w:tcPr>
            <w:tcW w:w="937" w:type="dxa"/>
            <w:tcBorders>
              <w:top w:val="nil"/>
              <w:left w:val="nil"/>
              <w:bottom w:val="single" w:sz="4" w:space="0" w:color="auto"/>
              <w:right w:val="single" w:sz="4" w:space="0" w:color="auto"/>
            </w:tcBorders>
            <w:shd w:val="clear" w:color="auto" w:fill="auto"/>
            <w:noWrap/>
            <w:vAlign w:val="bottom"/>
            <w:hideMark/>
          </w:tcPr>
          <w:p w14:paraId="3CC08EBE" w14:textId="77777777" w:rsidR="00670B85" w:rsidRPr="00670B85" w:rsidRDefault="00670B85" w:rsidP="002C0DCA">
            <w:pPr>
              <w:jc w:val="center"/>
              <w:rPr>
                <w:b/>
                <w:bCs/>
              </w:rPr>
            </w:pPr>
            <w:r w:rsidRPr="00670B85">
              <w:rPr>
                <w:b/>
                <w:bCs/>
              </w:rPr>
              <w:t>1152</w:t>
            </w:r>
          </w:p>
        </w:tc>
        <w:tc>
          <w:tcPr>
            <w:tcW w:w="1030" w:type="dxa"/>
            <w:tcBorders>
              <w:top w:val="nil"/>
              <w:left w:val="nil"/>
              <w:bottom w:val="single" w:sz="4" w:space="0" w:color="auto"/>
              <w:right w:val="single" w:sz="4" w:space="0" w:color="auto"/>
            </w:tcBorders>
            <w:shd w:val="clear" w:color="auto" w:fill="auto"/>
            <w:noWrap/>
            <w:vAlign w:val="bottom"/>
            <w:hideMark/>
          </w:tcPr>
          <w:p w14:paraId="3CC08EBF" w14:textId="77777777" w:rsidR="00670B85" w:rsidRPr="00670B85" w:rsidRDefault="00670B85" w:rsidP="002C0DCA">
            <w:pPr>
              <w:jc w:val="center"/>
              <w:rPr>
                <w:b/>
                <w:bCs/>
              </w:rPr>
            </w:pPr>
            <w:r w:rsidRPr="00670B85">
              <w:rPr>
                <w:b/>
                <w:bCs/>
              </w:rPr>
              <w:t>13</w:t>
            </w:r>
          </w:p>
        </w:tc>
        <w:tc>
          <w:tcPr>
            <w:tcW w:w="1269" w:type="dxa"/>
            <w:tcBorders>
              <w:top w:val="nil"/>
              <w:left w:val="nil"/>
              <w:bottom w:val="single" w:sz="4" w:space="0" w:color="auto"/>
              <w:right w:val="single" w:sz="4" w:space="0" w:color="auto"/>
            </w:tcBorders>
            <w:shd w:val="clear" w:color="auto" w:fill="auto"/>
            <w:noWrap/>
            <w:vAlign w:val="bottom"/>
            <w:hideMark/>
          </w:tcPr>
          <w:p w14:paraId="3CC08EC0" w14:textId="77777777" w:rsidR="00670B85" w:rsidRPr="00670B85" w:rsidRDefault="00670B85" w:rsidP="002C0DCA">
            <w:pPr>
              <w:jc w:val="center"/>
              <w:rPr>
                <w:b/>
                <w:bCs/>
              </w:rPr>
            </w:pPr>
            <w:r w:rsidRPr="00670B85">
              <w:rPr>
                <w:b/>
                <w:bCs/>
              </w:rPr>
              <w:t>651</w:t>
            </w:r>
          </w:p>
        </w:tc>
        <w:tc>
          <w:tcPr>
            <w:tcW w:w="1289" w:type="dxa"/>
            <w:tcBorders>
              <w:top w:val="nil"/>
              <w:left w:val="nil"/>
              <w:bottom w:val="single" w:sz="4" w:space="0" w:color="auto"/>
              <w:right w:val="single" w:sz="4" w:space="0" w:color="auto"/>
            </w:tcBorders>
            <w:shd w:val="clear" w:color="auto" w:fill="auto"/>
            <w:noWrap/>
            <w:vAlign w:val="bottom"/>
            <w:hideMark/>
          </w:tcPr>
          <w:p w14:paraId="3CC08EC1" w14:textId="77777777" w:rsidR="00670B85" w:rsidRPr="00670B85" w:rsidRDefault="00670B85" w:rsidP="002C0DCA">
            <w:pPr>
              <w:jc w:val="center"/>
              <w:rPr>
                <w:b/>
                <w:bCs/>
              </w:rPr>
            </w:pPr>
            <w:r w:rsidRPr="00670B85">
              <w:rPr>
                <w:b/>
                <w:bCs/>
              </w:rPr>
              <w:t>874</w:t>
            </w:r>
          </w:p>
        </w:tc>
        <w:tc>
          <w:tcPr>
            <w:tcW w:w="1297" w:type="dxa"/>
            <w:tcBorders>
              <w:top w:val="nil"/>
              <w:left w:val="nil"/>
              <w:bottom w:val="single" w:sz="4" w:space="0" w:color="auto"/>
              <w:right w:val="single" w:sz="4" w:space="0" w:color="auto"/>
            </w:tcBorders>
            <w:shd w:val="clear" w:color="auto" w:fill="auto"/>
            <w:noWrap/>
            <w:vAlign w:val="bottom"/>
            <w:hideMark/>
          </w:tcPr>
          <w:p w14:paraId="3CC08EC2" w14:textId="77777777" w:rsidR="00670B85" w:rsidRPr="00670B85" w:rsidRDefault="00670B85" w:rsidP="002C0DCA">
            <w:pPr>
              <w:jc w:val="center"/>
              <w:rPr>
                <w:b/>
                <w:bCs/>
              </w:rPr>
            </w:pPr>
            <w:r w:rsidRPr="00670B85">
              <w:rPr>
                <w:b/>
                <w:bCs/>
              </w:rPr>
              <w:t>237</w:t>
            </w:r>
          </w:p>
        </w:tc>
        <w:tc>
          <w:tcPr>
            <w:tcW w:w="1665" w:type="dxa"/>
            <w:tcBorders>
              <w:top w:val="nil"/>
              <w:left w:val="nil"/>
              <w:bottom w:val="single" w:sz="4" w:space="0" w:color="auto"/>
              <w:right w:val="single" w:sz="4" w:space="0" w:color="auto"/>
            </w:tcBorders>
            <w:shd w:val="clear" w:color="auto" w:fill="auto"/>
            <w:noWrap/>
            <w:vAlign w:val="bottom"/>
            <w:hideMark/>
          </w:tcPr>
          <w:p w14:paraId="3CC08EC3" w14:textId="77777777" w:rsidR="00670B85" w:rsidRPr="00670B85" w:rsidRDefault="0014537A" w:rsidP="002C0DCA">
            <w:pPr>
              <w:jc w:val="center"/>
              <w:rPr>
                <w:b/>
                <w:bCs/>
              </w:rPr>
            </w:pPr>
            <w:r>
              <w:rPr>
                <w:b/>
                <w:bCs/>
              </w:rPr>
              <w:t>41</w:t>
            </w:r>
          </w:p>
        </w:tc>
      </w:tr>
    </w:tbl>
    <w:p w14:paraId="3CC08EC5" w14:textId="77777777" w:rsidR="00670B85" w:rsidRPr="00670B85" w:rsidRDefault="00670B85" w:rsidP="002C0DCA">
      <w:pPr>
        <w:ind w:firstLine="708"/>
      </w:pPr>
    </w:p>
    <w:p w14:paraId="3CC08EC6" w14:textId="77777777" w:rsidR="00670B85" w:rsidRPr="00670B85" w:rsidRDefault="00670B85" w:rsidP="002C0DCA">
      <w:pPr>
        <w:ind w:firstLine="708"/>
      </w:pPr>
      <w:r w:rsidRPr="00670B85">
        <w:rPr>
          <w:b/>
        </w:rPr>
        <w:t xml:space="preserve">Vaikams buvo skirti 387 renginiai. </w:t>
      </w:r>
      <w:r w:rsidRPr="00670B85">
        <w:t xml:space="preserve">Tai skaitovų ir kitokie konkursai, vaikų vasaros stovyklų renginiai, ekskursijos, edukacijos </w:t>
      </w:r>
      <w:r w:rsidRPr="00E2654D">
        <w:rPr>
          <w:color w:val="auto"/>
        </w:rPr>
        <w:t xml:space="preserve">studijoje „Saviraiškos </w:t>
      </w:r>
      <w:r w:rsidRPr="00670B85">
        <w:t xml:space="preserve">kodas”, vaikų kūrybos parodos, literatūros parodos, skirtos vaikams. </w:t>
      </w:r>
    </w:p>
    <w:p w14:paraId="3CC08EC7" w14:textId="77777777" w:rsidR="00670B85" w:rsidRPr="00670B85" w:rsidRDefault="00670B85" w:rsidP="002C0DCA">
      <w:pPr>
        <w:ind w:firstLine="708"/>
      </w:pPr>
      <w:r w:rsidRPr="00670B85">
        <w:rPr>
          <w:b/>
        </w:rPr>
        <w:t>Pagrindinės renginių formos</w:t>
      </w:r>
      <w:r w:rsidRPr="00670B85">
        <w:t xml:space="preserve"> išliko tos pačios – literatūriniai susitikimai, knygų pristatymai, parodų atidarymai, konkursai, viktorinos, edukaciniai užsiėmim</w:t>
      </w:r>
      <w:r w:rsidR="00E2654D">
        <w:t>ai. Naujovė bibliotekoje</w:t>
      </w:r>
      <w:r w:rsidRPr="00670B85">
        <w:t xml:space="preserve"> </w:t>
      </w:r>
      <w:r>
        <w:t>–</w:t>
      </w:r>
      <w:r w:rsidRPr="00670B85">
        <w:t xml:space="preserve"> </w:t>
      </w:r>
      <w:r w:rsidRPr="00670B85">
        <w:rPr>
          <w:color w:val="000000" w:themeColor="text1"/>
        </w:rPr>
        <w:t xml:space="preserve">Klaipėdos apskrities viešosios I. Simonaitytės bibliotekos paruoštas literatūrinis stalo žaidimas „Knygosūkis“, </w:t>
      </w:r>
      <w:r>
        <w:rPr>
          <w:color w:val="000000" w:themeColor="text1"/>
        </w:rPr>
        <w:t>kuris buvo žaidžiamas viešojoje ir Smėlynės bibliotekos</w:t>
      </w:r>
      <w:r w:rsidRPr="00670B85">
        <w:rPr>
          <w:color w:val="000000" w:themeColor="text1"/>
        </w:rPr>
        <w:t xml:space="preserve">e. Dalyvauta Panevėžio apskrities G. Petkevičaitės-Bitės bibliotekos vykdomam projekte </w:t>
      </w:r>
      <w:r w:rsidRPr="00670B85">
        <w:t>„Literatūros ir kino dienos bibliotekoje“</w:t>
      </w:r>
      <w:r w:rsidRPr="00670B85">
        <w:rPr>
          <w:color w:val="000000" w:themeColor="text1"/>
        </w:rPr>
        <w:t>, stengėmės literatūros parodas pateikti neįprastai.</w:t>
      </w:r>
      <w:r w:rsidRPr="00670B85">
        <w:t xml:space="preserve"> Jau tampa tradiciniais skaitytojų „naktinėjimai“ bibliotekoje nacionalinės bibliotekų savaitės metu.</w:t>
      </w:r>
    </w:p>
    <w:p w14:paraId="3CC08EC8" w14:textId="77777777" w:rsidR="00670B85" w:rsidRPr="00670B85" w:rsidRDefault="00670B85" w:rsidP="002C0DCA">
      <w:pPr>
        <w:ind w:firstLine="708"/>
      </w:pPr>
      <w:r w:rsidRPr="00670B85">
        <w:t>Ataskaitiniais metais atradome ir naujas renginių formas, daugiau renginių vyko netradicinėse bibliotekai erdvėse. Pristatydami parengtas edukacines programas dalyvavome „Susitikime penktadienį“ renginiuose, organizavome Nacionalinės Lietuvos bibliotekų savaitės atidarymą viešosios bibliotekos prieigose.</w:t>
      </w:r>
    </w:p>
    <w:p w14:paraId="3CC08EC9" w14:textId="77777777" w:rsidR="00670B85" w:rsidRPr="00670B85" w:rsidRDefault="00670B85" w:rsidP="002C0DCA">
      <w:pPr>
        <w:ind w:firstLine="720"/>
        <w:rPr>
          <w:b/>
        </w:rPr>
      </w:pPr>
      <w:r w:rsidRPr="00670B85">
        <w:t xml:space="preserve">Renginiai buvo organizuojami įgyvendinant bibliotekos projektus: „E-žinios kiekvienam 3“, „Sveikata išmintingųjų honoraras“, „Literatūros ir meno kaleidoskopas“, vaikų literatūros skyrius „Žalioji pelėda“ 2018 metais vykdė projektą „Vau, aš galiu!“, 5 bibliotekos vykdė vaikų socializacijos projektus. </w:t>
      </w:r>
    </w:p>
    <w:p w14:paraId="3CC08ECA" w14:textId="77777777" w:rsidR="00670B85" w:rsidRPr="00670B85" w:rsidRDefault="00670B85" w:rsidP="002C0DCA">
      <w:pPr>
        <w:ind w:firstLine="720"/>
      </w:pPr>
      <w:r>
        <w:t>Bibliotekos renginiuose –</w:t>
      </w:r>
      <w:r w:rsidRPr="00670B85">
        <w:t xml:space="preserve"> kultūriniuose, edukaci</w:t>
      </w:r>
      <w:r>
        <w:t>niuose, ekskursijose, akcijose –</w:t>
      </w:r>
      <w:r w:rsidRPr="00670B85">
        <w:t xml:space="preserve"> per metus apsilankė </w:t>
      </w:r>
      <w:r w:rsidRPr="00670B85">
        <w:rPr>
          <w:b/>
        </w:rPr>
        <w:t xml:space="preserve">14142 </w:t>
      </w:r>
      <w:r w:rsidRPr="00670B85">
        <w:t>įvairaus amžiaus ir socialinių grupių lankytojų. Lyginant su 2017 m. renginiuose apsilankė</w:t>
      </w:r>
      <w:r w:rsidRPr="00670B85">
        <w:rPr>
          <w:b/>
        </w:rPr>
        <w:t xml:space="preserve"> 389  </w:t>
      </w:r>
      <w:r w:rsidRPr="00670B85">
        <w:t xml:space="preserve">(2017 m. - </w:t>
      </w:r>
      <w:r w:rsidRPr="00670B85">
        <w:rPr>
          <w:bCs/>
        </w:rPr>
        <w:t>13756</w:t>
      </w:r>
      <w:r w:rsidRPr="00670B85">
        <w:t xml:space="preserve"> ) lankytojų daugiau.</w:t>
      </w:r>
    </w:p>
    <w:p w14:paraId="3CC08ECB" w14:textId="77777777" w:rsidR="00670B85" w:rsidRDefault="00670B85" w:rsidP="002C0DCA">
      <w:pPr>
        <w:ind w:firstLine="708"/>
      </w:pPr>
    </w:p>
    <w:p w14:paraId="3CC08ECC" w14:textId="77777777" w:rsidR="002C0DCA" w:rsidRDefault="002C0DCA">
      <w:pPr>
        <w:spacing w:after="200" w:line="276" w:lineRule="auto"/>
        <w:ind w:firstLine="567"/>
        <w:jc w:val="left"/>
      </w:pPr>
      <w:r>
        <w:br w:type="page"/>
      </w:r>
    </w:p>
    <w:p w14:paraId="3CC08ECD" w14:textId="77777777" w:rsidR="00670B85" w:rsidRPr="00670B85" w:rsidRDefault="00670B85" w:rsidP="002C0DCA">
      <w:pPr>
        <w:rPr>
          <w:b/>
          <w:spacing w:val="2"/>
        </w:rPr>
      </w:pPr>
      <w:r w:rsidRPr="00670B85">
        <w:rPr>
          <w:b/>
          <w:spacing w:val="2"/>
        </w:rPr>
        <w:lastRenderedPageBreak/>
        <w:t xml:space="preserve">Renginių lankytojai </w:t>
      </w:r>
    </w:p>
    <w:p w14:paraId="3CC08ECE" w14:textId="77777777" w:rsidR="00670B85" w:rsidRPr="00670B85" w:rsidRDefault="00670B85" w:rsidP="002C0DCA">
      <w:pPr>
        <w:ind w:firstLine="540"/>
        <w:rPr>
          <w:b/>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305"/>
      </w:tblGrid>
      <w:tr w:rsidR="00670B85" w:rsidRPr="00670B85" w14:paraId="3CC08ED2" w14:textId="77777777" w:rsidTr="00670B85">
        <w:trPr>
          <w:trHeight w:val="565"/>
        </w:trPr>
        <w:tc>
          <w:tcPr>
            <w:tcW w:w="6204" w:type="dxa"/>
            <w:shd w:val="clear" w:color="auto" w:fill="auto"/>
          </w:tcPr>
          <w:p w14:paraId="3CC08ECF" w14:textId="77777777" w:rsidR="00670B85" w:rsidRPr="00670B85" w:rsidRDefault="00670B85" w:rsidP="002C0DCA">
            <w:pPr>
              <w:jc w:val="center"/>
              <w:rPr>
                <w:b/>
                <w:spacing w:val="2"/>
              </w:rPr>
            </w:pPr>
            <w:r w:rsidRPr="00670B85">
              <w:rPr>
                <w:b/>
                <w:spacing w:val="2"/>
              </w:rPr>
              <w:t>Padalinio pavadinimas</w:t>
            </w:r>
          </w:p>
        </w:tc>
        <w:tc>
          <w:tcPr>
            <w:tcW w:w="3305" w:type="dxa"/>
            <w:shd w:val="clear" w:color="auto" w:fill="auto"/>
          </w:tcPr>
          <w:p w14:paraId="3CC08ED0" w14:textId="77777777" w:rsidR="00670B85" w:rsidRPr="00670B85" w:rsidRDefault="00670B85" w:rsidP="002C0DCA">
            <w:pPr>
              <w:jc w:val="center"/>
              <w:rPr>
                <w:b/>
                <w:spacing w:val="2"/>
              </w:rPr>
            </w:pPr>
            <w:r w:rsidRPr="00670B85">
              <w:rPr>
                <w:b/>
                <w:spacing w:val="2"/>
              </w:rPr>
              <w:t>Renginių lankytojų</w:t>
            </w:r>
          </w:p>
          <w:p w14:paraId="3CC08ED1" w14:textId="77777777" w:rsidR="00670B85" w:rsidRPr="00670B85" w:rsidRDefault="00670B85" w:rsidP="002C0DCA">
            <w:pPr>
              <w:jc w:val="center"/>
              <w:rPr>
                <w:b/>
                <w:spacing w:val="2"/>
              </w:rPr>
            </w:pPr>
            <w:r w:rsidRPr="00670B85">
              <w:rPr>
                <w:b/>
                <w:spacing w:val="2"/>
              </w:rPr>
              <w:t>skaičius</w:t>
            </w:r>
          </w:p>
        </w:tc>
      </w:tr>
      <w:tr w:rsidR="00670B85" w:rsidRPr="00670B85" w14:paraId="3CC08ED5" w14:textId="77777777" w:rsidTr="00E2654D">
        <w:trPr>
          <w:trHeight w:val="273"/>
        </w:trPr>
        <w:tc>
          <w:tcPr>
            <w:tcW w:w="6204" w:type="dxa"/>
            <w:shd w:val="clear" w:color="auto" w:fill="auto"/>
          </w:tcPr>
          <w:p w14:paraId="3CC08ED3" w14:textId="77777777" w:rsidR="00670B85" w:rsidRPr="00670B85" w:rsidRDefault="00670B85" w:rsidP="002C0DCA">
            <w:pPr>
              <w:rPr>
                <w:spacing w:val="2"/>
              </w:rPr>
            </w:pPr>
            <w:r w:rsidRPr="00670B85">
              <w:rPr>
                <w:spacing w:val="2"/>
              </w:rPr>
              <w:t>Viešoji biblioteka (Abonementas ir Informacijos skyrius</w:t>
            </w:r>
          </w:p>
        </w:tc>
        <w:tc>
          <w:tcPr>
            <w:tcW w:w="3305" w:type="dxa"/>
            <w:shd w:val="clear" w:color="auto" w:fill="auto"/>
          </w:tcPr>
          <w:p w14:paraId="3CC08ED4" w14:textId="77777777" w:rsidR="00670B85" w:rsidRPr="00670B85" w:rsidRDefault="00670B85" w:rsidP="002C0DCA">
            <w:pPr>
              <w:jc w:val="center"/>
              <w:rPr>
                <w:spacing w:val="2"/>
              </w:rPr>
            </w:pPr>
            <w:r w:rsidRPr="00670B85">
              <w:rPr>
                <w:spacing w:val="2"/>
              </w:rPr>
              <w:t>2144</w:t>
            </w:r>
          </w:p>
        </w:tc>
      </w:tr>
      <w:tr w:rsidR="00670B85" w:rsidRPr="00670B85" w14:paraId="3CC08ED8" w14:textId="77777777" w:rsidTr="00670B85">
        <w:trPr>
          <w:trHeight w:val="270"/>
        </w:trPr>
        <w:tc>
          <w:tcPr>
            <w:tcW w:w="6204" w:type="dxa"/>
            <w:shd w:val="clear" w:color="auto" w:fill="auto"/>
          </w:tcPr>
          <w:p w14:paraId="3CC08ED6" w14:textId="77777777" w:rsidR="00670B85" w:rsidRPr="00670B85" w:rsidRDefault="00670B85" w:rsidP="002C0DCA">
            <w:pPr>
              <w:rPr>
                <w:spacing w:val="2"/>
              </w:rPr>
            </w:pPr>
            <w:r w:rsidRPr="00670B85">
              <w:rPr>
                <w:spacing w:val="2"/>
              </w:rPr>
              <w:t>Vaikų literatūros skyrius „Žalioji pelėda“</w:t>
            </w:r>
          </w:p>
        </w:tc>
        <w:tc>
          <w:tcPr>
            <w:tcW w:w="3305" w:type="dxa"/>
            <w:shd w:val="clear" w:color="auto" w:fill="auto"/>
          </w:tcPr>
          <w:p w14:paraId="3CC08ED7" w14:textId="77777777" w:rsidR="00670B85" w:rsidRPr="00670B85" w:rsidRDefault="00670B85" w:rsidP="002C0DCA">
            <w:pPr>
              <w:jc w:val="center"/>
            </w:pPr>
            <w:r w:rsidRPr="00670B85">
              <w:t>3532</w:t>
            </w:r>
          </w:p>
        </w:tc>
      </w:tr>
      <w:tr w:rsidR="00670B85" w:rsidRPr="00670B85" w14:paraId="3CC08EDB" w14:textId="77777777" w:rsidTr="00670B85">
        <w:trPr>
          <w:trHeight w:val="282"/>
        </w:trPr>
        <w:tc>
          <w:tcPr>
            <w:tcW w:w="6204" w:type="dxa"/>
            <w:shd w:val="clear" w:color="auto" w:fill="auto"/>
          </w:tcPr>
          <w:p w14:paraId="3CC08ED9" w14:textId="77777777" w:rsidR="00670B85" w:rsidRPr="00670B85" w:rsidRDefault="00670B85" w:rsidP="002C0DCA">
            <w:pPr>
              <w:rPr>
                <w:spacing w:val="2"/>
              </w:rPr>
            </w:pPr>
            <w:r w:rsidRPr="00670B85">
              <w:rPr>
                <w:spacing w:val="2"/>
              </w:rPr>
              <w:t>Vaikų biblioteka „Žiburėlis“</w:t>
            </w:r>
          </w:p>
        </w:tc>
        <w:tc>
          <w:tcPr>
            <w:tcW w:w="3305" w:type="dxa"/>
            <w:shd w:val="clear" w:color="auto" w:fill="auto"/>
            <w:vAlign w:val="bottom"/>
          </w:tcPr>
          <w:p w14:paraId="3CC08EDA" w14:textId="77777777" w:rsidR="00670B85" w:rsidRPr="00670B85" w:rsidRDefault="00670B85" w:rsidP="002C0DCA">
            <w:pPr>
              <w:jc w:val="center"/>
            </w:pPr>
            <w:r w:rsidRPr="00670B85">
              <w:t>893</w:t>
            </w:r>
          </w:p>
        </w:tc>
      </w:tr>
      <w:tr w:rsidR="00670B85" w:rsidRPr="00670B85" w14:paraId="3CC08EDE" w14:textId="77777777" w:rsidTr="00670B85">
        <w:trPr>
          <w:trHeight w:val="282"/>
        </w:trPr>
        <w:tc>
          <w:tcPr>
            <w:tcW w:w="6204" w:type="dxa"/>
            <w:shd w:val="clear" w:color="auto" w:fill="auto"/>
            <w:vAlign w:val="bottom"/>
          </w:tcPr>
          <w:p w14:paraId="3CC08EDC" w14:textId="77777777" w:rsidR="00670B85" w:rsidRPr="00670B85" w:rsidRDefault="00670B85" w:rsidP="002C0DCA">
            <w:r w:rsidRPr="00670B85">
              <w:t>Šiaurinė biblioteka</w:t>
            </w:r>
          </w:p>
        </w:tc>
        <w:tc>
          <w:tcPr>
            <w:tcW w:w="3305" w:type="dxa"/>
            <w:shd w:val="clear" w:color="auto" w:fill="auto"/>
            <w:vAlign w:val="bottom"/>
          </w:tcPr>
          <w:p w14:paraId="3CC08EDD" w14:textId="77777777" w:rsidR="00670B85" w:rsidRPr="00670B85" w:rsidRDefault="00670B85" w:rsidP="002C0DCA">
            <w:pPr>
              <w:jc w:val="center"/>
            </w:pPr>
            <w:r w:rsidRPr="00670B85">
              <w:t>2664</w:t>
            </w:r>
          </w:p>
        </w:tc>
      </w:tr>
      <w:tr w:rsidR="00670B85" w:rsidRPr="00670B85" w14:paraId="3CC08EE1" w14:textId="77777777" w:rsidTr="00670B85">
        <w:trPr>
          <w:trHeight w:val="282"/>
        </w:trPr>
        <w:tc>
          <w:tcPr>
            <w:tcW w:w="6204" w:type="dxa"/>
            <w:shd w:val="clear" w:color="auto" w:fill="auto"/>
            <w:vAlign w:val="bottom"/>
          </w:tcPr>
          <w:p w14:paraId="3CC08EDF" w14:textId="77777777" w:rsidR="00670B85" w:rsidRPr="00670B85" w:rsidRDefault="00670B85" w:rsidP="002C0DCA">
            <w:r w:rsidRPr="00670B85">
              <w:rPr>
                <w:spacing w:val="2"/>
              </w:rPr>
              <w:t>Vaikų biblioteka  „</w:t>
            </w:r>
            <w:r w:rsidRPr="00670B85">
              <w:t>Šaltinėlis"</w:t>
            </w:r>
          </w:p>
        </w:tc>
        <w:tc>
          <w:tcPr>
            <w:tcW w:w="3305" w:type="dxa"/>
            <w:shd w:val="clear" w:color="auto" w:fill="auto"/>
            <w:vAlign w:val="bottom"/>
          </w:tcPr>
          <w:p w14:paraId="3CC08EE0" w14:textId="77777777" w:rsidR="00670B85" w:rsidRPr="00670B85" w:rsidRDefault="00670B85" w:rsidP="002C0DCA">
            <w:pPr>
              <w:jc w:val="center"/>
            </w:pPr>
            <w:r w:rsidRPr="00670B85">
              <w:t>362</w:t>
            </w:r>
          </w:p>
        </w:tc>
      </w:tr>
      <w:tr w:rsidR="00670B85" w:rsidRPr="00670B85" w14:paraId="3CC08EE4" w14:textId="77777777" w:rsidTr="00670B85">
        <w:trPr>
          <w:trHeight w:val="282"/>
        </w:trPr>
        <w:tc>
          <w:tcPr>
            <w:tcW w:w="6204" w:type="dxa"/>
            <w:shd w:val="clear" w:color="auto" w:fill="auto"/>
            <w:vAlign w:val="bottom"/>
          </w:tcPr>
          <w:p w14:paraId="3CC08EE2" w14:textId="77777777" w:rsidR="00670B85" w:rsidRPr="00670B85" w:rsidRDefault="00670B85" w:rsidP="002C0DCA">
            <w:r w:rsidRPr="00670B85">
              <w:t>Parko biblioteka</w:t>
            </w:r>
          </w:p>
        </w:tc>
        <w:tc>
          <w:tcPr>
            <w:tcW w:w="3305" w:type="dxa"/>
            <w:shd w:val="clear" w:color="auto" w:fill="auto"/>
            <w:vAlign w:val="bottom"/>
          </w:tcPr>
          <w:p w14:paraId="3CC08EE3" w14:textId="77777777" w:rsidR="00670B85" w:rsidRPr="00670B85" w:rsidRDefault="00670B85" w:rsidP="002C0DCA">
            <w:pPr>
              <w:jc w:val="center"/>
            </w:pPr>
            <w:r w:rsidRPr="00670B85">
              <w:t>515</w:t>
            </w:r>
          </w:p>
        </w:tc>
      </w:tr>
      <w:tr w:rsidR="00670B85" w:rsidRPr="00670B85" w14:paraId="3CC08EE7" w14:textId="77777777" w:rsidTr="00670B85">
        <w:trPr>
          <w:trHeight w:val="282"/>
        </w:trPr>
        <w:tc>
          <w:tcPr>
            <w:tcW w:w="6204" w:type="dxa"/>
            <w:shd w:val="clear" w:color="auto" w:fill="auto"/>
            <w:vAlign w:val="bottom"/>
          </w:tcPr>
          <w:p w14:paraId="3CC08EE5" w14:textId="77777777" w:rsidR="00670B85" w:rsidRPr="00670B85" w:rsidRDefault="00670B85" w:rsidP="002C0DCA">
            <w:r w:rsidRPr="00670B85">
              <w:t>Biblioteka „Židinys"</w:t>
            </w:r>
          </w:p>
        </w:tc>
        <w:tc>
          <w:tcPr>
            <w:tcW w:w="3305" w:type="dxa"/>
            <w:shd w:val="clear" w:color="auto" w:fill="auto"/>
            <w:vAlign w:val="bottom"/>
          </w:tcPr>
          <w:p w14:paraId="3CC08EE6" w14:textId="77777777" w:rsidR="00670B85" w:rsidRPr="00670B85" w:rsidRDefault="00670B85" w:rsidP="002C0DCA">
            <w:pPr>
              <w:jc w:val="center"/>
            </w:pPr>
            <w:r w:rsidRPr="00670B85">
              <w:t>1647</w:t>
            </w:r>
          </w:p>
        </w:tc>
      </w:tr>
      <w:tr w:rsidR="00670B85" w:rsidRPr="00670B85" w14:paraId="3CC08EEA" w14:textId="77777777" w:rsidTr="00670B85">
        <w:trPr>
          <w:trHeight w:val="270"/>
        </w:trPr>
        <w:tc>
          <w:tcPr>
            <w:tcW w:w="6204" w:type="dxa"/>
            <w:shd w:val="clear" w:color="auto" w:fill="auto"/>
            <w:vAlign w:val="bottom"/>
          </w:tcPr>
          <w:p w14:paraId="3CC08EE8" w14:textId="77777777" w:rsidR="00670B85" w:rsidRPr="00670B85" w:rsidRDefault="00670B85" w:rsidP="002C0DCA">
            <w:r w:rsidRPr="00670B85">
              <w:t>Smėlynės biblioteka</w:t>
            </w:r>
          </w:p>
        </w:tc>
        <w:tc>
          <w:tcPr>
            <w:tcW w:w="3305" w:type="dxa"/>
            <w:shd w:val="clear" w:color="auto" w:fill="auto"/>
            <w:vAlign w:val="bottom"/>
          </w:tcPr>
          <w:p w14:paraId="3CC08EE9" w14:textId="77777777" w:rsidR="00670B85" w:rsidRPr="00670B85" w:rsidRDefault="00670B85" w:rsidP="002C0DCA">
            <w:pPr>
              <w:jc w:val="center"/>
            </w:pPr>
            <w:r w:rsidRPr="00670B85">
              <w:t>2385</w:t>
            </w:r>
          </w:p>
        </w:tc>
      </w:tr>
      <w:tr w:rsidR="00670B85" w:rsidRPr="00670B85" w14:paraId="3CC08EED" w14:textId="77777777" w:rsidTr="00670B85">
        <w:trPr>
          <w:trHeight w:val="295"/>
        </w:trPr>
        <w:tc>
          <w:tcPr>
            <w:tcW w:w="6204" w:type="dxa"/>
            <w:shd w:val="clear" w:color="auto" w:fill="auto"/>
          </w:tcPr>
          <w:p w14:paraId="3CC08EEB" w14:textId="77777777" w:rsidR="00670B85" w:rsidRPr="00670B85" w:rsidRDefault="00670B85" w:rsidP="002C0DCA">
            <w:pPr>
              <w:rPr>
                <w:b/>
                <w:spacing w:val="2"/>
              </w:rPr>
            </w:pPr>
            <w:r w:rsidRPr="00670B85">
              <w:rPr>
                <w:b/>
                <w:spacing w:val="2"/>
              </w:rPr>
              <w:t>Iš viso:</w:t>
            </w:r>
          </w:p>
        </w:tc>
        <w:tc>
          <w:tcPr>
            <w:tcW w:w="3305" w:type="dxa"/>
            <w:shd w:val="clear" w:color="auto" w:fill="auto"/>
            <w:vAlign w:val="bottom"/>
          </w:tcPr>
          <w:p w14:paraId="3CC08EEC" w14:textId="77777777" w:rsidR="00670B85" w:rsidRPr="00670B85" w:rsidRDefault="00670B85" w:rsidP="002C0DCA">
            <w:pPr>
              <w:jc w:val="center"/>
              <w:rPr>
                <w:b/>
                <w:bCs/>
              </w:rPr>
            </w:pPr>
            <w:r w:rsidRPr="00670B85">
              <w:rPr>
                <w:b/>
                <w:bCs/>
              </w:rPr>
              <w:t>14142</w:t>
            </w:r>
          </w:p>
        </w:tc>
      </w:tr>
    </w:tbl>
    <w:p w14:paraId="3CC08EEE" w14:textId="77777777" w:rsidR="00670B85" w:rsidRPr="00670B85" w:rsidRDefault="00670B85" w:rsidP="002C0DCA">
      <w:pPr>
        <w:rPr>
          <w:color w:val="FF0000"/>
        </w:rPr>
      </w:pPr>
    </w:p>
    <w:p w14:paraId="3CC08EEF" w14:textId="77777777" w:rsidR="00670B85" w:rsidRPr="00670B85" w:rsidRDefault="00670B85" w:rsidP="002C0DCA">
      <w:pPr>
        <w:ind w:firstLine="720"/>
      </w:pPr>
      <w:r w:rsidRPr="00670B85">
        <w:t xml:space="preserve">Daugiausia lankytojų </w:t>
      </w:r>
      <w:r w:rsidR="00E2654D">
        <w:t xml:space="preserve">renginiuose </w:t>
      </w:r>
      <w:r w:rsidRPr="00670B85">
        <w:t>sulaukė vaikų liter</w:t>
      </w:r>
      <w:r>
        <w:t>atūros skyrius „Žalioji pelėda“ –</w:t>
      </w:r>
      <w:r w:rsidRPr="00670B85">
        <w:t xml:space="preserve"> 3532, Šiaurinė biblioteka – 2664, Smėlynės biblioteka – 2385</w:t>
      </w:r>
      <w:r>
        <w:t xml:space="preserve">, viešoji biblioteka – </w:t>
      </w:r>
      <w:r w:rsidRPr="00670B85">
        <w:rPr>
          <w:spacing w:val="2"/>
        </w:rPr>
        <w:t>2144.</w:t>
      </w:r>
      <w:r w:rsidRPr="00670B85">
        <w:t xml:space="preserve"> Kitose biblioteko</w:t>
      </w:r>
      <w:r w:rsidR="00E2654D">
        <w:t xml:space="preserve">se apsilankė nuo 1647 iki 362 </w:t>
      </w:r>
      <w:r w:rsidRPr="00670B85">
        <w:t xml:space="preserve">lankytojų. </w:t>
      </w:r>
    </w:p>
    <w:p w14:paraId="3CC08EF0" w14:textId="77777777" w:rsidR="00670B85" w:rsidRPr="00670B85" w:rsidRDefault="00670B85" w:rsidP="002C0DCA">
      <w:pPr>
        <w:ind w:firstLine="720"/>
      </w:pPr>
      <w:r w:rsidRPr="00670B85">
        <w:t>Bibliotekos renginiai nemokami, tad ir pajamų už juos negauname.</w:t>
      </w:r>
    </w:p>
    <w:p w14:paraId="3CC08EF1" w14:textId="77777777" w:rsidR="00670B85" w:rsidRPr="00670B85" w:rsidRDefault="00670B85" w:rsidP="002C0DCA">
      <w:pPr>
        <w:ind w:firstLine="720"/>
        <w:rPr>
          <w:b/>
        </w:rPr>
      </w:pPr>
      <w:r w:rsidRPr="00670B85">
        <w:t xml:space="preserve">Bibliotekos renginiuose 2018 metais svečiavosi daug įspūdingų, Lietuvoje žinomų įdomių žmonių: aktorius </w:t>
      </w:r>
      <w:r w:rsidRPr="00670B85">
        <w:rPr>
          <w:b/>
        </w:rPr>
        <w:t>P. Venslovas</w:t>
      </w:r>
      <w:r w:rsidRPr="00670B85">
        <w:t xml:space="preserve">, psichologė </w:t>
      </w:r>
      <w:r w:rsidRPr="00670B85">
        <w:rPr>
          <w:b/>
        </w:rPr>
        <w:t>R. Murauskienė</w:t>
      </w:r>
      <w:r w:rsidRPr="00670B85">
        <w:t xml:space="preserve">, poetė </w:t>
      </w:r>
      <w:r w:rsidRPr="00670B85">
        <w:rPr>
          <w:b/>
        </w:rPr>
        <w:t>D. Teišerskytė</w:t>
      </w:r>
      <w:r w:rsidRPr="00670B85">
        <w:t xml:space="preserve">, gamtos fotografas </w:t>
      </w:r>
      <w:r w:rsidRPr="00670B85">
        <w:rPr>
          <w:b/>
        </w:rPr>
        <w:t>M. Čepulis</w:t>
      </w:r>
      <w:r w:rsidRPr="00670B85">
        <w:t xml:space="preserve">, gamtininkas </w:t>
      </w:r>
      <w:r w:rsidRPr="00670B85">
        <w:rPr>
          <w:b/>
        </w:rPr>
        <w:t>S. Paltanavičius</w:t>
      </w:r>
      <w:r w:rsidRPr="00670B85">
        <w:t xml:space="preserve">, vaikų </w:t>
      </w:r>
      <w:r>
        <w:t>rašytojai</w:t>
      </w:r>
      <w:r w:rsidRPr="00670B85">
        <w:t xml:space="preserve"> </w:t>
      </w:r>
      <w:r w:rsidRPr="00670B85">
        <w:rPr>
          <w:b/>
        </w:rPr>
        <w:t>T. Dirgėla, I. Zarambaitė, Kotryna Zylė, I. Kanišauskė, Rebeka Una</w:t>
      </w:r>
      <w:r w:rsidRPr="00670B85">
        <w:t xml:space="preserve">, filosofas ir rašytojas </w:t>
      </w:r>
      <w:r w:rsidRPr="00670B85">
        <w:rPr>
          <w:b/>
        </w:rPr>
        <w:t>A. Juozaitis</w:t>
      </w:r>
      <w:r w:rsidRPr="00670B85">
        <w:t xml:space="preserve">, gidė, istorinių trilerių autorė </w:t>
      </w:r>
      <w:r w:rsidRPr="00670B85">
        <w:rPr>
          <w:b/>
        </w:rPr>
        <w:t>Gina Viliūnė</w:t>
      </w:r>
      <w:r w:rsidRPr="00670B85">
        <w:t xml:space="preserve">, istorikė </w:t>
      </w:r>
      <w:r w:rsidRPr="00670B85">
        <w:rPr>
          <w:b/>
        </w:rPr>
        <w:t>I. Jakubavičienė</w:t>
      </w:r>
      <w:r w:rsidRPr="00670B85">
        <w:t xml:space="preserve">, dainininkė </w:t>
      </w:r>
      <w:r w:rsidRPr="00670B85">
        <w:rPr>
          <w:b/>
        </w:rPr>
        <w:t>G. Kaukaitė</w:t>
      </w:r>
      <w:r w:rsidRPr="00670B85">
        <w:t xml:space="preserve">,  rašytoja, muziejininkė </w:t>
      </w:r>
      <w:r w:rsidRPr="00670B85">
        <w:rPr>
          <w:b/>
        </w:rPr>
        <w:t>A. Ruseckaitė</w:t>
      </w:r>
      <w:r w:rsidRPr="00670B85">
        <w:t xml:space="preserve">, dailininke </w:t>
      </w:r>
      <w:r w:rsidRPr="00670B85">
        <w:rPr>
          <w:b/>
        </w:rPr>
        <w:t>Sigute Ach</w:t>
      </w:r>
      <w:r w:rsidRPr="00670B85">
        <w:t xml:space="preserve">, seimo narė </w:t>
      </w:r>
      <w:r w:rsidRPr="00670B85">
        <w:rPr>
          <w:b/>
        </w:rPr>
        <w:t>A. Maldeikienė,</w:t>
      </w:r>
      <w:r w:rsidRPr="00670B85">
        <w:t xml:space="preserve"> informatikos mokslų daktarė, lektorė </w:t>
      </w:r>
      <w:r w:rsidRPr="00670B85">
        <w:rPr>
          <w:b/>
        </w:rPr>
        <w:t>J. Radvilė</w:t>
      </w:r>
      <w:r w:rsidRPr="00670B85">
        <w:t xml:space="preserve">, klimatologė, fizinių mokslų daktarė </w:t>
      </w:r>
      <w:r w:rsidRPr="00670B85">
        <w:rPr>
          <w:b/>
        </w:rPr>
        <w:t>A. Galvonaitė</w:t>
      </w:r>
      <w:r w:rsidR="00E2654D">
        <w:rPr>
          <w:b/>
        </w:rPr>
        <w:t xml:space="preserve"> </w:t>
      </w:r>
      <w:r w:rsidR="00E2654D" w:rsidRPr="00E2654D">
        <w:t>ir kt</w:t>
      </w:r>
      <w:r w:rsidRPr="00E2654D">
        <w:t>.</w:t>
      </w:r>
      <w:r w:rsidRPr="00670B85">
        <w:rPr>
          <w:b/>
        </w:rPr>
        <w:t xml:space="preserve"> </w:t>
      </w:r>
    </w:p>
    <w:p w14:paraId="3CC08EF2" w14:textId="77777777" w:rsidR="00670B85" w:rsidRPr="00FD0C97" w:rsidRDefault="00670B85" w:rsidP="002C0DCA">
      <w:pPr>
        <w:ind w:firstLine="567"/>
        <w:rPr>
          <w:b/>
        </w:rPr>
      </w:pPr>
      <w:r w:rsidRPr="00670B85">
        <w:rPr>
          <w:b/>
        </w:rPr>
        <w:t xml:space="preserve">2018-jieji </w:t>
      </w:r>
      <w:r w:rsidR="00FD0C97">
        <w:rPr>
          <w:b/>
        </w:rPr>
        <w:t xml:space="preserve">– </w:t>
      </w:r>
      <w:r w:rsidRPr="00670B85">
        <w:rPr>
          <w:b/>
        </w:rPr>
        <w:t>Lietuvos val</w:t>
      </w:r>
      <w:r w:rsidR="00FD0C97">
        <w:rPr>
          <w:b/>
        </w:rPr>
        <w:t>stybės atkūrimo šimtmečio metai</w:t>
      </w:r>
      <w:r w:rsidRPr="00670B85">
        <w:t xml:space="preserve">. Jiems pradėjome ruoštis jau 2017 metais: tikslingai planavome ir organizavome renginius, pristatančius mūsų tautos paveldą, nušviečiančius istorinius įvykius. Likus metams iki valstybės atkūrimo šimtmečio jubiliejaus, Šiaurinės bibliotekos iniciatyva buvo paskelbta </w:t>
      </w:r>
      <w:r w:rsidRPr="00670B85">
        <w:rPr>
          <w:b/>
        </w:rPr>
        <w:t xml:space="preserve">skaitymo skatinimo akcija „100 knygų – ne riba“. </w:t>
      </w:r>
      <w:r w:rsidRPr="00670B85">
        <w:t>Pakvietėme visų Panevėžio miesto savivaldybės viešosios bibliotekos padalinių skaityt</w:t>
      </w:r>
      <w:r w:rsidR="00E2654D">
        <w:t>ojus siekti rekordo – per metus</w:t>
      </w:r>
      <w:r w:rsidRPr="00670B85">
        <w:t xml:space="preserve"> (nuo 2017 vasario 16 d. iki 2018 vasario 16 d.) perskaityti 100 ar daugiau pasirinktų lietuvių autorių knygų. Šią akciją parėmė Panevėžio miesto savivaldybė, Panevėžio kultūros ir istorijos žurnalas „Senvagė“, leidykla „Alma litera“, leidykla „Magilė“, J. Masiulio knygynas. Į šią akciją įsitraukė ir Panevėžio pataisos namai. Bendradarbiavimo sutarties dėka pasiekėme naują itin socialiai pažeidžiamą grupę. Baigiamasis akcijos renginys vyko kovo 6 d. Panevėžio muzikiniame teatre, kurio metu buvo paskelbti skaitymo rezultatai ir apdovanoti nugalėtojai.</w:t>
      </w:r>
      <w:r w:rsidR="00E2654D">
        <w:t xml:space="preserve"> Ši akcija sulaukė didelio dėmesio ne tik iš skai</w:t>
      </w:r>
      <w:r w:rsidR="00FD0C97">
        <w:t>tytojų, bet ir iš žiniasklaidos – akcija buvo nominuota „PR Lapės“ kaip</w:t>
      </w:r>
      <w:r w:rsidR="00E2654D">
        <w:t xml:space="preserve"> </w:t>
      </w:r>
      <w:r w:rsidR="00FD0C97">
        <w:t xml:space="preserve">geriausias metų komunikacijos projektas. </w:t>
      </w:r>
    </w:p>
    <w:p w14:paraId="3CC08EF3" w14:textId="77777777" w:rsidR="00670B85" w:rsidRPr="00670B85" w:rsidRDefault="00670B85" w:rsidP="002C0DCA">
      <w:pPr>
        <w:pStyle w:val="prastasiniatinklio"/>
        <w:spacing w:before="0" w:beforeAutospacing="0" w:after="0" w:afterAutospacing="0"/>
        <w:ind w:firstLine="567"/>
      </w:pPr>
      <w:r w:rsidRPr="00670B85">
        <w:t xml:space="preserve">Dar viena graži ir šilta akcija skirta jubiliejiniams metams paminėti „Lietuvai 100 – Sveikas, mažyli“. Kvietėme bibliotekos lankytojus ir pačios mezgėme trispalves kojinaites 2018 metais gimusiems kūdikiams. O kovo pabaigoje kartu su iniciatyvos „Lietuvai 100 – Sveikas, mažyli“ komanda ir garsiu Panevėžio krašto mezgėju, projekto ambasadoriumi Raimundu Mikuševičiumi lankėmės Respublikinės Panevėžio ligoninės Akušerijos skyriuje ir įteikėme gimdyvėms išskirtinę dovaną – kojinaites šimtmečio naujagimiams. </w:t>
      </w:r>
    </w:p>
    <w:p w14:paraId="3CC08EF4" w14:textId="77777777" w:rsidR="00670B85" w:rsidRPr="00670B85" w:rsidRDefault="00670B85" w:rsidP="002C0DCA">
      <w:pPr>
        <w:ind w:firstLine="567"/>
        <w:rPr>
          <w:b/>
          <w:spacing w:val="2"/>
        </w:rPr>
      </w:pPr>
      <w:r w:rsidRPr="00670B85">
        <w:rPr>
          <w:b/>
          <w:spacing w:val="2"/>
        </w:rPr>
        <w:t>Balandžio mėnesį, ruošiantis Nacionalinei bibliotekų savaitei ir vykdant su ja susijusias v</w:t>
      </w:r>
      <w:r w:rsidR="00713AE5">
        <w:rPr>
          <w:b/>
          <w:spacing w:val="2"/>
        </w:rPr>
        <w:t>eiklas įvyko įvairūs renginiai –</w:t>
      </w:r>
      <w:r w:rsidRPr="00670B85">
        <w:rPr>
          <w:b/>
          <w:spacing w:val="2"/>
        </w:rPr>
        <w:t xml:space="preserve"> 18 kultūrinių, 69 edukaciniai,</w:t>
      </w:r>
      <w:r w:rsidR="00FD0C97">
        <w:rPr>
          <w:b/>
          <w:spacing w:val="2"/>
        </w:rPr>
        <w:t xml:space="preserve"> 3 ekskursijos, apsilankė 1884 </w:t>
      </w:r>
      <w:r w:rsidRPr="00670B85">
        <w:rPr>
          <w:b/>
          <w:spacing w:val="2"/>
        </w:rPr>
        <w:t>dalyviai. Parengtos 27 įvairios parodos.</w:t>
      </w:r>
    </w:p>
    <w:p w14:paraId="3CC08EF5" w14:textId="77777777" w:rsidR="00670B85" w:rsidRPr="00713AE5" w:rsidRDefault="00670B85" w:rsidP="002C0DCA">
      <w:pPr>
        <w:pStyle w:val="Betarp"/>
        <w:ind w:firstLine="567"/>
        <w:jc w:val="both"/>
        <w:rPr>
          <w:rFonts w:ascii="Times New Roman" w:hAnsi="Times New Roman"/>
          <w:sz w:val="24"/>
          <w:szCs w:val="24"/>
          <w:lang w:eastAsia="lt-LT"/>
        </w:rPr>
      </w:pPr>
      <w:r w:rsidRPr="00713AE5">
        <w:rPr>
          <w:rFonts w:ascii="Times New Roman" w:hAnsi="Times New Roman"/>
          <w:spacing w:val="2"/>
          <w:sz w:val="24"/>
          <w:szCs w:val="24"/>
        </w:rPr>
        <w:t>Nacionalinės bibliotekų savaitės metu vaikų literatūros skyriuje „Žalioji pelėda“ vyksta</w:t>
      </w:r>
      <w:r w:rsidRPr="00713AE5">
        <w:rPr>
          <w:rFonts w:ascii="Times New Roman" w:hAnsi="Times New Roman"/>
          <w:b/>
          <w:spacing w:val="2"/>
          <w:sz w:val="24"/>
          <w:szCs w:val="24"/>
        </w:rPr>
        <w:t xml:space="preserve"> </w:t>
      </w:r>
      <w:r w:rsidRPr="00713AE5">
        <w:rPr>
          <w:rFonts w:ascii="Times New Roman" w:hAnsi="Times New Roman"/>
          <w:sz w:val="24"/>
          <w:szCs w:val="24"/>
          <w:lang w:eastAsia="lt-LT"/>
        </w:rPr>
        <w:t>karjeros dienos, kurių metu mokiniai ateina artimiau susipažinti su bibliotekininko profesija, pačia biblioteka bei sužinoti ir pamatyti ką nors naujo.</w:t>
      </w:r>
    </w:p>
    <w:p w14:paraId="3CC08EF6" w14:textId="77777777" w:rsidR="00F57318" w:rsidRDefault="00670B85" w:rsidP="002C0DCA">
      <w:pPr>
        <w:suppressAutoHyphens/>
        <w:autoSpaceDN w:val="0"/>
        <w:ind w:firstLine="567"/>
        <w:textAlignment w:val="baseline"/>
      </w:pPr>
      <w:r w:rsidRPr="00713AE5">
        <w:rPr>
          <w:spacing w:val="2"/>
        </w:rPr>
        <w:lastRenderedPageBreak/>
        <w:t xml:space="preserve">Kiekvieną rudenį bent kelios bibliotekos dalyvauja Šiaurės šalių bibliotekų savaitės veikloje. </w:t>
      </w:r>
      <w:r w:rsidRPr="00713AE5">
        <w:t>Tai</w:t>
      </w:r>
      <w:r w:rsidR="00FD0C97">
        <w:t xml:space="preserve"> </w:t>
      </w:r>
      <w:r w:rsidRPr="00670B85">
        <w:t>ilgiau nei 20 metų trunkantis kultūros projektas, kurio tikslas yra skleisti skaitymo džiaugsmą, literatūrą ir šiaurietišką pasakojimo tradiciją. Bibliotekoje įvyko 11 renginių – garsinių ska</w:t>
      </w:r>
      <w:r w:rsidR="00FD0C97">
        <w:t>itymų, filmų peržiūrų, pokalbių –</w:t>
      </w:r>
      <w:r w:rsidRPr="00670B85">
        <w:t xml:space="preserve"> kuriuose dalyvavo 257 lankytojai. </w:t>
      </w:r>
    </w:p>
    <w:p w14:paraId="3CC08EF7" w14:textId="77777777" w:rsidR="00F57318" w:rsidRDefault="00670B85" w:rsidP="002C0DCA">
      <w:pPr>
        <w:suppressAutoHyphens/>
        <w:autoSpaceDN w:val="0"/>
        <w:ind w:firstLine="567"/>
        <w:textAlignment w:val="baseline"/>
      </w:pPr>
      <w:r w:rsidRPr="00713AE5">
        <w:t>Bibliotekos kolektyvas, kaip ir kiekvienais metais, dalyvavo „Susitikime penktadienį”, miesto gimtadienio renginiuose,</w:t>
      </w:r>
      <w:r w:rsidRPr="00670B85">
        <w:t xml:space="preserve"> pristatyda</w:t>
      </w:r>
      <w:r w:rsidR="00F57318">
        <w:t xml:space="preserve">mas savo edukacinius renginius. </w:t>
      </w:r>
    </w:p>
    <w:p w14:paraId="3CC08EF8" w14:textId="77777777" w:rsidR="00F57318" w:rsidRDefault="00670B85" w:rsidP="002C0DCA">
      <w:pPr>
        <w:suppressAutoHyphens/>
        <w:autoSpaceDN w:val="0"/>
        <w:ind w:firstLine="567"/>
        <w:textAlignment w:val="baseline"/>
      </w:pPr>
      <w:r w:rsidRPr="00670B85">
        <w:t>Bibliotekos programos tema miesto gimtadienyje – „Knygos (R)evoliucija“. Interaktyviose veiklose siūlėme pažinti ir išbandyti knygos virsmą – nuo rašymo plunksna ant papiruso, molio lentelių, teksto rinkimo spausdinimo mašinėlė iki interaktyvių papildytos realybės knygų.</w:t>
      </w:r>
    </w:p>
    <w:p w14:paraId="3CC08EF9" w14:textId="77777777" w:rsidR="00F57318" w:rsidRDefault="00670B85" w:rsidP="002C0DCA">
      <w:pPr>
        <w:suppressAutoHyphens/>
        <w:autoSpaceDN w:val="0"/>
        <w:ind w:firstLine="567"/>
        <w:textAlignment w:val="baseline"/>
      </w:pPr>
      <w:r w:rsidRPr="00670B85">
        <w:t>Vaikai galėjo išmaniai skaityti interaktyvias papildytos realybės knygas. Mažųjų šventės dalyvių laukė dar viena interaktyvi patirt</w:t>
      </w:r>
      <w:r w:rsidR="00FD0C97">
        <w:t>is. Jie spalvino įvairius</w:t>
      </w:r>
      <w:r w:rsidRPr="00670B85">
        <w:t xml:space="preserve"> paveikslėlius, kurie iš pirmo žvilgsnio atrodė paprasti, niekuo neišsiskiriantys, tačiau žiūrint pro planšetės ekraną juose atgijo pavaizduoti daiktai ir gyvūnai. </w:t>
      </w:r>
    </w:p>
    <w:p w14:paraId="3CC08EFA" w14:textId="77777777" w:rsidR="00F57318" w:rsidRDefault="00670B85" w:rsidP="002C0DCA">
      <w:pPr>
        <w:suppressAutoHyphens/>
        <w:autoSpaceDN w:val="0"/>
        <w:ind w:firstLine="567"/>
        <w:textAlignment w:val="baseline"/>
      </w:pPr>
      <w:r w:rsidRPr="00670B85">
        <w:t>Šventės metu siūlėme ir kitų pramogų: visi norintys galėjo nusifotografuoti prie foto sienelės su filmuko herojais, pažaisti smagų stalo žaidimą, pūsti muilo burbulus, ar pasimatuoti neįprastą „mąstymo kepurę“, pagamintą iš kiaurasamčio ir degančios lem</w:t>
      </w:r>
      <w:r w:rsidR="00FD0C97">
        <w:t>putės. Praeiviai dar ilgai galėjo</w:t>
      </w:r>
      <w:r w:rsidRPr="00670B85">
        <w:t xml:space="preserve"> grožėtis vaikų ant plėvelės, ištiestos tarp medžių, nupiešta savo miesto vizija. </w:t>
      </w:r>
    </w:p>
    <w:p w14:paraId="3CC08EFB" w14:textId="77777777" w:rsidR="00670B85" w:rsidRPr="00670B85" w:rsidRDefault="00670B85" w:rsidP="002C0DCA">
      <w:pPr>
        <w:suppressAutoHyphens/>
        <w:autoSpaceDN w:val="0"/>
        <w:ind w:firstLine="567"/>
        <w:textAlignment w:val="baseline"/>
      </w:pPr>
      <w:r w:rsidRPr="00670B85">
        <w:t>Bibliotekos kolektyvas nepraleido galimybės reprezentuoti savo įstaigą vienoje gražiausių</w:t>
      </w:r>
      <w:r w:rsidR="00FD0C97">
        <w:t xml:space="preserve"> </w:t>
      </w:r>
      <w:r w:rsidR="006D2744">
        <w:t>šventės</w:t>
      </w:r>
      <w:r w:rsidRPr="00670B85">
        <w:t xml:space="preserve"> akcentų – </w:t>
      </w:r>
      <w:r w:rsidR="002F2DF4">
        <w:t>šventinėje eisenoje</w:t>
      </w:r>
      <w:r w:rsidRPr="00670B85">
        <w:t>.</w:t>
      </w:r>
    </w:p>
    <w:p w14:paraId="3CC08EFC" w14:textId="77777777" w:rsidR="00670B85" w:rsidRPr="00670B85" w:rsidRDefault="00670B85" w:rsidP="002C0DCA">
      <w:pPr>
        <w:ind w:firstLine="720"/>
        <w:rPr>
          <w:b/>
          <w:shd w:val="clear" w:color="auto" w:fill="FFFFFF"/>
        </w:rPr>
      </w:pPr>
      <w:r w:rsidRPr="00670B85">
        <w:rPr>
          <w:b/>
          <w:shd w:val="clear" w:color="auto" w:fill="FFFFFF"/>
        </w:rPr>
        <w:t xml:space="preserve">Labiausia pavykę, daugiausia lankytojų pritraukę atskirose bibliotekose įvykę renginiai: </w:t>
      </w:r>
    </w:p>
    <w:p w14:paraId="3CC08EFD" w14:textId="77777777" w:rsidR="00670B85" w:rsidRPr="00670B85" w:rsidRDefault="00670B85" w:rsidP="002C0DCA">
      <w:pPr>
        <w:ind w:firstLine="720"/>
      </w:pPr>
      <w:r w:rsidRPr="00670B85">
        <w:t xml:space="preserve">Gausiausiai lankytojų per visus 2018-us metus sulaukė </w:t>
      </w:r>
      <w:r w:rsidRPr="00713AE5">
        <w:t>poezijos vakaras su poete</w:t>
      </w:r>
      <w:r w:rsidRPr="00670B85">
        <w:rPr>
          <w:b/>
        </w:rPr>
        <w:t xml:space="preserve"> Dalia Teišerskyte </w:t>
      </w:r>
      <w:r w:rsidRPr="00713AE5">
        <w:t>(120)</w:t>
      </w:r>
      <w:r w:rsidR="002F2DF4">
        <w:t xml:space="preserve"> viešojoje bibliotekoje, </w:t>
      </w:r>
      <w:r w:rsidRPr="00670B85">
        <w:t xml:space="preserve"> </w:t>
      </w:r>
      <w:r w:rsidR="002F2DF4">
        <w:t>kuriame</w:t>
      </w:r>
      <w:r w:rsidRPr="00670B85">
        <w:t xml:space="preserve"> dalyvavo </w:t>
      </w:r>
      <w:r w:rsidR="002F2DF4">
        <w:t xml:space="preserve">ir </w:t>
      </w:r>
      <w:r w:rsidRPr="00670B85">
        <w:t>dainuojamosi</w:t>
      </w:r>
      <w:r w:rsidR="002F2DF4">
        <w:t>os poezijos kūrėja Rima Žudienė</w:t>
      </w:r>
      <w:r w:rsidRPr="00670B85">
        <w:t xml:space="preserve">. </w:t>
      </w:r>
    </w:p>
    <w:p w14:paraId="3CC08EFE" w14:textId="77777777" w:rsidR="00670B85" w:rsidRPr="00713AE5" w:rsidRDefault="00670B85" w:rsidP="002C0DCA">
      <w:pPr>
        <w:ind w:firstLine="720"/>
      </w:pPr>
      <w:r w:rsidRPr="00670B85">
        <w:t xml:space="preserve">Šiaurinėje bibliotekoje vykęs gamtos fotografo </w:t>
      </w:r>
      <w:r w:rsidRPr="00670B85">
        <w:rPr>
          <w:b/>
        </w:rPr>
        <w:t xml:space="preserve">M. Čepulio </w:t>
      </w:r>
      <w:r w:rsidRPr="00713AE5">
        <w:t>knygos „Visa tiesa apie gyvūnus“ pristatym</w:t>
      </w:r>
      <w:r w:rsidR="00FD0C97">
        <w:t>as taip pat sutraukė maksimalų –</w:t>
      </w:r>
      <w:r w:rsidRPr="00713AE5">
        <w:t xml:space="preserve"> 120 žiūrovų būrį. </w:t>
      </w:r>
    </w:p>
    <w:p w14:paraId="3CC08EFF" w14:textId="77777777" w:rsidR="00670B85" w:rsidRPr="00670B85" w:rsidRDefault="00670B85" w:rsidP="002C0DCA">
      <w:pPr>
        <w:ind w:firstLine="720"/>
      </w:pPr>
      <w:r w:rsidRPr="00670B85">
        <w:t xml:space="preserve">Parko bibliotekoje beveik 100 lankytojų pritraukė popietė „Lietuvos paieškos“, kurioje dalyvavo </w:t>
      </w:r>
      <w:r w:rsidRPr="00713AE5">
        <w:rPr>
          <w:rStyle w:val="Grietas"/>
          <w:b w:val="0"/>
        </w:rPr>
        <w:t>LRT televizijos projekto „Nacionalinė ekspedicija“</w:t>
      </w:r>
      <w:r w:rsidRPr="00670B85">
        <w:rPr>
          <w:rStyle w:val="Grietas"/>
        </w:rPr>
        <w:t xml:space="preserve"> </w:t>
      </w:r>
      <w:r w:rsidR="00713AE5">
        <w:t>dalyviai</w:t>
      </w:r>
      <w:r w:rsidRPr="00670B85">
        <w:t xml:space="preserve"> </w:t>
      </w:r>
      <w:r w:rsidRPr="00670B85">
        <w:rPr>
          <w:rStyle w:val="Grietas"/>
        </w:rPr>
        <w:t xml:space="preserve">Selemonas Paltanavičius,  Simonas Teškevičius </w:t>
      </w:r>
      <w:r w:rsidRPr="00FD0C97">
        <w:rPr>
          <w:rStyle w:val="Grietas"/>
          <w:b w:val="0"/>
        </w:rPr>
        <w:t>bei leidyklos</w:t>
      </w:r>
      <w:r w:rsidRPr="00670B85">
        <w:rPr>
          <w:rStyle w:val="Grietas"/>
        </w:rPr>
        <w:t xml:space="preserve"> Terra publica direktorė Danguolė Kandrotienė. </w:t>
      </w:r>
      <w:r w:rsidRPr="00670B85">
        <w:rPr>
          <w:rStyle w:val="Grietas"/>
          <w:b w:val="0"/>
        </w:rPr>
        <w:t>Jie pristatė naująją gamtininko, fotografo, radijo ir televizijos laidų vedėjo, rašytojo S. Paltanavičiaus knygą „Vysla per Lenkiją“.</w:t>
      </w:r>
    </w:p>
    <w:p w14:paraId="3CC08F00" w14:textId="77777777" w:rsidR="00670B85" w:rsidRPr="00670B85" w:rsidRDefault="00670B85" w:rsidP="002C0DCA">
      <w:pPr>
        <w:ind w:firstLine="720"/>
      </w:pPr>
      <w:r w:rsidRPr="00670B85">
        <w:rPr>
          <w:color w:val="FF0000"/>
        </w:rPr>
        <w:t xml:space="preserve"> </w:t>
      </w:r>
      <w:r w:rsidRPr="00670B85">
        <w:t>2018-ais</w:t>
      </w:r>
      <w:r w:rsidR="002F2DF4">
        <w:t>iais</w:t>
      </w:r>
      <w:r w:rsidRPr="00670B85">
        <w:t xml:space="preserve"> metais net du Lietuvos politikai patys organizavo savo renginius mūsų bibliotekoje: Seimo narės A. Maldeikienės pokalbyje su panevėžiečiais „Kaip išgyventi Lietuvoje“ dalyvavo 100 žmonių, susitikime su filosofu, rašytoju, publicistu A. Juozaičiu ir jo naujos knygos „Tėvynės tuštėjimo metas“ pristatyme dalyvavo 90 žmonių.</w:t>
      </w:r>
    </w:p>
    <w:p w14:paraId="3CC08F01" w14:textId="77777777" w:rsidR="00670B85" w:rsidRPr="00670B85" w:rsidRDefault="00670B85" w:rsidP="002C0DCA">
      <w:pPr>
        <w:ind w:firstLine="720"/>
        <w:rPr>
          <w:b/>
          <w:shd w:val="clear" w:color="auto" w:fill="FFFFFF"/>
        </w:rPr>
      </w:pPr>
      <w:r w:rsidRPr="00670B85">
        <w:t xml:space="preserve">Daug organizacinio darbo pareikalavo lapkričio mėn. įvykusi konferencija </w:t>
      </w:r>
      <w:r w:rsidRPr="00670B85">
        <w:rPr>
          <w:b/>
        </w:rPr>
        <w:t>„Iškilios Panevėžio krašto moterys“</w:t>
      </w:r>
      <w:r w:rsidRPr="00670B85">
        <w:t xml:space="preserve">, surengta jau antrą kartą bendradarbiaujant kartu su Panevėžio švietimo centru. Dalyvavo 9 pranešėjai, lankytojų buvo 55. </w:t>
      </w:r>
      <w:r w:rsidRPr="00670B85">
        <w:rPr>
          <w:shd w:val="clear" w:color="auto" w:fill="FFFFFF"/>
        </w:rPr>
        <w:t>Šis renginys puikiai atliepė devynioliktosios suaugusiųjų mokymosi savaitės „Lietuva mokosi: iš praeities į ateitį“, kurią 2018 m. lapkričio 19 – 25 dienomis organizavo Lietuvos suaugusiųjų švietimo asociacija, temą.</w:t>
      </w:r>
    </w:p>
    <w:p w14:paraId="3CC08F02" w14:textId="77777777" w:rsidR="00670B85" w:rsidRPr="00670B85" w:rsidRDefault="00670B85" w:rsidP="002C0DCA">
      <w:pPr>
        <w:ind w:firstLine="720"/>
      </w:pPr>
      <w:r w:rsidRPr="00670B85">
        <w:t xml:space="preserve">Kiekvienais metais kviečiame bibliotekos lankytojus apsilankyti renginiuose ir paminėti drauge </w:t>
      </w:r>
      <w:r w:rsidRPr="00713AE5">
        <w:t>valstybines, kalendorines šventes.</w:t>
      </w:r>
      <w:r w:rsidRPr="00670B85">
        <w:t xml:space="preserve"> Reikėtų paminėti išskirtinius Vaikų literatūros skyriuje „Žalioji pelėda“ organizuojamus renginius, kuriuose noriai dalyvauja mikrorajonų mokyklų bei ikimokyklinio ugdymo įstaigų auklėtiniai. </w:t>
      </w:r>
    </w:p>
    <w:p w14:paraId="3CC08F03" w14:textId="77777777" w:rsidR="00670B85" w:rsidRPr="00670B85" w:rsidRDefault="00670B85" w:rsidP="002C0DCA">
      <w:pPr>
        <w:ind w:firstLine="720"/>
      </w:pPr>
      <w:r w:rsidRPr="00670B85">
        <w:t xml:space="preserve">LR Prezidentės Dalios Grybauskaitės inicijuojama ir globojama </w:t>
      </w:r>
      <w:r w:rsidRPr="00713AE5">
        <w:t>respublikinė akcija</w:t>
      </w:r>
      <w:r w:rsidRPr="00670B85">
        <w:rPr>
          <w:b/>
        </w:rPr>
        <w:t xml:space="preserve"> „Knygų Kalėdos“</w:t>
      </w:r>
      <w:r w:rsidRPr="00670B85">
        <w:rPr>
          <w:b/>
          <w:i/>
        </w:rPr>
        <w:t xml:space="preserve"> </w:t>
      </w:r>
      <w:r w:rsidRPr="00670B85">
        <w:t xml:space="preserve">vyko ir mūsų bibliotekose. 2018 m. </w:t>
      </w:r>
      <w:r w:rsidRPr="00670B85">
        <w:rPr>
          <w:shd w:val="clear" w:color="auto" w:fill="FFFFFF"/>
        </w:rPr>
        <w:t>„Knygų Kalėdos“ kvietė ne tik dovanoti, bet ir aplankyti artimiausią biblioteką</w:t>
      </w:r>
      <w:r w:rsidRPr="00670B85">
        <w:t>.  Buvo surengti 3 „Knygų Kalėdų“ renginiai. Akcijos metu bibliotekai padovanota 5</w:t>
      </w:r>
      <w:r w:rsidR="00AF2551">
        <w:t>1 knyga –</w:t>
      </w:r>
      <w:r w:rsidRPr="00670B85">
        <w:t xml:space="preserve"> jas dovanojo keletas skaitytojų, </w:t>
      </w:r>
      <w:r w:rsidR="00FD0C97">
        <w:t>f</w:t>
      </w:r>
      <w:r w:rsidRPr="00670B85">
        <w:t>ilosofas A. Juozaitis, rašytoja Rebeka Una.</w:t>
      </w:r>
      <w:r w:rsidR="00FD0C97" w:rsidRPr="00FD0C97">
        <w:t xml:space="preserve"> </w:t>
      </w:r>
    </w:p>
    <w:p w14:paraId="3CC08F04" w14:textId="77777777" w:rsidR="00670B85" w:rsidRPr="00670B85" w:rsidRDefault="00670B85" w:rsidP="002C0DCA">
      <w:pPr>
        <w:ind w:firstLine="567"/>
      </w:pPr>
      <w:r w:rsidRPr="00670B85">
        <w:t>2018 m. pabaigoje parašytos paraiškos „Met</w:t>
      </w:r>
      <w:r w:rsidR="00AF2551">
        <w:t>ų knygos rinkimų 2018 akcijai“ –</w:t>
      </w:r>
      <w:r w:rsidRPr="00670B85">
        <w:t xml:space="preserve"> abonementas gavo suaugusiųjų knygų poezijos penketuką, Šiaurinė biblioteka ir vaikų literatūros </w:t>
      </w:r>
      <w:r w:rsidRPr="00670B85">
        <w:lastRenderedPageBreak/>
        <w:t>skyrius „Žalioji pelėda“ – po vaikiškų knygų penketuką. Metų pabaigoje prasidėjo knygų pristatymo visuomenei renginiai, parodos, skaitymai.</w:t>
      </w:r>
    </w:p>
    <w:p w14:paraId="3CC08F05" w14:textId="77777777" w:rsidR="00670B85" w:rsidRPr="00670B85" w:rsidRDefault="00670B85" w:rsidP="002C0DCA">
      <w:pPr>
        <w:ind w:firstLine="567"/>
      </w:pPr>
      <w:r w:rsidRPr="00670B85">
        <w:t>Bendradarbiaujame su dailininkais Lidija ir Jonu Dailidėnais, kurie 2018 m. eksponavo bibliotekose savo darbų parodas, Lidija mokė vaikus meninės raiškos užsiėmimuose vaikų vasaros stovyklos metu.</w:t>
      </w:r>
    </w:p>
    <w:p w14:paraId="3CC08F06" w14:textId="77777777" w:rsidR="00670B85" w:rsidRPr="00670B85" w:rsidRDefault="00670B85" w:rsidP="002C0DCA">
      <w:pPr>
        <w:ind w:firstLine="567"/>
      </w:pPr>
      <w:r w:rsidRPr="00670B85">
        <w:t>Aktyviai dalyvauja viešosios bibliotekos veikloje aktorės Elena Matulaitė, Eleonora Koriznaitė, Gražina Urbonavičiūtė.</w:t>
      </w:r>
    </w:p>
    <w:p w14:paraId="3CC08F07" w14:textId="77777777" w:rsidR="00670B85" w:rsidRPr="00670B85" w:rsidRDefault="00670B85" w:rsidP="002C0DCA">
      <w:pPr>
        <w:ind w:firstLine="567"/>
      </w:pPr>
      <w:r w:rsidRPr="00670B85">
        <w:t>Į bibliotekos renginius kvie</w:t>
      </w:r>
      <w:r w:rsidR="006D2744">
        <w:t>tėme skaitytojus individualiai –</w:t>
      </w:r>
      <w:r w:rsidRPr="00670B85">
        <w:t xml:space="preserve"> dalijome skrajutes, siuntėme kvietimus elektroniniu paštu. Apie renginius informavo mūsų bibliotekos paskyra socialiniame tinkle ir bibliotekos interneto svetainė. Skelbimus apie renginius kabinome Panevėžio Turizmo centre, G. Petkevičaitės - Bitės bibliotekoje, kavinėje „Kavos dėžutė“. Informaciją apie renginius skelbėme miesto laikraščiuose. Apie sveikatos renginius informavo Visuomenės sveikatos biuras savo išleistame lankstinuke. </w:t>
      </w:r>
    </w:p>
    <w:p w14:paraId="3CC08F08" w14:textId="77777777" w:rsidR="00A762CB" w:rsidRPr="00670B85" w:rsidRDefault="00A762CB" w:rsidP="002C0DCA">
      <w:pPr>
        <w:rPr>
          <w:b/>
          <w:color w:val="FF0000"/>
        </w:rPr>
      </w:pPr>
    </w:p>
    <w:p w14:paraId="3CC08F09" w14:textId="77777777" w:rsidR="005900C7" w:rsidRDefault="005900C7" w:rsidP="002C0DCA">
      <w:pPr>
        <w:jc w:val="center"/>
        <w:rPr>
          <w:b/>
          <w:color w:val="auto"/>
          <w:lang w:eastAsia="en-US"/>
        </w:rPr>
      </w:pPr>
      <w:r w:rsidRPr="00670B85">
        <w:rPr>
          <w:b/>
          <w:color w:val="auto"/>
          <w:lang w:eastAsia="en-US"/>
        </w:rPr>
        <w:t>7. EDUKACINĖ VEIKLA</w:t>
      </w:r>
    </w:p>
    <w:p w14:paraId="3CC08F0A" w14:textId="77777777" w:rsidR="002C0DCA" w:rsidRPr="00670B85" w:rsidRDefault="002C0DCA" w:rsidP="002C0DCA">
      <w:pPr>
        <w:jc w:val="left"/>
        <w:rPr>
          <w:b/>
          <w:color w:val="auto"/>
          <w:lang w:eastAsia="en-US"/>
        </w:rPr>
      </w:pPr>
    </w:p>
    <w:p w14:paraId="3CC08F0B" w14:textId="77777777" w:rsidR="005900C7" w:rsidRPr="00670B85" w:rsidRDefault="005900C7" w:rsidP="002C0DCA">
      <w:pPr>
        <w:rPr>
          <w:b/>
          <w:color w:val="auto"/>
          <w:lang w:eastAsia="en-US"/>
        </w:rPr>
      </w:pPr>
      <w:r w:rsidRPr="00670B85">
        <w:rPr>
          <w:b/>
          <w:color w:val="auto"/>
          <w:lang w:eastAsia="en-US"/>
        </w:rPr>
        <w:t xml:space="preserve">7.1. Parengtos naujos edukacinės programos </w:t>
      </w:r>
    </w:p>
    <w:p w14:paraId="3CC08F0C" w14:textId="77777777" w:rsidR="005900C7" w:rsidRPr="00670B85" w:rsidRDefault="005900C7" w:rsidP="002C0DCA">
      <w:pPr>
        <w:rPr>
          <w:b/>
          <w:color w:val="auto"/>
          <w:lang w:eastAsia="en-US"/>
        </w:rPr>
      </w:pPr>
    </w:p>
    <w:tbl>
      <w:tblPr>
        <w:tblW w:w="9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1"/>
        <w:gridCol w:w="3688"/>
        <w:gridCol w:w="1849"/>
        <w:gridCol w:w="1531"/>
        <w:gridCol w:w="2052"/>
      </w:tblGrid>
      <w:tr w:rsidR="005900C7" w:rsidRPr="00670B85" w14:paraId="3CC08F14" w14:textId="77777777" w:rsidTr="005900C7">
        <w:tc>
          <w:tcPr>
            <w:tcW w:w="571" w:type="dxa"/>
            <w:tcBorders>
              <w:top w:val="single" w:sz="4" w:space="0" w:color="auto"/>
              <w:left w:val="single" w:sz="4" w:space="0" w:color="auto"/>
              <w:bottom w:val="single" w:sz="4" w:space="0" w:color="auto"/>
              <w:right w:val="single" w:sz="4" w:space="0" w:color="auto"/>
            </w:tcBorders>
            <w:vAlign w:val="center"/>
          </w:tcPr>
          <w:p w14:paraId="3CC08F0D" w14:textId="77777777" w:rsidR="005900C7" w:rsidRPr="00670B85" w:rsidRDefault="005900C7" w:rsidP="002C0DCA">
            <w:pPr>
              <w:jc w:val="center"/>
              <w:rPr>
                <w:b/>
                <w:color w:val="auto"/>
              </w:rPr>
            </w:pPr>
            <w:r w:rsidRPr="00670B85">
              <w:rPr>
                <w:b/>
                <w:color w:val="auto"/>
              </w:rPr>
              <w:t>Eil.</w:t>
            </w:r>
          </w:p>
          <w:p w14:paraId="3CC08F0E" w14:textId="77777777" w:rsidR="005900C7" w:rsidRPr="00670B85" w:rsidRDefault="005900C7" w:rsidP="002C0DCA">
            <w:pPr>
              <w:jc w:val="center"/>
              <w:rPr>
                <w:b/>
                <w:color w:val="auto"/>
              </w:rPr>
            </w:pPr>
            <w:r w:rsidRPr="00670B85">
              <w:rPr>
                <w:b/>
                <w:color w:val="auto"/>
              </w:rPr>
              <w:t>Nr.</w:t>
            </w:r>
          </w:p>
        </w:tc>
        <w:tc>
          <w:tcPr>
            <w:tcW w:w="3688" w:type="dxa"/>
            <w:tcBorders>
              <w:top w:val="single" w:sz="4" w:space="0" w:color="auto"/>
              <w:left w:val="single" w:sz="4" w:space="0" w:color="auto"/>
              <w:bottom w:val="single" w:sz="4" w:space="0" w:color="auto"/>
              <w:right w:val="single" w:sz="4" w:space="0" w:color="auto"/>
            </w:tcBorders>
            <w:vAlign w:val="center"/>
          </w:tcPr>
          <w:p w14:paraId="3CC08F0F" w14:textId="77777777" w:rsidR="005900C7" w:rsidRPr="00670B85" w:rsidRDefault="005900C7" w:rsidP="002C0DCA">
            <w:pPr>
              <w:jc w:val="center"/>
              <w:rPr>
                <w:b/>
                <w:color w:val="auto"/>
                <w:lang w:eastAsia="en-US"/>
              </w:rPr>
            </w:pPr>
            <w:r w:rsidRPr="00670B85">
              <w:rPr>
                <w:b/>
                <w:color w:val="auto"/>
                <w:lang w:eastAsia="en-US"/>
              </w:rPr>
              <w:t>Edukacinės programos</w:t>
            </w:r>
          </w:p>
          <w:p w14:paraId="3CC08F10" w14:textId="77777777" w:rsidR="005900C7" w:rsidRPr="00670B85" w:rsidRDefault="005900C7" w:rsidP="002C0DCA">
            <w:pPr>
              <w:jc w:val="center"/>
              <w:rPr>
                <w:b/>
                <w:color w:val="auto"/>
              </w:rPr>
            </w:pPr>
            <w:r w:rsidRPr="00670B85">
              <w:rPr>
                <w:b/>
                <w:color w:val="auto"/>
                <w:lang w:eastAsia="en-US"/>
              </w:rPr>
              <w:t>pavadinimas</w:t>
            </w:r>
          </w:p>
        </w:tc>
        <w:tc>
          <w:tcPr>
            <w:tcW w:w="1849" w:type="dxa"/>
            <w:tcBorders>
              <w:top w:val="single" w:sz="4" w:space="0" w:color="auto"/>
              <w:left w:val="single" w:sz="4" w:space="0" w:color="auto"/>
              <w:bottom w:val="single" w:sz="4" w:space="0" w:color="auto"/>
              <w:right w:val="single" w:sz="4" w:space="0" w:color="auto"/>
            </w:tcBorders>
            <w:vAlign w:val="center"/>
          </w:tcPr>
          <w:p w14:paraId="3CC08F11" w14:textId="77777777" w:rsidR="005900C7" w:rsidRPr="00670B85" w:rsidRDefault="005900C7" w:rsidP="002C0DCA">
            <w:pPr>
              <w:jc w:val="center"/>
              <w:rPr>
                <w:b/>
                <w:color w:val="auto"/>
              </w:rPr>
            </w:pPr>
            <w:r w:rsidRPr="00670B85">
              <w:rPr>
                <w:b/>
                <w:color w:val="auto"/>
                <w:lang w:eastAsia="en-US"/>
              </w:rPr>
              <w:t>Programos autorius</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14:paraId="3CC08F12" w14:textId="77777777" w:rsidR="005900C7" w:rsidRPr="00670B85" w:rsidRDefault="005900C7" w:rsidP="002C0DCA">
            <w:pPr>
              <w:jc w:val="center"/>
              <w:rPr>
                <w:b/>
                <w:color w:val="auto"/>
                <w:lang w:eastAsia="en-US"/>
              </w:rPr>
            </w:pPr>
            <w:r w:rsidRPr="00670B85">
              <w:rPr>
                <w:b/>
                <w:color w:val="auto"/>
                <w:lang w:eastAsia="en-US"/>
              </w:rPr>
              <w:t>Programos parengimo išlaidos</w:t>
            </w:r>
          </w:p>
        </w:tc>
        <w:tc>
          <w:tcPr>
            <w:tcW w:w="2052" w:type="dxa"/>
            <w:tcBorders>
              <w:top w:val="single" w:sz="4" w:space="0" w:color="auto"/>
              <w:left w:val="single" w:sz="4" w:space="0" w:color="auto"/>
              <w:bottom w:val="single" w:sz="4" w:space="0" w:color="auto"/>
              <w:right w:val="single" w:sz="4" w:space="0" w:color="auto"/>
            </w:tcBorders>
            <w:vAlign w:val="center"/>
          </w:tcPr>
          <w:p w14:paraId="3CC08F13" w14:textId="77777777" w:rsidR="005900C7" w:rsidRPr="00670B85" w:rsidRDefault="005900C7" w:rsidP="002C0DCA">
            <w:pPr>
              <w:jc w:val="center"/>
              <w:rPr>
                <w:b/>
                <w:color w:val="auto"/>
              </w:rPr>
            </w:pPr>
            <w:r w:rsidRPr="00670B85">
              <w:rPr>
                <w:b/>
                <w:color w:val="auto"/>
              </w:rPr>
              <w:t>Amžiaus grupė</w:t>
            </w:r>
          </w:p>
        </w:tc>
      </w:tr>
      <w:tr w:rsidR="005900C7" w:rsidRPr="00670B85" w14:paraId="3CC08F1B" w14:textId="77777777" w:rsidTr="005900C7">
        <w:tc>
          <w:tcPr>
            <w:tcW w:w="571" w:type="dxa"/>
            <w:tcBorders>
              <w:top w:val="single" w:sz="4" w:space="0" w:color="auto"/>
              <w:left w:val="single" w:sz="4" w:space="0" w:color="auto"/>
              <w:bottom w:val="single" w:sz="4" w:space="0" w:color="auto"/>
              <w:right w:val="single" w:sz="4" w:space="0" w:color="auto"/>
            </w:tcBorders>
          </w:tcPr>
          <w:p w14:paraId="3CC08F15" w14:textId="77777777" w:rsidR="005900C7" w:rsidRPr="00670B85" w:rsidRDefault="005900C7" w:rsidP="002C0DCA">
            <w:pPr>
              <w:numPr>
                <w:ilvl w:val="0"/>
                <w:numId w:val="16"/>
              </w:numPr>
              <w:contextualSpacing/>
              <w:jc w:val="left"/>
              <w:rPr>
                <w:color w:val="auto"/>
              </w:rPr>
            </w:pPr>
          </w:p>
        </w:tc>
        <w:tc>
          <w:tcPr>
            <w:tcW w:w="3688" w:type="dxa"/>
            <w:tcBorders>
              <w:top w:val="single" w:sz="4" w:space="0" w:color="auto"/>
              <w:left w:val="single" w:sz="4" w:space="0" w:color="auto"/>
              <w:bottom w:val="single" w:sz="4" w:space="0" w:color="auto"/>
              <w:right w:val="single" w:sz="4" w:space="0" w:color="auto"/>
            </w:tcBorders>
          </w:tcPr>
          <w:p w14:paraId="3CC08F16" w14:textId="77777777" w:rsidR="005900C7" w:rsidRPr="00670B85" w:rsidRDefault="005900C7" w:rsidP="002C0DCA">
            <w:pPr>
              <w:jc w:val="left"/>
              <w:rPr>
                <w:color w:val="auto"/>
              </w:rPr>
            </w:pPr>
            <w:r w:rsidRPr="00670B85">
              <w:rPr>
                <w:color w:val="auto"/>
                <w:lang w:eastAsia="en-US"/>
              </w:rPr>
              <w:t xml:space="preserve">Rankdarbių klubo „Laumė“ užsiėmimas „Riešinių vėlimas“ </w:t>
            </w:r>
          </w:p>
        </w:tc>
        <w:tc>
          <w:tcPr>
            <w:tcW w:w="1849" w:type="dxa"/>
            <w:tcBorders>
              <w:top w:val="single" w:sz="4" w:space="0" w:color="auto"/>
              <w:left w:val="single" w:sz="4" w:space="0" w:color="auto"/>
              <w:bottom w:val="single" w:sz="4" w:space="0" w:color="auto"/>
              <w:right w:val="single" w:sz="4" w:space="0" w:color="auto"/>
            </w:tcBorders>
          </w:tcPr>
          <w:p w14:paraId="3CC08F17" w14:textId="77777777" w:rsidR="005900C7" w:rsidRPr="00670B85" w:rsidRDefault="002F2DF4" w:rsidP="002C0DCA">
            <w:pPr>
              <w:jc w:val="left"/>
              <w:rPr>
                <w:color w:val="auto"/>
              </w:rPr>
            </w:pPr>
            <w:r>
              <w:rPr>
                <w:color w:val="auto"/>
              </w:rPr>
              <w:t>Šiaurinė biblioteka v</w:t>
            </w:r>
            <w:r w:rsidR="005900C7" w:rsidRPr="00670B85">
              <w:rPr>
                <w:color w:val="auto"/>
              </w:rPr>
              <w:t>yresn. bibliotekininkė L. Fofonovienė</w:t>
            </w:r>
          </w:p>
        </w:tc>
        <w:tc>
          <w:tcPr>
            <w:tcW w:w="1531" w:type="dxa"/>
            <w:tcBorders>
              <w:top w:val="single" w:sz="4" w:space="0" w:color="auto"/>
              <w:left w:val="single" w:sz="4" w:space="0" w:color="auto"/>
              <w:bottom w:val="single" w:sz="4" w:space="0" w:color="auto"/>
              <w:right w:val="single" w:sz="4" w:space="0" w:color="auto"/>
            </w:tcBorders>
          </w:tcPr>
          <w:p w14:paraId="3CC08F18" w14:textId="77777777" w:rsidR="005900C7" w:rsidRPr="00670B85" w:rsidRDefault="005900C7" w:rsidP="002C0DCA">
            <w:pPr>
              <w:jc w:val="center"/>
              <w:rPr>
                <w:color w:val="auto"/>
              </w:rPr>
            </w:pPr>
            <w:r w:rsidRPr="00670B85">
              <w:rPr>
                <w:color w:val="auto"/>
              </w:rPr>
              <w:t>18,00</w:t>
            </w:r>
          </w:p>
        </w:tc>
        <w:tc>
          <w:tcPr>
            <w:tcW w:w="2052" w:type="dxa"/>
            <w:tcBorders>
              <w:top w:val="single" w:sz="4" w:space="0" w:color="auto"/>
              <w:left w:val="single" w:sz="4" w:space="0" w:color="auto"/>
              <w:bottom w:val="single" w:sz="4" w:space="0" w:color="auto"/>
              <w:right w:val="single" w:sz="4" w:space="0" w:color="auto"/>
            </w:tcBorders>
          </w:tcPr>
          <w:p w14:paraId="3CC08F19" w14:textId="77777777" w:rsidR="005900C7" w:rsidRPr="00670B85" w:rsidRDefault="005900C7" w:rsidP="002C0DCA">
            <w:pPr>
              <w:jc w:val="left"/>
              <w:rPr>
                <w:color w:val="auto"/>
              </w:rPr>
            </w:pPr>
            <w:r w:rsidRPr="00670B85">
              <w:rPr>
                <w:color w:val="auto"/>
              </w:rPr>
              <w:t>suaugę</w:t>
            </w:r>
          </w:p>
          <w:p w14:paraId="3CC08F1A" w14:textId="77777777" w:rsidR="005900C7" w:rsidRPr="00670B85" w:rsidRDefault="005900C7" w:rsidP="002C0DCA">
            <w:pPr>
              <w:jc w:val="left"/>
              <w:rPr>
                <w:color w:val="auto"/>
              </w:rPr>
            </w:pPr>
          </w:p>
        </w:tc>
      </w:tr>
      <w:tr w:rsidR="005900C7" w:rsidRPr="00670B85" w14:paraId="3CC08F22" w14:textId="77777777" w:rsidTr="005900C7">
        <w:tc>
          <w:tcPr>
            <w:tcW w:w="571" w:type="dxa"/>
            <w:tcBorders>
              <w:top w:val="single" w:sz="4" w:space="0" w:color="auto"/>
              <w:left w:val="single" w:sz="4" w:space="0" w:color="auto"/>
              <w:bottom w:val="single" w:sz="4" w:space="0" w:color="auto"/>
              <w:right w:val="single" w:sz="4" w:space="0" w:color="auto"/>
            </w:tcBorders>
          </w:tcPr>
          <w:p w14:paraId="3CC08F1C" w14:textId="77777777" w:rsidR="005900C7" w:rsidRPr="00670B85" w:rsidRDefault="005900C7" w:rsidP="002C0DCA">
            <w:pPr>
              <w:numPr>
                <w:ilvl w:val="0"/>
                <w:numId w:val="16"/>
              </w:numPr>
              <w:contextualSpacing/>
              <w:jc w:val="left"/>
              <w:rPr>
                <w:color w:val="auto"/>
              </w:rPr>
            </w:pPr>
          </w:p>
        </w:tc>
        <w:tc>
          <w:tcPr>
            <w:tcW w:w="3688" w:type="dxa"/>
            <w:tcBorders>
              <w:top w:val="single" w:sz="4" w:space="0" w:color="auto"/>
              <w:left w:val="single" w:sz="4" w:space="0" w:color="auto"/>
              <w:bottom w:val="single" w:sz="4" w:space="0" w:color="auto"/>
              <w:right w:val="single" w:sz="4" w:space="0" w:color="auto"/>
            </w:tcBorders>
          </w:tcPr>
          <w:p w14:paraId="3CC08F1D" w14:textId="77777777" w:rsidR="005900C7" w:rsidRPr="00670B85" w:rsidRDefault="005900C7" w:rsidP="002C0DCA">
            <w:pPr>
              <w:jc w:val="left"/>
              <w:rPr>
                <w:color w:val="auto"/>
              </w:rPr>
            </w:pPr>
            <w:r w:rsidRPr="00670B85">
              <w:rPr>
                <w:color w:val="auto"/>
              </w:rPr>
              <w:t>Vaikų saviraiškos klubas „Supervaikai“</w:t>
            </w:r>
          </w:p>
        </w:tc>
        <w:tc>
          <w:tcPr>
            <w:tcW w:w="1849" w:type="dxa"/>
            <w:tcBorders>
              <w:top w:val="single" w:sz="4" w:space="0" w:color="auto"/>
              <w:left w:val="single" w:sz="4" w:space="0" w:color="auto"/>
              <w:bottom w:val="single" w:sz="4" w:space="0" w:color="auto"/>
              <w:right w:val="single" w:sz="4" w:space="0" w:color="auto"/>
            </w:tcBorders>
          </w:tcPr>
          <w:p w14:paraId="3CC08F1E" w14:textId="77777777" w:rsidR="005900C7" w:rsidRPr="00670B85" w:rsidRDefault="002F2DF4" w:rsidP="002C0DCA">
            <w:pPr>
              <w:jc w:val="left"/>
              <w:rPr>
                <w:color w:val="auto"/>
              </w:rPr>
            </w:pPr>
            <w:r>
              <w:rPr>
                <w:color w:val="auto"/>
              </w:rPr>
              <w:t>Biblioteka „Židinys“ v</w:t>
            </w:r>
            <w:r w:rsidR="005900C7" w:rsidRPr="00670B85">
              <w:rPr>
                <w:color w:val="auto"/>
              </w:rPr>
              <w:t>yresn. bibliotekininkė L.Kučinskienė</w:t>
            </w:r>
          </w:p>
        </w:tc>
        <w:tc>
          <w:tcPr>
            <w:tcW w:w="1531" w:type="dxa"/>
            <w:tcBorders>
              <w:top w:val="single" w:sz="4" w:space="0" w:color="auto"/>
              <w:left w:val="single" w:sz="4" w:space="0" w:color="auto"/>
              <w:bottom w:val="single" w:sz="4" w:space="0" w:color="auto"/>
              <w:right w:val="single" w:sz="4" w:space="0" w:color="auto"/>
            </w:tcBorders>
          </w:tcPr>
          <w:p w14:paraId="3CC08F1F" w14:textId="77777777" w:rsidR="005900C7" w:rsidRPr="00670B85" w:rsidRDefault="005900C7" w:rsidP="002C0DCA">
            <w:pPr>
              <w:jc w:val="center"/>
              <w:rPr>
                <w:color w:val="auto"/>
              </w:rPr>
            </w:pPr>
            <w:r w:rsidRPr="00670B85">
              <w:rPr>
                <w:color w:val="auto"/>
              </w:rPr>
              <w:t>0</w:t>
            </w:r>
          </w:p>
        </w:tc>
        <w:tc>
          <w:tcPr>
            <w:tcW w:w="2052" w:type="dxa"/>
            <w:tcBorders>
              <w:top w:val="single" w:sz="4" w:space="0" w:color="auto"/>
              <w:left w:val="single" w:sz="4" w:space="0" w:color="auto"/>
              <w:bottom w:val="single" w:sz="4" w:space="0" w:color="auto"/>
              <w:right w:val="single" w:sz="4" w:space="0" w:color="auto"/>
            </w:tcBorders>
          </w:tcPr>
          <w:p w14:paraId="3CC08F20" w14:textId="77777777" w:rsidR="005900C7" w:rsidRPr="00670B85" w:rsidRDefault="005900C7" w:rsidP="002C0DCA">
            <w:pPr>
              <w:jc w:val="left"/>
              <w:rPr>
                <w:color w:val="auto"/>
              </w:rPr>
            </w:pPr>
            <w:r w:rsidRPr="00670B85">
              <w:rPr>
                <w:color w:val="auto"/>
              </w:rPr>
              <w:t>1-4 kl.</w:t>
            </w:r>
          </w:p>
          <w:p w14:paraId="3CC08F21" w14:textId="77777777" w:rsidR="005900C7" w:rsidRPr="00670B85" w:rsidRDefault="005900C7" w:rsidP="002C0DCA">
            <w:pPr>
              <w:jc w:val="left"/>
              <w:rPr>
                <w:color w:val="auto"/>
              </w:rPr>
            </w:pPr>
          </w:p>
        </w:tc>
      </w:tr>
      <w:tr w:rsidR="005900C7" w:rsidRPr="00670B85" w14:paraId="3CC08F2A" w14:textId="77777777" w:rsidTr="005900C7">
        <w:tc>
          <w:tcPr>
            <w:tcW w:w="571" w:type="dxa"/>
            <w:tcBorders>
              <w:top w:val="single" w:sz="4" w:space="0" w:color="auto"/>
              <w:left w:val="single" w:sz="4" w:space="0" w:color="auto"/>
              <w:bottom w:val="single" w:sz="4" w:space="0" w:color="auto"/>
              <w:right w:val="single" w:sz="4" w:space="0" w:color="auto"/>
            </w:tcBorders>
          </w:tcPr>
          <w:p w14:paraId="3CC08F23" w14:textId="77777777" w:rsidR="005900C7" w:rsidRPr="00670B85" w:rsidRDefault="005900C7" w:rsidP="002C0DCA">
            <w:pPr>
              <w:numPr>
                <w:ilvl w:val="0"/>
                <w:numId w:val="16"/>
              </w:numPr>
              <w:contextualSpacing/>
              <w:jc w:val="left"/>
              <w:rPr>
                <w:color w:val="auto"/>
              </w:rPr>
            </w:pPr>
          </w:p>
        </w:tc>
        <w:tc>
          <w:tcPr>
            <w:tcW w:w="3688" w:type="dxa"/>
            <w:tcBorders>
              <w:top w:val="single" w:sz="4" w:space="0" w:color="auto"/>
              <w:left w:val="single" w:sz="4" w:space="0" w:color="auto"/>
              <w:bottom w:val="single" w:sz="4" w:space="0" w:color="auto"/>
              <w:right w:val="single" w:sz="4" w:space="0" w:color="auto"/>
            </w:tcBorders>
          </w:tcPr>
          <w:p w14:paraId="3CC08F24" w14:textId="77777777" w:rsidR="005900C7" w:rsidRPr="00670B85" w:rsidRDefault="005900C7" w:rsidP="002C0DCA">
            <w:pPr>
              <w:jc w:val="left"/>
              <w:rPr>
                <w:color w:val="auto"/>
                <w:lang w:eastAsia="en-US"/>
              </w:rPr>
            </w:pPr>
            <w:r w:rsidRPr="00670B85">
              <w:rPr>
                <w:color w:val="auto"/>
                <w:lang w:eastAsia="en-US"/>
              </w:rPr>
              <w:t>„Rašto istorija“ edukacija l-d „Žibutė" priešmokyklinės grupės vaikams</w:t>
            </w:r>
          </w:p>
        </w:tc>
        <w:tc>
          <w:tcPr>
            <w:tcW w:w="1849" w:type="dxa"/>
            <w:tcBorders>
              <w:top w:val="single" w:sz="4" w:space="0" w:color="auto"/>
              <w:left w:val="single" w:sz="4" w:space="0" w:color="auto"/>
              <w:bottom w:val="single" w:sz="4" w:space="0" w:color="auto"/>
              <w:right w:val="single" w:sz="4" w:space="0" w:color="auto"/>
            </w:tcBorders>
          </w:tcPr>
          <w:p w14:paraId="3CC08F25" w14:textId="77777777" w:rsidR="005900C7" w:rsidRPr="00670B85" w:rsidRDefault="005900C7" w:rsidP="002C0DCA">
            <w:pPr>
              <w:jc w:val="left"/>
              <w:rPr>
                <w:color w:val="auto"/>
              </w:rPr>
            </w:pPr>
            <w:r w:rsidRPr="00670B85">
              <w:rPr>
                <w:color w:val="auto"/>
              </w:rPr>
              <w:t xml:space="preserve">Šiaurinė biblioteka </w:t>
            </w:r>
            <w:r w:rsidR="002F2DF4">
              <w:rPr>
                <w:color w:val="auto"/>
              </w:rPr>
              <w:t>v</w:t>
            </w:r>
            <w:r w:rsidRPr="00670B85">
              <w:rPr>
                <w:color w:val="auto"/>
              </w:rPr>
              <w:t>yresn. bibliotekininkė L. Fofonovienė</w:t>
            </w:r>
          </w:p>
        </w:tc>
        <w:tc>
          <w:tcPr>
            <w:tcW w:w="1531" w:type="dxa"/>
            <w:tcBorders>
              <w:top w:val="single" w:sz="4" w:space="0" w:color="auto"/>
              <w:left w:val="single" w:sz="4" w:space="0" w:color="auto"/>
              <w:bottom w:val="single" w:sz="4" w:space="0" w:color="auto"/>
              <w:right w:val="single" w:sz="4" w:space="0" w:color="auto"/>
            </w:tcBorders>
          </w:tcPr>
          <w:p w14:paraId="3CC08F26" w14:textId="77777777" w:rsidR="005900C7" w:rsidRPr="00670B85" w:rsidRDefault="005900C7" w:rsidP="002C0DCA">
            <w:pPr>
              <w:jc w:val="center"/>
              <w:rPr>
                <w:color w:val="auto"/>
              </w:rPr>
            </w:pPr>
            <w:r w:rsidRPr="00670B85">
              <w:rPr>
                <w:color w:val="auto"/>
              </w:rPr>
              <w:t>0</w:t>
            </w:r>
          </w:p>
        </w:tc>
        <w:tc>
          <w:tcPr>
            <w:tcW w:w="2052" w:type="dxa"/>
            <w:tcBorders>
              <w:top w:val="single" w:sz="4" w:space="0" w:color="auto"/>
              <w:left w:val="single" w:sz="4" w:space="0" w:color="auto"/>
              <w:bottom w:val="single" w:sz="4" w:space="0" w:color="auto"/>
              <w:right w:val="single" w:sz="4" w:space="0" w:color="auto"/>
            </w:tcBorders>
          </w:tcPr>
          <w:p w14:paraId="3CC08F27" w14:textId="77777777" w:rsidR="005900C7" w:rsidRPr="00670B85" w:rsidRDefault="005900C7" w:rsidP="002C0DCA">
            <w:pPr>
              <w:jc w:val="left"/>
              <w:rPr>
                <w:color w:val="auto"/>
              </w:rPr>
            </w:pPr>
            <w:r w:rsidRPr="00670B85">
              <w:rPr>
                <w:color w:val="auto"/>
              </w:rPr>
              <w:t xml:space="preserve">Ikimokyklinis ir </w:t>
            </w:r>
          </w:p>
          <w:p w14:paraId="3CC08F28" w14:textId="77777777" w:rsidR="005900C7" w:rsidRPr="00670B85" w:rsidRDefault="005900C7" w:rsidP="002C0DCA">
            <w:pPr>
              <w:jc w:val="left"/>
              <w:rPr>
                <w:color w:val="auto"/>
              </w:rPr>
            </w:pPr>
            <w:r w:rsidRPr="00670B85">
              <w:rPr>
                <w:color w:val="auto"/>
              </w:rPr>
              <w:t>1-4 kl.</w:t>
            </w:r>
          </w:p>
          <w:p w14:paraId="3CC08F29" w14:textId="77777777" w:rsidR="005900C7" w:rsidRPr="00670B85" w:rsidRDefault="005900C7" w:rsidP="002C0DCA">
            <w:pPr>
              <w:jc w:val="left"/>
              <w:rPr>
                <w:color w:val="auto"/>
              </w:rPr>
            </w:pPr>
          </w:p>
        </w:tc>
      </w:tr>
      <w:tr w:rsidR="005900C7" w:rsidRPr="00670B85" w14:paraId="3CC08F32" w14:textId="77777777" w:rsidTr="005900C7">
        <w:tc>
          <w:tcPr>
            <w:tcW w:w="571" w:type="dxa"/>
            <w:tcBorders>
              <w:top w:val="single" w:sz="4" w:space="0" w:color="auto"/>
              <w:left w:val="single" w:sz="4" w:space="0" w:color="auto"/>
              <w:bottom w:val="single" w:sz="4" w:space="0" w:color="auto"/>
              <w:right w:val="single" w:sz="4" w:space="0" w:color="auto"/>
            </w:tcBorders>
          </w:tcPr>
          <w:p w14:paraId="3CC08F2B" w14:textId="77777777" w:rsidR="005900C7" w:rsidRPr="00670B85" w:rsidRDefault="005900C7" w:rsidP="002C0DCA">
            <w:pPr>
              <w:jc w:val="left"/>
              <w:rPr>
                <w:color w:val="auto"/>
              </w:rPr>
            </w:pPr>
            <w:r w:rsidRPr="00670B85">
              <w:rPr>
                <w:color w:val="auto"/>
              </w:rPr>
              <w:t>5.</w:t>
            </w:r>
          </w:p>
        </w:tc>
        <w:tc>
          <w:tcPr>
            <w:tcW w:w="3688" w:type="dxa"/>
            <w:tcBorders>
              <w:top w:val="single" w:sz="4" w:space="0" w:color="auto"/>
              <w:left w:val="single" w:sz="4" w:space="0" w:color="auto"/>
              <w:bottom w:val="single" w:sz="4" w:space="0" w:color="auto"/>
              <w:right w:val="single" w:sz="4" w:space="0" w:color="auto"/>
            </w:tcBorders>
          </w:tcPr>
          <w:p w14:paraId="3CC08F2C" w14:textId="77777777" w:rsidR="005900C7" w:rsidRPr="00670B85" w:rsidRDefault="0014537A" w:rsidP="002C0DCA">
            <w:pPr>
              <w:jc w:val="left"/>
              <w:rPr>
                <w:color w:val="auto"/>
                <w:lang w:eastAsia="en-US"/>
              </w:rPr>
            </w:pPr>
            <w:r>
              <w:rPr>
                <w:color w:val="auto"/>
                <w:lang w:eastAsia="en-US"/>
              </w:rPr>
              <w:t>„Žaidžiame teatrą –</w:t>
            </w:r>
            <w:r w:rsidR="005900C7" w:rsidRPr="00670B85">
              <w:rPr>
                <w:color w:val="auto"/>
                <w:lang w:eastAsia="en-US"/>
              </w:rPr>
              <w:t xml:space="preserve"> šešėlių teatras“</w:t>
            </w:r>
          </w:p>
        </w:tc>
        <w:tc>
          <w:tcPr>
            <w:tcW w:w="1849" w:type="dxa"/>
            <w:tcBorders>
              <w:top w:val="single" w:sz="4" w:space="0" w:color="auto"/>
              <w:left w:val="single" w:sz="4" w:space="0" w:color="auto"/>
              <w:bottom w:val="single" w:sz="4" w:space="0" w:color="auto"/>
              <w:right w:val="single" w:sz="4" w:space="0" w:color="auto"/>
            </w:tcBorders>
          </w:tcPr>
          <w:p w14:paraId="3CC08F2D" w14:textId="77777777" w:rsidR="005900C7" w:rsidRPr="00670B85" w:rsidRDefault="0014537A" w:rsidP="002C0DCA">
            <w:pPr>
              <w:jc w:val="left"/>
              <w:rPr>
                <w:color w:val="auto"/>
              </w:rPr>
            </w:pPr>
            <w:r>
              <w:rPr>
                <w:color w:val="auto"/>
              </w:rPr>
              <w:t>Šiaurinė biblioteka v</w:t>
            </w:r>
            <w:r w:rsidR="005900C7" w:rsidRPr="00670B85">
              <w:rPr>
                <w:color w:val="auto"/>
              </w:rPr>
              <w:t>yresn. bibliotekininkė L. Fofonovienė</w:t>
            </w:r>
          </w:p>
        </w:tc>
        <w:tc>
          <w:tcPr>
            <w:tcW w:w="1531" w:type="dxa"/>
            <w:tcBorders>
              <w:top w:val="single" w:sz="4" w:space="0" w:color="auto"/>
              <w:left w:val="single" w:sz="4" w:space="0" w:color="auto"/>
              <w:bottom w:val="single" w:sz="4" w:space="0" w:color="auto"/>
              <w:right w:val="single" w:sz="4" w:space="0" w:color="auto"/>
            </w:tcBorders>
          </w:tcPr>
          <w:p w14:paraId="3CC08F2E" w14:textId="77777777" w:rsidR="005900C7" w:rsidRPr="00670B85" w:rsidRDefault="005900C7" w:rsidP="002C0DCA">
            <w:pPr>
              <w:jc w:val="center"/>
              <w:rPr>
                <w:color w:val="auto"/>
              </w:rPr>
            </w:pPr>
            <w:r w:rsidRPr="00670B85">
              <w:rPr>
                <w:color w:val="auto"/>
              </w:rPr>
              <w:t>0</w:t>
            </w:r>
          </w:p>
        </w:tc>
        <w:tc>
          <w:tcPr>
            <w:tcW w:w="2052" w:type="dxa"/>
            <w:tcBorders>
              <w:top w:val="single" w:sz="4" w:space="0" w:color="auto"/>
              <w:left w:val="single" w:sz="4" w:space="0" w:color="auto"/>
              <w:bottom w:val="single" w:sz="4" w:space="0" w:color="auto"/>
              <w:right w:val="single" w:sz="4" w:space="0" w:color="auto"/>
            </w:tcBorders>
          </w:tcPr>
          <w:p w14:paraId="3CC08F2F" w14:textId="77777777" w:rsidR="005900C7" w:rsidRPr="00670B85" w:rsidRDefault="005900C7" w:rsidP="002C0DCA">
            <w:pPr>
              <w:jc w:val="left"/>
              <w:rPr>
                <w:color w:val="auto"/>
              </w:rPr>
            </w:pPr>
            <w:r w:rsidRPr="00670B85">
              <w:rPr>
                <w:color w:val="auto"/>
              </w:rPr>
              <w:t xml:space="preserve">Ikimokyklinis ir </w:t>
            </w:r>
          </w:p>
          <w:p w14:paraId="3CC08F30" w14:textId="77777777" w:rsidR="005900C7" w:rsidRPr="00670B85" w:rsidRDefault="005900C7" w:rsidP="002C0DCA">
            <w:pPr>
              <w:jc w:val="left"/>
              <w:rPr>
                <w:color w:val="auto"/>
              </w:rPr>
            </w:pPr>
            <w:r w:rsidRPr="00670B85">
              <w:rPr>
                <w:color w:val="auto"/>
              </w:rPr>
              <w:t>1-4 kl.</w:t>
            </w:r>
          </w:p>
          <w:p w14:paraId="3CC08F31" w14:textId="77777777" w:rsidR="005900C7" w:rsidRPr="00670B85" w:rsidRDefault="005900C7" w:rsidP="002C0DCA">
            <w:pPr>
              <w:jc w:val="left"/>
              <w:rPr>
                <w:color w:val="auto"/>
              </w:rPr>
            </w:pPr>
          </w:p>
        </w:tc>
      </w:tr>
      <w:tr w:rsidR="005900C7" w:rsidRPr="00670B85" w14:paraId="3CC08F3A" w14:textId="77777777" w:rsidTr="005900C7">
        <w:tc>
          <w:tcPr>
            <w:tcW w:w="571" w:type="dxa"/>
            <w:tcBorders>
              <w:top w:val="single" w:sz="4" w:space="0" w:color="auto"/>
              <w:left w:val="single" w:sz="4" w:space="0" w:color="auto"/>
              <w:bottom w:val="single" w:sz="4" w:space="0" w:color="auto"/>
              <w:right w:val="single" w:sz="4" w:space="0" w:color="auto"/>
            </w:tcBorders>
          </w:tcPr>
          <w:p w14:paraId="3CC08F33" w14:textId="77777777" w:rsidR="005900C7" w:rsidRPr="00670B85" w:rsidRDefault="005900C7" w:rsidP="002C0DCA">
            <w:pPr>
              <w:jc w:val="center"/>
              <w:rPr>
                <w:color w:val="auto"/>
              </w:rPr>
            </w:pPr>
            <w:r w:rsidRPr="00670B85">
              <w:rPr>
                <w:color w:val="auto"/>
              </w:rPr>
              <w:t>6.</w:t>
            </w:r>
          </w:p>
        </w:tc>
        <w:tc>
          <w:tcPr>
            <w:tcW w:w="3688" w:type="dxa"/>
            <w:tcBorders>
              <w:top w:val="single" w:sz="4" w:space="0" w:color="auto"/>
              <w:left w:val="single" w:sz="4" w:space="0" w:color="auto"/>
              <w:bottom w:val="single" w:sz="4" w:space="0" w:color="auto"/>
              <w:right w:val="single" w:sz="4" w:space="0" w:color="auto"/>
            </w:tcBorders>
          </w:tcPr>
          <w:p w14:paraId="3CC08F34" w14:textId="77777777" w:rsidR="005900C7" w:rsidRPr="00670B85" w:rsidRDefault="005900C7" w:rsidP="002C0DCA">
            <w:pPr>
              <w:jc w:val="left"/>
              <w:rPr>
                <w:color w:val="auto"/>
              </w:rPr>
            </w:pPr>
            <w:r w:rsidRPr="00670B85">
              <w:rPr>
                <w:color w:val="auto"/>
                <w:lang w:eastAsia="en-US"/>
              </w:rPr>
              <w:t>Edukacinis užsiėmimas „Abstrakcija“ (Tapyba)</w:t>
            </w:r>
          </w:p>
        </w:tc>
        <w:tc>
          <w:tcPr>
            <w:tcW w:w="1849" w:type="dxa"/>
            <w:tcBorders>
              <w:top w:val="single" w:sz="4" w:space="0" w:color="auto"/>
              <w:left w:val="single" w:sz="4" w:space="0" w:color="auto"/>
              <w:bottom w:val="single" w:sz="4" w:space="0" w:color="auto"/>
              <w:right w:val="single" w:sz="4" w:space="0" w:color="auto"/>
            </w:tcBorders>
          </w:tcPr>
          <w:p w14:paraId="3CC08F35" w14:textId="77777777" w:rsidR="005900C7" w:rsidRPr="00670B85" w:rsidRDefault="0014537A" w:rsidP="002C0DCA">
            <w:pPr>
              <w:jc w:val="left"/>
              <w:rPr>
                <w:color w:val="auto"/>
              </w:rPr>
            </w:pPr>
            <w:r>
              <w:rPr>
                <w:color w:val="auto"/>
              </w:rPr>
              <w:t>Šiaurinė biblioteka v</w:t>
            </w:r>
            <w:r w:rsidR="005900C7" w:rsidRPr="00670B85">
              <w:rPr>
                <w:color w:val="auto"/>
              </w:rPr>
              <w:t>yresn. bibliotekininkė H. Slivkienė</w:t>
            </w:r>
          </w:p>
        </w:tc>
        <w:tc>
          <w:tcPr>
            <w:tcW w:w="1531" w:type="dxa"/>
            <w:tcBorders>
              <w:top w:val="single" w:sz="4" w:space="0" w:color="auto"/>
              <w:left w:val="single" w:sz="4" w:space="0" w:color="auto"/>
              <w:bottom w:val="single" w:sz="4" w:space="0" w:color="auto"/>
              <w:right w:val="single" w:sz="4" w:space="0" w:color="auto"/>
            </w:tcBorders>
          </w:tcPr>
          <w:p w14:paraId="3CC08F36" w14:textId="77777777" w:rsidR="005900C7" w:rsidRPr="00670B85" w:rsidRDefault="005900C7" w:rsidP="002C0DCA">
            <w:pPr>
              <w:jc w:val="center"/>
              <w:rPr>
                <w:color w:val="auto"/>
              </w:rPr>
            </w:pPr>
            <w:r w:rsidRPr="00670B85">
              <w:rPr>
                <w:color w:val="auto"/>
              </w:rPr>
              <w:t>0</w:t>
            </w:r>
          </w:p>
        </w:tc>
        <w:tc>
          <w:tcPr>
            <w:tcW w:w="2052" w:type="dxa"/>
            <w:tcBorders>
              <w:top w:val="single" w:sz="4" w:space="0" w:color="auto"/>
              <w:left w:val="single" w:sz="4" w:space="0" w:color="auto"/>
              <w:bottom w:val="single" w:sz="4" w:space="0" w:color="auto"/>
              <w:right w:val="single" w:sz="4" w:space="0" w:color="auto"/>
            </w:tcBorders>
          </w:tcPr>
          <w:p w14:paraId="3CC08F37" w14:textId="77777777" w:rsidR="005900C7" w:rsidRPr="00670B85" w:rsidRDefault="005900C7" w:rsidP="002C0DCA">
            <w:pPr>
              <w:jc w:val="left"/>
              <w:rPr>
                <w:color w:val="auto"/>
              </w:rPr>
            </w:pPr>
            <w:r w:rsidRPr="00670B85">
              <w:rPr>
                <w:color w:val="auto"/>
              </w:rPr>
              <w:t xml:space="preserve">Ikimokyklinis ir </w:t>
            </w:r>
          </w:p>
          <w:p w14:paraId="3CC08F38" w14:textId="77777777" w:rsidR="005900C7" w:rsidRPr="00670B85" w:rsidRDefault="005900C7" w:rsidP="002C0DCA">
            <w:pPr>
              <w:jc w:val="left"/>
              <w:rPr>
                <w:color w:val="auto"/>
              </w:rPr>
            </w:pPr>
            <w:r w:rsidRPr="00670B85">
              <w:rPr>
                <w:color w:val="auto"/>
              </w:rPr>
              <w:t>1-4 kl.</w:t>
            </w:r>
          </w:p>
          <w:p w14:paraId="3CC08F39" w14:textId="77777777" w:rsidR="005900C7" w:rsidRPr="00670B85" w:rsidRDefault="005900C7" w:rsidP="002C0DCA">
            <w:pPr>
              <w:jc w:val="left"/>
              <w:rPr>
                <w:color w:val="auto"/>
              </w:rPr>
            </w:pPr>
          </w:p>
        </w:tc>
      </w:tr>
      <w:tr w:rsidR="005900C7" w:rsidRPr="00670B85" w14:paraId="3CC08F42" w14:textId="77777777" w:rsidTr="005900C7">
        <w:tc>
          <w:tcPr>
            <w:tcW w:w="571" w:type="dxa"/>
            <w:tcBorders>
              <w:top w:val="single" w:sz="4" w:space="0" w:color="auto"/>
              <w:left w:val="single" w:sz="4" w:space="0" w:color="auto"/>
              <w:bottom w:val="single" w:sz="4" w:space="0" w:color="auto"/>
              <w:right w:val="single" w:sz="4" w:space="0" w:color="auto"/>
            </w:tcBorders>
          </w:tcPr>
          <w:p w14:paraId="3CC08F3B" w14:textId="77777777" w:rsidR="005900C7" w:rsidRPr="00670B85" w:rsidRDefault="005900C7" w:rsidP="002C0DCA">
            <w:pPr>
              <w:jc w:val="center"/>
              <w:rPr>
                <w:color w:val="auto"/>
              </w:rPr>
            </w:pPr>
            <w:r w:rsidRPr="00670B85">
              <w:rPr>
                <w:color w:val="auto"/>
              </w:rPr>
              <w:t>7.</w:t>
            </w:r>
          </w:p>
        </w:tc>
        <w:tc>
          <w:tcPr>
            <w:tcW w:w="3688" w:type="dxa"/>
            <w:tcBorders>
              <w:top w:val="single" w:sz="4" w:space="0" w:color="auto"/>
              <w:left w:val="single" w:sz="4" w:space="0" w:color="auto"/>
              <w:bottom w:val="single" w:sz="4" w:space="0" w:color="auto"/>
              <w:right w:val="single" w:sz="4" w:space="0" w:color="auto"/>
            </w:tcBorders>
          </w:tcPr>
          <w:p w14:paraId="3CC08F3C" w14:textId="77777777" w:rsidR="005900C7" w:rsidRPr="00670B85" w:rsidRDefault="005900C7" w:rsidP="002C0DCA">
            <w:pPr>
              <w:jc w:val="left"/>
              <w:rPr>
                <w:color w:val="auto"/>
              </w:rPr>
            </w:pPr>
            <w:r w:rsidRPr="00670B85">
              <w:rPr>
                <w:color w:val="auto"/>
                <w:lang w:eastAsia="en-US"/>
              </w:rPr>
              <w:t>Rytmetis „Lietuvos medžiai ir krūmai“</w:t>
            </w:r>
          </w:p>
        </w:tc>
        <w:tc>
          <w:tcPr>
            <w:tcW w:w="1849" w:type="dxa"/>
            <w:tcBorders>
              <w:top w:val="single" w:sz="4" w:space="0" w:color="auto"/>
              <w:left w:val="single" w:sz="4" w:space="0" w:color="auto"/>
              <w:bottom w:val="single" w:sz="4" w:space="0" w:color="auto"/>
              <w:right w:val="single" w:sz="4" w:space="0" w:color="auto"/>
            </w:tcBorders>
          </w:tcPr>
          <w:p w14:paraId="3CC08F3D" w14:textId="77777777" w:rsidR="005900C7" w:rsidRPr="00670B85" w:rsidRDefault="0014537A" w:rsidP="002C0DCA">
            <w:pPr>
              <w:jc w:val="left"/>
              <w:rPr>
                <w:color w:val="auto"/>
              </w:rPr>
            </w:pPr>
            <w:r>
              <w:rPr>
                <w:color w:val="auto"/>
              </w:rPr>
              <w:t>Šiaurinė biblioteka v</w:t>
            </w:r>
            <w:r w:rsidR="005900C7" w:rsidRPr="00670B85">
              <w:rPr>
                <w:color w:val="auto"/>
              </w:rPr>
              <w:t>yresn. bibliotekininkė H. Slivkienė</w:t>
            </w:r>
          </w:p>
        </w:tc>
        <w:tc>
          <w:tcPr>
            <w:tcW w:w="1531" w:type="dxa"/>
            <w:tcBorders>
              <w:top w:val="single" w:sz="4" w:space="0" w:color="auto"/>
              <w:left w:val="single" w:sz="4" w:space="0" w:color="auto"/>
              <w:bottom w:val="single" w:sz="4" w:space="0" w:color="auto"/>
              <w:right w:val="single" w:sz="4" w:space="0" w:color="auto"/>
            </w:tcBorders>
          </w:tcPr>
          <w:p w14:paraId="3CC08F3E" w14:textId="77777777" w:rsidR="005900C7" w:rsidRPr="00670B85" w:rsidRDefault="005900C7" w:rsidP="002C0DCA">
            <w:pPr>
              <w:jc w:val="center"/>
              <w:rPr>
                <w:color w:val="auto"/>
              </w:rPr>
            </w:pPr>
            <w:r w:rsidRPr="00670B85">
              <w:rPr>
                <w:color w:val="auto"/>
              </w:rPr>
              <w:t>0</w:t>
            </w:r>
          </w:p>
        </w:tc>
        <w:tc>
          <w:tcPr>
            <w:tcW w:w="2052" w:type="dxa"/>
            <w:tcBorders>
              <w:top w:val="single" w:sz="4" w:space="0" w:color="auto"/>
              <w:left w:val="single" w:sz="4" w:space="0" w:color="auto"/>
              <w:bottom w:val="single" w:sz="4" w:space="0" w:color="auto"/>
              <w:right w:val="single" w:sz="4" w:space="0" w:color="auto"/>
            </w:tcBorders>
          </w:tcPr>
          <w:p w14:paraId="3CC08F3F" w14:textId="77777777" w:rsidR="005900C7" w:rsidRPr="00670B85" w:rsidRDefault="005900C7" w:rsidP="002C0DCA">
            <w:pPr>
              <w:jc w:val="left"/>
              <w:rPr>
                <w:color w:val="auto"/>
              </w:rPr>
            </w:pPr>
            <w:r w:rsidRPr="00670B85">
              <w:rPr>
                <w:color w:val="auto"/>
              </w:rPr>
              <w:t xml:space="preserve">Ikimokyklinis ir </w:t>
            </w:r>
          </w:p>
          <w:p w14:paraId="3CC08F40" w14:textId="77777777" w:rsidR="005900C7" w:rsidRPr="00670B85" w:rsidRDefault="005900C7" w:rsidP="002C0DCA">
            <w:pPr>
              <w:jc w:val="left"/>
              <w:rPr>
                <w:color w:val="auto"/>
              </w:rPr>
            </w:pPr>
            <w:r w:rsidRPr="00670B85">
              <w:rPr>
                <w:color w:val="auto"/>
              </w:rPr>
              <w:t>1-4 kl.</w:t>
            </w:r>
          </w:p>
          <w:p w14:paraId="3CC08F41" w14:textId="77777777" w:rsidR="005900C7" w:rsidRPr="00670B85" w:rsidRDefault="005900C7" w:rsidP="002C0DCA">
            <w:pPr>
              <w:jc w:val="left"/>
              <w:rPr>
                <w:color w:val="auto"/>
              </w:rPr>
            </w:pPr>
          </w:p>
        </w:tc>
      </w:tr>
      <w:tr w:rsidR="005900C7" w:rsidRPr="00670B85" w14:paraId="3CC08F4A" w14:textId="77777777" w:rsidTr="005900C7">
        <w:tc>
          <w:tcPr>
            <w:tcW w:w="571" w:type="dxa"/>
            <w:tcBorders>
              <w:top w:val="single" w:sz="4" w:space="0" w:color="auto"/>
              <w:left w:val="single" w:sz="4" w:space="0" w:color="auto"/>
              <w:bottom w:val="single" w:sz="4" w:space="0" w:color="auto"/>
              <w:right w:val="single" w:sz="4" w:space="0" w:color="auto"/>
            </w:tcBorders>
          </w:tcPr>
          <w:p w14:paraId="3CC08F43" w14:textId="77777777" w:rsidR="005900C7" w:rsidRPr="00670B85" w:rsidRDefault="005900C7" w:rsidP="002C0DCA">
            <w:pPr>
              <w:jc w:val="center"/>
              <w:rPr>
                <w:color w:val="auto"/>
              </w:rPr>
            </w:pPr>
            <w:r w:rsidRPr="00670B85">
              <w:rPr>
                <w:color w:val="auto"/>
              </w:rPr>
              <w:t>8.</w:t>
            </w:r>
          </w:p>
        </w:tc>
        <w:tc>
          <w:tcPr>
            <w:tcW w:w="3688" w:type="dxa"/>
            <w:tcBorders>
              <w:top w:val="single" w:sz="4" w:space="0" w:color="auto"/>
              <w:left w:val="single" w:sz="4" w:space="0" w:color="auto"/>
              <w:bottom w:val="single" w:sz="4" w:space="0" w:color="auto"/>
              <w:right w:val="single" w:sz="4" w:space="0" w:color="auto"/>
            </w:tcBorders>
          </w:tcPr>
          <w:p w14:paraId="3CC08F44" w14:textId="77777777" w:rsidR="005900C7" w:rsidRPr="00670B85" w:rsidRDefault="005900C7" w:rsidP="002C0DCA">
            <w:pPr>
              <w:jc w:val="left"/>
              <w:rPr>
                <w:color w:val="auto"/>
              </w:rPr>
            </w:pPr>
            <w:r w:rsidRPr="00670B85">
              <w:rPr>
                <w:color w:val="auto"/>
                <w:lang w:eastAsia="en-US"/>
              </w:rPr>
              <w:t xml:space="preserve">Kalėdinė edukacija „Kokios </w:t>
            </w:r>
            <w:r w:rsidRPr="00670B85">
              <w:rPr>
                <w:color w:val="auto"/>
                <w:lang w:eastAsia="en-US"/>
              </w:rPr>
              <w:lastRenderedPageBreak/>
              <w:t>Kalėdos be prakartėlės“</w:t>
            </w:r>
          </w:p>
        </w:tc>
        <w:tc>
          <w:tcPr>
            <w:tcW w:w="1849" w:type="dxa"/>
            <w:tcBorders>
              <w:top w:val="single" w:sz="4" w:space="0" w:color="auto"/>
              <w:left w:val="single" w:sz="4" w:space="0" w:color="auto"/>
              <w:bottom w:val="single" w:sz="4" w:space="0" w:color="auto"/>
              <w:right w:val="single" w:sz="4" w:space="0" w:color="auto"/>
            </w:tcBorders>
          </w:tcPr>
          <w:p w14:paraId="3CC08F45" w14:textId="77777777" w:rsidR="005900C7" w:rsidRPr="00670B85" w:rsidRDefault="0014537A" w:rsidP="002C0DCA">
            <w:pPr>
              <w:jc w:val="left"/>
              <w:rPr>
                <w:color w:val="auto"/>
              </w:rPr>
            </w:pPr>
            <w:r>
              <w:rPr>
                <w:color w:val="auto"/>
              </w:rPr>
              <w:lastRenderedPageBreak/>
              <w:t xml:space="preserve">Šiaurinė </w:t>
            </w:r>
            <w:r>
              <w:rPr>
                <w:color w:val="auto"/>
              </w:rPr>
              <w:lastRenderedPageBreak/>
              <w:t>biblioteka v</w:t>
            </w:r>
            <w:r w:rsidR="005900C7" w:rsidRPr="00670B85">
              <w:rPr>
                <w:color w:val="auto"/>
              </w:rPr>
              <w:t>yresn. bibliotekininkė H. Slivkienė</w:t>
            </w:r>
          </w:p>
        </w:tc>
        <w:tc>
          <w:tcPr>
            <w:tcW w:w="1531" w:type="dxa"/>
            <w:tcBorders>
              <w:top w:val="single" w:sz="4" w:space="0" w:color="auto"/>
              <w:left w:val="single" w:sz="4" w:space="0" w:color="auto"/>
              <w:bottom w:val="single" w:sz="4" w:space="0" w:color="auto"/>
              <w:right w:val="single" w:sz="4" w:space="0" w:color="auto"/>
            </w:tcBorders>
          </w:tcPr>
          <w:p w14:paraId="3CC08F46" w14:textId="77777777" w:rsidR="005900C7" w:rsidRPr="00670B85" w:rsidRDefault="005900C7" w:rsidP="002C0DCA">
            <w:pPr>
              <w:jc w:val="center"/>
              <w:rPr>
                <w:color w:val="auto"/>
              </w:rPr>
            </w:pPr>
            <w:r w:rsidRPr="00670B85">
              <w:rPr>
                <w:color w:val="auto"/>
              </w:rPr>
              <w:lastRenderedPageBreak/>
              <w:t>0</w:t>
            </w:r>
          </w:p>
        </w:tc>
        <w:tc>
          <w:tcPr>
            <w:tcW w:w="2052" w:type="dxa"/>
            <w:tcBorders>
              <w:top w:val="single" w:sz="4" w:space="0" w:color="auto"/>
              <w:left w:val="single" w:sz="4" w:space="0" w:color="auto"/>
              <w:bottom w:val="single" w:sz="4" w:space="0" w:color="auto"/>
              <w:right w:val="single" w:sz="4" w:space="0" w:color="auto"/>
            </w:tcBorders>
          </w:tcPr>
          <w:p w14:paraId="3CC08F47" w14:textId="77777777" w:rsidR="005900C7" w:rsidRPr="00670B85" w:rsidRDefault="005900C7" w:rsidP="002C0DCA">
            <w:pPr>
              <w:jc w:val="left"/>
              <w:rPr>
                <w:color w:val="auto"/>
              </w:rPr>
            </w:pPr>
            <w:r w:rsidRPr="00670B85">
              <w:rPr>
                <w:color w:val="auto"/>
              </w:rPr>
              <w:t xml:space="preserve">Ikimokyklinis ir </w:t>
            </w:r>
          </w:p>
          <w:p w14:paraId="3CC08F48" w14:textId="77777777" w:rsidR="005900C7" w:rsidRPr="00670B85" w:rsidRDefault="005900C7" w:rsidP="002C0DCA">
            <w:pPr>
              <w:jc w:val="left"/>
              <w:rPr>
                <w:color w:val="auto"/>
              </w:rPr>
            </w:pPr>
            <w:r w:rsidRPr="00670B85">
              <w:rPr>
                <w:color w:val="auto"/>
              </w:rPr>
              <w:lastRenderedPageBreak/>
              <w:t>1-4 kl.</w:t>
            </w:r>
          </w:p>
          <w:p w14:paraId="3CC08F49" w14:textId="77777777" w:rsidR="005900C7" w:rsidRPr="00670B85" w:rsidRDefault="005900C7" w:rsidP="002C0DCA">
            <w:pPr>
              <w:jc w:val="left"/>
              <w:rPr>
                <w:color w:val="auto"/>
              </w:rPr>
            </w:pPr>
          </w:p>
        </w:tc>
      </w:tr>
      <w:tr w:rsidR="005900C7" w:rsidRPr="00670B85" w14:paraId="3CC08F50" w14:textId="77777777" w:rsidTr="005900C7">
        <w:tc>
          <w:tcPr>
            <w:tcW w:w="571" w:type="dxa"/>
            <w:tcBorders>
              <w:top w:val="single" w:sz="4" w:space="0" w:color="auto"/>
              <w:left w:val="single" w:sz="4" w:space="0" w:color="auto"/>
              <w:bottom w:val="single" w:sz="4" w:space="0" w:color="auto"/>
              <w:right w:val="single" w:sz="4" w:space="0" w:color="auto"/>
            </w:tcBorders>
          </w:tcPr>
          <w:p w14:paraId="3CC08F4B" w14:textId="77777777" w:rsidR="005900C7" w:rsidRPr="00670B85" w:rsidRDefault="005900C7" w:rsidP="002C0DCA">
            <w:pPr>
              <w:jc w:val="center"/>
              <w:rPr>
                <w:color w:val="auto"/>
              </w:rPr>
            </w:pPr>
            <w:r w:rsidRPr="00670B85">
              <w:rPr>
                <w:color w:val="auto"/>
              </w:rPr>
              <w:lastRenderedPageBreak/>
              <w:t>9.</w:t>
            </w:r>
          </w:p>
        </w:tc>
        <w:tc>
          <w:tcPr>
            <w:tcW w:w="3688" w:type="dxa"/>
            <w:tcBorders>
              <w:top w:val="single" w:sz="4" w:space="0" w:color="auto"/>
              <w:left w:val="single" w:sz="4" w:space="0" w:color="auto"/>
              <w:bottom w:val="single" w:sz="4" w:space="0" w:color="auto"/>
              <w:right w:val="single" w:sz="4" w:space="0" w:color="auto"/>
            </w:tcBorders>
          </w:tcPr>
          <w:p w14:paraId="3CC08F4C" w14:textId="77777777" w:rsidR="005900C7" w:rsidRPr="00670B85" w:rsidRDefault="005900C7" w:rsidP="002C0DCA">
            <w:pPr>
              <w:jc w:val="left"/>
              <w:rPr>
                <w:color w:val="auto"/>
              </w:rPr>
            </w:pPr>
            <w:r w:rsidRPr="00670B85">
              <w:rPr>
                <w:color w:val="auto"/>
              </w:rPr>
              <w:t>„Pelėdžiukų dirbtuvėlės“</w:t>
            </w:r>
          </w:p>
        </w:tc>
        <w:tc>
          <w:tcPr>
            <w:tcW w:w="1849" w:type="dxa"/>
            <w:tcBorders>
              <w:top w:val="single" w:sz="4" w:space="0" w:color="auto"/>
              <w:left w:val="single" w:sz="4" w:space="0" w:color="auto"/>
              <w:bottom w:val="single" w:sz="4" w:space="0" w:color="auto"/>
              <w:right w:val="single" w:sz="4" w:space="0" w:color="auto"/>
            </w:tcBorders>
          </w:tcPr>
          <w:p w14:paraId="3CC08F4D" w14:textId="77777777" w:rsidR="005900C7" w:rsidRPr="00670B85" w:rsidRDefault="005900C7" w:rsidP="002C0DCA">
            <w:pPr>
              <w:jc w:val="left"/>
              <w:rPr>
                <w:color w:val="auto"/>
              </w:rPr>
            </w:pPr>
            <w:r w:rsidRPr="00670B85">
              <w:rPr>
                <w:color w:val="auto"/>
              </w:rPr>
              <w:t>Vaikų literatūros skyrius „Žalioji pelėda“ vyresn. bibliotekininkė A. Vasiliauskienė</w:t>
            </w:r>
          </w:p>
        </w:tc>
        <w:tc>
          <w:tcPr>
            <w:tcW w:w="1531" w:type="dxa"/>
            <w:tcBorders>
              <w:top w:val="single" w:sz="4" w:space="0" w:color="auto"/>
              <w:left w:val="single" w:sz="4" w:space="0" w:color="auto"/>
              <w:bottom w:val="single" w:sz="4" w:space="0" w:color="auto"/>
              <w:right w:val="single" w:sz="4" w:space="0" w:color="auto"/>
            </w:tcBorders>
          </w:tcPr>
          <w:p w14:paraId="3CC08F4E" w14:textId="77777777" w:rsidR="005900C7" w:rsidRPr="00670B85" w:rsidRDefault="005900C7" w:rsidP="002C0DCA">
            <w:pPr>
              <w:jc w:val="center"/>
              <w:rPr>
                <w:color w:val="auto"/>
              </w:rPr>
            </w:pPr>
            <w:r w:rsidRPr="00670B85">
              <w:rPr>
                <w:color w:val="auto"/>
              </w:rPr>
              <w:t>0</w:t>
            </w:r>
          </w:p>
        </w:tc>
        <w:tc>
          <w:tcPr>
            <w:tcW w:w="2052" w:type="dxa"/>
            <w:tcBorders>
              <w:top w:val="single" w:sz="4" w:space="0" w:color="auto"/>
              <w:left w:val="single" w:sz="4" w:space="0" w:color="auto"/>
              <w:bottom w:val="single" w:sz="4" w:space="0" w:color="auto"/>
              <w:right w:val="single" w:sz="4" w:space="0" w:color="auto"/>
            </w:tcBorders>
          </w:tcPr>
          <w:p w14:paraId="3CC08F4F" w14:textId="77777777" w:rsidR="005900C7" w:rsidRPr="00670B85" w:rsidRDefault="005900C7" w:rsidP="002C0DCA">
            <w:pPr>
              <w:jc w:val="left"/>
              <w:rPr>
                <w:color w:val="auto"/>
              </w:rPr>
            </w:pPr>
            <w:r w:rsidRPr="00670B85">
              <w:rPr>
                <w:color w:val="auto"/>
              </w:rPr>
              <w:t>ikimokyklinukams</w:t>
            </w:r>
          </w:p>
        </w:tc>
      </w:tr>
      <w:tr w:rsidR="005900C7" w:rsidRPr="00670B85" w14:paraId="3CC08F57" w14:textId="77777777" w:rsidTr="005900C7">
        <w:tc>
          <w:tcPr>
            <w:tcW w:w="571" w:type="dxa"/>
            <w:tcBorders>
              <w:top w:val="single" w:sz="4" w:space="0" w:color="auto"/>
              <w:left w:val="single" w:sz="4" w:space="0" w:color="auto"/>
              <w:bottom w:val="single" w:sz="4" w:space="0" w:color="auto"/>
              <w:right w:val="single" w:sz="4" w:space="0" w:color="auto"/>
            </w:tcBorders>
          </w:tcPr>
          <w:p w14:paraId="3CC08F51" w14:textId="77777777" w:rsidR="005900C7" w:rsidRPr="00670B85" w:rsidRDefault="005900C7" w:rsidP="002C0DCA">
            <w:pPr>
              <w:jc w:val="center"/>
              <w:rPr>
                <w:color w:val="auto"/>
              </w:rPr>
            </w:pPr>
            <w:r w:rsidRPr="00670B85">
              <w:rPr>
                <w:color w:val="auto"/>
              </w:rPr>
              <w:t>10.</w:t>
            </w:r>
          </w:p>
        </w:tc>
        <w:tc>
          <w:tcPr>
            <w:tcW w:w="3688" w:type="dxa"/>
            <w:tcBorders>
              <w:top w:val="single" w:sz="4" w:space="0" w:color="auto"/>
              <w:left w:val="single" w:sz="4" w:space="0" w:color="auto"/>
              <w:bottom w:val="single" w:sz="4" w:space="0" w:color="auto"/>
              <w:right w:val="single" w:sz="4" w:space="0" w:color="auto"/>
            </w:tcBorders>
          </w:tcPr>
          <w:p w14:paraId="3CC08F52" w14:textId="77777777" w:rsidR="005900C7" w:rsidRPr="00670B85" w:rsidRDefault="005900C7" w:rsidP="002C0DCA">
            <w:pPr>
              <w:jc w:val="left"/>
              <w:rPr>
                <w:color w:val="auto"/>
              </w:rPr>
            </w:pPr>
            <w:r w:rsidRPr="00670B85">
              <w:rPr>
                <w:color w:val="auto"/>
              </w:rPr>
              <w:t>Edukacija „Skaitymas kitaip“</w:t>
            </w:r>
          </w:p>
        </w:tc>
        <w:tc>
          <w:tcPr>
            <w:tcW w:w="1849" w:type="dxa"/>
            <w:tcBorders>
              <w:top w:val="single" w:sz="4" w:space="0" w:color="auto"/>
              <w:left w:val="single" w:sz="4" w:space="0" w:color="auto"/>
              <w:bottom w:val="single" w:sz="4" w:space="0" w:color="auto"/>
              <w:right w:val="single" w:sz="4" w:space="0" w:color="auto"/>
            </w:tcBorders>
          </w:tcPr>
          <w:p w14:paraId="3CC08F53" w14:textId="77777777" w:rsidR="005900C7" w:rsidRPr="00670B85" w:rsidRDefault="005900C7" w:rsidP="002C0DCA">
            <w:pPr>
              <w:jc w:val="left"/>
              <w:rPr>
                <w:color w:val="auto"/>
              </w:rPr>
            </w:pPr>
            <w:r w:rsidRPr="00670B85">
              <w:rPr>
                <w:color w:val="auto"/>
              </w:rPr>
              <w:t>Vaikų literatūros skyrius „Žalioji pelėda“ vedėja  A. Bratkauskienė</w:t>
            </w:r>
          </w:p>
        </w:tc>
        <w:tc>
          <w:tcPr>
            <w:tcW w:w="1531" w:type="dxa"/>
            <w:tcBorders>
              <w:top w:val="single" w:sz="4" w:space="0" w:color="auto"/>
              <w:left w:val="single" w:sz="4" w:space="0" w:color="auto"/>
              <w:bottom w:val="single" w:sz="4" w:space="0" w:color="auto"/>
              <w:right w:val="single" w:sz="4" w:space="0" w:color="auto"/>
            </w:tcBorders>
          </w:tcPr>
          <w:p w14:paraId="3CC08F54" w14:textId="77777777" w:rsidR="005900C7" w:rsidRPr="00670B85" w:rsidRDefault="005900C7" w:rsidP="002C0DCA">
            <w:pPr>
              <w:jc w:val="center"/>
              <w:rPr>
                <w:color w:val="auto"/>
              </w:rPr>
            </w:pPr>
            <w:r w:rsidRPr="00670B85">
              <w:rPr>
                <w:color w:val="auto"/>
              </w:rPr>
              <w:t>0</w:t>
            </w:r>
          </w:p>
        </w:tc>
        <w:tc>
          <w:tcPr>
            <w:tcW w:w="2052" w:type="dxa"/>
            <w:tcBorders>
              <w:top w:val="single" w:sz="4" w:space="0" w:color="auto"/>
              <w:left w:val="single" w:sz="4" w:space="0" w:color="auto"/>
              <w:bottom w:val="single" w:sz="4" w:space="0" w:color="auto"/>
              <w:right w:val="single" w:sz="4" w:space="0" w:color="auto"/>
            </w:tcBorders>
          </w:tcPr>
          <w:p w14:paraId="3CC08F55" w14:textId="77777777" w:rsidR="005900C7" w:rsidRPr="00670B85" w:rsidRDefault="005900C7" w:rsidP="002C0DCA">
            <w:pPr>
              <w:jc w:val="left"/>
              <w:rPr>
                <w:color w:val="auto"/>
              </w:rPr>
            </w:pPr>
            <w:r w:rsidRPr="00670B85">
              <w:rPr>
                <w:color w:val="auto"/>
              </w:rPr>
              <w:t xml:space="preserve">Ikimokyklinis ir </w:t>
            </w:r>
          </w:p>
          <w:p w14:paraId="3CC08F56" w14:textId="77777777" w:rsidR="005900C7" w:rsidRPr="00670B85" w:rsidRDefault="005900C7" w:rsidP="002C0DCA">
            <w:pPr>
              <w:jc w:val="left"/>
              <w:rPr>
                <w:color w:val="auto"/>
              </w:rPr>
            </w:pPr>
            <w:r w:rsidRPr="00670B85">
              <w:rPr>
                <w:color w:val="auto"/>
              </w:rPr>
              <w:t>1-4 kl.</w:t>
            </w:r>
          </w:p>
        </w:tc>
      </w:tr>
      <w:tr w:rsidR="005900C7" w:rsidRPr="00670B85" w14:paraId="3CC08F5D" w14:textId="77777777" w:rsidTr="005900C7">
        <w:tc>
          <w:tcPr>
            <w:tcW w:w="571" w:type="dxa"/>
            <w:tcBorders>
              <w:top w:val="single" w:sz="4" w:space="0" w:color="auto"/>
              <w:left w:val="single" w:sz="4" w:space="0" w:color="auto"/>
              <w:bottom w:val="single" w:sz="4" w:space="0" w:color="auto"/>
              <w:right w:val="single" w:sz="4" w:space="0" w:color="auto"/>
            </w:tcBorders>
          </w:tcPr>
          <w:p w14:paraId="3CC08F58" w14:textId="77777777" w:rsidR="005900C7" w:rsidRPr="00670B85" w:rsidRDefault="005900C7" w:rsidP="002C0DCA">
            <w:pPr>
              <w:jc w:val="center"/>
              <w:rPr>
                <w:color w:val="auto"/>
              </w:rPr>
            </w:pPr>
            <w:r w:rsidRPr="00670B85">
              <w:rPr>
                <w:color w:val="auto"/>
              </w:rPr>
              <w:t>11.</w:t>
            </w:r>
          </w:p>
        </w:tc>
        <w:tc>
          <w:tcPr>
            <w:tcW w:w="3688" w:type="dxa"/>
            <w:tcBorders>
              <w:top w:val="single" w:sz="4" w:space="0" w:color="auto"/>
              <w:left w:val="single" w:sz="4" w:space="0" w:color="auto"/>
              <w:bottom w:val="single" w:sz="4" w:space="0" w:color="auto"/>
              <w:right w:val="single" w:sz="4" w:space="0" w:color="auto"/>
            </w:tcBorders>
          </w:tcPr>
          <w:p w14:paraId="3CC08F59" w14:textId="77777777" w:rsidR="005900C7" w:rsidRPr="00670B85" w:rsidRDefault="005900C7" w:rsidP="002C0DCA">
            <w:pPr>
              <w:jc w:val="left"/>
              <w:rPr>
                <w:color w:val="auto"/>
              </w:rPr>
            </w:pPr>
            <w:r w:rsidRPr="00670B85">
              <w:rPr>
                <w:color w:val="auto"/>
              </w:rPr>
              <w:t>Meninės raiškos užsiėmimai</w:t>
            </w:r>
          </w:p>
        </w:tc>
        <w:tc>
          <w:tcPr>
            <w:tcW w:w="1849" w:type="dxa"/>
            <w:tcBorders>
              <w:top w:val="single" w:sz="4" w:space="0" w:color="auto"/>
              <w:left w:val="single" w:sz="4" w:space="0" w:color="auto"/>
              <w:bottom w:val="single" w:sz="4" w:space="0" w:color="auto"/>
              <w:right w:val="single" w:sz="4" w:space="0" w:color="auto"/>
            </w:tcBorders>
          </w:tcPr>
          <w:p w14:paraId="3CC08F5A" w14:textId="77777777" w:rsidR="005900C7" w:rsidRPr="00670B85" w:rsidRDefault="0014537A" w:rsidP="002C0DCA">
            <w:pPr>
              <w:jc w:val="left"/>
              <w:rPr>
                <w:color w:val="auto"/>
              </w:rPr>
            </w:pPr>
            <w:r w:rsidRPr="00670B85">
              <w:rPr>
                <w:color w:val="auto"/>
              </w:rPr>
              <w:t>Vaikų literatūros skyrius „Žalioji pelėda“</w:t>
            </w:r>
            <w:r>
              <w:rPr>
                <w:color w:val="auto"/>
              </w:rPr>
              <w:t xml:space="preserve"> </w:t>
            </w:r>
            <w:r w:rsidR="005900C7" w:rsidRPr="00670B85">
              <w:rPr>
                <w:color w:val="auto"/>
              </w:rPr>
              <w:t>S. Adomavičienė</w:t>
            </w:r>
          </w:p>
        </w:tc>
        <w:tc>
          <w:tcPr>
            <w:tcW w:w="1531" w:type="dxa"/>
            <w:tcBorders>
              <w:top w:val="single" w:sz="4" w:space="0" w:color="auto"/>
              <w:left w:val="single" w:sz="4" w:space="0" w:color="auto"/>
              <w:bottom w:val="single" w:sz="4" w:space="0" w:color="auto"/>
              <w:right w:val="single" w:sz="4" w:space="0" w:color="auto"/>
            </w:tcBorders>
          </w:tcPr>
          <w:p w14:paraId="3CC08F5B" w14:textId="77777777" w:rsidR="005900C7" w:rsidRPr="00670B85" w:rsidRDefault="005900C7" w:rsidP="002C0DCA">
            <w:pPr>
              <w:jc w:val="center"/>
              <w:rPr>
                <w:color w:val="auto"/>
              </w:rPr>
            </w:pPr>
            <w:r w:rsidRPr="00670B85">
              <w:rPr>
                <w:color w:val="auto"/>
              </w:rPr>
              <w:t>0</w:t>
            </w:r>
          </w:p>
        </w:tc>
        <w:tc>
          <w:tcPr>
            <w:tcW w:w="2052" w:type="dxa"/>
            <w:tcBorders>
              <w:top w:val="single" w:sz="4" w:space="0" w:color="auto"/>
              <w:left w:val="single" w:sz="4" w:space="0" w:color="auto"/>
              <w:bottom w:val="single" w:sz="4" w:space="0" w:color="auto"/>
              <w:right w:val="single" w:sz="4" w:space="0" w:color="auto"/>
            </w:tcBorders>
          </w:tcPr>
          <w:p w14:paraId="3CC08F5C" w14:textId="77777777" w:rsidR="005900C7" w:rsidRPr="00670B85" w:rsidRDefault="005900C7" w:rsidP="002C0DCA">
            <w:pPr>
              <w:jc w:val="center"/>
              <w:rPr>
                <w:color w:val="auto"/>
              </w:rPr>
            </w:pPr>
            <w:r w:rsidRPr="00670B85">
              <w:rPr>
                <w:color w:val="auto"/>
              </w:rPr>
              <w:t>Ikimomyklinio ir mokyklinio amžiaus vaikai</w:t>
            </w:r>
          </w:p>
        </w:tc>
      </w:tr>
      <w:tr w:rsidR="005900C7" w:rsidRPr="00670B85" w14:paraId="3CC08F63" w14:textId="77777777" w:rsidTr="005900C7">
        <w:tc>
          <w:tcPr>
            <w:tcW w:w="571" w:type="dxa"/>
            <w:tcBorders>
              <w:top w:val="single" w:sz="4" w:space="0" w:color="auto"/>
              <w:left w:val="single" w:sz="4" w:space="0" w:color="auto"/>
              <w:bottom w:val="single" w:sz="4" w:space="0" w:color="auto"/>
              <w:right w:val="single" w:sz="4" w:space="0" w:color="auto"/>
            </w:tcBorders>
          </w:tcPr>
          <w:p w14:paraId="3CC08F5E" w14:textId="77777777" w:rsidR="005900C7" w:rsidRPr="00670B85" w:rsidRDefault="005900C7" w:rsidP="002C0DCA">
            <w:pPr>
              <w:jc w:val="center"/>
              <w:rPr>
                <w:color w:val="auto"/>
              </w:rPr>
            </w:pPr>
            <w:r w:rsidRPr="00670B85">
              <w:rPr>
                <w:color w:val="auto"/>
              </w:rPr>
              <w:t>12.</w:t>
            </w:r>
          </w:p>
        </w:tc>
        <w:tc>
          <w:tcPr>
            <w:tcW w:w="3688" w:type="dxa"/>
            <w:tcBorders>
              <w:top w:val="single" w:sz="4" w:space="0" w:color="auto"/>
              <w:left w:val="single" w:sz="4" w:space="0" w:color="auto"/>
              <w:bottom w:val="single" w:sz="4" w:space="0" w:color="auto"/>
              <w:right w:val="single" w:sz="4" w:space="0" w:color="auto"/>
            </w:tcBorders>
          </w:tcPr>
          <w:p w14:paraId="3CC08F5F" w14:textId="77777777" w:rsidR="005900C7" w:rsidRPr="00670B85" w:rsidRDefault="005900C7" w:rsidP="002C0DCA">
            <w:pPr>
              <w:jc w:val="left"/>
              <w:rPr>
                <w:color w:val="auto"/>
              </w:rPr>
            </w:pPr>
            <w:r w:rsidRPr="00670B85">
              <w:rPr>
                <w:color w:val="auto"/>
              </w:rPr>
              <w:t>3 D spausdintuvo galimybės</w:t>
            </w:r>
          </w:p>
        </w:tc>
        <w:tc>
          <w:tcPr>
            <w:tcW w:w="1849" w:type="dxa"/>
            <w:tcBorders>
              <w:top w:val="single" w:sz="4" w:space="0" w:color="auto"/>
              <w:left w:val="single" w:sz="4" w:space="0" w:color="auto"/>
              <w:bottom w:val="single" w:sz="4" w:space="0" w:color="auto"/>
              <w:right w:val="single" w:sz="4" w:space="0" w:color="auto"/>
            </w:tcBorders>
          </w:tcPr>
          <w:p w14:paraId="3CC08F60" w14:textId="77777777" w:rsidR="005900C7" w:rsidRPr="00670B85" w:rsidRDefault="005900C7" w:rsidP="002C0DCA">
            <w:pPr>
              <w:jc w:val="left"/>
              <w:rPr>
                <w:color w:val="auto"/>
              </w:rPr>
            </w:pPr>
            <w:r w:rsidRPr="00670B85">
              <w:rPr>
                <w:color w:val="auto"/>
              </w:rPr>
              <w:t>VLS „Žalioji pelėda“ vyresn. bibliotekininkė V. Stumbrytė</w:t>
            </w:r>
          </w:p>
        </w:tc>
        <w:tc>
          <w:tcPr>
            <w:tcW w:w="1531" w:type="dxa"/>
            <w:tcBorders>
              <w:top w:val="single" w:sz="4" w:space="0" w:color="auto"/>
              <w:left w:val="single" w:sz="4" w:space="0" w:color="auto"/>
              <w:bottom w:val="single" w:sz="4" w:space="0" w:color="auto"/>
              <w:right w:val="single" w:sz="4" w:space="0" w:color="auto"/>
            </w:tcBorders>
          </w:tcPr>
          <w:p w14:paraId="3CC08F61" w14:textId="77777777" w:rsidR="005900C7" w:rsidRPr="00670B85" w:rsidRDefault="005900C7" w:rsidP="002C0DCA">
            <w:pPr>
              <w:jc w:val="center"/>
              <w:rPr>
                <w:color w:val="auto"/>
              </w:rPr>
            </w:pPr>
            <w:r w:rsidRPr="00670B85">
              <w:rPr>
                <w:color w:val="auto"/>
              </w:rPr>
              <w:t>0</w:t>
            </w:r>
          </w:p>
        </w:tc>
        <w:tc>
          <w:tcPr>
            <w:tcW w:w="2052" w:type="dxa"/>
            <w:tcBorders>
              <w:top w:val="single" w:sz="4" w:space="0" w:color="auto"/>
              <w:left w:val="single" w:sz="4" w:space="0" w:color="auto"/>
              <w:bottom w:val="single" w:sz="4" w:space="0" w:color="auto"/>
              <w:right w:val="single" w:sz="4" w:space="0" w:color="auto"/>
            </w:tcBorders>
          </w:tcPr>
          <w:p w14:paraId="3CC08F62" w14:textId="77777777" w:rsidR="005900C7" w:rsidRPr="00670B85" w:rsidRDefault="005900C7" w:rsidP="002C0DCA">
            <w:pPr>
              <w:jc w:val="center"/>
              <w:rPr>
                <w:color w:val="auto"/>
              </w:rPr>
            </w:pPr>
            <w:r w:rsidRPr="00670B85">
              <w:rPr>
                <w:color w:val="auto"/>
              </w:rPr>
              <w:t>Gimnazistai</w:t>
            </w:r>
          </w:p>
        </w:tc>
      </w:tr>
      <w:tr w:rsidR="005900C7" w:rsidRPr="00670B85" w14:paraId="3CC08F69" w14:textId="77777777" w:rsidTr="005900C7">
        <w:tc>
          <w:tcPr>
            <w:tcW w:w="571" w:type="dxa"/>
            <w:tcBorders>
              <w:top w:val="single" w:sz="4" w:space="0" w:color="auto"/>
              <w:left w:val="single" w:sz="4" w:space="0" w:color="auto"/>
              <w:bottom w:val="single" w:sz="4" w:space="0" w:color="auto"/>
              <w:right w:val="single" w:sz="4" w:space="0" w:color="auto"/>
            </w:tcBorders>
          </w:tcPr>
          <w:p w14:paraId="3CC08F64" w14:textId="77777777" w:rsidR="005900C7" w:rsidRPr="00670B85" w:rsidRDefault="005900C7" w:rsidP="002C0DCA">
            <w:pPr>
              <w:jc w:val="center"/>
              <w:rPr>
                <w:color w:val="auto"/>
              </w:rPr>
            </w:pPr>
            <w:r w:rsidRPr="00670B85">
              <w:rPr>
                <w:color w:val="auto"/>
              </w:rPr>
              <w:t>13.</w:t>
            </w:r>
          </w:p>
        </w:tc>
        <w:tc>
          <w:tcPr>
            <w:tcW w:w="3688" w:type="dxa"/>
            <w:tcBorders>
              <w:top w:val="single" w:sz="4" w:space="0" w:color="auto"/>
              <w:left w:val="single" w:sz="4" w:space="0" w:color="auto"/>
              <w:bottom w:val="single" w:sz="4" w:space="0" w:color="auto"/>
              <w:right w:val="single" w:sz="4" w:space="0" w:color="auto"/>
            </w:tcBorders>
          </w:tcPr>
          <w:p w14:paraId="3CC08F65" w14:textId="77777777" w:rsidR="005900C7" w:rsidRPr="00670B85" w:rsidRDefault="005900C7" w:rsidP="002C0DCA">
            <w:pPr>
              <w:jc w:val="left"/>
              <w:rPr>
                <w:color w:val="auto"/>
              </w:rPr>
            </w:pPr>
            <w:r w:rsidRPr="00670B85">
              <w:rPr>
                <w:color w:val="auto"/>
              </w:rPr>
              <w:t>Slieko Zigmučio pievelė</w:t>
            </w:r>
          </w:p>
        </w:tc>
        <w:tc>
          <w:tcPr>
            <w:tcW w:w="1849" w:type="dxa"/>
            <w:tcBorders>
              <w:top w:val="single" w:sz="4" w:space="0" w:color="auto"/>
              <w:left w:val="single" w:sz="4" w:space="0" w:color="auto"/>
              <w:bottom w:val="single" w:sz="4" w:space="0" w:color="auto"/>
              <w:right w:val="single" w:sz="4" w:space="0" w:color="auto"/>
            </w:tcBorders>
          </w:tcPr>
          <w:p w14:paraId="3CC08F66" w14:textId="77777777" w:rsidR="005900C7" w:rsidRPr="00670B85" w:rsidRDefault="005900C7" w:rsidP="002C0DCA">
            <w:pPr>
              <w:jc w:val="left"/>
              <w:rPr>
                <w:color w:val="auto"/>
              </w:rPr>
            </w:pPr>
            <w:r w:rsidRPr="00670B85">
              <w:rPr>
                <w:color w:val="auto"/>
              </w:rPr>
              <w:t>Šiaurinė biblioteka Vyresn. bibliotekininkė H. Slivkienė</w:t>
            </w:r>
          </w:p>
        </w:tc>
        <w:tc>
          <w:tcPr>
            <w:tcW w:w="1531" w:type="dxa"/>
            <w:tcBorders>
              <w:top w:val="single" w:sz="4" w:space="0" w:color="auto"/>
              <w:left w:val="single" w:sz="4" w:space="0" w:color="auto"/>
              <w:bottom w:val="single" w:sz="4" w:space="0" w:color="auto"/>
              <w:right w:val="single" w:sz="4" w:space="0" w:color="auto"/>
            </w:tcBorders>
          </w:tcPr>
          <w:p w14:paraId="3CC08F67" w14:textId="77777777" w:rsidR="005900C7" w:rsidRPr="00670B85" w:rsidRDefault="005900C7" w:rsidP="002C0DCA">
            <w:pPr>
              <w:jc w:val="center"/>
              <w:rPr>
                <w:color w:val="auto"/>
              </w:rPr>
            </w:pPr>
            <w:r w:rsidRPr="00670B85">
              <w:rPr>
                <w:color w:val="auto"/>
              </w:rPr>
              <w:t>210,00</w:t>
            </w:r>
          </w:p>
        </w:tc>
        <w:tc>
          <w:tcPr>
            <w:tcW w:w="2052" w:type="dxa"/>
            <w:tcBorders>
              <w:top w:val="single" w:sz="4" w:space="0" w:color="auto"/>
              <w:left w:val="single" w:sz="4" w:space="0" w:color="auto"/>
              <w:bottom w:val="single" w:sz="4" w:space="0" w:color="auto"/>
              <w:right w:val="single" w:sz="4" w:space="0" w:color="auto"/>
            </w:tcBorders>
          </w:tcPr>
          <w:p w14:paraId="3CC08F68" w14:textId="77777777" w:rsidR="005900C7" w:rsidRPr="00670B85" w:rsidRDefault="005900C7" w:rsidP="002C0DCA">
            <w:pPr>
              <w:jc w:val="left"/>
              <w:rPr>
                <w:color w:val="auto"/>
              </w:rPr>
            </w:pPr>
            <w:r w:rsidRPr="00670B85">
              <w:rPr>
                <w:color w:val="auto"/>
              </w:rPr>
              <w:t>0-3m. vaikams ir tėveliams</w:t>
            </w:r>
          </w:p>
        </w:tc>
      </w:tr>
    </w:tbl>
    <w:p w14:paraId="3CC08F6A" w14:textId="77777777" w:rsidR="005900C7" w:rsidRPr="00670B85" w:rsidRDefault="005900C7" w:rsidP="002C0DCA">
      <w:pPr>
        <w:rPr>
          <w:color w:val="auto"/>
          <w:lang w:eastAsia="en-US"/>
        </w:rPr>
      </w:pPr>
    </w:p>
    <w:p w14:paraId="3CC08F6B" w14:textId="77777777" w:rsidR="005900C7" w:rsidRDefault="005900C7" w:rsidP="002C0DCA">
      <w:pPr>
        <w:rPr>
          <w:b/>
          <w:color w:val="auto"/>
          <w:lang w:eastAsia="en-US"/>
        </w:rPr>
      </w:pPr>
      <w:r w:rsidRPr="00670B85">
        <w:rPr>
          <w:b/>
          <w:color w:val="auto"/>
          <w:lang w:eastAsia="en-US"/>
        </w:rPr>
        <w:t xml:space="preserve">7.2. 2018 metais vykdytos edukacinės programos, parengtos ankstesniais metais </w:t>
      </w:r>
    </w:p>
    <w:p w14:paraId="3CC08F6C" w14:textId="77777777" w:rsidR="006D2744" w:rsidRPr="00670B85" w:rsidRDefault="006D2744" w:rsidP="002C0DCA">
      <w:pPr>
        <w:rPr>
          <w:b/>
          <w:color w:val="auto"/>
          <w:lang w:eastAsia="en-US"/>
        </w:rPr>
      </w:pPr>
    </w:p>
    <w:tbl>
      <w:tblPr>
        <w:tblW w:w="9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3488"/>
        <w:gridCol w:w="1902"/>
        <w:gridCol w:w="1816"/>
        <w:gridCol w:w="1915"/>
      </w:tblGrid>
      <w:tr w:rsidR="005900C7" w:rsidRPr="00670B85" w14:paraId="3CC08F74" w14:textId="77777777" w:rsidTr="005900C7">
        <w:tc>
          <w:tcPr>
            <w:tcW w:w="570" w:type="dxa"/>
            <w:tcBorders>
              <w:top w:val="single" w:sz="4" w:space="0" w:color="auto"/>
              <w:left w:val="single" w:sz="4" w:space="0" w:color="auto"/>
              <w:bottom w:val="single" w:sz="4" w:space="0" w:color="auto"/>
              <w:right w:val="single" w:sz="4" w:space="0" w:color="auto"/>
            </w:tcBorders>
            <w:vAlign w:val="center"/>
          </w:tcPr>
          <w:p w14:paraId="3CC08F6D" w14:textId="77777777" w:rsidR="005900C7" w:rsidRPr="00670B85" w:rsidRDefault="005900C7" w:rsidP="002C0DCA">
            <w:pPr>
              <w:jc w:val="center"/>
              <w:rPr>
                <w:b/>
                <w:color w:val="auto"/>
              </w:rPr>
            </w:pPr>
            <w:r w:rsidRPr="00670B85">
              <w:rPr>
                <w:b/>
                <w:color w:val="auto"/>
              </w:rPr>
              <w:t>Eil.</w:t>
            </w:r>
          </w:p>
          <w:p w14:paraId="3CC08F6E" w14:textId="77777777" w:rsidR="005900C7" w:rsidRPr="00670B85" w:rsidRDefault="005900C7" w:rsidP="002C0DCA">
            <w:pPr>
              <w:jc w:val="center"/>
              <w:rPr>
                <w:b/>
                <w:color w:val="auto"/>
              </w:rPr>
            </w:pPr>
            <w:r w:rsidRPr="00670B85">
              <w:rPr>
                <w:b/>
                <w:color w:val="auto"/>
              </w:rPr>
              <w:t>Nr.</w:t>
            </w:r>
          </w:p>
        </w:tc>
        <w:tc>
          <w:tcPr>
            <w:tcW w:w="3488" w:type="dxa"/>
            <w:tcBorders>
              <w:top w:val="single" w:sz="4" w:space="0" w:color="auto"/>
              <w:left w:val="single" w:sz="4" w:space="0" w:color="auto"/>
              <w:bottom w:val="single" w:sz="4" w:space="0" w:color="auto"/>
              <w:right w:val="single" w:sz="4" w:space="0" w:color="auto"/>
            </w:tcBorders>
            <w:vAlign w:val="center"/>
          </w:tcPr>
          <w:p w14:paraId="3CC08F6F" w14:textId="77777777" w:rsidR="005900C7" w:rsidRPr="00670B85" w:rsidRDefault="005900C7" w:rsidP="002C0DCA">
            <w:pPr>
              <w:jc w:val="center"/>
              <w:rPr>
                <w:b/>
                <w:color w:val="auto"/>
                <w:lang w:eastAsia="en-US"/>
              </w:rPr>
            </w:pPr>
            <w:r w:rsidRPr="00670B85">
              <w:rPr>
                <w:b/>
                <w:color w:val="auto"/>
                <w:lang w:eastAsia="en-US"/>
              </w:rPr>
              <w:t>Edukacinės programos</w:t>
            </w:r>
          </w:p>
          <w:p w14:paraId="3CC08F70" w14:textId="77777777" w:rsidR="005900C7" w:rsidRPr="00670B85" w:rsidRDefault="005900C7" w:rsidP="002C0DCA">
            <w:pPr>
              <w:jc w:val="center"/>
              <w:rPr>
                <w:b/>
                <w:color w:val="auto"/>
              </w:rPr>
            </w:pPr>
            <w:r w:rsidRPr="00670B85">
              <w:rPr>
                <w:b/>
                <w:color w:val="auto"/>
                <w:lang w:eastAsia="en-US"/>
              </w:rPr>
              <w:t>pavadinimas</w:t>
            </w:r>
          </w:p>
        </w:tc>
        <w:tc>
          <w:tcPr>
            <w:tcW w:w="1902" w:type="dxa"/>
            <w:tcBorders>
              <w:top w:val="single" w:sz="4" w:space="0" w:color="auto"/>
              <w:left w:val="single" w:sz="4" w:space="0" w:color="auto"/>
              <w:bottom w:val="single" w:sz="4" w:space="0" w:color="auto"/>
              <w:right w:val="single" w:sz="4" w:space="0" w:color="auto"/>
            </w:tcBorders>
            <w:vAlign w:val="center"/>
          </w:tcPr>
          <w:p w14:paraId="3CC08F71" w14:textId="77777777" w:rsidR="005900C7" w:rsidRPr="00670B85" w:rsidRDefault="005900C7" w:rsidP="002C0DCA">
            <w:pPr>
              <w:jc w:val="center"/>
              <w:rPr>
                <w:b/>
                <w:color w:val="auto"/>
              </w:rPr>
            </w:pPr>
            <w:r w:rsidRPr="00670B85">
              <w:rPr>
                <w:b/>
                <w:color w:val="auto"/>
                <w:lang w:eastAsia="en-US"/>
              </w:rPr>
              <w:t>Programos autorius</w:t>
            </w:r>
          </w:p>
        </w:tc>
        <w:tc>
          <w:tcPr>
            <w:tcW w:w="1816" w:type="dxa"/>
            <w:tcBorders>
              <w:top w:val="single" w:sz="4" w:space="0" w:color="auto"/>
              <w:left w:val="single" w:sz="4" w:space="0" w:color="auto"/>
              <w:bottom w:val="single" w:sz="4" w:space="0" w:color="auto"/>
              <w:right w:val="single" w:sz="4" w:space="0" w:color="auto"/>
            </w:tcBorders>
            <w:vAlign w:val="center"/>
          </w:tcPr>
          <w:p w14:paraId="3CC08F72" w14:textId="77777777" w:rsidR="005900C7" w:rsidRPr="00670B85" w:rsidRDefault="005900C7" w:rsidP="002C0DCA">
            <w:pPr>
              <w:jc w:val="center"/>
              <w:rPr>
                <w:b/>
                <w:color w:val="auto"/>
                <w:lang w:eastAsia="en-US"/>
              </w:rPr>
            </w:pPr>
            <w:r w:rsidRPr="00670B85">
              <w:rPr>
                <w:b/>
                <w:color w:val="auto"/>
              </w:rPr>
              <w:t>Amžiaus grupė</w:t>
            </w:r>
          </w:p>
        </w:tc>
        <w:tc>
          <w:tcPr>
            <w:tcW w:w="1915" w:type="dxa"/>
            <w:tcBorders>
              <w:top w:val="single" w:sz="4" w:space="0" w:color="auto"/>
              <w:left w:val="single" w:sz="4" w:space="0" w:color="auto"/>
              <w:bottom w:val="single" w:sz="4" w:space="0" w:color="auto"/>
              <w:right w:val="single" w:sz="4" w:space="0" w:color="auto"/>
            </w:tcBorders>
            <w:vAlign w:val="center"/>
          </w:tcPr>
          <w:p w14:paraId="3CC08F73" w14:textId="77777777" w:rsidR="005900C7" w:rsidRPr="00670B85" w:rsidRDefault="005900C7" w:rsidP="002C0DCA">
            <w:pPr>
              <w:jc w:val="center"/>
              <w:rPr>
                <w:b/>
                <w:color w:val="auto"/>
              </w:rPr>
            </w:pPr>
            <w:r w:rsidRPr="00670B85">
              <w:rPr>
                <w:b/>
                <w:color w:val="auto"/>
              </w:rPr>
              <w:t>Kuriais metais parengta programa</w:t>
            </w:r>
          </w:p>
        </w:tc>
      </w:tr>
      <w:tr w:rsidR="005900C7" w:rsidRPr="00670B85" w14:paraId="3CC08F7A" w14:textId="77777777" w:rsidTr="005900C7">
        <w:tc>
          <w:tcPr>
            <w:tcW w:w="570" w:type="dxa"/>
            <w:tcBorders>
              <w:top w:val="single" w:sz="4" w:space="0" w:color="auto"/>
              <w:left w:val="single" w:sz="4" w:space="0" w:color="auto"/>
              <w:bottom w:val="single" w:sz="4" w:space="0" w:color="auto"/>
              <w:right w:val="single" w:sz="4" w:space="0" w:color="auto"/>
            </w:tcBorders>
          </w:tcPr>
          <w:p w14:paraId="3CC08F75" w14:textId="77777777" w:rsidR="005900C7" w:rsidRPr="00670B85" w:rsidRDefault="005900C7" w:rsidP="002C0DCA">
            <w:pPr>
              <w:jc w:val="center"/>
              <w:rPr>
                <w:color w:val="auto"/>
              </w:rPr>
            </w:pPr>
            <w:r w:rsidRPr="00670B85">
              <w:rPr>
                <w:color w:val="auto"/>
              </w:rPr>
              <w:t>1.</w:t>
            </w:r>
          </w:p>
        </w:tc>
        <w:tc>
          <w:tcPr>
            <w:tcW w:w="3488" w:type="dxa"/>
            <w:tcBorders>
              <w:top w:val="single" w:sz="4" w:space="0" w:color="auto"/>
              <w:left w:val="single" w:sz="4" w:space="0" w:color="auto"/>
              <w:bottom w:val="single" w:sz="4" w:space="0" w:color="auto"/>
              <w:right w:val="single" w:sz="4" w:space="0" w:color="auto"/>
            </w:tcBorders>
          </w:tcPr>
          <w:p w14:paraId="3CC08F76" w14:textId="77777777" w:rsidR="005900C7" w:rsidRPr="00670B85" w:rsidRDefault="005900C7" w:rsidP="002C0DCA">
            <w:pPr>
              <w:jc w:val="left"/>
              <w:rPr>
                <w:color w:val="auto"/>
                <w:lang w:eastAsia="en-US"/>
              </w:rPr>
            </w:pPr>
            <w:r w:rsidRPr="00670B85">
              <w:rPr>
                <w:color w:val="auto"/>
                <w:lang w:eastAsia="en-US"/>
              </w:rPr>
              <w:t>Gyventojų kompiuterinio raštingumo ir interneto pradžiamokslio kursai (atnaujinta programa 2 lygiais: pradedantiems ir pažengusiems)</w:t>
            </w:r>
          </w:p>
        </w:tc>
        <w:tc>
          <w:tcPr>
            <w:tcW w:w="1902" w:type="dxa"/>
            <w:tcBorders>
              <w:top w:val="single" w:sz="4" w:space="0" w:color="auto"/>
              <w:left w:val="single" w:sz="4" w:space="0" w:color="auto"/>
              <w:bottom w:val="single" w:sz="4" w:space="0" w:color="auto"/>
              <w:right w:val="single" w:sz="4" w:space="0" w:color="auto"/>
            </w:tcBorders>
          </w:tcPr>
          <w:p w14:paraId="3CC08F77" w14:textId="77777777" w:rsidR="005900C7" w:rsidRPr="00670B85" w:rsidRDefault="005900C7" w:rsidP="002C0DCA">
            <w:pPr>
              <w:jc w:val="left"/>
              <w:rPr>
                <w:color w:val="auto"/>
              </w:rPr>
            </w:pPr>
            <w:r w:rsidRPr="00670B85">
              <w:rPr>
                <w:color w:val="auto"/>
              </w:rPr>
              <w:t>Informacijos skyriaus vedėja G. Navagruckienė, vyresn. bibliotekininkė Ž. Snicorytė</w:t>
            </w:r>
          </w:p>
        </w:tc>
        <w:tc>
          <w:tcPr>
            <w:tcW w:w="1816" w:type="dxa"/>
            <w:tcBorders>
              <w:top w:val="single" w:sz="4" w:space="0" w:color="auto"/>
              <w:left w:val="single" w:sz="4" w:space="0" w:color="auto"/>
              <w:bottom w:val="single" w:sz="4" w:space="0" w:color="auto"/>
              <w:right w:val="single" w:sz="4" w:space="0" w:color="auto"/>
            </w:tcBorders>
          </w:tcPr>
          <w:p w14:paraId="3CC08F78" w14:textId="77777777" w:rsidR="005900C7" w:rsidRPr="00670B85" w:rsidRDefault="005900C7" w:rsidP="002C0DCA">
            <w:pPr>
              <w:jc w:val="left"/>
              <w:rPr>
                <w:color w:val="auto"/>
              </w:rPr>
            </w:pPr>
            <w:r w:rsidRPr="00670B85">
              <w:rPr>
                <w:color w:val="auto"/>
              </w:rPr>
              <w:t>Vyresn. amžiaus gyventojai</w:t>
            </w:r>
          </w:p>
        </w:tc>
        <w:tc>
          <w:tcPr>
            <w:tcW w:w="1915" w:type="dxa"/>
            <w:tcBorders>
              <w:top w:val="single" w:sz="4" w:space="0" w:color="auto"/>
              <w:left w:val="single" w:sz="4" w:space="0" w:color="auto"/>
              <w:bottom w:val="single" w:sz="4" w:space="0" w:color="auto"/>
              <w:right w:val="single" w:sz="4" w:space="0" w:color="auto"/>
            </w:tcBorders>
          </w:tcPr>
          <w:p w14:paraId="3CC08F79" w14:textId="77777777" w:rsidR="005900C7" w:rsidRPr="00670B85" w:rsidRDefault="005900C7" w:rsidP="002C0DCA">
            <w:pPr>
              <w:jc w:val="center"/>
              <w:rPr>
                <w:color w:val="auto"/>
              </w:rPr>
            </w:pPr>
            <w:r w:rsidRPr="00670B85">
              <w:rPr>
                <w:color w:val="auto"/>
              </w:rPr>
              <w:t>2015m.</w:t>
            </w:r>
          </w:p>
        </w:tc>
      </w:tr>
      <w:tr w:rsidR="005900C7" w:rsidRPr="00670B85" w14:paraId="3CC08F80" w14:textId="77777777" w:rsidTr="005900C7">
        <w:tc>
          <w:tcPr>
            <w:tcW w:w="570" w:type="dxa"/>
            <w:tcBorders>
              <w:top w:val="single" w:sz="4" w:space="0" w:color="auto"/>
              <w:left w:val="single" w:sz="4" w:space="0" w:color="auto"/>
              <w:bottom w:val="single" w:sz="4" w:space="0" w:color="auto"/>
              <w:right w:val="single" w:sz="4" w:space="0" w:color="auto"/>
            </w:tcBorders>
          </w:tcPr>
          <w:p w14:paraId="3CC08F7B" w14:textId="77777777" w:rsidR="005900C7" w:rsidRPr="00670B85" w:rsidRDefault="005900C7" w:rsidP="002C0DCA">
            <w:pPr>
              <w:jc w:val="center"/>
              <w:rPr>
                <w:color w:val="auto"/>
              </w:rPr>
            </w:pPr>
            <w:r w:rsidRPr="00670B85">
              <w:rPr>
                <w:color w:val="auto"/>
              </w:rPr>
              <w:t>2.</w:t>
            </w:r>
          </w:p>
        </w:tc>
        <w:tc>
          <w:tcPr>
            <w:tcW w:w="3488" w:type="dxa"/>
            <w:tcBorders>
              <w:top w:val="single" w:sz="4" w:space="0" w:color="auto"/>
              <w:left w:val="single" w:sz="4" w:space="0" w:color="auto"/>
              <w:bottom w:val="single" w:sz="4" w:space="0" w:color="auto"/>
              <w:right w:val="single" w:sz="4" w:space="0" w:color="auto"/>
            </w:tcBorders>
          </w:tcPr>
          <w:p w14:paraId="3CC08F7C" w14:textId="77777777" w:rsidR="005900C7" w:rsidRPr="00670B85" w:rsidRDefault="005900C7" w:rsidP="002C0DCA">
            <w:pPr>
              <w:jc w:val="left"/>
              <w:rPr>
                <w:color w:val="auto"/>
                <w:lang w:eastAsia="en-US"/>
              </w:rPr>
            </w:pPr>
            <w:r w:rsidRPr="00670B85">
              <w:rPr>
                <w:color w:val="auto"/>
                <w:lang w:eastAsia="en-US"/>
              </w:rPr>
              <w:t>Visuomenės sveikatos biuro edukacijos</w:t>
            </w:r>
          </w:p>
        </w:tc>
        <w:tc>
          <w:tcPr>
            <w:tcW w:w="1902" w:type="dxa"/>
            <w:tcBorders>
              <w:top w:val="single" w:sz="4" w:space="0" w:color="auto"/>
              <w:left w:val="single" w:sz="4" w:space="0" w:color="auto"/>
              <w:bottom w:val="single" w:sz="4" w:space="0" w:color="auto"/>
              <w:right w:val="single" w:sz="4" w:space="0" w:color="auto"/>
            </w:tcBorders>
          </w:tcPr>
          <w:p w14:paraId="3CC08F7D" w14:textId="77777777" w:rsidR="005900C7" w:rsidRPr="00670B85" w:rsidRDefault="005900C7" w:rsidP="002C0DCA">
            <w:pPr>
              <w:jc w:val="left"/>
              <w:rPr>
                <w:color w:val="auto"/>
              </w:rPr>
            </w:pPr>
            <w:r w:rsidRPr="00670B85">
              <w:rPr>
                <w:color w:val="auto"/>
              </w:rPr>
              <w:t>Panevėžio visuomenės sveikatos biuras (VSB)</w:t>
            </w:r>
          </w:p>
        </w:tc>
        <w:tc>
          <w:tcPr>
            <w:tcW w:w="1816" w:type="dxa"/>
            <w:tcBorders>
              <w:top w:val="single" w:sz="4" w:space="0" w:color="auto"/>
              <w:left w:val="single" w:sz="4" w:space="0" w:color="auto"/>
              <w:bottom w:val="single" w:sz="4" w:space="0" w:color="auto"/>
              <w:right w:val="single" w:sz="4" w:space="0" w:color="auto"/>
            </w:tcBorders>
          </w:tcPr>
          <w:p w14:paraId="3CC08F7E" w14:textId="77777777" w:rsidR="005900C7" w:rsidRPr="00670B85" w:rsidRDefault="005900C7" w:rsidP="002C0DCA">
            <w:pPr>
              <w:jc w:val="left"/>
              <w:rPr>
                <w:color w:val="auto"/>
              </w:rPr>
            </w:pPr>
            <w:r w:rsidRPr="00670B85">
              <w:rPr>
                <w:color w:val="auto"/>
              </w:rPr>
              <w:t>Visos amžiaus grupės</w:t>
            </w:r>
          </w:p>
        </w:tc>
        <w:tc>
          <w:tcPr>
            <w:tcW w:w="1915" w:type="dxa"/>
            <w:tcBorders>
              <w:top w:val="single" w:sz="4" w:space="0" w:color="auto"/>
              <w:left w:val="single" w:sz="4" w:space="0" w:color="auto"/>
              <w:bottom w:val="single" w:sz="4" w:space="0" w:color="auto"/>
              <w:right w:val="single" w:sz="4" w:space="0" w:color="auto"/>
            </w:tcBorders>
          </w:tcPr>
          <w:p w14:paraId="3CC08F7F" w14:textId="77777777" w:rsidR="005900C7" w:rsidRPr="00670B85" w:rsidRDefault="005900C7" w:rsidP="002C0DCA">
            <w:pPr>
              <w:jc w:val="center"/>
              <w:rPr>
                <w:color w:val="auto"/>
              </w:rPr>
            </w:pPr>
            <w:r w:rsidRPr="00670B85">
              <w:rPr>
                <w:color w:val="auto"/>
              </w:rPr>
              <w:t>2015m.</w:t>
            </w:r>
          </w:p>
        </w:tc>
      </w:tr>
      <w:tr w:rsidR="005900C7" w:rsidRPr="00670B85" w14:paraId="3CC08F89" w14:textId="77777777" w:rsidTr="005900C7">
        <w:tc>
          <w:tcPr>
            <w:tcW w:w="570" w:type="dxa"/>
            <w:tcBorders>
              <w:top w:val="single" w:sz="4" w:space="0" w:color="auto"/>
              <w:left w:val="single" w:sz="4" w:space="0" w:color="auto"/>
              <w:bottom w:val="single" w:sz="4" w:space="0" w:color="auto"/>
              <w:right w:val="single" w:sz="4" w:space="0" w:color="auto"/>
            </w:tcBorders>
          </w:tcPr>
          <w:p w14:paraId="3CC08F81" w14:textId="77777777" w:rsidR="005900C7" w:rsidRPr="00670B85" w:rsidRDefault="005900C7" w:rsidP="002C0DCA">
            <w:pPr>
              <w:jc w:val="center"/>
              <w:rPr>
                <w:color w:val="auto"/>
              </w:rPr>
            </w:pPr>
            <w:r w:rsidRPr="00670B85">
              <w:rPr>
                <w:color w:val="auto"/>
              </w:rPr>
              <w:t>3.</w:t>
            </w:r>
          </w:p>
        </w:tc>
        <w:tc>
          <w:tcPr>
            <w:tcW w:w="3488" w:type="dxa"/>
            <w:tcBorders>
              <w:top w:val="single" w:sz="4" w:space="0" w:color="auto"/>
              <w:left w:val="single" w:sz="4" w:space="0" w:color="auto"/>
              <w:bottom w:val="single" w:sz="4" w:space="0" w:color="auto"/>
              <w:right w:val="single" w:sz="4" w:space="0" w:color="auto"/>
            </w:tcBorders>
          </w:tcPr>
          <w:p w14:paraId="3CC08F82" w14:textId="77777777" w:rsidR="005900C7" w:rsidRPr="00670B85" w:rsidRDefault="005900C7" w:rsidP="002C0DCA">
            <w:pPr>
              <w:jc w:val="left"/>
              <w:rPr>
                <w:color w:val="auto"/>
                <w:lang w:eastAsia="en-US"/>
              </w:rPr>
            </w:pPr>
            <w:r w:rsidRPr="00670B85">
              <w:rPr>
                <w:color w:val="auto"/>
                <w:lang w:eastAsia="en-US"/>
              </w:rPr>
              <w:t>„Aš + knyga + biblioteka“</w:t>
            </w:r>
          </w:p>
        </w:tc>
        <w:tc>
          <w:tcPr>
            <w:tcW w:w="1902" w:type="dxa"/>
            <w:tcBorders>
              <w:top w:val="single" w:sz="4" w:space="0" w:color="auto"/>
              <w:left w:val="single" w:sz="4" w:space="0" w:color="auto"/>
              <w:bottom w:val="single" w:sz="4" w:space="0" w:color="auto"/>
              <w:right w:val="single" w:sz="4" w:space="0" w:color="auto"/>
            </w:tcBorders>
          </w:tcPr>
          <w:p w14:paraId="3CC08F83" w14:textId="77777777" w:rsidR="005900C7" w:rsidRPr="00670B85" w:rsidRDefault="005900C7" w:rsidP="002C0DCA">
            <w:pPr>
              <w:jc w:val="left"/>
              <w:rPr>
                <w:color w:val="auto"/>
              </w:rPr>
            </w:pPr>
            <w:r w:rsidRPr="00670B85">
              <w:rPr>
                <w:color w:val="auto"/>
              </w:rPr>
              <w:t xml:space="preserve">Vaikų biblioteka „Žiburėlis“ </w:t>
            </w:r>
          </w:p>
          <w:p w14:paraId="3CC08F84" w14:textId="77777777" w:rsidR="005900C7" w:rsidRPr="00670B85" w:rsidRDefault="005900C7" w:rsidP="002C0DCA">
            <w:pPr>
              <w:jc w:val="left"/>
              <w:rPr>
                <w:color w:val="auto"/>
              </w:rPr>
            </w:pPr>
            <w:r w:rsidRPr="00670B85">
              <w:rPr>
                <w:color w:val="auto"/>
              </w:rPr>
              <w:t xml:space="preserve">A.Kurkauskienė, </w:t>
            </w:r>
          </w:p>
          <w:p w14:paraId="3CC08F85" w14:textId="77777777" w:rsidR="005900C7" w:rsidRPr="00670B85" w:rsidRDefault="005900C7" w:rsidP="002C0DCA">
            <w:pPr>
              <w:jc w:val="left"/>
              <w:rPr>
                <w:color w:val="auto"/>
              </w:rPr>
            </w:pPr>
            <w:r w:rsidRPr="00670B85">
              <w:rPr>
                <w:color w:val="auto"/>
              </w:rPr>
              <w:t>R. Dragūnienė</w:t>
            </w:r>
          </w:p>
        </w:tc>
        <w:tc>
          <w:tcPr>
            <w:tcW w:w="1816" w:type="dxa"/>
            <w:tcBorders>
              <w:top w:val="single" w:sz="4" w:space="0" w:color="auto"/>
              <w:left w:val="single" w:sz="4" w:space="0" w:color="auto"/>
              <w:bottom w:val="single" w:sz="4" w:space="0" w:color="auto"/>
              <w:right w:val="single" w:sz="4" w:space="0" w:color="auto"/>
            </w:tcBorders>
          </w:tcPr>
          <w:p w14:paraId="3CC08F86" w14:textId="77777777" w:rsidR="005900C7" w:rsidRPr="00670B85" w:rsidRDefault="005900C7" w:rsidP="002C0DCA">
            <w:pPr>
              <w:jc w:val="left"/>
              <w:rPr>
                <w:color w:val="auto"/>
              </w:rPr>
            </w:pPr>
            <w:r w:rsidRPr="00670B85">
              <w:rPr>
                <w:color w:val="auto"/>
              </w:rPr>
              <w:t xml:space="preserve">Ikimokyklinis ir </w:t>
            </w:r>
          </w:p>
          <w:p w14:paraId="3CC08F87" w14:textId="77777777" w:rsidR="005900C7" w:rsidRPr="00670B85" w:rsidRDefault="005900C7" w:rsidP="002C0DCA">
            <w:pPr>
              <w:jc w:val="left"/>
              <w:rPr>
                <w:color w:val="auto"/>
              </w:rPr>
            </w:pPr>
            <w:r w:rsidRPr="00670B85">
              <w:rPr>
                <w:color w:val="auto"/>
              </w:rPr>
              <w:t>1-4 kl.</w:t>
            </w:r>
          </w:p>
        </w:tc>
        <w:tc>
          <w:tcPr>
            <w:tcW w:w="1915" w:type="dxa"/>
            <w:tcBorders>
              <w:top w:val="single" w:sz="4" w:space="0" w:color="auto"/>
              <w:left w:val="single" w:sz="4" w:space="0" w:color="auto"/>
              <w:bottom w:val="single" w:sz="4" w:space="0" w:color="auto"/>
              <w:right w:val="single" w:sz="4" w:space="0" w:color="auto"/>
            </w:tcBorders>
          </w:tcPr>
          <w:p w14:paraId="3CC08F88" w14:textId="77777777" w:rsidR="005900C7" w:rsidRPr="00670B85" w:rsidRDefault="005900C7" w:rsidP="002C0DCA">
            <w:pPr>
              <w:jc w:val="center"/>
              <w:rPr>
                <w:color w:val="auto"/>
              </w:rPr>
            </w:pPr>
            <w:r w:rsidRPr="00670B85">
              <w:rPr>
                <w:color w:val="auto"/>
              </w:rPr>
              <w:t xml:space="preserve">2016 m. </w:t>
            </w:r>
          </w:p>
        </w:tc>
      </w:tr>
      <w:tr w:rsidR="005900C7" w:rsidRPr="00670B85" w14:paraId="3CC08F91" w14:textId="77777777" w:rsidTr="005900C7">
        <w:tc>
          <w:tcPr>
            <w:tcW w:w="570" w:type="dxa"/>
            <w:tcBorders>
              <w:top w:val="single" w:sz="4" w:space="0" w:color="auto"/>
              <w:left w:val="single" w:sz="4" w:space="0" w:color="auto"/>
              <w:bottom w:val="single" w:sz="4" w:space="0" w:color="auto"/>
              <w:right w:val="single" w:sz="4" w:space="0" w:color="auto"/>
            </w:tcBorders>
          </w:tcPr>
          <w:p w14:paraId="3CC08F8A" w14:textId="77777777" w:rsidR="005900C7" w:rsidRPr="00670B85" w:rsidRDefault="005900C7" w:rsidP="002C0DCA">
            <w:pPr>
              <w:jc w:val="center"/>
              <w:rPr>
                <w:color w:val="auto"/>
              </w:rPr>
            </w:pPr>
            <w:r w:rsidRPr="00670B85">
              <w:rPr>
                <w:color w:val="auto"/>
              </w:rPr>
              <w:t>4.</w:t>
            </w:r>
          </w:p>
        </w:tc>
        <w:tc>
          <w:tcPr>
            <w:tcW w:w="3488" w:type="dxa"/>
            <w:tcBorders>
              <w:top w:val="single" w:sz="4" w:space="0" w:color="auto"/>
              <w:left w:val="single" w:sz="4" w:space="0" w:color="auto"/>
              <w:bottom w:val="single" w:sz="4" w:space="0" w:color="auto"/>
              <w:right w:val="single" w:sz="4" w:space="0" w:color="auto"/>
            </w:tcBorders>
          </w:tcPr>
          <w:p w14:paraId="3CC08F8B" w14:textId="77777777" w:rsidR="005900C7" w:rsidRPr="00670B85" w:rsidRDefault="005900C7" w:rsidP="002C0DCA">
            <w:pPr>
              <w:jc w:val="left"/>
              <w:rPr>
                <w:color w:val="auto"/>
              </w:rPr>
            </w:pPr>
            <w:r w:rsidRPr="00670B85">
              <w:rPr>
                <w:color w:val="auto"/>
                <w:lang w:eastAsia="en-US"/>
              </w:rPr>
              <w:t xml:space="preserve">Kompiuterinio raštingumo mokymai </w:t>
            </w:r>
            <w:r w:rsidRPr="00670B85">
              <w:rPr>
                <w:color w:val="auto"/>
              </w:rPr>
              <w:t>„E.žinios kiekvienam 3“</w:t>
            </w:r>
          </w:p>
        </w:tc>
        <w:tc>
          <w:tcPr>
            <w:tcW w:w="1902" w:type="dxa"/>
            <w:tcBorders>
              <w:top w:val="single" w:sz="4" w:space="0" w:color="auto"/>
              <w:left w:val="single" w:sz="4" w:space="0" w:color="auto"/>
              <w:bottom w:val="single" w:sz="4" w:space="0" w:color="auto"/>
              <w:right w:val="single" w:sz="4" w:space="0" w:color="auto"/>
            </w:tcBorders>
          </w:tcPr>
          <w:p w14:paraId="3CC08F8C" w14:textId="77777777" w:rsidR="005900C7" w:rsidRPr="00670B85" w:rsidRDefault="005900C7" w:rsidP="002C0DCA">
            <w:pPr>
              <w:jc w:val="left"/>
              <w:rPr>
                <w:color w:val="auto"/>
              </w:rPr>
            </w:pPr>
            <w:r w:rsidRPr="00670B85">
              <w:rPr>
                <w:color w:val="auto"/>
              </w:rPr>
              <w:t xml:space="preserve">Šiaurinė biblioteka </w:t>
            </w:r>
          </w:p>
          <w:p w14:paraId="3CC08F8D" w14:textId="77777777" w:rsidR="005900C7" w:rsidRPr="00670B85" w:rsidRDefault="005900C7" w:rsidP="002C0DCA">
            <w:pPr>
              <w:jc w:val="left"/>
              <w:rPr>
                <w:color w:val="auto"/>
              </w:rPr>
            </w:pPr>
            <w:r w:rsidRPr="00670B85">
              <w:rPr>
                <w:color w:val="auto"/>
              </w:rPr>
              <w:t>N. Andrulienė</w:t>
            </w:r>
          </w:p>
          <w:p w14:paraId="3CC08F8E" w14:textId="77777777" w:rsidR="005900C7" w:rsidRPr="00670B85" w:rsidRDefault="005900C7" w:rsidP="002C0DCA">
            <w:pPr>
              <w:jc w:val="left"/>
              <w:rPr>
                <w:color w:val="auto"/>
              </w:rPr>
            </w:pPr>
            <w:r w:rsidRPr="00670B85">
              <w:rPr>
                <w:color w:val="auto"/>
              </w:rPr>
              <w:lastRenderedPageBreak/>
              <w:t>L. Dubauskienė</w:t>
            </w:r>
          </w:p>
        </w:tc>
        <w:tc>
          <w:tcPr>
            <w:tcW w:w="1816" w:type="dxa"/>
            <w:tcBorders>
              <w:top w:val="single" w:sz="4" w:space="0" w:color="auto"/>
              <w:left w:val="single" w:sz="4" w:space="0" w:color="auto"/>
              <w:bottom w:val="single" w:sz="4" w:space="0" w:color="auto"/>
              <w:right w:val="single" w:sz="4" w:space="0" w:color="auto"/>
            </w:tcBorders>
          </w:tcPr>
          <w:p w14:paraId="3CC08F8F" w14:textId="77777777" w:rsidR="005900C7" w:rsidRPr="00670B85" w:rsidRDefault="005900C7" w:rsidP="002C0DCA">
            <w:pPr>
              <w:jc w:val="left"/>
              <w:rPr>
                <w:color w:val="auto"/>
              </w:rPr>
            </w:pPr>
            <w:r w:rsidRPr="00670B85">
              <w:rPr>
                <w:color w:val="auto"/>
              </w:rPr>
              <w:lastRenderedPageBreak/>
              <w:t>suaugę</w:t>
            </w:r>
          </w:p>
        </w:tc>
        <w:tc>
          <w:tcPr>
            <w:tcW w:w="1915" w:type="dxa"/>
            <w:tcBorders>
              <w:top w:val="single" w:sz="4" w:space="0" w:color="auto"/>
              <w:left w:val="single" w:sz="4" w:space="0" w:color="auto"/>
              <w:bottom w:val="single" w:sz="4" w:space="0" w:color="auto"/>
              <w:right w:val="single" w:sz="4" w:space="0" w:color="auto"/>
            </w:tcBorders>
          </w:tcPr>
          <w:p w14:paraId="3CC08F90" w14:textId="77777777" w:rsidR="005900C7" w:rsidRPr="00670B85" w:rsidRDefault="005900C7" w:rsidP="002C0DCA">
            <w:pPr>
              <w:jc w:val="center"/>
              <w:rPr>
                <w:color w:val="auto"/>
              </w:rPr>
            </w:pPr>
            <w:r w:rsidRPr="00670B85">
              <w:rPr>
                <w:color w:val="auto"/>
              </w:rPr>
              <w:t>2016 m.</w:t>
            </w:r>
          </w:p>
        </w:tc>
      </w:tr>
      <w:tr w:rsidR="005900C7" w:rsidRPr="00670B85" w14:paraId="3CC08F98" w14:textId="77777777" w:rsidTr="005900C7">
        <w:tc>
          <w:tcPr>
            <w:tcW w:w="570" w:type="dxa"/>
            <w:tcBorders>
              <w:top w:val="single" w:sz="4" w:space="0" w:color="auto"/>
              <w:left w:val="single" w:sz="4" w:space="0" w:color="auto"/>
              <w:bottom w:val="single" w:sz="4" w:space="0" w:color="auto"/>
              <w:right w:val="single" w:sz="4" w:space="0" w:color="auto"/>
            </w:tcBorders>
          </w:tcPr>
          <w:p w14:paraId="3CC08F92" w14:textId="77777777" w:rsidR="005900C7" w:rsidRPr="00670B85" w:rsidRDefault="005900C7" w:rsidP="002C0DCA">
            <w:pPr>
              <w:jc w:val="center"/>
              <w:rPr>
                <w:color w:val="auto"/>
              </w:rPr>
            </w:pPr>
            <w:r w:rsidRPr="00670B85">
              <w:rPr>
                <w:color w:val="auto"/>
              </w:rPr>
              <w:t>5.</w:t>
            </w:r>
          </w:p>
        </w:tc>
        <w:tc>
          <w:tcPr>
            <w:tcW w:w="3488" w:type="dxa"/>
            <w:tcBorders>
              <w:top w:val="single" w:sz="4" w:space="0" w:color="auto"/>
              <w:left w:val="single" w:sz="4" w:space="0" w:color="auto"/>
              <w:bottom w:val="single" w:sz="4" w:space="0" w:color="auto"/>
              <w:right w:val="single" w:sz="4" w:space="0" w:color="auto"/>
            </w:tcBorders>
          </w:tcPr>
          <w:p w14:paraId="3CC08F93" w14:textId="77777777" w:rsidR="005900C7" w:rsidRPr="00670B85" w:rsidRDefault="005900C7" w:rsidP="002C0DCA">
            <w:pPr>
              <w:jc w:val="left"/>
              <w:rPr>
                <w:color w:val="auto"/>
              </w:rPr>
            </w:pPr>
            <w:r w:rsidRPr="00670B85">
              <w:rPr>
                <w:color w:val="auto"/>
              </w:rPr>
              <w:t>Rankdarbių mėgėjų klubas „Laumė“</w:t>
            </w:r>
          </w:p>
        </w:tc>
        <w:tc>
          <w:tcPr>
            <w:tcW w:w="1902" w:type="dxa"/>
            <w:tcBorders>
              <w:top w:val="single" w:sz="4" w:space="0" w:color="auto"/>
              <w:left w:val="single" w:sz="4" w:space="0" w:color="auto"/>
              <w:bottom w:val="single" w:sz="4" w:space="0" w:color="auto"/>
              <w:right w:val="single" w:sz="4" w:space="0" w:color="auto"/>
            </w:tcBorders>
          </w:tcPr>
          <w:p w14:paraId="3CC08F94" w14:textId="77777777" w:rsidR="005900C7" w:rsidRPr="00670B85" w:rsidRDefault="005900C7" w:rsidP="002C0DCA">
            <w:pPr>
              <w:jc w:val="left"/>
              <w:rPr>
                <w:color w:val="auto"/>
              </w:rPr>
            </w:pPr>
            <w:r w:rsidRPr="00670B85">
              <w:rPr>
                <w:color w:val="auto"/>
              </w:rPr>
              <w:t xml:space="preserve">Šiaurinė biblioteka </w:t>
            </w:r>
          </w:p>
          <w:p w14:paraId="3CC08F95" w14:textId="77777777" w:rsidR="005900C7" w:rsidRPr="00670B85" w:rsidRDefault="005900C7" w:rsidP="002C0DCA">
            <w:pPr>
              <w:jc w:val="left"/>
              <w:rPr>
                <w:color w:val="auto"/>
              </w:rPr>
            </w:pPr>
            <w:r w:rsidRPr="00670B85">
              <w:rPr>
                <w:color w:val="auto"/>
              </w:rPr>
              <w:t>L. Dubauskienė</w:t>
            </w:r>
          </w:p>
        </w:tc>
        <w:tc>
          <w:tcPr>
            <w:tcW w:w="1816" w:type="dxa"/>
            <w:tcBorders>
              <w:top w:val="single" w:sz="4" w:space="0" w:color="auto"/>
              <w:left w:val="single" w:sz="4" w:space="0" w:color="auto"/>
              <w:bottom w:val="single" w:sz="4" w:space="0" w:color="auto"/>
              <w:right w:val="single" w:sz="4" w:space="0" w:color="auto"/>
            </w:tcBorders>
          </w:tcPr>
          <w:p w14:paraId="3CC08F96" w14:textId="77777777" w:rsidR="005900C7" w:rsidRPr="00670B85" w:rsidRDefault="005900C7" w:rsidP="002C0DCA">
            <w:pPr>
              <w:jc w:val="left"/>
              <w:rPr>
                <w:color w:val="auto"/>
              </w:rPr>
            </w:pPr>
            <w:r w:rsidRPr="00670B85">
              <w:rPr>
                <w:color w:val="auto"/>
              </w:rPr>
              <w:t>suaugę</w:t>
            </w:r>
          </w:p>
        </w:tc>
        <w:tc>
          <w:tcPr>
            <w:tcW w:w="1915" w:type="dxa"/>
            <w:tcBorders>
              <w:top w:val="single" w:sz="4" w:space="0" w:color="auto"/>
              <w:left w:val="single" w:sz="4" w:space="0" w:color="auto"/>
              <w:bottom w:val="single" w:sz="4" w:space="0" w:color="auto"/>
              <w:right w:val="single" w:sz="4" w:space="0" w:color="auto"/>
            </w:tcBorders>
          </w:tcPr>
          <w:p w14:paraId="3CC08F97" w14:textId="77777777" w:rsidR="005900C7" w:rsidRPr="00670B85" w:rsidRDefault="005900C7" w:rsidP="002C0DCA">
            <w:pPr>
              <w:jc w:val="center"/>
              <w:rPr>
                <w:color w:val="auto"/>
              </w:rPr>
            </w:pPr>
            <w:r w:rsidRPr="00670B85">
              <w:rPr>
                <w:color w:val="auto"/>
              </w:rPr>
              <w:t>2015 m.</w:t>
            </w:r>
          </w:p>
        </w:tc>
      </w:tr>
      <w:tr w:rsidR="005900C7" w:rsidRPr="00670B85" w14:paraId="3CC08FA0" w14:textId="77777777" w:rsidTr="005900C7">
        <w:tc>
          <w:tcPr>
            <w:tcW w:w="570" w:type="dxa"/>
            <w:tcBorders>
              <w:top w:val="single" w:sz="4" w:space="0" w:color="auto"/>
              <w:left w:val="single" w:sz="4" w:space="0" w:color="auto"/>
              <w:bottom w:val="single" w:sz="4" w:space="0" w:color="auto"/>
              <w:right w:val="single" w:sz="4" w:space="0" w:color="auto"/>
            </w:tcBorders>
          </w:tcPr>
          <w:p w14:paraId="3CC08F99" w14:textId="77777777" w:rsidR="005900C7" w:rsidRPr="00670B85" w:rsidRDefault="005900C7" w:rsidP="002C0DCA">
            <w:pPr>
              <w:jc w:val="center"/>
              <w:rPr>
                <w:color w:val="auto"/>
              </w:rPr>
            </w:pPr>
            <w:r w:rsidRPr="00670B85">
              <w:rPr>
                <w:color w:val="auto"/>
              </w:rPr>
              <w:t>6.</w:t>
            </w:r>
          </w:p>
        </w:tc>
        <w:tc>
          <w:tcPr>
            <w:tcW w:w="3488" w:type="dxa"/>
            <w:tcBorders>
              <w:top w:val="single" w:sz="4" w:space="0" w:color="auto"/>
              <w:left w:val="single" w:sz="4" w:space="0" w:color="auto"/>
              <w:bottom w:val="single" w:sz="4" w:space="0" w:color="auto"/>
              <w:right w:val="single" w:sz="4" w:space="0" w:color="auto"/>
            </w:tcBorders>
          </w:tcPr>
          <w:p w14:paraId="3CC08F9A" w14:textId="77777777" w:rsidR="005900C7" w:rsidRPr="00670B85" w:rsidRDefault="005900C7" w:rsidP="002C0DCA">
            <w:pPr>
              <w:jc w:val="left"/>
              <w:rPr>
                <w:color w:val="auto"/>
              </w:rPr>
            </w:pPr>
            <w:r w:rsidRPr="00670B85">
              <w:rPr>
                <w:color w:val="auto"/>
              </w:rPr>
              <w:t xml:space="preserve"> „Riedėk riedėk obuoliuk“</w:t>
            </w:r>
          </w:p>
        </w:tc>
        <w:tc>
          <w:tcPr>
            <w:tcW w:w="1902" w:type="dxa"/>
            <w:tcBorders>
              <w:top w:val="single" w:sz="4" w:space="0" w:color="auto"/>
              <w:left w:val="single" w:sz="4" w:space="0" w:color="auto"/>
              <w:bottom w:val="single" w:sz="4" w:space="0" w:color="auto"/>
              <w:right w:val="single" w:sz="4" w:space="0" w:color="auto"/>
            </w:tcBorders>
          </w:tcPr>
          <w:p w14:paraId="3CC08F9B" w14:textId="77777777" w:rsidR="005900C7" w:rsidRPr="00670B85" w:rsidRDefault="005900C7" w:rsidP="002C0DCA">
            <w:pPr>
              <w:jc w:val="left"/>
              <w:rPr>
                <w:color w:val="auto"/>
              </w:rPr>
            </w:pPr>
            <w:r w:rsidRPr="00670B85">
              <w:rPr>
                <w:color w:val="auto"/>
              </w:rPr>
              <w:t xml:space="preserve">Šiaurinė biblioteka </w:t>
            </w:r>
          </w:p>
          <w:p w14:paraId="3CC08F9C" w14:textId="77777777" w:rsidR="005900C7" w:rsidRPr="00670B85" w:rsidRDefault="005900C7" w:rsidP="002C0DCA">
            <w:pPr>
              <w:jc w:val="left"/>
              <w:rPr>
                <w:color w:val="auto"/>
              </w:rPr>
            </w:pPr>
            <w:r w:rsidRPr="00670B85">
              <w:rPr>
                <w:color w:val="auto"/>
              </w:rPr>
              <w:t>L. Fofonovienė</w:t>
            </w:r>
          </w:p>
        </w:tc>
        <w:tc>
          <w:tcPr>
            <w:tcW w:w="1816" w:type="dxa"/>
            <w:tcBorders>
              <w:top w:val="single" w:sz="4" w:space="0" w:color="auto"/>
              <w:left w:val="single" w:sz="4" w:space="0" w:color="auto"/>
              <w:bottom w:val="single" w:sz="4" w:space="0" w:color="auto"/>
              <w:right w:val="single" w:sz="4" w:space="0" w:color="auto"/>
            </w:tcBorders>
          </w:tcPr>
          <w:p w14:paraId="3CC08F9D" w14:textId="77777777" w:rsidR="005900C7" w:rsidRPr="00670B85" w:rsidRDefault="005900C7" w:rsidP="002C0DCA">
            <w:pPr>
              <w:jc w:val="left"/>
              <w:rPr>
                <w:color w:val="auto"/>
              </w:rPr>
            </w:pPr>
            <w:r w:rsidRPr="00670B85">
              <w:rPr>
                <w:color w:val="auto"/>
              </w:rPr>
              <w:t xml:space="preserve">Ikimokyklinis ir </w:t>
            </w:r>
          </w:p>
          <w:p w14:paraId="3CC08F9E" w14:textId="77777777" w:rsidR="005900C7" w:rsidRPr="00670B85" w:rsidRDefault="005900C7" w:rsidP="002C0DCA">
            <w:pPr>
              <w:jc w:val="left"/>
              <w:rPr>
                <w:color w:val="auto"/>
              </w:rPr>
            </w:pPr>
            <w:r w:rsidRPr="00670B85">
              <w:rPr>
                <w:color w:val="auto"/>
              </w:rPr>
              <w:t>1-4 kl.</w:t>
            </w:r>
          </w:p>
        </w:tc>
        <w:tc>
          <w:tcPr>
            <w:tcW w:w="1915" w:type="dxa"/>
            <w:tcBorders>
              <w:top w:val="single" w:sz="4" w:space="0" w:color="auto"/>
              <w:left w:val="single" w:sz="4" w:space="0" w:color="auto"/>
              <w:bottom w:val="single" w:sz="4" w:space="0" w:color="auto"/>
              <w:right w:val="single" w:sz="4" w:space="0" w:color="auto"/>
            </w:tcBorders>
          </w:tcPr>
          <w:p w14:paraId="3CC08F9F" w14:textId="77777777" w:rsidR="005900C7" w:rsidRPr="00670B85" w:rsidRDefault="005900C7" w:rsidP="002C0DCA">
            <w:pPr>
              <w:jc w:val="center"/>
              <w:rPr>
                <w:color w:val="auto"/>
              </w:rPr>
            </w:pPr>
            <w:r w:rsidRPr="00670B85">
              <w:rPr>
                <w:color w:val="auto"/>
              </w:rPr>
              <w:t>2016 m.</w:t>
            </w:r>
          </w:p>
        </w:tc>
      </w:tr>
      <w:tr w:rsidR="005900C7" w:rsidRPr="00670B85" w14:paraId="3CC08FA8" w14:textId="77777777" w:rsidTr="005900C7">
        <w:tc>
          <w:tcPr>
            <w:tcW w:w="570" w:type="dxa"/>
            <w:tcBorders>
              <w:top w:val="single" w:sz="4" w:space="0" w:color="auto"/>
              <w:left w:val="single" w:sz="4" w:space="0" w:color="auto"/>
              <w:bottom w:val="single" w:sz="4" w:space="0" w:color="auto"/>
              <w:right w:val="single" w:sz="4" w:space="0" w:color="auto"/>
            </w:tcBorders>
          </w:tcPr>
          <w:p w14:paraId="3CC08FA1" w14:textId="77777777" w:rsidR="005900C7" w:rsidRPr="00670B85" w:rsidRDefault="005900C7" w:rsidP="002C0DCA">
            <w:pPr>
              <w:jc w:val="center"/>
              <w:rPr>
                <w:color w:val="auto"/>
              </w:rPr>
            </w:pPr>
            <w:r w:rsidRPr="00670B85">
              <w:rPr>
                <w:color w:val="auto"/>
              </w:rPr>
              <w:t>7.</w:t>
            </w:r>
          </w:p>
        </w:tc>
        <w:tc>
          <w:tcPr>
            <w:tcW w:w="3488" w:type="dxa"/>
            <w:tcBorders>
              <w:top w:val="single" w:sz="4" w:space="0" w:color="auto"/>
              <w:left w:val="single" w:sz="4" w:space="0" w:color="auto"/>
              <w:bottom w:val="single" w:sz="4" w:space="0" w:color="auto"/>
              <w:right w:val="single" w:sz="4" w:space="0" w:color="auto"/>
            </w:tcBorders>
          </w:tcPr>
          <w:p w14:paraId="3CC08FA2" w14:textId="77777777" w:rsidR="005900C7" w:rsidRPr="00670B85" w:rsidRDefault="005900C7" w:rsidP="002C0DCA">
            <w:pPr>
              <w:jc w:val="left"/>
              <w:rPr>
                <w:color w:val="auto"/>
              </w:rPr>
            </w:pPr>
            <w:r w:rsidRPr="00670B85">
              <w:rPr>
                <w:color w:val="auto"/>
                <w:lang w:eastAsia="en-US"/>
              </w:rPr>
              <w:t xml:space="preserve">„Pirmoji diena bibliotekoje“ </w:t>
            </w:r>
          </w:p>
        </w:tc>
        <w:tc>
          <w:tcPr>
            <w:tcW w:w="1902" w:type="dxa"/>
            <w:tcBorders>
              <w:top w:val="single" w:sz="4" w:space="0" w:color="auto"/>
              <w:left w:val="single" w:sz="4" w:space="0" w:color="auto"/>
              <w:bottom w:val="single" w:sz="4" w:space="0" w:color="auto"/>
              <w:right w:val="single" w:sz="4" w:space="0" w:color="auto"/>
            </w:tcBorders>
          </w:tcPr>
          <w:p w14:paraId="3CC08FA3" w14:textId="77777777" w:rsidR="005900C7" w:rsidRPr="00670B85" w:rsidRDefault="005900C7" w:rsidP="002C0DCA">
            <w:pPr>
              <w:jc w:val="left"/>
              <w:rPr>
                <w:color w:val="auto"/>
              </w:rPr>
            </w:pPr>
            <w:r w:rsidRPr="00670B85">
              <w:rPr>
                <w:color w:val="auto"/>
              </w:rPr>
              <w:t xml:space="preserve">Šiaurinė biblioteka </w:t>
            </w:r>
          </w:p>
          <w:p w14:paraId="3CC08FA4" w14:textId="77777777" w:rsidR="005900C7" w:rsidRPr="00670B85" w:rsidRDefault="005900C7" w:rsidP="002C0DCA">
            <w:pPr>
              <w:jc w:val="left"/>
              <w:rPr>
                <w:color w:val="auto"/>
              </w:rPr>
            </w:pPr>
            <w:r w:rsidRPr="00670B85">
              <w:rPr>
                <w:color w:val="auto"/>
              </w:rPr>
              <w:t>L. Fofonovienė</w:t>
            </w:r>
          </w:p>
        </w:tc>
        <w:tc>
          <w:tcPr>
            <w:tcW w:w="1816" w:type="dxa"/>
            <w:tcBorders>
              <w:top w:val="single" w:sz="4" w:space="0" w:color="auto"/>
              <w:left w:val="single" w:sz="4" w:space="0" w:color="auto"/>
              <w:bottom w:val="single" w:sz="4" w:space="0" w:color="auto"/>
              <w:right w:val="single" w:sz="4" w:space="0" w:color="auto"/>
            </w:tcBorders>
          </w:tcPr>
          <w:p w14:paraId="3CC08FA5" w14:textId="77777777" w:rsidR="005900C7" w:rsidRPr="00670B85" w:rsidRDefault="005900C7" w:rsidP="002C0DCA">
            <w:pPr>
              <w:jc w:val="left"/>
              <w:rPr>
                <w:color w:val="auto"/>
              </w:rPr>
            </w:pPr>
            <w:r w:rsidRPr="00670B85">
              <w:rPr>
                <w:color w:val="auto"/>
              </w:rPr>
              <w:t xml:space="preserve">Ikimokyklinis ir </w:t>
            </w:r>
          </w:p>
          <w:p w14:paraId="3CC08FA6" w14:textId="77777777" w:rsidR="005900C7" w:rsidRPr="00670B85" w:rsidRDefault="005900C7" w:rsidP="002C0DCA">
            <w:pPr>
              <w:jc w:val="left"/>
              <w:rPr>
                <w:color w:val="auto"/>
              </w:rPr>
            </w:pPr>
            <w:r w:rsidRPr="00670B85">
              <w:rPr>
                <w:color w:val="auto"/>
              </w:rPr>
              <w:t>1-4 kl.</w:t>
            </w:r>
          </w:p>
        </w:tc>
        <w:tc>
          <w:tcPr>
            <w:tcW w:w="1915" w:type="dxa"/>
            <w:tcBorders>
              <w:top w:val="single" w:sz="4" w:space="0" w:color="auto"/>
              <w:left w:val="single" w:sz="4" w:space="0" w:color="auto"/>
              <w:bottom w:val="single" w:sz="4" w:space="0" w:color="auto"/>
              <w:right w:val="single" w:sz="4" w:space="0" w:color="auto"/>
            </w:tcBorders>
          </w:tcPr>
          <w:p w14:paraId="3CC08FA7" w14:textId="77777777" w:rsidR="005900C7" w:rsidRPr="00670B85" w:rsidRDefault="005900C7" w:rsidP="002C0DCA">
            <w:pPr>
              <w:jc w:val="center"/>
              <w:rPr>
                <w:color w:val="auto"/>
              </w:rPr>
            </w:pPr>
            <w:r w:rsidRPr="00670B85">
              <w:rPr>
                <w:color w:val="auto"/>
              </w:rPr>
              <w:t>2015 m.</w:t>
            </w:r>
          </w:p>
        </w:tc>
      </w:tr>
      <w:tr w:rsidR="005900C7" w:rsidRPr="00670B85" w14:paraId="3CC08FB1" w14:textId="77777777" w:rsidTr="005900C7">
        <w:tc>
          <w:tcPr>
            <w:tcW w:w="570" w:type="dxa"/>
            <w:tcBorders>
              <w:top w:val="single" w:sz="4" w:space="0" w:color="auto"/>
              <w:left w:val="single" w:sz="4" w:space="0" w:color="auto"/>
              <w:bottom w:val="single" w:sz="4" w:space="0" w:color="auto"/>
              <w:right w:val="single" w:sz="4" w:space="0" w:color="auto"/>
            </w:tcBorders>
          </w:tcPr>
          <w:p w14:paraId="3CC08FA9" w14:textId="77777777" w:rsidR="005900C7" w:rsidRPr="00670B85" w:rsidRDefault="005900C7" w:rsidP="002C0DCA">
            <w:pPr>
              <w:jc w:val="left"/>
              <w:rPr>
                <w:color w:val="auto"/>
              </w:rPr>
            </w:pPr>
            <w:r w:rsidRPr="00670B85">
              <w:rPr>
                <w:color w:val="auto"/>
              </w:rPr>
              <w:t>8.</w:t>
            </w:r>
          </w:p>
        </w:tc>
        <w:tc>
          <w:tcPr>
            <w:tcW w:w="3488" w:type="dxa"/>
            <w:tcBorders>
              <w:top w:val="single" w:sz="4" w:space="0" w:color="auto"/>
              <w:left w:val="single" w:sz="4" w:space="0" w:color="auto"/>
              <w:bottom w:val="single" w:sz="4" w:space="0" w:color="auto"/>
              <w:right w:val="single" w:sz="4" w:space="0" w:color="auto"/>
            </w:tcBorders>
          </w:tcPr>
          <w:p w14:paraId="3CC08FAA" w14:textId="77777777" w:rsidR="005900C7" w:rsidRPr="00670B85" w:rsidRDefault="005900C7" w:rsidP="002C0DCA">
            <w:pPr>
              <w:jc w:val="left"/>
              <w:rPr>
                <w:color w:val="auto"/>
                <w:lang w:eastAsia="en-US"/>
              </w:rPr>
            </w:pPr>
            <w:r w:rsidRPr="00670B85">
              <w:rPr>
                <w:color w:val="auto"/>
                <w:lang w:eastAsia="en-US"/>
              </w:rPr>
              <w:t>„Velykos ateina"</w:t>
            </w:r>
          </w:p>
        </w:tc>
        <w:tc>
          <w:tcPr>
            <w:tcW w:w="1902" w:type="dxa"/>
            <w:tcBorders>
              <w:top w:val="single" w:sz="4" w:space="0" w:color="auto"/>
              <w:left w:val="single" w:sz="4" w:space="0" w:color="auto"/>
              <w:bottom w:val="single" w:sz="4" w:space="0" w:color="auto"/>
              <w:right w:val="single" w:sz="4" w:space="0" w:color="auto"/>
            </w:tcBorders>
          </w:tcPr>
          <w:p w14:paraId="3CC08FAB" w14:textId="77777777" w:rsidR="005900C7" w:rsidRPr="00670B85" w:rsidRDefault="005900C7" w:rsidP="002C0DCA">
            <w:pPr>
              <w:jc w:val="left"/>
              <w:rPr>
                <w:color w:val="auto"/>
              </w:rPr>
            </w:pPr>
            <w:r w:rsidRPr="00670B85">
              <w:rPr>
                <w:color w:val="auto"/>
              </w:rPr>
              <w:t xml:space="preserve">Šiaurinė biblioteka </w:t>
            </w:r>
          </w:p>
          <w:p w14:paraId="3CC08FAC" w14:textId="77777777" w:rsidR="005900C7" w:rsidRPr="00670B85" w:rsidRDefault="005900C7" w:rsidP="002C0DCA">
            <w:pPr>
              <w:jc w:val="left"/>
              <w:rPr>
                <w:color w:val="auto"/>
              </w:rPr>
            </w:pPr>
            <w:r w:rsidRPr="00670B85">
              <w:rPr>
                <w:color w:val="auto"/>
              </w:rPr>
              <w:t>L. Fofonovienė</w:t>
            </w:r>
          </w:p>
        </w:tc>
        <w:tc>
          <w:tcPr>
            <w:tcW w:w="1816" w:type="dxa"/>
            <w:tcBorders>
              <w:top w:val="single" w:sz="4" w:space="0" w:color="auto"/>
              <w:left w:val="single" w:sz="4" w:space="0" w:color="auto"/>
              <w:bottom w:val="single" w:sz="4" w:space="0" w:color="auto"/>
              <w:right w:val="single" w:sz="4" w:space="0" w:color="auto"/>
            </w:tcBorders>
          </w:tcPr>
          <w:p w14:paraId="3CC08FAD" w14:textId="77777777" w:rsidR="005900C7" w:rsidRPr="00670B85" w:rsidRDefault="005900C7" w:rsidP="002C0DCA">
            <w:pPr>
              <w:jc w:val="left"/>
              <w:rPr>
                <w:color w:val="auto"/>
              </w:rPr>
            </w:pPr>
            <w:r w:rsidRPr="00670B85">
              <w:rPr>
                <w:color w:val="auto"/>
              </w:rPr>
              <w:t xml:space="preserve">Ikimokyklinis ir </w:t>
            </w:r>
          </w:p>
          <w:p w14:paraId="3CC08FAE" w14:textId="77777777" w:rsidR="005900C7" w:rsidRPr="00670B85" w:rsidRDefault="005900C7" w:rsidP="002C0DCA">
            <w:pPr>
              <w:jc w:val="left"/>
              <w:rPr>
                <w:color w:val="auto"/>
              </w:rPr>
            </w:pPr>
            <w:r w:rsidRPr="00670B85">
              <w:rPr>
                <w:color w:val="auto"/>
              </w:rPr>
              <w:t>1-4 kl.</w:t>
            </w:r>
          </w:p>
          <w:p w14:paraId="3CC08FAF" w14:textId="77777777" w:rsidR="005900C7" w:rsidRPr="00670B85" w:rsidRDefault="005900C7" w:rsidP="002C0DCA">
            <w:pPr>
              <w:jc w:val="left"/>
              <w:rPr>
                <w:color w:val="auto"/>
              </w:rPr>
            </w:pPr>
          </w:p>
        </w:tc>
        <w:tc>
          <w:tcPr>
            <w:tcW w:w="1915" w:type="dxa"/>
            <w:tcBorders>
              <w:top w:val="single" w:sz="4" w:space="0" w:color="auto"/>
              <w:left w:val="single" w:sz="4" w:space="0" w:color="auto"/>
              <w:bottom w:val="single" w:sz="4" w:space="0" w:color="auto"/>
              <w:right w:val="single" w:sz="4" w:space="0" w:color="auto"/>
            </w:tcBorders>
          </w:tcPr>
          <w:p w14:paraId="3CC08FB0" w14:textId="77777777" w:rsidR="005900C7" w:rsidRPr="00670B85" w:rsidRDefault="005900C7" w:rsidP="002C0DCA">
            <w:pPr>
              <w:jc w:val="center"/>
              <w:rPr>
                <w:color w:val="auto"/>
              </w:rPr>
            </w:pPr>
            <w:r w:rsidRPr="00670B85">
              <w:rPr>
                <w:color w:val="auto"/>
              </w:rPr>
              <w:t xml:space="preserve">2016 m. </w:t>
            </w:r>
          </w:p>
        </w:tc>
      </w:tr>
      <w:tr w:rsidR="005900C7" w:rsidRPr="00670B85" w14:paraId="3CC08FB8" w14:textId="77777777" w:rsidTr="005900C7">
        <w:tc>
          <w:tcPr>
            <w:tcW w:w="570" w:type="dxa"/>
            <w:tcBorders>
              <w:top w:val="single" w:sz="4" w:space="0" w:color="auto"/>
              <w:left w:val="single" w:sz="4" w:space="0" w:color="auto"/>
              <w:bottom w:val="single" w:sz="4" w:space="0" w:color="auto"/>
              <w:right w:val="single" w:sz="4" w:space="0" w:color="auto"/>
            </w:tcBorders>
          </w:tcPr>
          <w:p w14:paraId="3CC08FB2" w14:textId="77777777" w:rsidR="005900C7" w:rsidRPr="00670B85" w:rsidRDefault="005900C7" w:rsidP="002C0DCA">
            <w:pPr>
              <w:jc w:val="center"/>
              <w:rPr>
                <w:color w:val="auto"/>
              </w:rPr>
            </w:pPr>
            <w:r w:rsidRPr="00670B85">
              <w:rPr>
                <w:color w:val="auto"/>
              </w:rPr>
              <w:t>9.</w:t>
            </w:r>
          </w:p>
        </w:tc>
        <w:tc>
          <w:tcPr>
            <w:tcW w:w="3488" w:type="dxa"/>
            <w:tcBorders>
              <w:top w:val="single" w:sz="4" w:space="0" w:color="auto"/>
              <w:left w:val="single" w:sz="4" w:space="0" w:color="auto"/>
              <w:bottom w:val="single" w:sz="4" w:space="0" w:color="auto"/>
              <w:right w:val="single" w:sz="4" w:space="0" w:color="auto"/>
            </w:tcBorders>
          </w:tcPr>
          <w:p w14:paraId="3CC08FB3" w14:textId="77777777" w:rsidR="005900C7" w:rsidRPr="00670B85" w:rsidRDefault="005900C7" w:rsidP="002C0DCA">
            <w:pPr>
              <w:jc w:val="left"/>
              <w:rPr>
                <w:color w:val="auto"/>
              </w:rPr>
            </w:pPr>
            <w:r w:rsidRPr="00670B85">
              <w:rPr>
                <w:color w:val="auto"/>
                <w:lang w:eastAsia="en-US"/>
              </w:rPr>
              <w:t xml:space="preserve">Kompiuterinio raštingumo mokymai </w:t>
            </w:r>
            <w:r w:rsidRPr="00670B85">
              <w:rPr>
                <w:color w:val="auto"/>
              </w:rPr>
              <w:t>„E.žinios kiekvienam 2“</w:t>
            </w:r>
          </w:p>
        </w:tc>
        <w:tc>
          <w:tcPr>
            <w:tcW w:w="1902" w:type="dxa"/>
            <w:tcBorders>
              <w:top w:val="single" w:sz="4" w:space="0" w:color="auto"/>
              <w:left w:val="single" w:sz="4" w:space="0" w:color="auto"/>
              <w:bottom w:val="single" w:sz="4" w:space="0" w:color="auto"/>
              <w:right w:val="single" w:sz="4" w:space="0" w:color="auto"/>
            </w:tcBorders>
          </w:tcPr>
          <w:p w14:paraId="3CC08FB4" w14:textId="77777777" w:rsidR="005900C7" w:rsidRPr="00670B85" w:rsidRDefault="005900C7" w:rsidP="002C0DCA">
            <w:pPr>
              <w:jc w:val="left"/>
              <w:rPr>
                <w:color w:val="auto"/>
              </w:rPr>
            </w:pPr>
            <w:r w:rsidRPr="00670B85">
              <w:rPr>
                <w:color w:val="auto"/>
              </w:rPr>
              <w:t>Smėlynės biblioteka</w:t>
            </w:r>
          </w:p>
          <w:p w14:paraId="3CC08FB5" w14:textId="77777777" w:rsidR="005900C7" w:rsidRPr="00670B85" w:rsidRDefault="005900C7" w:rsidP="002C0DCA">
            <w:pPr>
              <w:jc w:val="left"/>
              <w:rPr>
                <w:color w:val="auto"/>
              </w:rPr>
            </w:pPr>
            <w:r w:rsidRPr="00670B85">
              <w:rPr>
                <w:color w:val="auto"/>
              </w:rPr>
              <w:t>V.Šergalienė</w:t>
            </w:r>
          </w:p>
        </w:tc>
        <w:tc>
          <w:tcPr>
            <w:tcW w:w="1816" w:type="dxa"/>
            <w:tcBorders>
              <w:top w:val="single" w:sz="4" w:space="0" w:color="auto"/>
              <w:left w:val="single" w:sz="4" w:space="0" w:color="auto"/>
              <w:bottom w:val="single" w:sz="4" w:space="0" w:color="auto"/>
              <w:right w:val="single" w:sz="4" w:space="0" w:color="auto"/>
            </w:tcBorders>
          </w:tcPr>
          <w:p w14:paraId="3CC08FB6" w14:textId="77777777" w:rsidR="005900C7" w:rsidRPr="00670B85" w:rsidRDefault="005900C7" w:rsidP="002C0DCA">
            <w:pPr>
              <w:jc w:val="left"/>
              <w:rPr>
                <w:color w:val="auto"/>
              </w:rPr>
            </w:pPr>
            <w:r w:rsidRPr="00670B85">
              <w:rPr>
                <w:color w:val="auto"/>
              </w:rPr>
              <w:t>suaugę</w:t>
            </w:r>
          </w:p>
        </w:tc>
        <w:tc>
          <w:tcPr>
            <w:tcW w:w="1915" w:type="dxa"/>
            <w:tcBorders>
              <w:top w:val="single" w:sz="4" w:space="0" w:color="auto"/>
              <w:left w:val="single" w:sz="4" w:space="0" w:color="auto"/>
              <w:bottom w:val="single" w:sz="4" w:space="0" w:color="auto"/>
              <w:right w:val="single" w:sz="4" w:space="0" w:color="auto"/>
            </w:tcBorders>
          </w:tcPr>
          <w:p w14:paraId="3CC08FB7" w14:textId="77777777" w:rsidR="005900C7" w:rsidRPr="00670B85" w:rsidRDefault="005900C7" w:rsidP="002C0DCA">
            <w:pPr>
              <w:jc w:val="center"/>
              <w:rPr>
                <w:color w:val="auto"/>
              </w:rPr>
            </w:pPr>
            <w:r w:rsidRPr="00670B85">
              <w:rPr>
                <w:color w:val="auto"/>
              </w:rPr>
              <w:t>2017 m.</w:t>
            </w:r>
          </w:p>
        </w:tc>
      </w:tr>
      <w:tr w:rsidR="005900C7" w:rsidRPr="00670B85" w14:paraId="3CC08FBF" w14:textId="77777777" w:rsidTr="005900C7">
        <w:tc>
          <w:tcPr>
            <w:tcW w:w="570" w:type="dxa"/>
            <w:tcBorders>
              <w:top w:val="single" w:sz="4" w:space="0" w:color="auto"/>
              <w:left w:val="single" w:sz="4" w:space="0" w:color="auto"/>
              <w:bottom w:val="single" w:sz="4" w:space="0" w:color="auto"/>
              <w:right w:val="single" w:sz="4" w:space="0" w:color="auto"/>
            </w:tcBorders>
          </w:tcPr>
          <w:p w14:paraId="3CC08FB9" w14:textId="77777777" w:rsidR="005900C7" w:rsidRPr="00670B85" w:rsidRDefault="005900C7" w:rsidP="002C0DCA">
            <w:pPr>
              <w:jc w:val="center"/>
              <w:rPr>
                <w:color w:val="auto"/>
              </w:rPr>
            </w:pPr>
            <w:r w:rsidRPr="00670B85">
              <w:rPr>
                <w:color w:val="auto"/>
              </w:rPr>
              <w:t>10.</w:t>
            </w:r>
          </w:p>
        </w:tc>
        <w:tc>
          <w:tcPr>
            <w:tcW w:w="3488" w:type="dxa"/>
            <w:tcBorders>
              <w:top w:val="single" w:sz="4" w:space="0" w:color="auto"/>
              <w:left w:val="single" w:sz="4" w:space="0" w:color="auto"/>
              <w:bottom w:val="single" w:sz="4" w:space="0" w:color="auto"/>
              <w:right w:val="single" w:sz="4" w:space="0" w:color="auto"/>
            </w:tcBorders>
          </w:tcPr>
          <w:p w14:paraId="3CC08FBA" w14:textId="77777777" w:rsidR="005900C7" w:rsidRPr="00670B85" w:rsidRDefault="005900C7" w:rsidP="002C0DCA">
            <w:pPr>
              <w:jc w:val="left"/>
              <w:rPr>
                <w:color w:val="auto"/>
              </w:rPr>
            </w:pPr>
            <w:r w:rsidRPr="00670B85">
              <w:rPr>
                <w:color w:val="auto"/>
              </w:rPr>
              <w:t>Moterų kūrybinės raiškos klubas „Kūrybos karuselė“</w:t>
            </w:r>
          </w:p>
        </w:tc>
        <w:tc>
          <w:tcPr>
            <w:tcW w:w="1902" w:type="dxa"/>
            <w:tcBorders>
              <w:top w:val="single" w:sz="4" w:space="0" w:color="auto"/>
              <w:left w:val="single" w:sz="4" w:space="0" w:color="auto"/>
              <w:bottom w:val="single" w:sz="4" w:space="0" w:color="auto"/>
              <w:right w:val="single" w:sz="4" w:space="0" w:color="auto"/>
            </w:tcBorders>
          </w:tcPr>
          <w:p w14:paraId="3CC08FBB" w14:textId="77777777" w:rsidR="005900C7" w:rsidRPr="00670B85" w:rsidRDefault="005900C7" w:rsidP="002C0DCA">
            <w:pPr>
              <w:jc w:val="left"/>
              <w:rPr>
                <w:color w:val="auto"/>
              </w:rPr>
            </w:pPr>
            <w:r w:rsidRPr="00670B85">
              <w:rPr>
                <w:color w:val="auto"/>
              </w:rPr>
              <w:t>Smėlynės biblioteka</w:t>
            </w:r>
          </w:p>
          <w:p w14:paraId="3CC08FBC" w14:textId="77777777" w:rsidR="005900C7" w:rsidRPr="00670B85" w:rsidRDefault="005900C7" w:rsidP="002C0DCA">
            <w:pPr>
              <w:jc w:val="left"/>
              <w:rPr>
                <w:color w:val="auto"/>
              </w:rPr>
            </w:pPr>
            <w:r w:rsidRPr="00670B85">
              <w:rPr>
                <w:color w:val="auto"/>
              </w:rPr>
              <w:t>D.Stropaitienė</w:t>
            </w:r>
          </w:p>
        </w:tc>
        <w:tc>
          <w:tcPr>
            <w:tcW w:w="1816" w:type="dxa"/>
            <w:tcBorders>
              <w:top w:val="single" w:sz="4" w:space="0" w:color="auto"/>
              <w:left w:val="single" w:sz="4" w:space="0" w:color="auto"/>
              <w:bottom w:val="single" w:sz="4" w:space="0" w:color="auto"/>
              <w:right w:val="single" w:sz="4" w:space="0" w:color="auto"/>
            </w:tcBorders>
          </w:tcPr>
          <w:p w14:paraId="3CC08FBD" w14:textId="77777777" w:rsidR="005900C7" w:rsidRPr="00670B85" w:rsidRDefault="005900C7" w:rsidP="002C0DCA">
            <w:pPr>
              <w:jc w:val="left"/>
              <w:rPr>
                <w:color w:val="auto"/>
              </w:rPr>
            </w:pPr>
            <w:r w:rsidRPr="00670B85">
              <w:rPr>
                <w:color w:val="auto"/>
              </w:rPr>
              <w:t>suaugę</w:t>
            </w:r>
          </w:p>
        </w:tc>
        <w:tc>
          <w:tcPr>
            <w:tcW w:w="1915" w:type="dxa"/>
            <w:tcBorders>
              <w:top w:val="single" w:sz="4" w:space="0" w:color="auto"/>
              <w:left w:val="single" w:sz="4" w:space="0" w:color="auto"/>
              <w:bottom w:val="single" w:sz="4" w:space="0" w:color="auto"/>
              <w:right w:val="single" w:sz="4" w:space="0" w:color="auto"/>
            </w:tcBorders>
          </w:tcPr>
          <w:p w14:paraId="3CC08FBE" w14:textId="77777777" w:rsidR="005900C7" w:rsidRPr="00670B85" w:rsidRDefault="005900C7" w:rsidP="002C0DCA">
            <w:pPr>
              <w:jc w:val="center"/>
              <w:rPr>
                <w:color w:val="auto"/>
              </w:rPr>
            </w:pPr>
            <w:r w:rsidRPr="00670B85">
              <w:rPr>
                <w:color w:val="auto"/>
              </w:rPr>
              <w:t>2017 m.</w:t>
            </w:r>
          </w:p>
        </w:tc>
      </w:tr>
      <w:tr w:rsidR="005900C7" w:rsidRPr="00670B85" w14:paraId="3CC08FC6" w14:textId="77777777" w:rsidTr="005900C7">
        <w:tc>
          <w:tcPr>
            <w:tcW w:w="570" w:type="dxa"/>
            <w:tcBorders>
              <w:top w:val="single" w:sz="4" w:space="0" w:color="auto"/>
              <w:left w:val="single" w:sz="4" w:space="0" w:color="auto"/>
              <w:bottom w:val="single" w:sz="4" w:space="0" w:color="auto"/>
              <w:right w:val="single" w:sz="4" w:space="0" w:color="auto"/>
            </w:tcBorders>
          </w:tcPr>
          <w:p w14:paraId="3CC08FC0" w14:textId="77777777" w:rsidR="005900C7" w:rsidRPr="00670B85" w:rsidRDefault="005900C7" w:rsidP="002C0DCA">
            <w:pPr>
              <w:jc w:val="center"/>
              <w:rPr>
                <w:color w:val="auto"/>
              </w:rPr>
            </w:pPr>
            <w:r w:rsidRPr="00670B85">
              <w:rPr>
                <w:color w:val="auto"/>
              </w:rPr>
              <w:t>11.</w:t>
            </w:r>
          </w:p>
        </w:tc>
        <w:tc>
          <w:tcPr>
            <w:tcW w:w="3488" w:type="dxa"/>
            <w:tcBorders>
              <w:top w:val="single" w:sz="4" w:space="0" w:color="auto"/>
              <w:left w:val="single" w:sz="4" w:space="0" w:color="auto"/>
              <w:bottom w:val="single" w:sz="4" w:space="0" w:color="auto"/>
              <w:right w:val="single" w:sz="4" w:space="0" w:color="auto"/>
            </w:tcBorders>
          </w:tcPr>
          <w:p w14:paraId="3CC08FC1" w14:textId="77777777" w:rsidR="005900C7" w:rsidRPr="00670B85" w:rsidRDefault="005900C7" w:rsidP="002C0DCA">
            <w:pPr>
              <w:jc w:val="left"/>
              <w:rPr>
                <w:color w:val="auto"/>
              </w:rPr>
            </w:pPr>
            <w:r w:rsidRPr="00670B85">
              <w:rPr>
                <w:color w:val="auto"/>
                <w:lang w:eastAsia="en-US"/>
              </w:rPr>
              <w:t>„Žiniuonės vaistinė“</w:t>
            </w:r>
          </w:p>
        </w:tc>
        <w:tc>
          <w:tcPr>
            <w:tcW w:w="1902" w:type="dxa"/>
            <w:tcBorders>
              <w:top w:val="single" w:sz="4" w:space="0" w:color="auto"/>
              <w:left w:val="single" w:sz="4" w:space="0" w:color="auto"/>
              <w:bottom w:val="single" w:sz="4" w:space="0" w:color="auto"/>
              <w:right w:val="single" w:sz="4" w:space="0" w:color="auto"/>
            </w:tcBorders>
          </w:tcPr>
          <w:p w14:paraId="3CC08FC2" w14:textId="77777777" w:rsidR="005900C7" w:rsidRPr="00670B85" w:rsidRDefault="005900C7" w:rsidP="002C0DCA">
            <w:pPr>
              <w:jc w:val="left"/>
              <w:rPr>
                <w:color w:val="auto"/>
              </w:rPr>
            </w:pPr>
            <w:r w:rsidRPr="00670B85">
              <w:rPr>
                <w:color w:val="auto"/>
              </w:rPr>
              <w:t>Smėlynės biblioteka</w:t>
            </w:r>
          </w:p>
        </w:tc>
        <w:tc>
          <w:tcPr>
            <w:tcW w:w="1816" w:type="dxa"/>
            <w:tcBorders>
              <w:top w:val="single" w:sz="4" w:space="0" w:color="auto"/>
              <w:left w:val="single" w:sz="4" w:space="0" w:color="auto"/>
              <w:bottom w:val="single" w:sz="4" w:space="0" w:color="auto"/>
              <w:right w:val="single" w:sz="4" w:space="0" w:color="auto"/>
            </w:tcBorders>
          </w:tcPr>
          <w:p w14:paraId="3CC08FC3" w14:textId="77777777" w:rsidR="005900C7" w:rsidRPr="00670B85" w:rsidRDefault="005900C7" w:rsidP="002C0DCA">
            <w:pPr>
              <w:jc w:val="left"/>
              <w:rPr>
                <w:color w:val="auto"/>
              </w:rPr>
            </w:pPr>
            <w:r w:rsidRPr="00670B85">
              <w:rPr>
                <w:color w:val="auto"/>
              </w:rPr>
              <w:t xml:space="preserve">Ikimokyklinis ir </w:t>
            </w:r>
          </w:p>
          <w:p w14:paraId="3CC08FC4" w14:textId="77777777" w:rsidR="005900C7" w:rsidRPr="00670B85" w:rsidRDefault="005900C7" w:rsidP="002C0DCA">
            <w:pPr>
              <w:jc w:val="left"/>
              <w:rPr>
                <w:color w:val="auto"/>
              </w:rPr>
            </w:pPr>
            <w:r w:rsidRPr="00670B85">
              <w:rPr>
                <w:color w:val="auto"/>
              </w:rPr>
              <w:t>1-4 kl.</w:t>
            </w:r>
          </w:p>
        </w:tc>
        <w:tc>
          <w:tcPr>
            <w:tcW w:w="1915" w:type="dxa"/>
            <w:tcBorders>
              <w:top w:val="single" w:sz="4" w:space="0" w:color="auto"/>
              <w:left w:val="single" w:sz="4" w:space="0" w:color="auto"/>
              <w:bottom w:val="single" w:sz="4" w:space="0" w:color="auto"/>
              <w:right w:val="single" w:sz="4" w:space="0" w:color="auto"/>
            </w:tcBorders>
          </w:tcPr>
          <w:p w14:paraId="3CC08FC5" w14:textId="77777777" w:rsidR="005900C7" w:rsidRPr="00670B85" w:rsidRDefault="005900C7" w:rsidP="002C0DCA">
            <w:pPr>
              <w:jc w:val="center"/>
              <w:rPr>
                <w:color w:val="auto"/>
              </w:rPr>
            </w:pPr>
            <w:r w:rsidRPr="00670B85">
              <w:rPr>
                <w:color w:val="auto"/>
              </w:rPr>
              <w:t>2016 m.</w:t>
            </w:r>
          </w:p>
        </w:tc>
      </w:tr>
      <w:tr w:rsidR="005900C7" w:rsidRPr="00670B85" w14:paraId="3CC08FCC" w14:textId="77777777" w:rsidTr="005900C7">
        <w:tc>
          <w:tcPr>
            <w:tcW w:w="570" w:type="dxa"/>
            <w:tcBorders>
              <w:top w:val="single" w:sz="4" w:space="0" w:color="auto"/>
              <w:left w:val="single" w:sz="4" w:space="0" w:color="auto"/>
              <w:bottom w:val="single" w:sz="4" w:space="0" w:color="auto"/>
              <w:right w:val="single" w:sz="4" w:space="0" w:color="auto"/>
            </w:tcBorders>
          </w:tcPr>
          <w:p w14:paraId="3CC08FC7" w14:textId="77777777" w:rsidR="005900C7" w:rsidRPr="00670B85" w:rsidRDefault="005900C7" w:rsidP="002C0DCA">
            <w:pPr>
              <w:jc w:val="center"/>
              <w:rPr>
                <w:color w:val="auto"/>
              </w:rPr>
            </w:pPr>
            <w:r w:rsidRPr="00670B85">
              <w:rPr>
                <w:color w:val="auto"/>
              </w:rPr>
              <w:t>12.</w:t>
            </w:r>
          </w:p>
        </w:tc>
        <w:tc>
          <w:tcPr>
            <w:tcW w:w="3488" w:type="dxa"/>
            <w:tcBorders>
              <w:top w:val="single" w:sz="4" w:space="0" w:color="auto"/>
              <w:left w:val="single" w:sz="4" w:space="0" w:color="auto"/>
              <w:bottom w:val="single" w:sz="4" w:space="0" w:color="auto"/>
              <w:right w:val="single" w:sz="4" w:space="0" w:color="auto"/>
            </w:tcBorders>
          </w:tcPr>
          <w:p w14:paraId="3CC08FC8" w14:textId="77777777" w:rsidR="005900C7" w:rsidRPr="00670B85" w:rsidRDefault="005900C7" w:rsidP="002C0DCA">
            <w:pPr>
              <w:jc w:val="left"/>
              <w:rPr>
                <w:color w:val="auto"/>
              </w:rPr>
            </w:pPr>
            <w:r w:rsidRPr="00670B85">
              <w:rPr>
                <w:color w:val="auto"/>
                <w:lang w:eastAsia="en-US"/>
              </w:rPr>
              <w:t>„Knygos (r)evoliucija“</w:t>
            </w:r>
          </w:p>
        </w:tc>
        <w:tc>
          <w:tcPr>
            <w:tcW w:w="1902" w:type="dxa"/>
            <w:tcBorders>
              <w:top w:val="single" w:sz="4" w:space="0" w:color="auto"/>
              <w:left w:val="single" w:sz="4" w:space="0" w:color="auto"/>
              <w:bottom w:val="single" w:sz="4" w:space="0" w:color="auto"/>
              <w:right w:val="single" w:sz="4" w:space="0" w:color="auto"/>
            </w:tcBorders>
          </w:tcPr>
          <w:p w14:paraId="3CC08FC9" w14:textId="77777777" w:rsidR="005900C7" w:rsidRPr="00670B85" w:rsidRDefault="005900C7" w:rsidP="002C0DCA">
            <w:pPr>
              <w:jc w:val="left"/>
              <w:rPr>
                <w:color w:val="auto"/>
              </w:rPr>
            </w:pPr>
            <w:r w:rsidRPr="00670B85">
              <w:rPr>
                <w:color w:val="auto"/>
              </w:rPr>
              <w:t>Smėlynės biblioteka</w:t>
            </w:r>
          </w:p>
        </w:tc>
        <w:tc>
          <w:tcPr>
            <w:tcW w:w="1816" w:type="dxa"/>
            <w:tcBorders>
              <w:top w:val="single" w:sz="4" w:space="0" w:color="auto"/>
              <w:left w:val="single" w:sz="4" w:space="0" w:color="auto"/>
              <w:bottom w:val="single" w:sz="4" w:space="0" w:color="auto"/>
              <w:right w:val="single" w:sz="4" w:space="0" w:color="auto"/>
            </w:tcBorders>
          </w:tcPr>
          <w:p w14:paraId="3CC08FCA" w14:textId="77777777" w:rsidR="005900C7" w:rsidRPr="00670B85" w:rsidRDefault="005900C7" w:rsidP="002C0DCA">
            <w:pPr>
              <w:jc w:val="left"/>
              <w:rPr>
                <w:color w:val="auto"/>
              </w:rPr>
            </w:pPr>
            <w:r w:rsidRPr="00670B85">
              <w:rPr>
                <w:color w:val="auto"/>
              </w:rPr>
              <w:t>1-4 kl.</w:t>
            </w:r>
          </w:p>
        </w:tc>
        <w:tc>
          <w:tcPr>
            <w:tcW w:w="1915" w:type="dxa"/>
            <w:tcBorders>
              <w:top w:val="single" w:sz="4" w:space="0" w:color="auto"/>
              <w:left w:val="single" w:sz="4" w:space="0" w:color="auto"/>
              <w:bottom w:val="single" w:sz="4" w:space="0" w:color="auto"/>
              <w:right w:val="single" w:sz="4" w:space="0" w:color="auto"/>
            </w:tcBorders>
          </w:tcPr>
          <w:p w14:paraId="3CC08FCB" w14:textId="77777777" w:rsidR="005900C7" w:rsidRPr="00670B85" w:rsidRDefault="005900C7" w:rsidP="002C0DCA">
            <w:pPr>
              <w:jc w:val="center"/>
              <w:rPr>
                <w:color w:val="auto"/>
              </w:rPr>
            </w:pPr>
            <w:r w:rsidRPr="00670B85">
              <w:rPr>
                <w:color w:val="auto"/>
              </w:rPr>
              <w:t xml:space="preserve">2015 m. </w:t>
            </w:r>
          </w:p>
        </w:tc>
      </w:tr>
      <w:tr w:rsidR="005900C7" w:rsidRPr="00670B85" w14:paraId="3CC08FD4" w14:textId="77777777" w:rsidTr="005900C7">
        <w:tc>
          <w:tcPr>
            <w:tcW w:w="570" w:type="dxa"/>
            <w:tcBorders>
              <w:top w:val="single" w:sz="4" w:space="0" w:color="auto"/>
              <w:left w:val="single" w:sz="4" w:space="0" w:color="auto"/>
              <w:bottom w:val="single" w:sz="4" w:space="0" w:color="auto"/>
              <w:right w:val="single" w:sz="4" w:space="0" w:color="auto"/>
            </w:tcBorders>
          </w:tcPr>
          <w:p w14:paraId="3CC08FCD" w14:textId="77777777" w:rsidR="005900C7" w:rsidRPr="00670B85" w:rsidRDefault="005900C7" w:rsidP="002C0DCA">
            <w:pPr>
              <w:jc w:val="center"/>
              <w:rPr>
                <w:color w:val="auto"/>
              </w:rPr>
            </w:pPr>
            <w:r w:rsidRPr="00670B85">
              <w:rPr>
                <w:color w:val="auto"/>
              </w:rPr>
              <w:t>13.</w:t>
            </w:r>
          </w:p>
        </w:tc>
        <w:tc>
          <w:tcPr>
            <w:tcW w:w="3488" w:type="dxa"/>
            <w:tcBorders>
              <w:top w:val="single" w:sz="4" w:space="0" w:color="auto"/>
              <w:left w:val="single" w:sz="4" w:space="0" w:color="auto"/>
              <w:bottom w:val="single" w:sz="4" w:space="0" w:color="auto"/>
              <w:right w:val="single" w:sz="4" w:space="0" w:color="auto"/>
            </w:tcBorders>
          </w:tcPr>
          <w:p w14:paraId="3CC08FCE" w14:textId="77777777" w:rsidR="005900C7" w:rsidRPr="00670B85" w:rsidRDefault="005900C7" w:rsidP="002C0DCA">
            <w:pPr>
              <w:jc w:val="left"/>
              <w:rPr>
                <w:color w:val="auto"/>
              </w:rPr>
            </w:pPr>
            <w:r w:rsidRPr="00670B85">
              <w:rPr>
                <w:color w:val="auto"/>
                <w:lang w:eastAsia="en-US"/>
              </w:rPr>
              <w:t>„Pirmoji pažintis su biblioteka“</w:t>
            </w:r>
          </w:p>
        </w:tc>
        <w:tc>
          <w:tcPr>
            <w:tcW w:w="1902" w:type="dxa"/>
            <w:tcBorders>
              <w:top w:val="single" w:sz="4" w:space="0" w:color="auto"/>
              <w:left w:val="single" w:sz="4" w:space="0" w:color="auto"/>
              <w:bottom w:val="single" w:sz="4" w:space="0" w:color="auto"/>
              <w:right w:val="single" w:sz="4" w:space="0" w:color="auto"/>
            </w:tcBorders>
          </w:tcPr>
          <w:p w14:paraId="3CC08FCF" w14:textId="77777777" w:rsidR="005900C7" w:rsidRPr="00670B85" w:rsidRDefault="005900C7" w:rsidP="002C0DCA">
            <w:pPr>
              <w:jc w:val="left"/>
              <w:rPr>
                <w:color w:val="auto"/>
              </w:rPr>
            </w:pPr>
            <w:r w:rsidRPr="00670B85">
              <w:rPr>
                <w:color w:val="auto"/>
              </w:rPr>
              <w:t>Smėlynės biblioteka</w:t>
            </w:r>
          </w:p>
        </w:tc>
        <w:tc>
          <w:tcPr>
            <w:tcW w:w="1816" w:type="dxa"/>
            <w:tcBorders>
              <w:top w:val="single" w:sz="4" w:space="0" w:color="auto"/>
              <w:left w:val="single" w:sz="4" w:space="0" w:color="auto"/>
              <w:bottom w:val="single" w:sz="4" w:space="0" w:color="auto"/>
              <w:right w:val="single" w:sz="4" w:space="0" w:color="auto"/>
            </w:tcBorders>
          </w:tcPr>
          <w:p w14:paraId="3CC08FD0" w14:textId="77777777" w:rsidR="005900C7" w:rsidRPr="00670B85" w:rsidRDefault="005900C7" w:rsidP="002C0DCA">
            <w:pPr>
              <w:jc w:val="left"/>
              <w:rPr>
                <w:color w:val="auto"/>
              </w:rPr>
            </w:pPr>
            <w:r w:rsidRPr="00670B85">
              <w:rPr>
                <w:color w:val="auto"/>
              </w:rPr>
              <w:t xml:space="preserve">Ikimokyklinis ir </w:t>
            </w:r>
          </w:p>
          <w:p w14:paraId="3CC08FD1" w14:textId="77777777" w:rsidR="005900C7" w:rsidRPr="00670B85" w:rsidRDefault="005900C7" w:rsidP="002C0DCA">
            <w:pPr>
              <w:jc w:val="left"/>
              <w:rPr>
                <w:color w:val="auto"/>
              </w:rPr>
            </w:pPr>
            <w:r w:rsidRPr="00670B85">
              <w:rPr>
                <w:color w:val="auto"/>
              </w:rPr>
              <w:t>1-4 kl.</w:t>
            </w:r>
          </w:p>
          <w:p w14:paraId="3CC08FD2" w14:textId="77777777" w:rsidR="005900C7" w:rsidRPr="00670B85" w:rsidRDefault="005900C7" w:rsidP="002C0DCA">
            <w:pPr>
              <w:jc w:val="left"/>
              <w:rPr>
                <w:color w:val="auto"/>
              </w:rPr>
            </w:pPr>
          </w:p>
        </w:tc>
        <w:tc>
          <w:tcPr>
            <w:tcW w:w="1915" w:type="dxa"/>
            <w:tcBorders>
              <w:top w:val="single" w:sz="4" w:space="0" w:color="auto"/>
              <w:left w:val="single" w:sz="4" w:space="0" w:color="auto"/>
              <w:bottom w:val="single" w:sz="4" w:space="0" w:color="auto"/>
              <w:right w:val="single" w:sz="4" w:space="0" w:color="auto"/>
            </w:tcBorders>
          </w:tcPr>
          <w:p w14:paraId="3CC08FD3" w14:textId="77777777" w:rsidR="005900C7" w:rsidRPr="00670B85" w:rsidRDefault="005900C7" w:rsidP="002C0DCA">
            <w:pPr>
              <w:jc w:val="center"/>
              <w:rPr>
                <w:color w:val="auto"/>
              </w:rPr>
            </w:pPr>
            <w:r w:rsidRPr="00670B85">
              <w:rPr>
                <w:color w:val="auto"/>
              </w:rPr>
              <w:t>2000 m.</w:t>
            </w:r>
          </w:p>
        </w:tc>
      </w:tr>
      <w:tr w:rsidR="005900C7" w:rsidRPr="00670B85" w14:paraId="3CC08FDA" w14:textId="77777777" w:rsidTr="005900C7">
        <w:tc>
          <w:tcPr>
            <w:tcW w:w="570" w:type="dxa"/>
            <w:tcBorders>
              <w:top w:val="single" w:sz="4" w:space="0" w:color="auto"/>
              <w:left w:val="single" w:sz="4" w:space="0" w:color="auto"/>
              <w:bottom w:val="single" w:sz="4" w:space="0" w:color="auto"/>
              <w:right w:val="single" w:sz="4" w:space="0" w:color="auto"/>
            </w:tcBorders>
          </w:tcPr>
          <w:p w14:paraId="3CC08FD5" w14:textId="77777777" w:rsidR="005900C7" w:rsidRPr="00670B85" w:rsidRDefault="005900C7" w:rsidP="002C0DCA">
            <w:pPr>
              <w:jc w:val="center"/>
              <w:rPr>
                <w:color w:val="auto"/>
              </w:rPr>
            </w:pPr>
            <w:r w:rsidRPr="00670B85">
              <w:rPr>
                <w:color w:val="auto"/>
              </w:rPr>
              <w:t>14.</w:t>
            </w:r>
          </w:p>
        </w:tc>
        <w:tc>
          <w:tcPr>
            <w:tcW w:w="3488" w:type="dxa"/>
            <w:tcBorders>
              <w:top w:val="single" w:sz="4" w:space="0" w:color="auto"/>
              <w:left w:val="single" w:sz="4" w:space="0" w:color="auto"/>
              <w:bottom w:val="single" w:sz="4" w:space="0" w:color="auto"/>
              <w:right w:val="single" w:sz="4" w:space="0" w:color="auto"/>
            </w:tcBorders>
          </w:tcPr>
          <w:p w14:paraId="3CC08FD6" w14:textId="77777777" w:rsidR="005900C7" w:rsidRPr="00670B85" w:rsidRDefault="005900C7" w:rsidP="002C0DCA">
            <w:pPr>
              <w:jc w:val="left"/>
              <w:rPr>
                <w:color w:val="auto"/>
              </w:rPr>
            </w:pPr>
            <w:r w:rsidRPr="00670B85">
              <w:rPr>
                <w:color w:val="auto"/>
                <w:lang w:eastAsia="en-US"/>
              </w:rPr>
              <w:t>Teatro būrelio užsiėmimai studijoje „Saviraiškos kodas“</w:t>
            </w:r>
          </w:p>
        </w:tc>
        <w:tc>
          <w:tcPr>
            <w:tcW w:w="1902" w:type="dxa"/>
            <w:tcBorders>
              <w:top w:val="single" w:sz="4" w:space="0" w:color="auto"/>
              <w:left w:val="single" w:sz="4" w:space="0" w:color="auto"/>
              <w:bottom w:val="single" w:sz="4" w:space="0" w:color="auto"/>
              <w:right w:val="single" w:sz="4" w:space="0" w:color="auto"/>
            </w:tcBorders>
          </w:tcPr>
          <w:p w14:paraId="3CC08FD7" w14:textId="77777777" w:rsidR="005900C7" w:rsidRPr="00670B85" w:rsidRDefault="005900C7" w:rsidP="002C0DCA">
            <w:pPr>
              <w:jc w:val="left"/>
              <w:rPr>
                <w:color w:val="auto"/>
              </w:rPr>
            </w:pPr>
            <w:r w:rsidRPr="00670B85">
              <w:rPr>
                <w:color w:val="auto"/>
              </w:rPr>
              <w:t>B.Beresnevičienė</w:t>
            </w:r>
          </w:p>
        </w:tc>
        <w:tc>
          <w:tcPr>
            <w:tcW w:w="1816" w:type="dxa"/>
            <w:tcBorders>
              <w:top w:val="single" w:sz="4" w:space="0" w:color="auto"/>
              <w:left w:val="single" w:sz="4" w:space="0" w:color="auto"/>
              <w:bottom w:val="single" w:sz="4" w:space="0" w:color="auto"/>
              <w:right w:val="single" w:sz="4" w:space="0" w:color="auto"/>
            </w:tcBorders>
          </w:tcPr>
          <w:p w14:paraId="3CC08FD8" w14:textId="77777777" w:rsidR="005900C7" w:rsidRPr="00670B85" w:rsidRDefault="005900C7" w:rsidP="002C0DCA">
            <w:pPr>
              <w:jc w:val="left"/>
              <w:rPr>
                <w:color w:val="auto"/>
              </w:rPr>
            </w:pPr>
            <w:r w:rsidRPr="00670B85">
              <w:rPr>
                <w:color w:val="auto"/>
              </w:rPr>
              <w:t>Mokyklinio amžiaus vaikai</w:t>
            </w:r>
          </w:p>
        </w:tc>
        <w:tc>
          <w:tcPr>
            <w:tcW w:w="1915" w:type="dxa"/>
            <w:tcBorders>
              <w:top w:val="single" w:sz="4" w:space="0" w:color="auto"/>
              <w:left w:val="single" w:sz="4" w:space="0" w:color="auto"/>
              <w:bottom w:val="single" w:sz="4" w:space="0" w:color="auto"/>
              <w:right w:val="single" w:sz="4" w:space="0" w:color="auto"/>
            </w:tcBorders>
          </w:tcPr>
          <w:p w14:paraId="3CC08FD9" w14:textId="77777777" w:rsidR="005900C7" w:rsidRPr="00670B85" w:rsidRDefault="005900C7" w:rsidP="002C0DCA">
            <w:pPr>
              <w:jc w:val="center"/>
              <w:rPr>
                <w:color w:val="auto"/>
              </w:rPr>
            </w:pPr>
            <w:r w:rsidRPr="00670B85">
              <w:rPr>
                <w:color w:val="auto"/>
              </w:rPr>
              <w:t>2016 m.</w:t>
            </w:r>
          </w:p>
        </w:tc>
      </w:tr>
      <w:tr w:rsidR="005900C7" w:rsidRPr="00670B85" w14:paraId="3CC08FE0" w14:textId="77777777" w:rsidTr="005900C7">
        <w:trPr>
          <w:trHeight w:val="440"/>
        </w:trPr>
        <w:tc>
          <w:tcPr>
            <w:tcW w:w="570" w:type="dxa"/>
            <w:tcBorders>
              <w:top w:val="single" w:sz="4" w:space="0" w:color="auto"/>
              <w:left w:val="single" w:sz="4" w:space="0" w:color="auto"/>
              <w:bottom w:val="single" w:sz="4" w:space="0" w:color="auto"/>
              <w:right w:val="single" w:sz="4" w:space="0" w:color="auto"/>
            </w:tcBorders>
          </w:tcPr>
          <w:p w14:paraId="3CC08FDB" w14:textId="77777777" w:rsidR="005900C7" w:rsidRPr="00670B85" w:rsidRDefault="005900C7" w:rsidP="002C0DCA">
            <w:pPr>
              <w:jc w:val="center"/>
              <w:rPr>
                <w:color w:val="auto"/>
              </w:rPr>
            </w:pPr>
            <w:r w:rsidRPr="00670B85">
              <w:rPr>
                <w:color w:val="auto"/>
              </w:rPr>
              <w:t>15.</w:t>
            </w:r>
          </w:p>
        </w:tc>
        <w:tc>
          <w:tcPr>
            <w:tcW w:w="3488" w:type="dxa"/>
            <w:tcBorders>
              <w:top w:val="single" w:sz="4" w:space="0" w:color="auto"/>
              <w:left w:val="single" w:sz="4" w:space="0" w:color="auto"/>
              <w:bottom w:val="single" w:sz="4" w:space="0" w:color="auto"/>
              <w:right w:val="single" w:sz="4" w:space="0" w:color="auto"/>
            </w:tcBorders>
          </w:tcPr>
          <w:p w14:paraId="3CC08FDC" w14:textId="77777777" w:rsidR="005900C7" w:rsidRPr="00670B85" w:rsidRDefault="005900C7" w:rsidP="002C0DCA">
            <w:pPr>
              <w:jc w:val="left"/>
              <w:rPr>
                <w:color w:val="auto"/>
              </w:rPr>
            </w:pPr>
            <w:r w:rsidRPr="00670B85">
              <w:rPr>
                <w:color w:val="auto"/>
              </w:rPr>
              <w:t>Jaunųjų informatikų būrelis</w:t>
            </w:r>
          </w:p>
        </w:tc>
        <w:tc>
          <w:tcPr>
            <w:tcW w:w="1902" w:type="dxa"/>
            <w:tcBorders>
              <w:top w:val="single" w:sz="4" w:space="0" w:color="auto"/>
              <w:left w:val="single" w:sz="4" w:space="0" w:color="auto"/>
              <w:bottom w:val="single" w:sz="4" w:space="0" w:color="auto"/>
              <w:right w:val="single" w:sz="4" w:space="0" w:color="auto"/>
            </w:tcBorders>
          </w:tcPr>
          <w:p w14:paraId="3CC08FDD" w14:textId="77777777" w:rsidR="005900C7" w:rsidRPr="00670B85" w:rsidRDefault="005900C7" w:rsidP="002C0DCA">
            <w:pPr>
              <w:jc w:val="left"/>
              <w:rPr>
                <w:color w:val="auto"/>
              </w:rPr>
            </w:pPr>
            <w:r w:rsidRPr="00670B85">
              <w:rPr>
                <w:color w:val="auto"/>
              </w:rPr>
              <w:t>D.Stefanavičienė</w:t>
            </w:r>
          </w:p>
        </w:tc>
        <w:tc>
          <w:tcPr>
            <w:tcW w:w="1816" w:type="dxa"/>
            <w:tcBorders>
              <w:top w:val="single" w:sz="4" w:space="0" w:color="auto"/>
              <w:left w:val="single" w:sz="4" w:space="0" w:color="auto"/>
              <w:bottom w:val="single" w:sz="4" w:space="0" w:color="auto"/>
              <w:right w:val="single" w:sz="4" w:space="0" w:color="auto"/>
            </w:tcBorders>
          </w:tcPr>
          <w:p w14:paraId="3CC08FDE" w14:textId="77777777" w:rsidR="005900C7" w:rsidRPr="00670B85" w:rsidRDefault="005900C7" w:rsidP="002C0DCA">
            <w:pPr>
              <w:jc w:val="left"/>
              <w:rPr>
                <w:color w:val="auto"/>
              </w:rPr>
            </w:pPr>
            <w:r w:rsidRPr="00670B85">
              <w:rPr>
                <w:color w:val="auto"/>
              </w:rPr>
              <w:t>Pradinės klasės</w:t>
            </w:r>
          </w:p>
        </w:tc>
        <w:tc>
          <w:tcPr>
            <w:tcW w:w="1915" w:type="dxa"/>
            <w:tcBorders>
              <w:top w:val="single" w:sz="4" w:space="0" w:color="auto"/>
              <w:left w:val="single" w:sz="4" w:space="0" w:color="auto"/>
              <w:bottom w:val="single" w:sz="4" w:space="0" w:color="auto"/>
              <w:right w:val="single" w:sz="4" w:space="0" w:color="auto"/>
            </w:tcBorders>
          </w:tcPr>
          <w:p w14:paraId="3CC08FDF" w14:textId="77777777" w:rsidR="005900C7" w:rsidRPr="00670B85" w:rsidRDefault="005900C7" w:rsidP="002C0DCA">
            <w:pPr>
              <w:jc w:val="center"/>
              <w:rPr>
                <w:color w:val="auto"/>
              </w:rPr>
            </w:pPr>
            <w:r w:rsidRPr="00670B85">
              <w:rPr>
                <w:color w:val="auto"/>
              </w:rPr>
              <w:t>2016 m.</w:t>
            </w:r>
          </w:p>
        </w:tc>
      </w:tr>
      <w:tr w:rsidR="005900C7" w:rsidRPr="00670B85" w14:paraId="3CC08FE7" w14:textId="77777777" w:rsidTr="005900C7">
        <w:tc>
          <w:tcPr>
            <w:tcW w:w="570" w:type="dxa"/>
            <w:tcBorders>
              <w:top w:val="single" w:sz="4" w:space="0" w:color="auto"/>
              <w:left w:val="single" w:sz="4" w:space="0" w:color="auto"/>
              <w:bottom w:val="single" w:sz="4" w:space="0" w:color="auto"/>
              <w:right w:val="single" w:sz="4" w:space="0" w:color="auto"/>
            </w:tcBorders>
          </w:tcPr>
          <w:p w14:paraId="3CC08FE1" w14:textId="77777777" w:rsidR="005900C7" w:rsidRPr="00670B85" w:rsidRDefault="005900C7" w:rsidP="002C0DCA">
            <w:pPr>
              <w:jc w:val="center"/>
              <w:rPr>
                <w:color w:val="auto"/>
              </w:rPr>
            </w:pPr>
            <w:r w:rsidRPr="00670B85">
              <w:rPr>
                <w:color w:val="auto"/>
              </w:rPr>
              <w:t>16.</w:t>
            </w:r>
          </w:p>
        </w:tc>
        <w:tc>
          <w:tcPr>
            <w:tcW w:w="3488" w:type="dxa"/>
            <w:tcBorders>
              <w:top w:val="single" w:sz="4" w:space="0" w:color="auto"/>
              <w:left w:val="single" w:sz="4" w:space="0" w:color="auto"/>
              <w:bottom w:val="single" w:sz="4" w:space="0" w:color="auto"/>
              <w:right w:val="single" w:sz="4" w:space="0" w:color="auto"/>
            </w:tcBorders>
          </w:tcPr>
          <w:p w14:paraId="3CC08FE2" w14:textId="77777777" w:rsidR="005900C7" w:rsidRPr="00670B85" w:rsidRDefault="005900C7" w:rsidP="002C0DCA">
            <w:pPr>
              <w:jc w:val="left"/>
              <w:rPr>
                <w:color w:val="auto"/>
              </w:rPr>
            </w:pPr>
            <w:r w:rsidRPr="00670B85">
              <w:rPr>
                <w:color w:val="auto"/>
              </w:rPr>
              <w:t>Sustabdyto kadro filmukų kūrimo dirbtuvės</w:t>
            </w:r>
          </w:p>
        </w:tc>
        <w:tc>
          <w:tcPr>
            <w:tcW w:w="1902" w:type="dxa"/>
            <w:tcBorders>
              <w:top w:val="single" w:sz="4" w:space="0" w:color="auto"/>
              <w:left w:val="single" w:sz="4" w:space="0" w:color="auto"/>
              <w:bottom w:val="single" w:sz="4" w:space="0" w:color="auto"/>
              <w:right w:val="single" w:sz="4" w:space="0" w:color="auto"/>
            </w:tcBorders>
          </w:tcPr>
          <w:p w14:paraId="3CC08FE3" w14:textId="77777777" w:rsidR="005900C7" w:rsidRPr="00670B85" w:rsidRDefault="005900C7" w:rsidP="002C0DCA">
            <w:pPr>
              <w:jc w:val="left"/>
              <w:rPr>
                <w:color w:val="auto"/>
              </w:rPr>
            </w:pPr>
            <w:r w:rsidRPr="00670B85">
              <w:rPr>
                <w:color w:val="auto"/>
              </w:rPr>
              <w:t>Vyresn. bibliotekininkė M. Šablinskienė</w:t>
            </w:r>
          </w:p>
        </w:tc>
        <w:tc>
          <w:tcPr>
            <w:tcW w:w="1816" w:type="dxa"/>
            <w:tcBorders>
              <w:top w:val="single" w:sz="4" w:space="0" w:color="auto"/>
              <w:left w:val="single" w:sz="4" w:space="0" w:color="auto"/>
              <w:bottom w:val="single" w:sz="4" w:space="0" w:color="auto"/>
              <w:right w:val="single" w:sz="4" w:space="0" w:color="auto"/>
            </w:tcBorders>
          </w:tcPr>
          <w:p w14:paraId="3CC08FE4" w14:textId="77777777" w:rsidR="005900C7" w:rsidRPr="00670B85" w:rsidRDefault="005900C7" w:rsidP="002C0DCA">
            <w:pPr>
              <w:jc w:val="left"/>
              <w:rPr>
                <w:color w:val="auto"/>
              </w:rPr>
            </w:pPr>
            <w:r w:rsidRPr="00670B85">
              <w:rPr>
                <w:color w:val="auto"/>
              </w:rPr>
              <w:t>1-4 kl. moksleiviai</w:t>
            </w:r>
          </w:p>
          <w:p w14:paraId="3CC08FE5" w14:textId="77777777" w:rsidR="005900C7" w:rsidRPr="00670B85" w:rsidRDefault="005900C7" w:rsidP="002C0DCA">
            <w:pPr>
              <w:jc w:val="left"/>
              <w:rPr>
                <w:color w:val="auto"/>
              </w:rPr>
            </w:pPr>
          </w:p>
        </w:tc>
        <w:tc>
          <w:tcPr>
            <w:tcW w:w="1915" w:type="dxa"/>
            <w:tcBorders>
              <w:top w:val="single" w:sz="4" w:space="0" w:color="auto"/>
              <w:left w:val="single" w:sz="4" w:space="0" w:color="auto"/>
              <w:bottom w:val="single" w:sz="4" w:space="0" w:color="auto"/>
              <w:right w:val="single" w:sz="4" w:space="0" w:color="auto"/>
            </w:tcBorders>
          </w:tcPr>
          <w:p w14:paraId="3CC08FE6" w14:textId="77777777" w:rsidR="005900C7" w:rsidRPr="00670B85" w:rsidRDefault="005900C7" w:rsidP="002C0DCA">
            <w:pPr>
              <w:jc w:val="center"/>
              <w:rPr>
                <w:color w:val="auto"/>
              </w:rPr>
            </w:pPr>
            <w:r w:rsidRPr="00670B85">
              <w:rPr>
                <w:color w:val="auto"/>
              </w:rPr>
              <w:t>2016 m.</w:t>
            </w:r>
          </w:p>
        </w:tc>
      </w:tr>
      <w:tr w:rsidR="005900C7" w:rsidRPr="00670B85" w14:paraId="3CC08FEF" w14:textId="77777777" w:rsidTr="005900C7">
        <w:tc>
          <w:tcPr>
            <w:tcW w:w="570" w:type="dxa"/>
            <w:tcBorders>
              <w:top w:val="single" w:sz="4" w:space="0" w:color="auto"/>
              <w:left w:val="single" w:sz="4" w:space="0" w:color="auto"/>
              <w:bottom w:val="single" w:sz="4" w:space="0" w:color="auto"/>
              <w:right w:val="single" w:sz="4" w:space="0" w:color="auto"/>
            </w:tcBorders>
          </w:tcPr>
          <w:p w14:paraId="3CC08FE8" w14:textId="77777777" w:rsidR="005900C7" w:rsidRPr="00670B85" w:rsidRDefault="005900C7" w:rsidP="002C0DCA">
            <w:pPr>
              <w:jc w:val="center"/>
              <w:rPr>
                <w:color w:val="auto"/>
              </w:rPr>
            </w:pPr>
            <w:r w:rsidRPr="00670B85">
              <w:rPr>
                <w:color w:val="auto"/>
              </w:rPr>
              <w:t>17.</w:t>
            </w:r>
          </w:p>
        </w:tc>
        <w:tc>
          <w:tcPr>
            <w:tcW w:w="3488" w:type="dxa"/>
            <w:tcBorders>
              <w:top w:val="single" w:sz="4" w:space="0" w:color="auto"/>
              <w:left w:val="single" w:sz="4" w:space="0" w:color="auto"/>
              <w:bottom w:val="single" w:sz="4" w:space="0" w:color="auto"/>
              <w:right w:val="single" w:sz="4" w:space="0" w:color="auto"/>
            </w:tcBorders>
          </w:tcPr>
          <w:p w14:paraId="3CC08FE9" w14:textId="77777777" w:rsidR="005900C7" w:rsidRPr="00670B85" w:rsidRDefault="005900C7" w:rsidP="002C0DCA">
            <w:pPr>
              <w:jc w:val="left"/>
              <w:rPr>
                <w:color w:val="auto"/>
              </w:rPr>
            </w:pPr>
            <w:r w:rsidRPr="00670B85">
              <w:rPr>
                <w:color w:val="auto"/>
              </w:rPr>
              <w:t>Edukacinė-pažintinė programa „Elektroninės pelėdos“</w:t>
            </w:r>
          </w:p>
        </w:tc>
        <w:tc>
          <w:tcPr>
            <w:tcW w:w="1902" w:type="dxa"/>
            <w:tcBorders>
              <w:top w:val="single" w:sz="4" w:space="0" w:color="auto"/>
              <w:left w:val="single" w:sz="4" w:space="0" w:color="auto"/>
              <w:bottom w:val="single" w:sz="4" w:space="0" w:color="auto"/>
              <w:right w:val="single" w:sz="4" w:space="0" w:color="auto"/>
            </w:tcBorders>
          </w:tcPr>
          <w:p w14:paraId="3CC08FEA" w14:textId="77777777" w:rsidR="005900C7" w:rsidRPr="00670B85" w:rsidRDefault="005900C7" w:rsidP="002C0DCA">
            <w:pPr>
              <w:jc w:val="left"/>
              <w:rPr>
                <w:color w:val="auto"/>
              </w:rPr>
            </w:pPr>
            <w:r w:rsidRPr="00670B85">
              <w:rPr>
                <w:color w:val="auto"/>
              </w:rPr>
              <w:t>Biblioteka „Židinys“ Vyresn. bibliotekininkė L.Kučinskienė</w:t>
            </w:r>
          </w:p>
        </w:tc>
        <w:tc>
          <w:tcPr>
            <w:tcW w:w="1816" w:type="dxa"/>
            <w:tcBorders>
              <w:top w:val="single" w:sz="4" w:space="0" w:color="auto"/>
              <w:left w:val="single" w:sz="4" w:space="0" w:color="auto"/>
              <w:bottom w:val="single" w:sz="4" w:space="0" w:color="auto"/>
              <w:right w:val="single" w:sz="4" w:space="0" w:color="auto"/>
            </w:tcBorders>
          </w:tcPr>
          <w:p w14:paraId="3CC08FEB" w14:textId="77777777" w:rsidR="005900C7" w:rsidRPr="00670B85" w:rsidRDefault="005900C7" w:rsidP="002C0DCA">
            <w:pPr>
              <w:jc w:val="left"/>
              <w:rPr>
                <w:color w:val="auto"/>
              </w:rPr>
            </w:pPr>
            <w:r w:rsidRPr="00670B85">
              <w:rPr>
                <w:color w:val="auto"/>
              </w:rPr>
              <w:t>1-4 kl. moksleiviai</w:t>
            </w:r>
          </w:p>
          <w:p w14:paraId="3CC08FEC" w14:textId="77777777" w:rsidR="005900C7" w:rsidRPr="00670B85" w:rsidRDefault="005900C7" w:rsidP="002C0DCA">
            <w:pPr>
              <w:jc w:val="left"/>
              <w:rPr>
                <w:color w:val="auto"/>
              </w:rPr>
            </w:pPr>
          </w:p>
        </w:tc>
        <w:tc>
          <w:tcPr>
            <w:tcW w:w="1915" w:type="dxa"/>
            <w:tcBorders>
              <w:top w:val="single" w:sz="4" w:space="0" w:color="auto"/>
              <w:left w:val="single" w:sz="4" w:space="0" w:color="auto"/>
              <w:bottom w:val="single" w:sz="4" w:space="0" w:color="auto"/>
              <w:right w:val="single" w:sz="4" w:space="0" w:color="auto"/>
            </w:tcBorders>
          </w:tcPr>
          <w:p w14:paraId="3CC08FED" w14:textId="77777777" w:rsidR="005900C7" w:rsidRPr="00670B85" w:rsidRDefault="005900C7" w:rsidP="002C0DCA">
            <w:pPr>
              <w:jc w:val="center"/>
              <w:rPr>
                <w:color w:val="auto"/>
              </w:rPr>
            </w:pPr>
            <w:r w:rsidRPr="00670B85">
              <w:rPr>
                <w:color w:val="auto"/>
              </w:rPr>
              <w:t>2017 m.</w:t>
            </w:r>
          </w:p>
          <w:p w14:paraId="3CC08FEE" w14:textId="77777777" w:rsidR="005900C7" w:rsidRPr="00670B85" w:rsidRDefault="005900C7" w:rsidP="002C0DCA">
            <w:pPr>
              <w:jc w:val="left"/>
              <w:rPr>
                <w:color w:val="auto"/>
              </w:rPr>
            </w:pPr>
          </w:p>
        </w:tc>
      </w:tr>
      <w:tr w:rsidR="005900C7" w:rsidRPr="00670B85" w14:paraId="3CC08FF8" w14:textId="77777777" w:rsidTr="005900C7">
        <w:tc>
          <w:tcPr>
            <w:tcW w:w="570" w:type="dxa"/>
            <w:tcBorders>
              <w:top w:val="single" w:sz="4" w:space="0" w:color="auto"/>
              <w:left w:val="single" w:sz="4" w:space="0" w:color="auto"/>
              <w:bottom w:val="single" w:sz="4" w:space="0" w:color="auto"/>
              <w:right w:val="single" w:sz="4" w:space="0" w:color="auto"/>
            </w:tcBorders>
          </w:tcPr>
          <w:p w14:paraId="3CC08FF0" w14:textId="77777777" w:rsidR="005900C7" w:rsidRPr="00670B85" w:rsidRDefault="005900C7" w:rsidP="002C0DCA">
            <w:pPr>
              <w:jc w:val="center"/>
              <w:rPr>
                <w:color w:val="auto"/>
              </w:rPr>
            </w:pPr>
            <w:r w:rsidRPr="00670B85">
              <w:rPr>
                <w:color w:val="auto"/>
              </w:rPr>
              <w:t>18.</w:t>
            </w:r>
          </w:p>
        </w:tc>
        <w:tc>
          <w:tcPr>
            <w:tcW w:w="3488" w:type="dxa"/>
            <w:tcBorders>
              <w:top w:val="single" w:sz="4" w:space="0" w:color="auto"/>
              <w:left w:val="single" w:sz="4" w:space="0" w:color="auto"/>
              <w:bottom w:val="single" w:sz="4" w:space="0" w:color="auto"/>
              <w:right w:val="single" w:sz="4" w:space="0" w:color="auto"/>
            </w:tcBorders>
          </w:tcPr>
          <w:p w14:paraId="3CC08FF1" w14:textId="77777777" w:rsidR="005900C7" w:rsidRPr="00670B85" w:rsidRDefault="005900C7" w:rsidP="002C0DCA">
            <w:pPr>
              <w:jc w:val="left"/>
              <w:rPr>
                <w:color w:val="auto"/>
              </w:rPr>
            </w:pPr>
            <w:r w:rsidRPr="00670B85">
              <w:rPr>
                <w:color w:val="auto"/>
              </w:rPr>
              <w:t>Skaitymo skatinimo akcija „Keliaujantis knygų portfelis“</w:t>
            </w:r>
          </w:p>
        </w:tc>
        <w:tc>
          <w:tcPr>
            <w:tcW w:w="1902" w:type="dxa"/>
            <w:tcBorders>
              <w:top w:val="single" w:sz="4" w:space="0" w:color="auto"/>
              <w:left w:val="single" w:sz="4" w:space="0" w:color="auto"/>
              <w:bottom w:val="single" w:sz="4" w:space="0" w:color="auto"/>
              <w:right w:val="single" w:sz="4" w:space="0" w:color="auto"/>
            </w:tcBorders>
          </w:tcPr>
          <w:p w14:paraId="3CC08FF2" w14:textId="77777777" w:rsidR="005900C7" w:rsidRPr="00670B85" w:rsidRDefault="005900C7" w:rsidP="002C0DCA">
            <w:pPr>
              <w:jc w:val="left"/>
              <w:rPr>
                <w:color w:val="auto"/>
              </w:rPr>
            </w:pPr>
            <w:r w:rsidRPr="00670B85">
              <w:rPr>
                <w:color w:val="auto"/>
              </w:rPr>
              <w:t xml:space="preserve">Biblioteka „Židinys“ </w:t>
            </w:r>
          </w:p>
          <w:p w14:paraId="3CC08FF3" w14:textId="77777777" w:rsidR="005900C7" w:rsidRPr="00670B85" w:rsidRDefault="005900C7" w:rsidP="002C0DCA">
            <w:pPr>
              <w:jc w:val="left"/>
              <w:rPr>
                <w:color w:val="auto"/>
              </w:rPr>
            </w:pPr>
            <w:r w:rsidRPr="00670B85">
              <w:rPr>
                <w:color w:val="auto"/>
              </w:rPr>
              <w:t>L. Kučinskienė</w:t>
            </w:r>
          </w:p>
        </w:tc>
        <w:tc>
          <w:tcPr>
            <w:tcW w:w="1816" w:type="dxa"/>
            <w:tcBorders>
              <w:top w:val="single" w:sz="4" w:space="0" w:color="auto"/>
              <w:left w:val="single" w:sz="4" w:space="0" w:color="auto"/>
              <w:bottom w:val="single" w:sz="4" w:space="0" w:color="auto"/>
              <w:right w:val="single" w:sz="4" w:space="0" w:color="auto"/>
            </w:tcBorders>
          </w:tcPr>
          <w:p w14:paraId="3CC08FF4" w14:textId="77777777" w:rsidR="005900C7" w:rsidRPr="00670B85" w:rsidRDefault="005900C7" w:rsidP="002C0DCA">
            <w:pPr>
              <w:jc w:val="left"/>
              <w:rPr>
                <w:color w:val="auto"/>
              </w:rPr>
            </w:pPr>
            <w:r w:rsidRPr="00670B85">
              <w:rPr>
                <w:color w:val="auto"/>
              </w:rPr>
              <w:t xml:space="preserve">Ikimokyklinis ir </w:t>
            </w:r>
          </w:p>
          <w:p w14:paraId="3CC08FF5" w14:textId="77777777" w:rsidR="005900C7" w:rsidRPr="00670B85" w:rsidRDefault="005900C7" w:rsidP="002C0DCA">
            <w:pPr>
              <w:jc w:val="left"/>
              <w:rPr>
                <w:color w:val="auto"/>
              </w:rPr>
            </w:pPr>
            <w:r w:rsidRPr="00670B85">
              <w:rPr>
                <w:color w:val="auto"/>
              </w:rPr>
              <w:t>1-4 kl.</w:t>
            </w:r>
          </w:p>
          <w:p w14:paraId="3CC08FF6" w14:textId="77777777" w:rsidR="005900C7" w:rsidRPr="00670B85" w:rsidRDefault="005900C7" w:rsidP="002C0DCA">
            <w:pPr>
              <w:jc w:val="left"/>
              <w:rPr>
                <w:color w:val="auto"/>
              </w:rPr>
            </w:pPr>
          </w:p>
        </w:tc>
        <w:tc>
          <w:tcPr>
            <w:tcW w:w="1915" w:type="dxa"/>
            <w:tcBorders>
              <w:top w:val="single" w:sz="4" w:space="0" w:color="auto"/>
              <w:left w:val="single" w:sz="4" w:space="0" w:color="auto"/>
              <w:bottom w:val="single" w:sz="4" w:space="0" w:color="auto"/>
              <w:right w:val="single" w:sz="4" w:space="0" w:color="auto"/>
            </w:tcBorders>
          </w:tcPr>
          <w:p w14:paraId="3CC08FF7" w14:textId="77777777" w:rsidR="005900C7" w:rsidRPr="00670B85" w:rsidRDefault="005900C7" w:rsidP="002C0DCA">
            <w:pPr>
              <w:jc w:val="center"/>
              <w:rPr>
                <w:color w:val="auto"/>
              </w:rPr>
            </w:pPr>
            <w:r w:rsidRPr="00670B85">
              <w:rPr>
                <w:color w:val="auto"/>
              </w:rPr>
              <w:t>2011 m.</w:t>
            </w:r>
          </w:p>
        </w:tc>
      </w:tr>
      <w:tr w:rsidR="005900C7" w:rsidRPr="00670B85" w14:paraId="3CC08FFF" w14:textId="77777777" w:rsidTr="005900C7">
        <w:tc>
          <w:tcPr>
            <w:tcW w:w="570" w:type="dxa"/>
            <w:tcBorders>
              <w:top w:val="single" w:sz="4" w:space="0" w:color="auto"/>
              <w:left w:val="single" w:sz="4" w:space="0" w:color="auto"/>
              <w:bottom w:val="single" w:sz="4" w:space="0" w:color="auto"/>
              <w:right w:val="single" w:sz="4" w:space="0" w:color="auto"/>
            </w:tcBorders>
          </w:tcPr>
          <w:p w14:paraId="3CC08FF9" w14:textId="77777777" w:rsidR="005900C7" w:rsidRPr="00670B85" w:rsidRDefault="005900C7" w:rsidP="002C0DCA">
            <w:pPr>
              <w:jc w:val="center"/>
              <w:rPr>
                <w:color w:val="auto"/>
              </w:rPr>
            </w:pPr>
            <w:r w:rsidRPr="00670B85">
              <w:rPr>
                <w:color w:val="auto"/>
              </w:rPr>
              <w:t>19.</w:t>
            </w:r>
          </w:p>
        </w:tc>
        <w:tc>
          <w:tcPr>
            <w:tcW w:w="3488" w:type="dxa"/>
            <w:tcBorders>
              <w:top w:val="single" w:sz="4" w:space="0" w:color="auto"/>
              <w:left w:val="single" w:sz="4" w:space="0" w:color="auto"/>
              <w:bottom w:val="single" w:sz="4" w:space="0" w:color="auto"/>
              <w:right w:val="single" w:sz="4" w:space="0" w:color="auto"/>
            </w:tcBorders>
          </w:tcPr>
          <w:p w14:paraId="3CC08FFA" w14:textId="77777777" w:rsidR="005900C7" w:rsidRPr="00670B85" w:rsidRDefault="005900C7" w:rsidP="002C0DCA">
            <w:pPr>
              <w:jc w:val="left"/>
              <w:rPr>
                <w:color w:val="auto"/>
              </w:rPr>
            </w:pPr>
            <w:r w:rsidRPr="00670B85">
              <w:rPr>
                <w:color w:val="auto"/>
              </w:rPr>
              <w:t>Kūrybinės dirbtuvėlės klube „Z karta“</w:t>
            </w:r>
          </w:p>
        </w:tc>
        <w:tc>
          <w:tcPr>
            <w:tcW w:w="1902" w:type="dxa"/>
            <w:tcBorders>
              <w:top w:val="single" w:sz="4" w:space="0" w:color="auto"/>
              <w:left w:val="single" w:sz="4" w:space="0" w:color="auto"/>
              <w:bottom w:val="single" w:sz="4" w:space="0" w:color="auto"/>
              <w:right w:val="single" w:sz="4" w:space="0" w:color="auto"/>
            </w:tcBorders>
          </w:tcPr>
          <w:p w14:paraId="3CC08FFB" w14:textId="77777777" w:rsidR="005900C7" w:rsidRPr="00670B85" w:rsidRDefault="005900C7" w:rsidP="002C0DCA">
            <w:pPr>
              <w:jc w:val="left"/>
              <w:rPr>
                <w:color w:val="auto"/>
              </w:rPr>
            </w:pPr>
            <w:r w:rsidRPr="00670B85">
              <w:rPr>
                <w:color w:val="auto"/>
              </w:rPr>
              <w:t xml:space="preserve">Vaikų biblioteka „Žiburėlis“ </w:t>
            </w:r>
          </w:p>
        </w:tc>
        <w:tc>
          <w:tcPr>
            <w:tcW w:w="1816" w:type="dxa"/>
            <w:tcBorders>
              <w:top w:val="single" w:sz="4" w:space="0" w:color="auto"/>
              <w:left w:val="single" w:sz="4" w:space="0" w:color="auto"/>
              <w:bottom w:val="single" w:sz="4" w:space="0" w:color="auto"/>
              <w:right w:val="single" w:sz="4" w:space="0" w:color="auto"/>
            </w:tcBorders>
          </w:tcPr>
          <w:p w14:paraId="3CC08FFC" w14:textId="77777777" w:rsidR="005900C7" w:rsidRPr="00670B85" w:rsidRDefault="005900C7" w:rsidP="002C0DCA">
            <w:pPr>
              <w:jc w:val="left"/>
              <w:rPr>
                <w:color w:val="auto"/>
              </w:rPr>
            </w:pPr>
            <w:r w:rsidRPr="00670B85">
              <w:rPr>
                <w:color w:val="auto"/>
              </w:rPr>
              <w:t>1-4 kl. moksleiviai</w:t>
            </w:r>
          </w:p>
          <w:p w14:paraId="3CC08FFD" w14:textId="77777777" w:rsidR="005900C7" w:rsidRPr="00670B85" w:rsidRDefault="005900C7" w:rsidP="002C0DCA">
            <w:pPr>
              <w:jc w:val="left"/>
              <w:rPr>
                <w:color w:val="auto"/>
              </w:rPr>
            </w:pPr>
          </w:p>
        </w:tc>
        <w:tc>
          <w:tcPr>
            <w:tcW w:w="1915" w:type="dxa"/>
            <w:tcBorders>
              <w:top w:val="single" w:sz="4" w:space="0" w:color="auto"/>
              <w:left w:val="single" w:sz="4" w:space="0" w:color="auto"/>
              <w:bottom w:val="single" w:sz="4" w:space="0" w:color="auto"/>
              <w:right w:val="single" w:sz="4" w:space="0" w:color="auto"/>
            </w:tcBorders>
          </w:tcPr>
          <w:p w14:paraId="3CC08FFE" w14:textId="77777777" w:rsidR="005900C7" w:rsidRPr="00670B85" w:rsidRDefault="005900C7" w:rsidP="002C0DCA">
            <w:pPr>
              <w:jc w:val="center"/>
              <w:rPr>
                <w:color w:val="auto"/>
              </w:rPr>
            </w:pPr>
            <w:r w:rsidRPr="00670B85">
              <w:rPr>
                <w:color w:val="auto"/>
              </w:rPr>
              <w:t xml:space="preserve">2015 m. </w:t>
            </w:r>
          </w:p>
        </w:tc>
      </w:tr>
    </w:tbl>
    <w:p w14:paraId="3CC09000" w14:textId="77777777" w:rsidR="002C0DCA" w:rsidRDefault="002C0DCA" w:rsidP="002C0DCA">
      <w:pPr>
        <w:rPr>
          <w:color w:val="auto"/>
          <w:lang w:eastAsia="en-US"/>
        </w:rPr>
      </w:pPr>
    </w:p>
    <w:p w14:paraId="3CC09001" w14:textId="77777777" w:rsidR="002C0DCA" w:rsidRDefault="002C0DCA">
      <w:pPr>
        <w:spacing w:after="200" w:line="276" w:lineRule="auto"/>
        <w:ind w:firstLine="567"/>
        <w:jc w:val="left"/>
        <w:rPr>
          <w:color w:val="auto"/>
          <w:lang w:eastAsia="en-US"/>
        </w:rPr>
      </w:pPr>
      <w:r>
        <w:rPr>
          <w:color w:val="auto"/>
          <w:lang w:eastAsia="en-US"/>
        </w:rPr>
        <w:br w:type="page"/>
      </w:r>
    </w:p>
    <w:p w14:paraId="3CC09002" w14:textId="77777777" w:rsidR="005900C7" w:rsidRDefault="005900C7" w:rsidP="002C0DCA">
      <w:pPr>
        <w:rPr>
          <w:color w:val="auto"/>
          <w:lang w:eastAsia="en-US"/>
        </w:rPr>
      </w:pPr>
      <w:r w:rsidRPr="00670B85">
        <w:rPr>
          <w:color w:val="auto"/>
          <w:lang w:eastAsia="en-US"/>
        </w:rPr>
        <w:lastRenderedPageBreak/>
        <w:t>7.3. Vykdytos edukacinės programos</w:t>
      </w:r>
    </w:p>
    <w:p w14:paraId="3CC09003" w14:textId="77777777" w:rsidR="006D2744" w:rsidRPr="00670B85" w:rsidRDefault="006D2744" w:rsidP="002C0DCA">
      <w:pPr>
        <w:rPr>
          <w:color w:val="auto"/>
          <w:lang w:eastAsia="en-US"/>
        </w:rPr>
      </w:pPr>
    </w:p>
    <w:tbl>
      <w:tblPr>
        <w:tblW w:w="98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0"/>
        <w:gridCol w:w="3760"/>
        <w:gridCol w:w="1291"/>
        <w:gridCol w:w="1296"/>
        <w:gridCol w:w="1413"/>
        <w:gridCol w:w="1529"/>
        <w:gridCol w:w="30"/>
      </w:tblGrid>
      <w:tr w:rsidR="005900C7" w:rsidRPr="00670B85" w14:paraId="3CC0900C" w14:textId="77777777" w:rsidTr="005900C7">
        <w:trPr>
          <w:gridAfter w:val="1"/>
          <w:wAfter w:w="30" w:type="dxa"/>
        </w:trPr>
        <w:tc>
          <w:tcPr>
            <w:tcW w:w="570" w:type="dxa"/>
            <w:vMerge w:val="restart"/>
            <w:tcBorders>
              <w:top w:val="single" w:sz="4" w:space="0" w:color="auto"/>
              <w:left w:val="single" w:sz="4" w:space="0" w:color="auto"/>
              <w:right w:val="single" w:sz="4" w:space="0" w:color="auto"/>
            </w:tcBorders>
            <w:vAlign w:val="center"/>
          </w:tcPr>
          <w:p w14:paraId="3CC09004" w14:textId="77777777" w:rsidR="005900C7" w:rsidRPr="00670B85" w:rsidRDefault="005900C7" w:rsidP="002C0DCA">
            <w:pPr>
              <w:jc w:val="center"/>
              <w:rPr>
                <w:b/>
                <w:color w:val="auto"/>
                <w:lang w:eastAsia="en-US"/>
              </w:rPr>
            </w:pPr>
          </w:p>
          <w:p w14:paraId="3CC09005" w14:textId="77777777" w:rsidR="005900C7" w:rsidRPr="00670B85" w:rsidRDefault="005900C7" w:rsidP="002C0DCA">
            <w:pPr>
              <w:jc w:val="center"/>
              <w:rPr>
                <w:b/>
                <w:color w:val="auto"/>
              </w:rPr>
            </w:pPr>
            <w:r w:rsidRPr="00670B85">
              <w:rPr>
                <w:b/>
                <w:color w:val="auto"/>
              </w:rPr>
              <w:t>Eil.</w:t>
            </w:r>
          </w:p>
          <w:p w14:paraId="3CC09006" w14:textId="77777777" w:rsidR="005900C7" w:rsidRPr="00670B85" w:rsidRDefault="005900C7" w:rsidP="002C0DCA">
            <w:pPr>
              <w:jc w:val="center"/>
              <w:rPr>
                <w:b/>
                <w:color w:val="auto"/>
              </w:rPr>
            </w:pPr>
            <w:r w:rsidRPr="00670B85">
              <w:rPr>
                <w:b/>
                <w:color w:val="auto"/>
              </w:rPr>
              <w:t>Nr.</w:t>
            </w:r>
          </w:p>
        </w:tc>
        <w:tc>
          <w:tcPr>
            <w:tcW w:w="3760" w:type="dxa"/>
            <w:vMerge w:val="restart"/>
            <w:tcBorders>
              <w:top w:val="single" w:sz="4" w:space="0" w:color="auto"/>
              <w:left w:val="single" w:sz="4" w:space="0" w:color="auto"/>
              <w:right w:val="single" w:sz="4" w:space="0" w:color="auto"/>
            </w:tcBorders>
            <w:vAlign w:val="center"/>
          </w:tcPr>
          <w:p w14:paraId="3CC09007" w14:textId="77777777" w:rsidR="005900C7" w:rsidRPr="00670B85" w:rsidRDefault="005900C7" w:rsidP="002C0DCA">
            <w:pPr>
              <w:jc w:val="center"/>
              <w:rPr>
                <w:b/>
                <w:color w:val="auto"/>
                <w:lang w:eastAsia="en-US"/>
              </w:rPr>
            </w:pPr>
            <w:r w:rsidRPr="00670B85">
              <w:rPr>
                <w:b/>
                <w:color w:val="auto"/>
                <w:lang w:eastAsia="en-US"/>
              </w:rPr>
              <w:t>Edukacinės programos</w:t>
            </w:r>
          </w:p>
          <w:p w14:paraId="3CC09008" w14:textId="77777777" w:rsidR="005900C7" w:rsidRPr="00670B85" w:rsidRDefault="005900C7" w:rsidP="002C0DCA">
            <w:pPr>
              <w:jc w:val="center"/>
              <w:rPr>
                <w:b/>
                <w:color w:val="auto"/>
              </w:rPr>
            </w:pPr>
            <w:r w:rsidRPr="00670B85">
              <w:rPr>
                <w:b/>
                <w:color w:val="auto"/>
                <w:lang w:eastAsia="en-US"/>
              </w:rPr>
              <w:t>pavadinimas</w:t>
            </w:r>
          </w:p>
        </w:tc>
        <w:tc>
          <w:tcPr>
            <w:tcW w:w="1291" w:type="dxa"/>
            <w:vMerge w:val="restart"/>
            <w:tcBorders>
              <w:top w:val="single" w:sz="4" w:space="0" w:color="auto"/>
              <w:left w:val="single" w:sz="4" w:space="0" w:color="auto"/>
              <w:right w:val="single" w:sz="4" w:space="0" w:color="auto"/>
            </w:tcBorders>
            <w:vAlign w:val="center"/>
          </w:tcPr>
          <w:p w14:paraId="3CC09009" w14:textId="77777777" w:rsidR="005900C7" w:rsidRPr="00670B85" w:rsidRDefault="005900C7" w:rsidP="002C0DCA">
            <w:pPr>
              <w:jc w:val="center"/>
              <w:rPr>
                <w:b/>
                <w:color w:val="auto"/>
              </w:rPr>
            </w:pPr>
            <w:r w:rsidRPr="00670B85">
              <w:rPr>
                <w:b/>
                <w:color w:val="auto"/>
                <w:lang w:eastAsia="en-US"/>
              </w:rPr>
              <w:t>2018 m. vykdytų programų skaičius</w:t>
            </w:r>
          </w:p>
        </w:tc>
        <w:tc>
          <w:tcPr>
            <w:tcW w:w="1296" w:type="dxa"/>
            <w:vMerge w:val="restart"/>
            <w:tcBorders>
              <w:top w:val="single" w:sz="4" w:space="0" w:color="auto"/>
              <w:left w:val="single" w:sz="4" w:space="0" w:color="auto"/>
              <w:right w:val="single" w:sz="4" w:space="0" w:color="auto"/>
            </w:tcBorders>
            <w:vAlign w:val="center"/>
          </w:tcPr>
          <w:p w14:paraId="3CC0900A" w14:textId="77777777" w:rsidR="005900C7" w:rsidRPr="00670B85" w:rsidRDefault="005900C7" w:rsidP="002C0DCA">
            <w:pPr>
              <w:jc w:val="center"/>
              <w:rPr>
                <w:b/>
                <w:color w:val="auto"/>
              </w:rPr>
            </w:pPr>
            <w:r w:rsidRPr="00670B85">
              <w:rPr>
                <w:b/>
                <w:color w:val="auto"/>
              </w:rPr>
              <w:t>Gautos pajamos (Eur)</w:t>
            </w:r>
          </w:p>
        </w:tc>
        <w:tc>
          <w:tcPr>
            <w:tcW w:w="2942" w:type="dxa"/>
            <w:gridSpan w:val="2"/>
            <w:tcBorders>
              <w:top w:val="single" w:sz="4" w:space="0" w:color="auto"/>
              <w:left w:val="single" w:sz="4" w:space="0" w:color="auto"/>
              <w:bottom w:val="single" w:sz="4" w:space="0" w:color="auto"/>
              <w:right w:val="single" w:sz="4" w:space="0" w:color="auto"/>
            </w:tcBorders>
            <w:vAlign w:val="center"/>
          </w:tcPr>
          <w:p w14:paraId="3CC0900B" w14:textId="77777777" w:rsidR="005900C7" w:rsidRPr="00670B85" w:rsidRDefault="005900C7" w:rsidP="002C0DCA">
            <w:pPr>
              <w:jc w:val="center"/>
              <w:rPr>
                <w:b/>
                <w:color w:val="auto"/>
              </w:rPr>
            </w:pPr>
            <w:r w:rsidRPr="00670B85">
              <w:rPr>
                <w:b/>
                <w:color w:val="auto"/>
              </w:rPr>
              <w:t>Edukacinių programų  lankytojų skaičius</w:t>
            </w:r>
          </w:p>
        </w:tc>
      </w:tr>
      <w:tr w:rsidR="005900C7" w:rsidRPr="00670B85" w14:paraId="3CC09013" w14:textId="77777777" w:rsidTr="005900C7">
        <w:trPr>
          <w:gridAfter w:val="1"/>
          <w:wAfter w:w="30" w:type="dxa"/>
        </w:trPr>
        <w:tc>
          <w:tcPr>
            <w:tcW w:w="570" w:type="dxa"/>
            <w:vMerge/>
            <w:tcBorders>
              <w:left w:val="single" w:sz="4" w:space="0" w:color="auto"/>
              <w:bottom w:val="single" w:sz="4" w:space="0" w:color="auto"/>
              <w:right w:val="single" w:sz="4" w:space="0" w:color="auto"/>
            </w:tcBorders>
          </w:tcPr>
          <w:p w14:paraId="3CC0900D" w14:textId="77777777" w:rsidR="005900C7" w:rsidRPr="00670B85" w:rsidRDefault="005900C7" w:rsidP="002C0DCA">
            <w:pPr>
              <w:jc w:val="center"/>
              <w:rPr>
                <w:color w:val="auto"/>
              </w:rPr>
            </w:pPr>
          </w:p>
        </w:tc>
        <w:tc>
          <w:tcPr>
            <w:tcW w:w="3760" w:type="dxa"/>
            <w:vMerge/>
            <w:tcBorders>
              <w:left w:val="single" w:sz="4" w:space="0" w:color="auto"/>
              <w:bottom w:val="single" w:sz="4" w:space="0" w:color="auto"/>
              <w:right w:val="single" w:sz="4" w:space="0" w:color="auto"/>
            </w:tcBorders>
          </w:tcPr>
          <w:p w14:paraId="3CC0900E" w14:textId="77777777" w:rsidR="005900C7" w:rsidRPr="00670B85" w:rsidRDefault="005900C7" w:rsidP="002C0DCA">
            <w:pPr>
              <w:jc w:val="left"/>
              <w:rPr>
                <w:color w:val="auto"/>
              </w:rPr>
            </w:pPr>
          </w:p>
        </w:tc>
        <w:tc>
          <w:tcPr>
            <w:tcW w:w="1291" w:type="dxa"/>
            <w:vMerge/>
            <w:tcBorders>
              <w:left w:val="single" w:sz="4" w:space="0" w:color="auto"/>
              <w:bottom w:val="single" w:sz="4" w:space="0" w:color="auto"/>
              <w:right w:val="single" w:sz="4" w:space="0" w:color="auto"/>
            </w:tcBorders>
          </w:tcPr>
          <w:p w14:paraId="3CC0900F" w14:textId="77777777" w:rsidR="005900C7" w:rsidRPr="00670B85" w:rsidRDefault="005900C7" w:rsidP="002C0DCA">
            <w:pPr>
              <w:jc w:val="right"/>
              <w:rPr>
                <w:color w:val="auto"/>
              </w:rPr>
            </w:pPr>
          </w:p>
        </w:tc>
        <w:tc>
          <w:tcPr>
            <w:tcW w:w="1296" w:type="dxa"/>
            <w:vMerge/>
            <w:tcBorders>
              <w:left w:val="single" w:sz="4" w:space="0" w:color="auto"/>
              <w:bottom w:val="single" w:sz="4" w:space="0" w:color="auto"/>
              <w:right w:val="single" w:sz="4" w:space="0" w:color="auto"/>
            </w:tcBorders>
          </w:tcPr>
          <w:p w14:paraId="3CC09010" w14:textId="77777777" w:rsidR="005900C7" w:rsidRPr="00670B85" w:rsidRDefault="005900C7" w:rsidP="002C0DCA">
            <w:pPr>
              <w:jc w:val="right"/>
              <w:rPr>
                <w:color w:val="auto"/>
              </w:rPr>
            </w:pPr>
          </w:p>
        </w:tc>
        <w:tc>
          <w:tcPr>
            <w:tcW w:w="1413" w:type="dxa"/>
            <w:tcBorders>
              <w:top w:val="single" w:sz="4" w:space="0" w:color="auto"/>
              <w:left w:val="single" w:sz="4" w:space="0" w:color="auto"/>
              <w:bottom w:val="single" w:sz="4" w:space="0" w:color="auto"/>
              <w:right w:val="single" w:sz="4" w:space="0" w:color="auto"/>
            </w:tcBorders>
          </w:tcPr>
          <w:p w14:paraId="3CC09011" w14:textId="77777777" w:rsidR="005900C7" w:rsidRPr="00670B85" w:rsidRDefault="005900C7" w:rsidP="002C0DCA">
            <w:pPr>
              <w:jc w:val="center"/>
              <w:rPr>
                <w:b/>
                <w:color w:val="auto"/>
              </w:rPr>
            </w:pPr>
            <w:r w:rsidRPr="00670B85">
              <w:rPr>
                <w:b/>
                <w:color w:val="auto"/>
              </w:rPr>
              <w:t>Iš viso</w:t>
            </w:r>
          </w:p>
        </w:tc>
        <w:tc>
          <w:tcPr>
            <w:tcW w:w="1529" w:type="dxa"/>
            <w:tcBorders>
              <w:top w:val="single" w:sz="4" w:space="0" w:color="auto"/>
              <w:left w:val="single" w:sz="4" w:space="0" w:color="auto"/>
              <w:bottom w:val="single" w:sz="4" w:space="0" w:color="auto"/>
              <w:right w:val="single" w:sz="4" w:space="0" w:color="auto"/>
            </w:tcBorders>
          </w:tcPr>
          <w:p w14:paraId="3CC09012" w14:textId="77777777" w:rsidR="005900C7" w:rsidRPr="00670B85" w:rsidRDefault="005900C7" w:rsidP="002C0DCA">
            <w:pPr>
              <w:jc w:val="center"/>
              <w:rPr>
                <w:b/>
                <w:color w:val="auto"/>
                <w:sz w:val="22"/>
                <w:szCs w:val="22"/>
              </w:rPr>
            </w:pPr>
            <w:r w:rsidRPr="00670B85">
              <w:rPr>
                <w:b/>
                <w:color w:val="auto"/>
                <w:sz w:val="22"/>
                <w:szCs w:val="22"/>
              </w:rPr>
              <w:t>Iš jų panevėžiečiai</w:t>
            </w:r>
          </w:p>
        </w:tc>
      </w:tr>
      <w:tr w:rsidR="005900C7" w:rsidRPr="00670B85" w14:paraId="3CC0901A" w14:textId="77777777" w:rsidTr="005900C7">
        <w:trPr>
          <w:gridAfter w:val="1"/>
          <w:wAfter w:w="30" w:type="dxa"/>
        </w:trPr>
        <w:tc>
          <w:tcPr>
            <w:tcW w:w="570" w:type="dxa"/>
            <w:tcBorders>
              <w:top w:val="single" w:sz="4" w:space="0" w:color="auto"/>
              <w:left w:val="single" w:sz="4" w:space="0" w:color="auto"/>
              <w:bottom w:val="single" w:sz="4" w:space="0" w:color="auto"/>
              <w:right w:val="single" w:sz="4" w:space="0" w:color="auto"/>
            </w:tcBorders>
          </w:tcPr>
          <w:p w14:paraId="3CC09014" w14:textId="77777777" w:rsidR="005900C7" w:rsidRPr="00670B85" w:rsidRDefault="005900C7" w:rsidP="002C0DCA">
            <w:pPr>
              <w:jc w:val="center"/>
              <w:rPr>
                <w:color w:val="auto"/>
              </w:rPr>
            </w:pPr>
            <w:r w:rsidRPr="00670B85">
              <w:rPr>
                <w:color w:val="auto"/>
              </w:rPr>
              <w:t>1</w:t>
            </w:r>
          </w:p>
        </w:tc>
        <w:tc>
          <w:tcPr>
            <w:tcW w:w="3760" w:type="dxa"/>
            <w:tcBorders>
              <w:top w:val="single" w:sz="4" w:space="0" w:color="auto"/>
              <w:left w:val="single" w:sz="4" w:space="0" w:color="auto"/>
              <w:bottom w:val="single" w:sz="4" w:space="0" w:color="auto"/>
              <w:right w:val="single" w:sz="4" w:space="0" w:color="auto"/>
            </w:tcBorders>
          </w:tcPr>
          <w:p w14:paraId="3CC09015" w14:textId="77777777" w:rsidR="005900C7" w:rsidRPr="00670B85" w:rsidRDefault="005900C7" w:rsidP="002C0DCA">
            <w:pPr>
              <w:jc w:val="left"/>
              <w:rPr>
                <w:color w:val="auto"/>
                <w:lang w:eastAsia="en-US"/>
              </w:rPr>
            </w:pPr>
            <w:r w:rsidRPr="00670B85">
              <w:rPr>
                <w:color w:val="auto"/>
                <w:lang w:eastAsia="en-US"/>
              </w:rPr>
              <w:t>Gyventojų kompiuterinio raštingumo ir interneto pradžiamokslio kursai (atnaujinta programa 2 lygiais: pradedantiems ir pažengusiems) VB, „Židinys“, Parko biblioteka</w:t>
            </w:r>
          </w:p>
        </w:tc>
        <w:tc>
          <w:tcPr>
            <w:tcW w:w="1291" w:type="dxa"/>
            <w:tcBorders>
              <w:top w:val="single" w:sz="4" w:space="0" w:color="auto"/>
              <w:left w:val="single" w:sz="4" w:space="0" w:color="auto"/>
              <w:bottom w:val="single" w:sz="4" w:space="0" w:color="auto"/>
              <w:right w:val="single" w:sz="4" w:space="0" w:color="auto"/>
            </w:tcBorders>
          </w:tcPr>
          <w:p w14:paraId="3CC09016" w14:textId="77777777" w:rsidR="005900C7" w:rsidRPr="00670B85" w:rsidRDefault="005900C7" w:rsidP="002C0DCA">
            <w:pPr>
              <w:jc w:val="center"/>
              <w:rPr>
                <w:color w:val="auto"/>
              </w:rPr>
            </w:pPr>
            <w:r w:rsidRPr="00670B85">
              <w:rPr>
                <w:color w:val="auto"/>
              </w:rPr>
              <w:t xml:space="preserve">130 </w:t>
            </w:r>
          </w:p>
        </w:tc>
        <w:tc>
          <w:tcPr>
            <w:tcW w:w="1296" w:type="dxa"/>
            <w:tcBorders>
              <w:top w:val="single" w:sz="4" w:space="0" w:color="auto"/>
              <w:left w:val="single" w:sz="4" w:space="0" w:color="auto"/>
              <w:bottom w:val="single" w:sz="4" w:space="0" w:color="auto"/>
              <w:right w:val="single" w:sz="4" w:space="0" w:color="auto"/>
            </w:tcBorders>
          </w:tcPr>
          <w:p w14:paraId="3CC09017"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18" w14:textId="77777777" w:rsidR="005900C7" w:rsidRPr="00670B85" w:rsidRDefault="005900C7" w:rsidP="002C0DCA">
            <w:pPr>
              <w:jc w:val="center"/>
              <w:rPr>
                <w:color w:val="auto"/>
              </w:rPr>
            </w:pPr>
            <w:r w:rsidRPr="00670B85">
              <w:rPr>
                <w:color w:val="auto"/>
              </w:rPr>
              <w:t xml:space="preserve">740 </w:t>
            </w:r>
          </w:p>
        </w:tc>
        <w:tc>
          <w:tcPr>
            <w:tcW w:w="1529" w:type="dxa"/>
            <w:tcBorders>
              <w:top w:val="single" w:sz="4" w:space="0" w:color="auto"/>
              <w:left w:val="single" w:sz="4" w:space="0" w:color="auto"/>
              <w:bottom w:val="single" w:sz="4" w:space="0" w:color="auto"/>
              <w:right w:val="single" w:sz="4" w:space="0" w:color="auto"/>
            </w:tcBorders>
          </w:tcPr>
          <w:p w14:paraId="3CC09019" w14:textId="77777777" w:rsidR="005900C7" w:rsidRPr="00670B85" w:rsidRDefault="005900C7" w:rsidP="002C0DCA">
            <w:pPr>
              <w:jc w:val="center"/>
              <w:rPr>
                <w:color w:val="auto"/>
              </w:rPr>
            </w:pPr>
            <w:r w:rsidRPr="00670B85">
              <w:rPr>
                <w:color w:val="auto"/>
              </w:rPr>
              <w:t>740</w:t>
            </w:r>
          </w:p>
        </w:tc>
      </w:tr>
      <w:tr w:rsidR="005900C7" w:rsidRPr="00670B85" w14:paraId="3CC09021" w14:textId="77777777" w:rsidTr="005900C7">
        <w:trPr>
          <w:gridAfter w:val="1"/>
          <w:wAfter w:w="30" w:type="dxa"/>
        </w:trPr>
        <w:tc>
          <w:tcPr>
            <w:tcW w:w="570" w:type="dxa"/>
            <w:tcBorders>
              <w:top w:val="single" w:sz="4" w:space="0" w:color="auto"/>
              <w:left w:val="single" w:sz="4" w:space="0" w:color="auto"/>
              <w:bottom w:val="single" w:sz="4" w:space="0" w:color="auto"/>
              <w:right w:val="single" w:sz="4" w:space="0" w:color="auto"/>
            </w:tcBorders>
          </w:tcPr>
          <w:p w14:paraId="3CC0901B" w14:textId="77777777" w:rsidR="005900C7" w:rsidRPr="00670B85" w:rsidRDefault="005900C7" w:rsidP="002C0DCA">
            <w:pPr>
              <w:jc w:val="center"/>
              <w:rPr>
                <w:color w:val="auto"/>
              </w:rPr>
            </w:pPr>
            <w:r w:rsidRPr="00670B85">
              <w:rPr>
                <w:color w:val="auto"/>
              </w:rPr>
              <w:t>2</w:t>
            </w:r>
          </w:p>
        </w:tc>
        <w:tc>
          <w:tcPr>
            <w:tcW w:w="3760" w:type="dxa"/>
            <w:tcBorders>
              <w:top w:val="single" w:sz="4" w:space="0" w:color="auto"/>
              <w:left w:val="single" w:sz="4" w:space="0" w:color="auto"/>
              <w:bottom w:val="single" w:sz="4" w:space="0" w:color="auto"/>
              <w:right w:val="single" w:sz="4" w:space="0" w:color="auto"/>
            </w:tcBorders>
          </w:tcPr>
          <w:p w14:paraId="3CC0901C" w14:textId="77777777" w:rsidR="005900C7" w:rsidRPr="00670B85" w:rsidRDefault="005900C7" w:rsidP="002C0DCA">
            <w:pPr>
              <w:jc w:val="left"/>
              <w:rPr>
                <w:color w:val="auto"/>
              </w:rPr>
            </w:pPr>
            <w:r w:rsidRPr="00670B85">
              <w:rPr>
                <w:color w:val="auto"/>
                <w:lang w:eastAsia="en-US"/>
              </w:rPr>
              <w:t>Kompiuterinio raštingumo mokymai</w:t>
            </w:r>
            <w:r w:rsidRPr="00670B85">
              <w:rPr>
                <w:color w:val="auto"/>
              </w:rPr>
              <w:t xml:space="preserve"> „ E.žinios kiekvienam 3“ (5 bibliotekose)</w:t>
            </w:r>
          </w:p>
        </w:tc>
        <w:tc>
          <w:tcPr>
            <w:tcW w:w="1291" w:type="dxa"/>
            <w:tcBorders>
              <w:top w:val="single" w:sz="4" w:space="0" w:color="auto"/>
              <w:left w:val="single" w:sz="4" w:space="0" w:color="auto"/>
              <w:bottom w:val="single" w:sz="4" w:space="0" w:color="auto"/>
              <w:right w:val="single" w:sz="4" w:space="0" w:color="auto"/>
            </w:tcBorders>
          </w:tcPr>
          <w:p w14:paraId="3CC0901D" w14:textId="77777777" w:rsidR="005900C7" w:rsidRPr="00670B85" w:rsidRDefault="005900C7" w:rsidP="002C0DCA">
            <w:pPr>
              <w:jc w:val="center"/>
              <w:rPr>
                <w:color w:val="auto"/>
              </w:rPr>
            </w:pPr>
            <w:r w:rsidRPr="00670B85">
              <w:rPr>
                <w:color w:val="auto"/>
              </w:rPr>
              <w:t>268</w:t>
            </w:r>
          </w:p>
        </w:tc>
        <w:tc>
          <w:tcPr>
            <w:tcW w:w="1296" w:type="dxa"/>
            <w:tcBorders>
              <w:top w:val="single" w:sz="4" w:space="0" w:color="auto"/>
              <w:left w:val="single" w:sz="4" w:space="0" w:color="auto"/>
              <w:bottom w:val="single" w:sz="4" w:space="0" w:color="auto"/>
              <w:right w:val="single" w:sz="4" w:space="0" w:color="auto"/>
            </w:tcBorders>
          </w:tcPr>
          <w:p w14:paraId="3CC0901E"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1F" w14:textId="77777777" w:rsidR="005900C7" w:rsidRPr="00670B85" w:rsidRDefault="005900C7" w:rsidP="002C0DCA">
            <w:pPr>
              <w:jc w:val="center"/>
              <w:rPr>
                <w:color w:val="auto"/>
              </w:rPr>
            </w:pPr>
            <w:r w:rsidRPr="00670B85">
              <w:rPr>
                <w:color w:val="auto"/>
              </w:rPr>
              <w:t>879</w:t>
            </w:r>
          </w:p>
        </w:tc>
        <w:tc>
          <w:tcPr>
            <w:tcW w:w="1529" w:type="dxa"/>
            <w:tcBorders>
              <w:top w:val="single" w:sz="4" w:space="0" w:color="auto"/>
              <w:left w:val="single" w:sz="4" w:space="0" w:color="auto"/>
              <w:bottom w:val="single" w:sz="4" w:space="0" w:color="auto"/>
              <w:right w:val="single" w:sz="4" w:space="0" w:color="auto"/>
            </w:tcBorders>
          </w:tcPr>
          <w:p w14:paraId="3CC09020" w14:textId="77777777" w:rsidR="005900C7" w:rsidRPr="00670B85" w:rsidRDefault="005900C7" w:rsidP="002C0DCA">
            <w:pPr>
              <w:jc w:val="center"/>
              <w:rPr>
                <w:color w:val="auto"/>
              </w:rPr>
            </w:pPr>
            <w:r w:rsidRPr="00670B85">
              <w:rPr>
                <w:color w:val="auto"/>
              </w:rPr>
              <w:t>879</w:t>
            </w:r>
          </w:p>
        </w:tc>
      </w:tr>
      <w:tr w:rsidR="005900C7" w:rsidRPr="00670B85" w14:paraId="3CC09028" w14:textId="77777777" w:rsidTr="005900C7">
        <w:trPr>
          <w:gridAfter w:val="1"/>
          <w:wAfter w:w="30" w:type="dxa"/>
        </w:trPr>
        <w:tc>
          <w:tcPr>
            <w:tcW w:w="570" w:type="dxa"/>
            <w:tcBorders>
              <w:top w:val="single" w:sz="4" w:space="0" w:color="auto"/>
              <w:left w:val="single" w:sz="4" w:space="0" w:color="auto"/>
              <w:bottom w:val="single" w:sz="4" w:space="0" w:color="auto"/>
              <w:right w:val="single" w:sz="4" w:space="0" w:color="auto"/>
            </w:tcBorders>
          </w:tcPr>
          <w:p w14:paraId="3CC09022" w14:textId="77777777" w:rsidR="005900C7" w:rsidRPr="00670B85" w:rsidRDefault="005900C7" w:rsidP="002C0DCA">
            <w:pPr>
              <w:jc w:val="center"/>
              <w:rPr>
                <w:color w:val="auto"/>
              </w:rPr>
            </w:pPr>
            <w:r w:rsidRPr="00670B85">
              <w:rPr>
                <w:color w:val="auto"/>
              </w:rPr>
              <w:t>3.</w:t>
            </w:r>
          </w:p>
        </w:tc>
        <w:tc>
          <w:tcPr>
            <w:tcW w:w="3760" w:type="dxa"/>
            <w:tcBorders>
              <w:top w:val="single" w:sz="4" w:space="0" w:color="auto"/>
              <w:left w:val="single" w:sz="4" w:space="0" w:color="auto"/>
              <w:bottom w:val="single" w:sz="4" w:space="0" w:color="auto"/>
              <w:right w:val="single" w:sz="4" w:space="0" w:color="auto"/>
            </w:tcBorders>
          </w:tcPr>
          <w:p w14:paraId="3CC09023" w14:textId="77777777" w:rsidR="005900C7" w:rsidRPr="00670B85" w:rsidRDefault="005900C7" w:rsidP="002C0DCA">
            <w:pPr>
              <w:jc w:val="left"/>
              <w:rPr>
                <w:color w:val="auto"/>
              </w:rPr>
            </w:pPr>
            <w:r w:rsidRPr="00670B85">
              <w:rPr>
                <w:color w:val="auto"/>
              </w:rPr>
              <w:t>Moterų kūrybinės raiškos klubo „Kūrybos karuselė“ užsiėmimai</w:t>
            </w:r>
          </w:p>
        </w:tc>
        <w:tc>
          <w:tcPr>
            <w:tcW w:w="1291" w:type="dxa"/>
            <w:tcBorders>
              <w:top w:val="single" w:sz="4" w:space="0" w:color="auto"/>
              <w:left w:val="single" w:sz="4" w:space="0" w:color="auto"/>
              <w:bottom w:val="single" w:sz="4" w:space="0" w:color="auto"/>
              <w:right w:val="single" w:sz="4" w:space="0" w:color="auto"/>
            </w:tcBorders>
            <w:vAlign w:val="center"/>
          </w:tcPr>
          <w:p w14:paraId="3CC09024" w14:textId="77777777" w:rsidR="005900C7" w:rsidRPr="00670B85" w:rsidRDefault="005900C7" w:rsidP="002C0DCA">
            <w:pPr>
              <w:jc w:val="center"/>
              <w:rPr>
                <w:color w:val="auto"/>
              </w:rPr>
            </w:pPr>
            <w:r w:rsidRPr="00670B85">
              <w:rPr>
                <w:color w:val="auto"/>
              </w:rPr>
              <w:t>10</w:t>
            </w:r>
          </w:p>
        </w:tc>
        <w:tc>
          <w:tcPr>
            <w:tcW w:w="1296" w:type="dxa"/>
            <w:tcBorders>
              <w:top w:val="single" w:sz="4" w:space="0" w:color="auto"/>
              <w:left w:val="single" w:sz="4" w:space="0" w:color="auto"/>
              <w:bottom w:val="single" w:sz="4" w:space="0" w:color="auto"/>
              <w:right w:val="single" w:sz="4" w:space="0" w:color="auto"/>
            </w:tcBorders>
          </w:tcPr>
          <w:p w14:paraId="3CC09025"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26" w14:textId="77777777" w:rsidR="005900C7" w:rsidRPr="00670B85" w:rsidRDefault="005900C7" w:rsidP="002C0DCA">
            <w:pPr>
              <w:jc w:val="center"/>
              <w:rPr>
                <w:color w:val="auto"/>
              </w:rPr>
            </w:pPr>
            <w:r w:rsidRPr="00670B85">
              <w:rPr>
                <w:color w:val="auto"/>
              </w:rPr>
              <w:t>91</w:t>
            </w:r>
          </w:p>
        </w:tc>
        <w:tc>
          <w:tcPr>
            <w:tcW w:w="1529" w:type="dxa"/>
            <w:tcBorders>
              <w:top w:val="single" w:sz="4" w:space="0" w:color="auto"/>
              <w:left w:val="single" w:sz="4" w:space="0" w:color="auto"/>
              <w:bottom w:val="single" w:sz="4" w:space="0" w:color="auto"/>
              <w:right w:val="single" w:sz="4" w:space="0" w:color="auto"/>
            </w:tcBorders>
          </w:tcPr>
          <w:p w14:paraId="3CC09027" w14:textId="77777777" w:rsidR="005900C7" w:rsidRPr="00670B85" w:rsidRDefault="005900C7" w:rsidP="002C0DCA">
            <w:pPr>
              <w:jc w:val="center"/>
              <w:rPr>
                <w:color w:val="auto"/>
              </w:rPr>
            </w:pPr>
            <w:r w:rsidRPr="00670B85">
              <w:rPr>
                <w:color w:val="auto"/>
              </w:rPr>
              <w:t>91</w:t>
            </w:r>
          </w:p>
        </w:tc>
      </w:tr>
      <w:tr w:rsidR="005900C7" w:rsidRPr="00670B85" w14:paraId="3CC0902F" w14:textId="77777777" w:rsidTr="005900C7">
        <w:tc>
          <w:tcPr>
            <w:tcW w:w="570" w:type="dxa"/>
            <w:tcBorders>
              <w:top w:val="single" w:sz="4" w:space="0" w:color="auto"/>
              <w:left w:val="single" w:sz="4" w:space="0" w:color="auto"/>
              <w:bottom w:val="single" w:sz="4" w:space="0" w:color="auto"/>
              <w:right w:val="single" w:sz="4" w:space="0" w:color="auto"/>
            </w:tcBorders>
          </w:tcPr>
          <w:p w14:paraId="3CC09029" w14:textId="77777777" w:rsidR="005900C7" w:rsidRPr="00670B85" w:rsidRDefault="005900C7" w:rsidP="002C0DCA">
            <w:pPr>
              <w:jc w:val="center"/>
              <w:rPr>
                <w:color w:val="auto"/>
              </w:rPr>
            </w:pPr>
            <w:r w:rsidRPr="00670B85">
              <w:rPr>
                <w:color w:val="auto"/>
              </w:rPr>
              <w:t>4.</w:t>
            </w:r>
          </w:p>
        </w:tc>
        <w:tc>
          <w:tcPr>
            <w:tcW w:w="3760" w:type="dxa"/>
            <w:tcBorders>
              <w:top w:val="single" w:sz="4" w:space="0" w:color="auto"/>
              <w:left w:val="single" w:sz="4" w:space="0" w:color="auto"/>
              <w:bottom w:val="single" w:sz="4" w:space="0" w:color="auto"/>
              <w:right w:val="single" w:sz="4" w:space="0" w:color="auto"/>
            </w:tcBorders>
          </w:tcPr>
          <w:p w14:paraId="3CC0902A" w14:textId="77777777" w:rsidR="005900C7" w:rsidRPr="00670B85" w:rsidRDefault="005900C7" w:rsidP="002C0DCA">
            <w:pPr>
              <w:jc w:val="left"/>
              <w:rPr>
                <w:color w:val="auto"/>
              </w:rPr>
            </w:pPr>
            <w:r w:rsidRPr="00670B85">
              <w:rPr>
                <w:color w:val="auto"/>
                <w:lang w:eastAsia="en-US"/>
              </w:rPr>
              <w:t>„Knygos (r)evoliucija“</w:t>
            </w:r>
          </w:p>
        </w:tc>
        <w:tc>
          <w:tcPr>
            <w:tcW w:w="1291" w:type="dxa"/>
            <w:tcBorders>
              <w:top w:val="single" w:sz="4" w:space="0" w:color="auto"/>
              <w:left w:val="single" w:sz="4" w:space="0" w:color="auto"/>
              <w:bottom w:val="single" w:sz="4" w:space="0" w:color="auto"/>
              <w:right w:val="single" w:sz="4" w:space="0" w:color="auto"/>
            </w:tcBorders>
            <w:vAlign w:val="center"/>
          </w:tcPr>
          <w:p w14:paraId="3CC0902B" w14:textId="77777777" w:rsidR="005900C7" w:rsidRPr="00670B85" w:rsidRDefault="005900C7" w:rsidP="002C0DCA">
            <w:pPr>
              <w:jc w:val="center"/>
              <w:rPr>
                <w:color w:val="auto"/>
              </w:rPr>
            </w:pPr>
            <w:r w:rsidRPr="00670B85">
              <w:rPr>
                <w:color w:val="auto"/>
              </w:rPr>
              <w:t>1</w:t>
            </w:r>
          </w:p>
        </w:tc>
        <w:tc>
          <w:tcPr>
            <w:tcW w:w="1296" w:type="dxa"/>
            <w:tcBorders>
              <w:top w:val="single" w:sz="4" w:space="0" w:color="auto"/>
              <w:left w:val="single" w:sz="4" w:space="0" w:color="auto"/>
              <w:bottom w:val="single" w:sz="4" w:space="0" w:color="auto"/>
              <w:right w:val="single" w:sz="4" w:space="0" w:color="auto"/>
            </w:tcBorders>
          </w:tcPr>
          <w:p w14:paraId="3CC0902C"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2D" w14:textId="77777777" w:rsidR="005900C7" w:rsidRPr="00670B85" w:rsidRDefault="005900C7" w:rsidP="002C0DCA">
            <w:pPr>
              <w:jc w:val="center"/>
              <w:rPr>
                <w:color w:val="auto"/>
              </w:rPr>
            </w:pPr>
            <w:r w:rsidRPr="00670B85">
              <w:rPr>
                <w:color w:val="auto"/>
              </w:rPr>
              <w:t>25</w:t>
            </w:r>
          </w:p>
        </w:tc>
        <w:tc>
          <w:tcPr>
            <w:tcW w:w="1559" w:type="dxa"/>
            <w:gridSpan w:val="2"/>
            <w:tcBorders>
              <w:top w:val="single" w:sz="4" w:space="0" w:color="auto"/>
              <w:left w:val="single" w:sz="4" w:space="0" w:color="auto"/>
              <w:bottom w:val="single" w:sz="4" w:space="0" w:color="auto"/>
              <w:right w:val="single" w:sz="4" w:space="0" w:color="auto"/>
            </w:tcBorders>
          </w:tcPr>
          <w:p w14:paraId="3CC0902E" w14:textId="77777777" w:rsidR="005900C7" w:rsidRPr="00670B85" w:rsidRDefault="005900C7" w:rsidP="002C0DCA">
            <w:pPr>
              <w:jc w:val="center"/>
              <w:rPr>
                <w:color w:val="auto"/>
              </w:rPr>
            </w:pPr>
            <w:r w:rsidRPr="00670B85">
              <w:rPr>
                <w:color w:val="auto"/>
              </w:rPr>
              <w:t>25</w:t>
            </w:r>
          </w:p>
        </w:tc>
      </w:tr>
      <w:tr w:rsidR="005900C7" w:rsidRPr="00670B85" w14:paraId="3CC09036" w14:textId="77777777" w:rsidTr="005900C7">
        <w:tc>
          <w:tcPr>
            <w:tcW w:w="570" w:type="dxa"/>
            <w:tcBorders>
              <w:top w:val="single" w:sz="4" w:space="0" w:color="auto"/>
              <w:left w:val="single" w:sz="4" w:space="0" w:color="auto"/>
              <w:bottom w:val="single" w:sz="4" w:space="0" w:color="auto"/>
              <w:right w:val="single" w:sz="4" w:space="0" w:color="auto"/>
            </w:tcBorders>
          </w:tcPr>
          <w:p w14:paraId="3CC09030" w14:textId="77777777" w:rsidR="005900C7" w:rsidRPr="00670B85" w:rsidRDefault="005900C7" w:rsidP="002C0DCA">
            <w:pPr>
              <w:jc w:val="center"/>
              <w:rPr>
                <w:color w:val="auto"/>
              </w:rPr>
            </w:pPr>
            <w:r w:rsidRPr="00670B85">
              <w:rPr>
                <w:color w:val="auto"/>
              </w:rPr>
              <w:t>5.</w:t>
            </w:r>
          </w:p>
        </w:tc>
        <w:tc>
          <w:tcPr>
            <w:tcW w:w="3760" w:type="dxa"/>
            <w:tcBorders>
              <w:top w:val="single" w:sz="4" w:space="0" w:color="auto"/>
              <w:left w:val="single" w:sz="4" w:space="0" w:color="auto"/>
              <w:bottom w:val="single" w:sz="4" w:space="0" w:color="auto"/>
              <w:right w:val="single" w:sz="4" w:space="0" w:color="auto"/>
            </w:tcBorders>
          </w:tcPr>
          <w:p w14:paraId="3CC09031" w14:textId="77777777" w:rsidR="005900C7" w:rsidRPr="00670B85" w:rsidRDefault="005900C7" w:rsidP="002C0DCA">
            <w:pPr>
              <w:jc w:val="left"/>
              <w:rPr>
                <w:color w:val="auto"/>
                <w:lang w:eastAsia="en-US"/>
              </w:rPr>
            </w:pPr>
            <w:r w:rsidRPr="00670B85">
              <w:rPr>
                <w:color w:val="auto"/>
                <w:lang w:eastAsia="en-US"/>
              </w:rPr>
              <w:t>„Pirmoji pažintis su biblioteka“</w:t>
            </w:r>
          </w:p>
        </w:tc>
        <w:tc>
          <w:tcPr>
            <w:tcW w:w="1291" w:type="dxa"/>
            <w:tcBorders>
              <w:top w:val="single" w:sz="4" w:space="0" w:color="auto"/>
              <w:left w:val="single" w:sz="4" w:space="0" w:color="auto"/>
              <w:bottom w:val="single" w:sz="4" w:space="0" w:color="auto"/>
              <w:right w:val="single" w:sz="4" w:space="0" w:color="auto"/>
            </w:tcBorders>
            <w:vAlign w:val="center"/>
          </w:tcPr>
          <w:p w14:paraId="3CC09032" w14:textId="77777777" w:rsidR="005900C7" w:rsidRPr="00670B85" w:rsidRDefault="005900C7" w:rsidP="002C0DCA">
            <w:pPr>
              <w:jc w:val="center"/>
              <w:rPr>
                <w:color w:val="auto"/>
              </w:rPr>
            </w:pPr>
            <w:r w:rsidRPr="00670B85">
              <w:rPr>
                <w:color w:val="auto"/>
              </w:rPr>
              <w:t>4</w:t>
            </w:r>
          </w:p>
        </w:tc>
        <w:tc>
          <w:tcPr>
            <w:tcW w:w="1296" w:type="dxa"/>
            <w:tcBorders>
              <w:top w:val="single" w:sz="4" w:space="0" w:color="auto"/>
              <w:left w:val="single" w:sz="4" w:space="0" w:color="auto"/>
              <w:bottom w:val="single" w:sz="4" w:space="0" w:color="auto"/>
              <w:right w:val="single" w:sz="4" w:space="0" w:color="auto"/>
            </w:tcBorders>
          </w:tcPr>
          <w:p w14:paraId="3CC09033"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34" w14:textId="77777777" w:rsidR="005900C7" w:rsidRPr="00670B85" w:rsidRDefault="005900C7" w:rsidP="002C0DCA">
            <w:pPr>
              <w:jc w:val="center"/>
              <w:rPr>
                <w:color w:val="auto"/>
              </w:rPr>
            </w:pPr>
            <w:r w:rsidRPr="00670B85">
              <w:rPr>
                <w:color w:val="auto"/>
              </w:rPr>
              <w:t>84</w:t>
            </w:r>
          </w:p>
        </w:tc>
        <w:tc>
          <w:tcPr>
            <w:tcW w:w="1559" w:type="dxa"/>
            <w:gridSpan w:val="2"/>
            <w:tcBorders>
              <w:top w:val="single" w:sz="4" w:space="0" w:color="auto"/>
              <w:left w:val="single" w:sz="4" w:space="0" w:color="auto"/>
              <w:bottom w:val="single" w:sz="4" w:space="0" w:color="auto"/>
              <w:right w:val="single" w:sz="4" w:space="0" w:color="auto"/>
            </w:tcBorders>
          </w:tcPr>
          <w:p w14:paraId="3CC09035" w14:textId="77777777" w:rsidR="005900C7" w:rsidRPr="00670B85" w:rsidRDefault="005900C7" w:rsidP="002C0DCA">
            <w:pPr>
              <w:jc w:val="center"/>
              <w:rPr>
                <w:color w:val="auto"/>
              </w:rPr>
            </w:pPr>
            <w:r w:rsidRPr="00670B85">
              <w:rPr>
                <w:color w:val="auto"/>
              </w:rPr>
              <w:t>84</w:t>
            </w:r>
          </w:p>
        </w:tc>
      </w:tr>
      <w:tr w:rsidR="005900C7" w:rsidRPr="00670B85" w14:paraId="3CC0903D" w14:textId="77777777" w:rsidTr="005900C7">
        <w:tc>
          <w:tcPr>
            <w:tcW w:w="570" w:type="dxa"/>
            <w:tcBorders>
              <w:top w:val="single" w:sz="4" w:space="0" w:color="auto"/>
              <w:left w:val="single" w:sz="4" w:space="0" w:color="auto"/>
              <w:bottom w:val="single" w:sz="4" w:space="0" w:color="auto"/>
              <w:right w:val="single" w:sz="4" w:space="0" w:color="auto"/>
            </w:tcBorders>
          </w:tcPr>
          <w:p w14:paraId="3CC09037" w14:textId="77777777" w:rsidR="005900C7" w:rsidRPr="00670B85" w:rsidRDefault="005900C7" w:rsidP="002C0DCA">
            <w:pPr>
              <w:jc w:val="center"/>
              <w:rPr>
                <w:color w:val="auto"/>
              </w:rPr>
            </w:pPr>
            <w:r w:rsidRPr="00670B85">
              <w:rPr>
                <w:color w:val="auto"/>
              </w:rPr>
              <w:t>6.</w:t>
            </w:r>
          </w:p>
        </w:tc>
        <w:tc>
          <w:tcPr>
            <w:tcW w:w="3760" w:type="dxa"/>
            <w:tcBorders>
              <w:top w:val="single" w:sz="4" w:space="0" w:color="auto"/>
              <w:left w:val="single" w:sz="4" w:space="0" w:color="auto"/>
              <w:bottom w:val="single" w:sz="4" w:space="0" w:color="auto"/>
              <w:right w:val="single" w:sz="4" w:space="0" w:color="auto"/>
            </w:tcBorders>
          </w:tcPr>
          <w:p w14:paraId="3CC09038" w14:textId="77777777" w:rsidR="005900C7" w:rsidRPr="00670B85" w:rsidRDefault="005900C7" w:rsidP="002C0DCA">
            <w:pPr>
              <w:jc w:val="left"/>
              <w:rPr>
                <w:color w:val="auto"/>
                <w:lang w:eastAsia="en-US"/>
              </w:rPr>
            </w:pPr>
            <w:r w:rsidRPr="00670B85">
              <w:rPr>
                <w:color w:val="auto"/>
              </w:rPr>
              <w:t>„Smėlynės gatvės istorija“</w:t>
            </w:r>
          </w:p>
        </w:tc>
        <w:tc>
          <w:tcPr>
            <w:tcW w:w="1291" w:type="dxa"/>
            <w:tcBorders>
              <w:top w:val="single" w:sz="4" w:space="0" w:color="auto"/>
              <w:left w:val="single" w:sz="4" w:space="0" w:color="auto"/>
              <w:bottom w:val="single" w:sz="4" w:space="0" w:color="auto"/>
              <w:right w:val="single" w:sz="4" w:space="0" w:color="auto"/>
            </w:tcBorders>
            <w:vAlign w:val="center"/>
          </w:tcPr>
          <w:p w14:paraId="3CC09039" w14:textId="77777777" w:rsidR="005900C7" w:rsidRPr="00670B85" w:rsidRDefault="005900C7" w:rsidP="002C0DCA">
            <w:pPr>
              <w:jc w:val="center"/>
              <w:rPr>
                <w:color w:val="auto"/>
              </w:rPr>
            </w:pPr>
            <w:r w:rsidRPr="00670B85">
              <w:rPr>
                <w:color w:val="auto"/>
              </w:rPr>
              <w:t>4</w:t>
            </w:r>
          </w:p>
        </w:tc>
        <w:tc>
          <w:tcPr>
            <w:tcW w:w="1296" w:type="dxa"/>
            <w:tcBorders>
              <w:top w:val="single" w:sz="4" w:space="0" w:color="auto"/>
              <w:left w:val="single" w:sz="4" w:space="0" w:color="auto"/>
              <w:bottom w:val="single" w:sz="4" w:space="0" w:color="auto"/>
              <w:right w:val="single" w:sz="4" w:space="0" w:color="auto"/>
            </w:tcBorders>
          </w:tcPr>
          <w:p w14:paraId="3CC0903A"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3B" w14:textId="77777777" w:rsidR="005900C7" w:rsidRPr="00670B85" w:rsidRDefault="005900C7" w:rsidP="002C0DCA">
            <w:pPr>
              <w:jc w:val="center"/>
              <w:rPr>
                <w:color w:val="auto"/>
              </w:rPr>
            </w:pPr>
            <w:r w:rsidRPr="00670B85">
              <w:rPr>
                <w:color w:val="auto"/>
              </w:rPr>
              <w:t>53</w:t>
            </w:r>
          </w:p>
        </w:tc>
        <w:tc>
          <w:tcPr>
            <w:tcW w:w="1559" w:type="dxa"/>
            <w:gridSpan w:val="2"/>
            <w:tcBorders>
              <w:top w:val="single" w:sz="4" w:space="0" w:color="auto"/>
              <w:left w:val="single" w:sz="4" w:space="0" w:color="auto"/>
              <w:bottom w:val="single" w:sz="4" w:space="0" w:color="auto"/>
              <w:right w:val="single" w:sz="4" w:space="0" w:color="auto"/>
            </w:tcBorders>
          </w:tcPr>
          <w:p w14:paraId="3CC0903C" w14:textId="77777777" w:rsidR="005900C7" w:rsidRPr="00670B85" w:rsidRDefault="005900C7" w:rsidP="002C0DCA">
            <w:pPr>
              <w:jc w:val="center"/>
              <w:rPr>
                <w:color w:val="auto"/>
              </w:rPr>
            </w:pPr>
            <w:r w:rsidRPr="00670B85">
              <w:rPr>
                <w:color w:val="auto"/>
              </w:rPr>
              <w:t>53</w:t>
            </w:r>
          </w:p>
        </w:tc>
      </w:tr>
      <w:tr w:rsidR="005900C7" w:rsidRPr="00670B85" w14:paraId="3CC09044" w14:textId="77777777" w:rsidTr="005900C7">
        <w:tc>
          <w:tcPr>
            <w:tcW w:w="570" w:type="dxa"/>
            <w:tcBorders>
              <w:top w:val="single" w:sz="4" w:space="0" w:color="auto"/>
              <w:left w:val="single" w:sz="4" w:space="0" w:color="auto"/>
              <w:bottom w:val="single" w:sz="4" w:space="0" w:color="auto"/>
              <w:right w:val="single" w:sz="4" w:space="0" w:color="auto"/>
            </w:tcBorders>
          </w:tcPr>
          <w:p w14:paraId="3CC0903E" w14:textId="77777777" w:rsidR="005900C7" w:rsidRPr="00670B85" w:rsidRDefault="005900C7" w:rsidP="002C0DCA">
            <w:pPr>
              <w:jc w:val="center"/>
              <w:rPr>
                <w:color w:val="auto"/>
              </w:rPr>
            </w:pPr>
            <w:r w:rsidRPr="00670B85">
              <w:rPr>
                <w:color w:val="auto"/>
              </w:rPr>
              <w:t>7.</w:t>
            </w:r>
          </w:p>
        </w:tc>
        <w:tc>
          <w:tcPr>
            <w:tcW w:w="3760" w:type="dxa"/>
            <w:tcBorders>
              <w:top w:val="single" w:sz="4" w:space="0" w:color="auto"/>
              <w:left w:val="single" w:sz="4" w:space="0" w:color="auto"/>
              <w:bottom w:val="single" w:sz="4" w:space="0" w:color="auto"/>
              <w:right w:val="single" w:sz="4" w:space="0" w:color="auto"/>
            </w:tcBorders>
          </w:tcPr>
          <w:p w14:paraId="3CC0903F" w14:textId="77777777" w:rsidR="005900C7" w:rsidRPr="00670B85" w:rsidRDefault="005900C7" w:rsidP="002C0DCA">
            <w:pPr>
              <w:jc w:val="left"/>
              <w:rPr>
                <w:color w:val="auto"/>
                <w:lang w:eastAsia="en-US"/>
              </w:rPr>
            </w:pPr>
            <w:r w:rsidRPr="00670B85">
              <w:rPr>
                <w:color w:val="auto"/>
                <w:lang w:eastAsia="en-US"/>
              </w:rPr>
              <w:t>Neformalaus vaik</w:t>
            </w:r>
            <w:r w:rsidR="0014537A">
              <w:rPr>
                <w:color w:val="auto"/>
                <w:lang w:eastAsia="en-US"/>
              </w:rPr>
              <w:t>ų švietimo projekto užsiėmimai „</w:t>
            </w:r>
            <w:r w:rsidRPr="00670B85">
              <w:rPr>
                <w:color w:val="auto"/>
                <w:lang w:eastAsia="en-US"/>
              </w:rPr>
              <w:t>Ekologijos džiunglėse</w:t>
            </w:r>
            <w:r w:rsidR="0014537A">
              <w:rPr>
                <w:color w:val="auto"/>
                <w:lang w:eastAsia="en-US"/>
              </w:rPr>
              <w:t>“</w:t>
            </w:r>
          </w:p>
        </w:tc>
        <w:tc>
          <w:tcPr>
            <w:tcW w:w="1291" w:type="dxa"/>
            <w:tcBorders>
              <w:top w:val="single" w:sz="4" w:space="0" w:color="auto"/>
              <w:left w:val="single" w:sz="4" w:space="0" w:color="auto"/>
              <w:bottom w:val="single" w:sz="4" w:space="0" w:color="auto"/>
              <w:right w:val="single" w:sz="4" w:space="0" w:color="auto"/>
            </w:tcBorders>
            <w:vAlign w:val="center"/>
          </w:tcPr>
          <w:p w14:paraId="3CC09040" w14:textId="77777777" w:rsidR="005900C7" w:rsidRPr="00670B85" w:rsidRDefault="005900C7" w:rsidP="002C0DCA">
            <w:pPr>
              <w:jc w:val="center"/>
              <w:rPr>
                <w:color w:val="auto"/>
              </w:rPr>
            </w:pPr>
            <w:r w:rsidRPr="00670B85">
              <w:rPr>
                <w:color w:val="auto"/>
              </w:rPr>
              <w:t>14</w:t>
            </w:r>
          </w:p>
        </w:tc>
        <w:tc>
          <w:tcPr>
            <w:tcW w:w="1296" w:type="dxa"/>
            <w:tcBorders>
              <w:top w:val="single" w:sz="4" w:space="0" w:color="auto"/>
              <w:left w:val="single" w:sz="4" w:space="0" w:color="auto"/>
              <w:bottom w:val="single" w:sz="4" w:space="0" w:color="auto"/>
              <w:right w:val="single" w:sz="4" w:space="0" w:color="auto"/>
            </w:tcBorders>
          </w:tcPr>
          <w:p w14:paraId="3CC09041"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42" w14:textId="77777777" w:rsidR="005900C7" w:rsidRPr="00670B85" w:rsidRDefault="005900C7" w:rsidP="002C0DCA">
            <w:pPr>
              <w:jc w:val="center"/>
              <w:rPr>
                <w:color w:val="auto"/>
              </w:rPr>
            </w:pPr>
            <w:r w:rsidRPr="00670B85">
              <w:rPr>
                <w:color w:val="auto"/>
              </w:rPr>
              <w:t>121</w:t>
            </w:r>
          </w:p>
        </w:tc>
        <w:tc>
          <w:tcPr>
            <w:tcW w:w="1559" w:type="dxa"/>
            <w:gridSpan w:val="2"/>
            <w:tcBorders>
              <w:top w:val="single" w:sz="4" w:space="0" w:color="auto"/>
              <w:left w:val="single" w:sz="4" w:space="0" w:color="auto"/>
              <w:bottom w:val="single" w:sz="4" w:space="0" w:color="auto"/>
              <w:right w:val="single" w:sz="4" w:space="0" w:color="auto"/>
            </w:tcBorders>
          </w:tcPr>
          <w:p w14:paraId="3CC09043" w14:textId="77777777" w:rsidR="005900C7" w:rsidRPr="00670B85" w:rsidRDefault="005900C7" w:rsidP="002C0DCA">
            <w:pPr>
              <w:jc w:val="center"/>
              <w:rPr>
                <w:color w:val="auto"/>
              </w:rPr>
            </w:pPr>
            <w:r w:rsidRPr="00670B85">
              <w:rPr>
                <w:color w:val="auto"/>
              </w:rPr>
              <w:t>121</w:t>
            </w:r>
          </w:p>
        </w:tc>
      </w:tr>
      <w:tr w:rsidR="005900C7" w:rsidRPr="00670B85" w14:paraId="3CC0904B" w14:textId="77777777" w:rsidTr="005900C7">
        <w:tc>
          <w:tcPr>
            <w:tcW w:w="570" w:type="dxa"/>
            <w:tcBorders>
              <w:top w:val="single" w:sz="4" w:space="0" w:color="auto"/>
              <w:left w:val="single" w:sz="4" w:space="0" w:color="auto"/>
              <w:bottom w:val="single" w:sz="4" w:space="0" w:color="auto"/>
              <w:right w:val="single" w:sz="4" w:space="0" w:color="auto"/>
            </w:tcBorders>
          </w:tcPr>
          <w:p w14:paraId="3CC09045" w14:textId="77777777" w:rsidR="005900C7" w:rsidRPr="00670B85" w:rsidRDefault="005900C7" w:rsidP="002C0DCA">
            <w:pPr>
              <w:jc w:val="center"/>
              <w:rPr>
                <w:color w:val="auto"/>
              </w:rPr>
            </w:pPr>
            <w:r w:rsidRPr="00670B85">
              <w:rPr>
                <w:color w:val="auto"/>
              </w:rPr>
              <w:t>8.</w:t>
            </w:r>
          </w:p>
        </w:tc>
        <w:tc>
          <w:tcPr>
            <w:tcW w:w="3760" w:type="dxa"/>
            <w:tcBorders>
              <w:top w:val="single" w:sz="4" w:space="0" w:color="auto"/>
              <w:left w:val="single" w:sz="4" w:space="0" w:color="auto"/>
              <w:bottom w:val="single" w:sz="4" w:space="0" w:color="auto"/>
              <w:right w:val="single" w:sz="4" w:space="0" w:color="auto"/>
            </w:tcBorders>
          </w:tcPr>
          <w:p w14:paraId="3CC09046" w14:textId="77777777" w:rsidR="005900C7" w:rsidRPr="00670B85" w:rsidRDefault="005900C7" w:rsidP="002C0DCA">
            <w:pPr>
              <w:jc w:val="left"/>
              <w:rPr>
                <w:color w:val="auto"/>
                <w:lang w:eastAsia="en-US"/>
              </w:rPr>
            </w:pPr>
            <w:r w:rsidRPr="00670B85">
              <w:rPr>
                <w:color w:val="auto"/>
                <w:lang w:eastAsia="en-US"/>
              </w:rPr>
              <w:t>Edukacinių užsiėmimų ciklas</w:t>
            </w:r>
            <w:r w:rsidR="0014537A">
              <w:rPr>
                <w:color w:val="auto"/>
                <w:lang w:eastAsia="en-US"/>
              </w:rPr>
              <w:t xml:space="preserve"> „Lietuva ir aš“, skirtas</w:t>
            </w:r>
            <w:r w:rsidRPr="00670B85">
              <w:rPr>
                <w:color w:val="auto"/>
                <w:lang w:eastAsia="en-US"/>
              </w:rPr>
              <w:t xml:space="preserve"> Lietuvos valstybės atkūrimo šimtmečiui</w:t>
            </w:r>
          </w:p>
        </w:tc>
        <w:tc>
          <w:tcPr>
            <w:tcW w:w="1291" w:type="dxa"/>
            <w:tcBorders>
              <w:top w:val="single" w:sz="4" w:space="0" w:color="auto"/>
              <w:left w:val="single" w:sz="4" w:space="0" w:color="auto"/>
              <w:bottom w:val="single" w:sz="4" w:space="0" w:color="auto"/>
              <w:right w:val="single" w:sz="4" w:space="0" w:color="auto"/>
            </w:tcBorders>
            <w:vAlign w:val="center"/>
          </w:tcPr>
          <w:p w14:paraId="3CC09047" w14:textId="77777777" w:rsidR="005900C7" w:rsidRPr="00670B85" w:rsidRDefault="005900C7" w:rsidP="002C0DCA">
            <w:pPr>
              <w:jc w:val="center"/>
              <w:rPr>
                <w:color w:val="auto"/>
              </w:rPr>
            </w:pPr>
            <w:r w:rsidRPr="00670B85">
              <w:rPr>
                <w:color w:val="auto"/>
              </w:rPr>
              <w:t>3</w:t>
            </w:r>
          </w:p>
        </w:tc>
        <w:tc>
          <w:tcPr>
            <w:tcW w:w="1296" w:type="dxa"/>
            <w:tcBorders>
              <w:top w:val="single" w:sz="4" w:space="0" w:color="auto"/>
              <w:left w:val="single" w:sz="4" w:space="0" w:color="auto"/>
              <w:bottom w:val="single" w:sz="4" w:space="0" w:color="auto"/>
              <w:right w:val="single" w:sz="4" w:space="0" w:color="auto"/>
            </w:tcBorders>
          </w:tcPr>
          <w:p w14:paraId="3CC09048"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49" w14:textId="77777777" w:rsidR="005900C7" w:rsidRPr="00670B85" w:rsidRDefault="005900C7" w:rsidP="002C0DCA">
            <w:pPr>
              <w:jc w:val="center"/>
              <w:rPr>
                <w:color w:val="auto"/>
              </w:rPr>
            </w:pPr>
            <w:r w:rsidRPr="00670B85">
              <w:rPr>
                <w:color w:val="auto"/>
              </w:rPr>
              <w:t>86</w:t>
            </w:r>
          </w:p>
        </w:tc>
        <w:tc>
          <w:tcPr>
            <w:tcW w:w="1559" w:type="dxa"/>
            <w:gridSpan w:val="2"/>
            <w:tcBorders>
              <w:top w:val="single" w:sz="4" w:space="0" w:color="auto"/>
              <w:left w:val="single" w:sz="4" w:space="0" w:color="auto"/>
              <w:bottom w:val="single" w:sz="4" w:space="0" w:color="auto"/>
              <w:right w:val="single" w:sz="4" w:space="0" w:color="auto"/>
            </w:tcBorders>
          </w:tcPr>
          <w:p w14:paraId="3CC0904A" w14:textId="77777777" w:rsidR="005900C7" w:rsidRPr="00670B85" w:rsidRDefault="005900C7" w:rsidP="002C0DCA">
            <w:pPr>
              <w:jc w:val="center"/>
              <w:rPr>
                <w:color w:val="auto"/>
              </w:rPr>
            </w:pPr>
            <w:r w:rsidRPr="00670B85">
              <w:rPr>
                <w:color w:val="auto"/>
              </w:rPr>
              <w:t>86</w:t>
            </w:r>
          </w:p>
        </w:tc>
      </w:tr>
      <w:tr w:rsidR="005900C7" w:rsidRPr="00670B85" w14:paraId="3CC09052" w14:textId="77777777" w:rsidTr="005900C7">
        <w:tc>
          <w:tcPr>
            <w:tcW w:w="570" w:type="dxa"/>
            <w:tcBorders>
              <w:top w:val="single" w:sz="4" w:space="0" w:color="auto"/>
              <w:left w:val="single" w:sz="4" w:space="0" w:color="auto"/>
              <w:bottom w:val="single" w:sz="4" w:space="0" w:color="auto"/>
              <w:right w:val="single" w:sz="4" w:space="0" w:color="auto"/>
            </w:tcBorders>
          </w:tcPr>
          <w:p w14:paraId="3CC0904C" w14:textId="77777777" w:rsidR="005900C7" w:rsidRPr="00670B85" w:rsidRDefault="005900C7" w:rsidP="002C0DCA">
            <w:pPr>
              <w:jc w:val="center"/>
              <w:rPr>
                <w:color w:val="auto"/>
              </w:rPr>
            </w:pPr>
            <w:r w:rsidRPr="00670B85">
              <w:rPr>
                <w:color w:val="auto"/>
              </w:rPr>
              <w:t>9.</w:t>
            </w:r>
          </w:p>
        </w:tc>
        <w:tc>
          <w:tcPr>
            <w:tcW w:w="3760" w:type="dxa"/>
            <w:tcBorders>
              <w:top w:val="single" w:sz="4" w:space="0" w:color="auto"/>
              <w:left w:val="single" w:sz="4" w:space="0" w:color="auto"/>
              <w:bottom w:val="single" w:sz="4" w:space="0" w:color="auto"/>
              <w:right w:val="single" w:sz="4" w:space="0" w:color="auto"/>
            </w:tcBorders>
          </w:tcPr>
          <w:p w14:paraId="3CC0904D" w14:textId="77777777" w:rsidR="005900C7" w:rsidRPr="00670B85" w:rsidRDefault="005900C7" w:rsidP="002C0DCA">
            <w:pPr>
              <w:jc w:val="left"/>
              <w:rPr>
                <w:color w:val="auto"/>
              </w:rPr>
            </w:pPr>
            <w:r w:rsidRPr="00670B85">
              <w:rPr>
                <w:color w:val="auto"/>
              </w:rPr>
              <w:t>Edukacija „Skaitymas kitaip“</w:t>
            </w:r>
          </w:p>
        </w:tc>
        <w:tc>
          <w:tcPr>
            <w:tcW w:w="1291" w:type="dxa"/>
            <w:tcBorders>
              <w:top w:val="single" w:sz="4" w:space="0" w:color="auto"/>
              <w:left w:val="single" w:sz="4" w:space="0" w:color="auto"/>
              <w:bottom w:val="single" w:sz="4" w:space="0" w:color="auto"/>
              <w:right w:val="single" w:sz="4" w:space="0" w:color="auto"/>
            </w:tcBorders>
          </w:tcPr>
          <w:p w14:paraId="3CC0904E" w14:textId="77777777" w:rsidR="005900C7" w:rsidRPr="00670B85" w:rsidRDefault="005900C7" w:rsidP="002C0DCA">
            <w:pPr>
              <w:jc w:val="center"/>
              <w:rPr>
                <w:color w:val="auto"/>
              </w:rPr>
            </w:pPr>
            <w:r w:rsidRPr="00670B85">
              <w:rPr>
                <w:color w:val="auto"/>
              </w:rPr>
              <w:t>15</w:t>
            </w:r>
          </w:p>
        </w:tc>
        <w:tc>
          <w:tcPr>
            <w:tcW w:w="1296" w:type="dxa"/>
            <w:tcBorders>
              <w:top w:val="single" w:sz="4" w:space="0" w:color="auto"/>
              <w:left w:val="single" w:sz="4" w:space="0" w:color="auto"/>
              <w:bottom w:val="single" w:sz="4" w:space="0" w:color="auto"/>
              <w:right w:val="single" w:sz="4" w:space="0" w:color="auto"/>
            </w:tcBorders>
          </w:tcPr>
          <w:p w14:paraId="3CC0904F"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50" w14:textId="77777777" w:rsidR="005900C7" w:rsidRPr="00670B85" w:rsidRDefault="005900C7" w:rsidP="002C0DCA">
            <w:pPr>
              <w:jc w:val="center"/>
              <w:rPr>
                <w:color w:val="auto"/>
              </w:rPr>
            </w:pPr>
            <w:r w:rsidRPr="00670B85">
              <w:rPr>
                <w:color w:val="auto"/>
              </w:rPr>
              <w:t>300</w:t>
            </w:r>
          </w:p>
        </w:tc>
        <w:tc>
          <w:tcPr>
            <w:tcW w:w="1559" w:type="dxa"/>
            <w:gridSpan w:val="2"/>
            <w:tcBorders>
              <w:top w:val="single" w:sz="4" w:space="0" w:color="auto"/>
              <w:left w:val="single" w:sz="4" w:space="0" w:color="auto"/>
              <w:bottom w:val="single" w:sz="4" w:space="0" w:color="auto"/>
              <w:right w:val="single" w:sz="4" w:space="0" w:color="auto"/>
            </w:tcBorders>
          </w:tcPr>
          <w:p w14:paraId="3CC09051" w14:textId="77777777" w:rsidR="005900C7" w:rsidRPr="00670B85" w:rsidRDefault="005900C7" w:rsidP="002C0DCA">
            <w:pPr>
              <w:jc w:val="center"/>
              <w:rPr>
                <w:color w:val="auto"/>
              </w:rPr>
            </w:pPr>
            <w:r w:rsidRPr="00670B85">
              <w:rPr>
                <w:color w:val="auto"/>
              </w:rPr>
              <w:t>300</w:t>
            </w:r>
          </w:p>
        </w:tc>
      </w:tr>
      <w:tr w:rsidR="005900C7" w:rsidRPr="00670B85" w14:paraId="3CC09059" w14:textId="77777777" w:rsidTr="005900C7">
        <w:tc>
          <w:tcPr>
            <w:tcW w:w="570" w:type="dxa"/>
            <w:tcBorders>
              <w:top w:val="single" w:sz="4" w:space="0" w:color="auto"/>
              <w:left w:val="single" w:sz="4" w:space="0" w:color="auto"/>
              <w:bottom w:val="single" w:sz="4" w:space="0" w:color="auto"/>
              <w:right w:val="single" w:sz="4" w:space="0" w:color="auto"/>
            </w:tcBorders>
          </w:tcPr>
          <w:p w14:paraId="3CC09053" w14:textId="77777777" w:rsidR="005900C7" w:rsidRPr="00670B85" w:rsidRDefault="005900C7" w:rsidP="002C0DCA">
            <w:pPr>
              <w:jc w:val="center"/>
              <w:rPr>
                <w:color w:val="auto"/>
              </w:rPr>
            </w:pPr>
            <w:r w:rsidRPr="00670B85">
              <w:rPr>
                <w:color w:val="auto"/>
              </w:rPr>
              <w:t>10.</w:t>
            </w:r>
          </w:p>
        </w:tc>
        <w:tc>
          <w:tcPr>
            <w:tcW w:w="3760" w:type="dxa"/>
            <w:tcBorders>
              <w:top w:val="single" w:sz="4" w:space="0" w:color="auto"/>
              <w:left w:val="single" w:sz="4" w:space="0" w:color="auto"/>
              <w:bottom w:val="single" w:sz="4" w:space="0" w:color="auto"/>
              <w:right w:val="single" w:sz="4" w:space="0" w:color="auto"/>
            </w:tcBorders>
          </w:tcPr>
          <w:p w14:paraId="3CC09054" w14:textId="77777777" w:rsidR="005900C7" w:rsidRPr="00670B85" w:rsidRDefault="005900C7" w:rsidP="002C0DCA">
            <w:pPr>
              <w:jc w:val="left"/>
              <w:rPr>
                <w:color w:val="auto"/>
              </w:rPr>
            </w:pPr>
            <w:r w:rsidRPr="00670B85">
              <w:rPr>
                <w:color w:val="auto"/>
              </w:rPr>
              <w:t>3 D spausdintuvo galimybės</w:t>
            </w:r>
          </w:p>
        </w:tc>
        <w:tc>
          <w:tcPr>
            <w:tcW w:w="1291" w:type="dxa"/>
            <w:tcBorders>
              <w:top w:val="single" w:sz="4" w:space="0" w:color="auto"/>
              <w:left w:val="single" w:sz="4" w:space="0" w:color="auto"/>
              <w:bottom w:val="single" w:sz="4" w:space="0" w:color="auto"/>
              <w:right w:val="single" w:sz="4" w:space="0" w:color="auto"/>
            </w:tcBorders>
          </w:tcPr>
          <w:p w14:paraId="3CC09055" w14:textId="77777777" w:rsidR="005900C7" w:rsidRPr="00670B85" w:rsidRDefault="005900C7" w:rsidP="002C0DCA">
            <w:pPr>
              <w:jc w:val="center"/>
              <w:rPr>
                <w:color w:val="auto"/>
              </w:rPr>
            </w:pPr>
            <w:r w:rsidRPr="00670B85">
              <w:rPr>
                <w:color w:val="auto"/>
              </w:rPr>
              <w:t>2</w:t>
            </w:r>
          </w:p>
        </w:tc>
        <w:tc>
          <w:tcPr>
            <w:tcW w:w="1296" w:type="dxa"/>
            <w:tcBorders>
              <w:top w:val="single" w:sz="4" w:space="0" w:color="auto"/>
              <w:left w:val="single" w:sz="4" w:space="0" w:color="auto"/>
              <w:bottom w:val="single" w:sz="4" w:space="0" w:color="auto"/>
              <w:right w:val="single" w:sz="4" w:space="0" w:color="auto"/>
            </w:tcBorders>
          </w:tcPr>
          <w:p w14:paraId="3CC09056"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57" w14:textId="77777777" w:rsidR="005900C7" w:rsidRPr="00670B85" w:rsidRDefault="005900C7" w:rsidP="002C0DCA">
            <w:pPr>
              <w:jc w:val="center"/>
              <w:rPr>
                <w:color w:val="auto"/>
              </w:rPr>
            </w:pPr>
            <w:r w:rsidRPr="00670B85">
              <w:rPr>
                <w:color w:val="auto"/>
              </w:rPr>
              <w:t>9</w:t>
            </w:r>
          </w:p>
        </w:tc>
        <w:tc>
          <w:tcPr>
            <w:tcW w:w="1559" w:type="dxa"/>
            <w:gridSpan w:val="2"/>
            <w:tcBorders>
              <w:top w:val="single" w:sz="4" w:space="0" w:color="auto"/>
              <w:left w:val="single" w:sz="4" w:space="0" w:color="auto"/>
              <w:bottom w:val="single" w:sz="4" w:space="0" w:color="auto"/>
              <w:right w:val="single" w:sz="4" w:space="0" w:color="auto"/>
            </w:tcBorders>
          </w:tcPr>
          <w:p w14:paraId="3CC09058" w14:textId="77777777" w:rsidR="005900C7" w:rsidRPr="00670B85" w:rsidRDefault="005900C7" w:rsidP="002C0DCA">
            <w:pPr>
              <w:jc w:val="center"/>
              <w:rPr>
                <w:color w:val="auto"/>
              </w:rPr>
            </w:pPr>
            <w:r w:rsidRPr="00670B85">
              <w:rPr>
                <w:color w:val="auto"/>
              </w:rPr>
              <w:t>9</w:t>
            </w:r>
          </w:p>
        </w:tc>
      </w:tr>
      <w:tr w:rsidR="005900C7" w:rsidRPr="00670B85" w14:paraId="3CC09060" w14:textId="77777777" w:rsidTr="005900C7">
        <w:tc>
          <w:tcPr>
            <w:tcW w:w="570" w:type="dxa"/>
            <w:tcBorders>
              <w:top w:val="single" w:sz="4" w:space="0" w:color="auto"/>
              <w:left w:val="single" w:sz="4" w:space="0" w:color="auto"/>
              <w:bottom w:val="single" w:sz="4" w:space="0" w:color="auto"/>
              <w:right w:val="single" w:sz="4" w:space="0" w:color="auto"/>
            </w:tcBorders>
          </w:tcPr>
          <w:p w14:paraId="3CC0905A" w14:textId="77777777" w:rsidR="005900C7" w:rsidRPr="00670B85" w:rsidRDefault="005900C7" w:rsidP="002C0DCA">
            <w:pPr>
              <w:jc w:val="center"/>
              <w:rPr>
                <w:color w:val="auto"/>
              </w:rPr>
            </w:pPr>
            <w:r w:rsidRPr="00670B85">
              <w:rPr>
                <w:color w:val="auto"/>
              </w:rPr>
              <w:t>11.</w:t>
            </w:r>
          </w:p>
        </w:tc>
        <w:tc>
          <w:tcPr>
            <w:tcW w:w="3760" w:type="dxa"/>
            <w:tcBorders>
              <w:top w:val="single" w:sz="4" w:space="0" w:color="auto"/>
              <w:left w:val="single" w:sz="4" w:space="0" w:color="auto"/>
              <w:bottom w:val="single" w:sz="4" w:space="0" w:color="auto"/>
              <w:right w:val="single" w:sz="4" w:space="0" w:color="auto"/>
            </w:tcBorders>
          </w:tcPr>
          <w:p w14:paraId="3CC0905B" w14:textId="77777777" w:rsidR="005900C7" w:rsidRPr="00670B85" w:rsidRDefault="005900C7" w:rsidP="002C0DCA">
            <w:pPr>
              <w:jc w:val="left"/>
              <w:rPr>
                <w:color w:val="auto"/>
              </w:rPr>
            </w:pPr>
            <w:r w:rsidRPr="00670B85">
              <w:rPr>
                <w:color w:val="auto"/>
              </w:rPr>
              <w:t>Meninės raiškos užsiėmimai</w:t>
            </w:r>
          </w:p>
        </w:tc>
        <w:tc>
          <w:tcPr>
            <w:tcW w:w="1291" w:type="dxa"/>
            <w:tcBorders>
              <w:top w:val="single" w:sz="4" w:space="0" w:color="auto"/>
              <w:left w:val="single" w:sz="4" w:space="0" w:color="auto"/>
              <w:bottom w:val="single" w:sz="4" w:space="0" w:color="auto"/>
              <w:right w:val="single" w:sz="4" w:space="0" w:color="auto"/>
            </w:tcBorders>
          </w:tcPr>
          <w:p w14:paraId="3CC0905C" w14:textId="77777777" w:rsidR="005900C7" w:rsidRPr="00670B85" w:rsidRDefault="005900C7" w:rsidP="002C0DCA">
            <w:pPr>
              <w:jc w:val="center"/>
              <w:rPr>
                <w:color w:val="auto"/>
              </w:rPr>
            </w:pPr>
            <w:r w:rsidRPr="00670B85">
              <w:rPr>
                <w:color w:val="auto"/>
              </w:rPr>
              <w:t>9</w:t>
            </w:r>
          </w:p>
        </w:tc>
        <w:tc>
          <w:tcPr>
            <w:tcW w:w="1296" w:type="dxa"/>
            <w:tcBorders>
              <w:top w:val="single" w:sz="4" w:space="0" w:color="auto"/>
              <w:left w:val="single" w:sz="4" w:space="0" w:color="auto"/>
              <w:bottom w:val="single" w:sz="4" w:space="0" w:color="auto"/>
              <w:right w:val="single" w:sz="4" w:space="0" w:color="auto"/>
            </w:tcBorders>
          </w:tcPr>
          <w:p w14:paraId="3CC0905D"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5E" w14:textId="77777777" w:rsidR="005900C7" w:rsidRPr="00670B85" w:rsidRDefault="005900C7" w:rsidP="002C0DCA">
            <w:pPr>
              <w:jc w:val="center"/>
              <w:rPr>
                <w:color w:val="auto"/>
              </w:rPr>
            </w:pPr>
            <w:r w:rsidRPr="00670B85">
              <w:rPr>
                <w:color w:val="auto"/>
              </w:rPr>
              <w:t>58</w:t>
            </w:r>
          </w:p>
        </w:tc>
        <w:tc>
          <w:tcPr>
            <w:tcW w:w="1559" w:type="dxa"/>
            <w:gridSpan w:val="2"/>
            <w:tcBorders>
              <w:top w:val="single" w:sz="4" w:space="0" w:color="auto"/>
              <w:left w:val="single" w:sz="4" w:space="0" w:color="auto"/>
              <w:bottom w:val="single" w:sz="4" w:space="0" w:color="auto"/>
              <w:right w:val="single" w:sz="4" w:space="0" w:color="auto"/>
            </w:tcBorders>
          </w:tcPr>
          <w:p w14:paraId="3CC0905F" w14:textId="77777777" w:rsidR="005900C7" w:rsidRPr="00670B85" w:rsidRDefault="005900C7" w:rsidP="002C0DCA">
            <w:pPr>
              <w:jc w:val="center"/>
              <w:rPr>
                <w:color w:val="auto"/>
              </w:rPr>
            </w:pPr>
            <w:r w:rsidRPr="00670B85">
              <w:rPr>
                <w:color w:val="auto"/>
              </w:rPr>
              <w:t>58</w:t>
            </w:r>
          </w:p>
        </w:tc>
      </w:tr>
      <w:tr w:rsidR="005900C7" w:rsidRPr="00670B85" w14:paraId="3CC09067" w14:textId="77777777" w:rsidTr="005900C7">
        <w:tc>
          <w:tcPr>
            <w:tcW w:w="570" w:type="dxa"/>
            <w:tcBorders>
              <w:top w:val="single" w:sz="4" w:space="0" w:color="auto"/>
              <w:left w:val="single" w:sz="4" w:space="0" w:color="auto"/>
              <w:bottom w:val="single" w:sz="4" w:space="0" w:color="auto"/>
              <w:right w:val="single" w:sz="4" w:space="0" w:color="auto"/>
            </w:tcBorders>
          </w:tcPr>
          <w:p w14:paraId="3CC09061" w14:textId="77777777" w:rsidR="005900C7" w:rsidRPr="00670B85" w:rsidRDefault="005900C7" w:rsidP="002C0DCA">
            <w:pPr>
              <w:jc w:val="center"/>
              <w:rPr>
                <w:color w:val="auto"/>
              </w:rPr>
            </w:pPr>
            <w:r w:rsidRPr="00670B85">
              <w:rPr>
                <w:color w:val="auto"/>
              </w:rPr>
              <w:t>12.</w:t>
            </w:r>
          </w:p>
        </w:tc>
        <w:tc>
          <w:tcPr>
            <w:tcW w:w="3760" w:type="dxa"/>
            <w:tcBorders>
              <w:top w:val="single" w:sz="4" w:space="0" w:color="auto"/>
              <w:left w:val="single" w:sz="4" w:space="0" w:color="auto"/>
              <w:bottom w:val="single" w:sz="4" w:space="0" w:color="auto"/>
              <w:right w:val="single" w:sz="4" w:space="0" w:color="auto"/>
            </w:tcBorders>
          </w:tcPr>
          <w:p w14:paraId="3CC09062" w14:textId="77777777" w:rsidR="005900C7" w:rsidRPr="00670B85" w:rsidRDefault="005900C7" w:rsidP="002C0DCA">
            <w:pPr>
              <w:jc w:val="left"/>
              <w:rPr>
                <w:color w:val="auto"/>
              </w:rPr>
            </w:pPr>
            <w:r w:rsidRPr="00670B85">
              <w:rPr>
                <w:color w:val="auto"/>
              </w:rPr>
              <w:t>Edukacija „Skaitymas kitaip“</w:t>
            </w:r>
          </w:p>
        </w:tc>
        <w:tc>
          <w:tcPr>
            <w:tcW w:w="1291" w:type="dxa"/>
            <w:tcBorders>
              <w:top w:val="single" w:sz="4" w:space="0" w:color="auto"/>
              <w:left w:val="single" w:sz="4" w:space="0" w:color="auto"/>
              <w:bottom w:val="single" w:sz="4" w:space="0" w:color="auto"/>
              <w:right w:val="single" w:sz="4" w:space="0" w:color="auto"/>
            </w:tcBorders>
          </w:tcPr>
          <w:p w14:paraId="3CC09063" w14:textId="77777777" w:rsidR="005900C7" w:rsidRPr="00670B85" w:rsidRDefault="005900C7" w:rsidP="002C0DCA">
            <w:pPr>
              <w:jc w:val="center"/>
              <w:rPr>
                <w:color w:val="auto"/>
              </w:rPr>
            </w:pPr>
            <w:r w:rsidRPr="00670B85">
              <w:rPr>
                <w:color w:val="auto"/>
              </w:rPr>
              <w:t>7</w:t>
            </w:r>
          </w:p>
        </w:tc>
        <w:tc>
          <w:tcPr>
            <w:tcW w:w="1296" w:type="dxa"/>
            <w:tcBorders>
              <w:top w:val="single" w:sz="4" w:space="0" w:color="auto"/>
              <w:left w:val="single" w:sz="4" w:space="0" w:color="auto"/>
              <w:bottom w:val="single" w:sz="4" w:space="0" w:color="auto"/>
              <w:right w:val="single" w:sz="4" w:space="0" w:color="auto"/>
            </w:tcBorders>
          </w:tcPr>
          <w:p w14:paraId="3CC09064"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65" w14:textId="77777777" w:rsidR="005900C7" w:rsidRPr="00670B85" w:rsidRDefault="005900C7" w:rsidP="002C0DCA">
            <w:pPr>
              <w:jc w:val="center"/>
              <w:rPr>
                <w:color w:val="auto"/>
              </w:rPr>
            </w:pPr>
            <w:r w:rsidRPr="00670B85">
              <w:rPr>
                <w:color w:val="auto"/>
              </w:rPr>
              <w:t>137</w:t>
            </w:r>
          </w:p>
        </w:tc>
        <w:tc>
          <w:tcPr>
            <w:tcW w:w="1559" w:type="dxa"/>
            <w:gridSpan w:val="2"/>
            <w:tcBorders>
              <w:top w:val="single" w:sz="4" w:space="0" w:color="auto"/>
              <w:left w:val="single" w:sz="4" w:space="0" w:color="auto"/>
              <w:bottom w:val="single" w:sz="4" w:space="0" w:color="auto"/>
              <w:right w:val="single" w:sz="4" w:space="0" w:color="auto"/>
            </w:tcBorders>
          </w:tcPr>
          <w:p w14:paraId="3CC09066" w14:textId="77777777" w:rsidR="005900C7" w:rsidRPr="00670B85" w:rsidRDefault="005900C7" w:rsidP="002C0DCA">
            <w:pPr>
              <w:jc w:val="center"/>
              <w:rPr>
                <w:color w:val="auto"/>
              </w:rPr>
            </w:pPr>
            <w:r w:rsidRPr="00670B85">
              <w:rPr>
                <w:color w:val="auto"/>
              </w:rPr>
              <w:t>137</w:t>
            </w:r>
          </w:p>
        </w:tc>
      </w:tr>
      <w:tr w:rsidR="005900C7" w:rsidRPr="00670B85" w14:paraId="3CC0906E" w14:textId="77777777" w:rsidTr="005900C7">
        <w:tc>
          <w:tcPr>
            <w:tcW w:w="570" w:type="dxa"/>
            <w:tcBorders>
              <w:top w:val="single" w:sz="4" w:space="0" w:color="auto"/>
              <w:left w:val="single" w:sz="4" w:space="0" w:color="auto"/>
              <w:bottom w:val="single" w:sz="4" w:space="0" w:color="auto"/>
              <w:right w:val="single" w:sz="4" w:space="0" w:color="auto"/>
            </w:tcBorders>
          </w:tcPr>
          <w:p w14:paraId="3CC09068" w14:textId="77777777" w:rsidR="005900C7" w:rsidRPr="00670B85" w:rsidRDefault="005900C7" w:rsidP="002C0DCA">
            <w:pPr>
              <w:jc w:val="center"/>
              <w:rPr>
                <w:color w:val="auto"/>
              </w:rPr>
            </w:pPr>
            <w:r w:rsidRPr="00670B85">
              <w:rPr>
                <w:color w:val="auto"/>
              </w:rPr>
              <w:t>13.</w:t>
            </w:r>
          </w:p>
        </w:tc>
        <w:tc>
          <w:tcPr>
            <w:tcW w:w="3760" w:type="dxa"/>
            <w:tcBorders>
              <w:top w:val="single" w:sz="4" w:space="0" w:color="auto"/>
              <w:left w:val="single" w:sz="4" w:space="0" w:color="auto"/>
              <w:bottom w:val="single" w:sz="4" w:space="0" w:color="auto"/>
              <w:right w:val="single" w:sz="4" w:space="0" w:color="auto"/>
            </w:tcBorders>
          </w:tcPr>
          <w:p w14:paraId="3CC09069" w14:textId="77777777" w:rsidR="005900C7" w:rsidRPr="00670B85" w:rsidRDefault="005900C7" w:rsidP="002C0DCA">
            <w:pPr>
              <w:jc w:val="left"/>
              <w:rPr>
                <w:color w:val="auto"/>
              </w:rPr>
            </w:pPr>
            <w:r w:rsidRPr="00670B85">
              <w:rPr>
                <w:color w:val="auto"/>
              </w:rPr>
              <w:t>Mariaus Marcinkevičiaus ir Aušros Kiudulaitės knygos „Draugystė ant straublio galo“ pristatymas</w:t>
            </w:r>
          </w:p>
        </w:tc>
        <w:tc>
          <w:tcPr>
            <w:tcW w:w="1291" w:type="dxa"/>
            <w:tcBorders>
              <w:top w:val="single" w:sz="4" w:space="0" w:color="auto"/>
              <w:left w:val="single" w:sz="4" w:space="0" w:color="auto"/>
              <w:bottom w:val="single" w:sz="4" w:space="0" w:color="auto"/>
              <w:right w:val="single" w:sz="4" w:space="0" w:color="auto"/>
            </w:tcBorders>
          </w:tcPr>
          <w:p w14:paraId="3CC0906A" w14:textId="77777777" w:rsidR="005900C7" w:rsidRPr="00670B85" w:rsidRDefault="005900C7" w:rsidP="002C0DCA">
            <w:pPr>
              <w:jc w:val="center"/>
              <w:rPr>
                <w:color w:val="auto"/>
              </w:rPr>
            </w:pPr>
            <w:r w:rsidRPr="00670B85">
              <w:rPr>
                <w:color w:val="auto"/>
              </w:rPr>
              <w:t>4</w:t>
            </w:r>
          </w:p>
        </w:tc>
        <w:tc>
          <w:tcPr>
            <w:tcW w:w="1296" w:type="dxa"/>
            <w:tcBorders>
              <w:top w:val="single" w:sz="4" w:space="0" w:color="auto"/>
              <w:left w:val="single" w:sz="4" w:space="0" w:color="auto"/>
              <w:bottom w:val="single" w:sz="4" w:space="0" w:color="auto"/>
              <w:right w:val="single" w:sz="4" w:space="0" w:color="auto"/>
            </w:tcBorders>
          </w:tcPr>
          <w:p w14:paraId="3CC0906B"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6C" w14:textId="77777777" w:rsidR="005900C7" w:rsidRPr="00670B85" w:rsidRDefault="005900C7" w:rsidP="002C0DCA">
            <w:pPr>
              <w:jc w:val="center"/>
              <w:rPr>
                <w:color w:val="auto"/>
              </w:rPr>
            </w:pPr>
            <w:r w:rsidRPr="00670B85">
              <w:rPr>
                <w:color w:val="auto"/>
              </w:rPr>
              <w:t>109</w:t>
            </w:r>
          </w:p>
        </w:tc>
        <w:tc>
          <w:tcPr>
            <w:tcW w:w="1559" w:type="dxa"/>
            <w:gridSpan w:val="2"/>
            <w:tcBorders>
              <w:top w:val="single" w:sz="4" w:space="0" w:color="auto"/>
              <w:left w:val="single" w:sz="4" w:space="0" w:color="auto"/>
              <w:bottom w:val="single" w:sz="4" w:space="0" w:color="auto"/>
              <w:right w:val="single" w:sz="4" w:space="0" w:color="auto"/>
            </w:tcBorders>
          </w:tcPr>
          <w:p w14:paraId="3CC0906D" w14:textId="77777777" w:rsidR="005900C7" w:rsidRPr="00670B85" w:rsidRDefault="005900C7" w:rsidP="002C0DCA">
            <w:pPr>
              <w:jc w:val="center"/>
              <w:rPr>
                <w:color w:val="auto"/>
              </w:rPr>
            </w:pPr>
            <w:r w:rsidRPr="00670B85">
              <w:rPr>
                <w:color w:val="auto"/>
              </w:rPr>
              <w:t>109</w:t>
            </w:r>
          </w:p>
        </w:tc>
      </w:tr>
      <w:tr w:rsidR="005900C7" w:rsidRPr="00670B85" w14:paraId="3CC09075" w14:textId="77777777" w:rsidTr="005900C7">
        <w:tc>
          <w:tcPr>
            <w:tcW w:w="570" w:type="dxa"/>
            <w:tcBorders>
              <w:top w:val="single" w:sz="4" w:space="0" w:color="auto"/>
              <w:left w:val="single" w:sz="4" w:space="0" w:color="auto"/>
              <w:bottom w:val="single" w:sz="4" w:space="0" w:color="auto"/>
              <w:right w:val="single" w:sz="4" w:space="0" w:color="auto"/>
            </w:tcBorders>
          </w:tcPr>
          <w:p w14:paraId="3CC0906F" w14:textId="77777777" w:rsidR="005900C7" w:rsidRPr="00670B85" w:rsidRDefault="005900C7" w:rsidP="002C0DCA">
            <w:pPr>
              <w:jc w:val="center"/>
              <w:rPr>
                <w:color w:val="auto"/>
              </w:rPr>
            </w:pPr>
            <w:r w:rsidRPr="00670B85">
              <w:rPr>
                <w:color w:val="auto"/>
              </w:rPr>
              <w:t>14.</w:t>
            </w:r>
          </w:p>
        </w:tc>
        <w:tc>
          <w:tcPr>
            <w:tcW w:w="3760" w:type="dxa"/>
            <w:tcBorders>
              <w:top w:val="single" w:sz="4" w:space="0" w:color="auto"/>
              <w:left w:val="single" w:sz="4" w:space="0" w:color="auto"/>
              <w:bottom w:val="single" w:sz="4" w:space="0" w:color="auto"/>
              <w:right w:val="single" w:sz="4" w:space="0" w:color="auto"/>
            </w:tcBorders>
          </w:tcPr>
          <w:p w14:paraId="3CC09070" w14:textId="77777777" w:rsidR="005900C7" w:rsidRPr="00670B85" w:rsidRDefault="005900C7" w:rsidP="002C0DCA">
            <w:pPr>
              <w:jc w:val="left"/>
              <w:rPr>
                <w:color w:val="auto"/>
              </w:rPr>
            </w:pPr>
            <w:r w:rsidRPr="00670B85">
              <w:rPr>
                <w:color w:val="auto"/>
                <w:lang w:eastAsia="en-US"/>
              </w:rPr>
              <w:t>Teatro būrelio užsiėmimai studijoje „Saviraiškos kodas“</w:t>
            </w:r>
          </w:p>
        </w:tc>
        <w:tc>
          <w:tcPr>
            <w:tcW w:w="1291" w:type="dxa"/>
            <w:tcBorders>
              <w:top w:val="single" w:sz="4" w:space="0" w:color="auto"/>
              <w:left w:val="single" w:sz="4" w:space="0" w:color="auto"/>
              <w:bottom w:val="single" w:sz="4" w:space="0" w:color="auto"/>
              <w:right w:val="single" w:sz="4" w:space="0" w:color="auto"/>
            </w:tcBorders>
          </w:tcPr>
          <w:p w14:paraId="3CC09071" w14:textId="77777777" w:rsidR="005900C7" w:rsidRPr="00670B85" w:rsidRDefault="005900C7" w:rsidP="002C0DCA">
            <w:pPr>
              <w:jc w:val="center"/>
              <w:rPr>
                <w:color w:val="auto"/>
              </w:rPr>
            </w:pPr>
            <w:r w:rsidRPr="00670B85">
              <w:rPr>
                <w:color w:val="auto"/>
              </w:rPr>
              <w:t>65</w:t>
            </w:r>
          </w:p>
        </w:tc>
        <w:tc>
          <w:tcPr>
            <w:tcW w:w="1296" w:type="dxa"/>
            <w:tcBorders>
              <w:top w:val="single" w:sz="4" w:space="0" w:color="auto"/>
              <w:left w:val="single" w:sz="4" w:space="0" w:color="auto"/>
              <w:bottom w:val="single" w:sz="4" w:space="0" w:color="auto"/>
              <w:right w:val="single" w:sz="4" w:space="0" w:color="auto"/>
            </w:tcBorders>
          </w:tcPr>
          <w:p w14:paraId="3CC09072"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73" w14:textId="77777777" w:rsidR="005900C7" w:rsidRPr="00670B85" w:rsidRDefault="005900C7" w:rsidP="002C0DCA">
            <w:pPr>
              <w:jc w:val="center"/>
              <w:rPr>
                <w:color w:val="auto"/>
              </w:rPr>
            </w:pPr>
            <w:r w:rsidRPr="00670B85">
              <w:rPr>
                <w:color w:val="auto"/>
              </w:rPr>
              <w:t>925</w:t>
            </w:r>
          </w:p>
        </w:tc>
        <w:tc>
          <w:tcPr>
            <w:tcW w:w="1559" w:type="dxa"/>
            <w:gridSpan w:val="2"/>
            <w:tcBorders>
              <w:top w:val="single" w:sz="4" w:space="0" w:color="auto"/>
              <w:left w:val="single" w:sz="4" w:space="0" w:color="auto"/>
              <w:bottom w:val="single" w:sz="4" w:space="0" w:color="auto"/>
              <w:right w:val="single" w:sz="4" w:space="0" w:color="auto"/>
            </w:tcBorders>
          </w:tcPr>
          <w:p w14:paraId="3CC09074" w14:textId="77777777" w:rsidR="005900C7" w:rsidRPr="00670B85" w:rsidRDefault="005900C7" w:rsidP="002C0DCA">
            <w:pPr>
              <w:jc w:val="center"/>
              <w:rPr>
                <w:color w:val="auto"/>
              </w:rPr>
            </w:pPr>
            <w:r w:rsidRPr="00670B85">
              <w:rPr>
                <w:color w:val="auto"/>
              </w:rPr>
              <w:t>925</w:t>
            </w:r>
          </w:p>
        </w:tc>
      </w:tr>
      <w:tr w:rsidR="005900C7" w:rsidRPr="00670B85" w14:paraId="3CC0907C" w14:textId="77777777" w:rsidTr="005900C7">
        <w:tc>
          <w:tcPr>
            <w:tcW w:w="570" w:type="dxa"/>
            <w:tcBorders>
              <w:top w:val="single" w:sz="4" w:space="0" w:color="auto"/>
              <w:left w:val="single" w:sz="4" w:space="0" w:color="auto"/>
              <w:bottom w:val="single" w:sz="4" w:space="0" w:color="auto"/>
              <w:right w:val="single" w:sz="4" w:space="0" w:color="auto"/>
            </w:tcBorders>
          </w:tcPr>
          <w:p w14:paraId="3CC09076" w14:textId="77777777" w:rsidR="005900C7" w:rsidRPr="00670B85" w:rsidRDefault="005900C7" w:rsidP="002C0DCA">
            <w:pPr>
              <w:jc w:val="center"/>
              <w:rPr>
                <w:color w:val="auto"/>
              </w:rPr>
            </w:pPr>
            <w:r w:rsidRPr="00670B85">
              <w:rPr>
                <w:color w:val="auto"/>
              </w:rPr>
              <w:t>15.</w:t>
            </w:r>
          </w:p>
        </w:tc>
        <w:tc>
          <w:tcPr>
            <w:tcW w:w="3760" w:type="dxa"/>
            <w:tcBorders>
              <w:top w:val="single" w:sz="4" w:space="0" w:color="auto"/>
              <w:left w:val="single" w:sz="4" w:space="0" w:color="auto"/>
              <w:bottom w:val="single" w:sz="4" w:space="0" w:color="auto"/>
              <w:right w:val="single" w:sz="4" w:space="0" w:color="auto"/>
            </w:tcBorders>
          </w:tcPr>
          <w:p w14:paraId="3CC09077" w14:textId="77777777" w:rsidR="005900C7" w:rsidRPr="00670B85" w:rsidRDefault="005900C7" w:rsidP="002C0DCA">
            <w:pPr>
              <w:jc w:val="left"/>
              <w:rPr>
                <w:color w:val="auto"/>
              </w:rPr>
            </w:pPr>
            <w:r w:rsidRPr="00670B85">
              <w:rPr>
                <w:color w:val="auto"/>
              </w:rPr>
              <w:t>Jaunųjų informatikų būrelis</w:t>
            </w:r>
          </w:p>
        </w:tc>
        <w:tc>
          <w:tcPr>
            <w:tcW w:w="1291" w:type="dxa"/>
            <w:tcBorders>
              <w:top w:val="single" w:sz="4" w:space="0" w:color="auto"/>
              <w:left w:val="single" w:sz="4" w:space="0" w:color="auto"/>
              <w:bottom w:val="single" w:sz="4" w:space="0" w:color="auto"/>
              <w:right w:val="single" w:sz="4" w:space="0" w:color="auto"/>
            </w:tcBorders>
          </w:tcPr>
          <w:p w14:paraId="3CC09078" w14:textId="77777777" w:rsidR="005900C7" w:rsidRPr="00670B85" w:rsidRDefault="005900C7" w:rsidP="002C0DCA">
            <w:pPr>
              <w:jc w:val="center"/>
              <w:rPr>
                <w:color w:val="auto"/>
              </w:rPr>
            </w:pPr>
            <w:r w:rsidRPr="00670B85">
              <w:rPr>
                <w:color w:val="auto"/>
              </w:rPr>
              <w:t>26</w:t>
            </w:r>
          </w:p>
        </w:tc>
        <w:tc>
          <w:tcPr>
            <w:tcW w:w="1296" w:type="dxa"/>
            <w:tcBorders>
              <w:top w:val="single" w:sz="4" w:space="0" w:color="auto"/>
              <w:left w:val="single" w:sz="4" w:space="0" w:color="auto"/>
              <w:bottom w:val="single" w:sz="4" w:space="0" w:color="auto"/>
              <w:right w:val="single" w:sz="4" w:space="0" w:color="auto"/>
            </w:tcBorders>
          </w:tcPr>
          <w:p w14:paraId="3CC09079"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7A" w14:textId="77777777" w:rsidR="005900C7" w:rsidRPr="00670B85" w:rsidRDefault="005900C7" w:rsidP="002C0DCA">
            <w:pPr>
              <w:jc w:val="center"/>
              <w:rPr>
                <w:color w:val="auto"/>
              </w:rPr>
            </w:pPr>
            <w:r w:rsidRPr="00670B85">
              <w:rPr>
                <w:color w:val="auto"/>
              </w:rPr>
              <w:t>392</w:t>
            </w:r>
          </w:p>
        </w:tc>
        <w:tc>
          <w:tcPr>
            <w:tcW w:w="1559" w:type="dxa"/>
            <w:gridSpan w:val="2"/>
            <w:tcBorders>
              <w:top w:val="single" w:sz="4" w:space="0" w:color="auto"/>
              <w:left w:val="single" w:sz="4" w:space="0" w:color="auto"/>
              <w:bottom w:val="single" w:sz="4" w:space="0" w:color="auto"/>
              <w:right w:val="single" w:sz="4" w:space="0" w:color="auto"/>
            </w:tcBorders>
          </w:tcPr>
          <w:p w14:paraId="3CC0907B" w14:textId="77777777" w:rsidR="005900C7" w:rsidRPr="00670B85" w:rsidRDefault="005900C7" w:rsidP="002C0DCA">
            <w:pPr>
              <w:jc w:val="center"/>
              <w:rPr>
                <w:color w:val="auto"/>
              </w:rPr>
            </w:pPr>
            <w:r w:rsidRPr="00670B85">
              <w:rPr>
                <w:color w:val="auto"/>
              </w:rPr>
              <w:t>392</w:t>
            </w:r>
          </w:p>
        </w:tc>
      </w:tr>
      <w:tr w:rsidR="005900C7" w:rsidRPr="00670B85" w14:paraId="3CC09083" w14:textId="77777777" w:rsidTr="005900C7">
        <w:tc>
          <w:tcPr>
            <w:tcW w:w="570" w:type="dxa"/>
            <w:tcBorders>
              <w:top w:val="single" w:sz="4" w:space="0" w:color="auto"/>
              <w:left w:val="single" w:sz="4" w:space="0" w:color="auto"/>
              <w:bottom w:val="single" w:sz="4" w:space="0" w:color="auto"/>
              <w:right w:val="single" w:sz="4" w:space="0" w:color="auto"/>
            </w:tcBorders>
          </w:tcPr>
          <w:p w14:paraId="3CC0907D" w14:textId="77777777" w:rsidR="005900C7" w:rsidRPr="00670B85" w:rsidRDefault="005900C7" w:rsidP="002C0DCA">
            <w:pPr>
              <w:jc w:val="center"/>
              <w:rPr>
                <w:color w:val="auto"/>
              </w:rPr>
            </w:pPr>
            <w:r w:rsidRPr="00670B85">
              <w:rPr>
                <w:color w:val="auto"/>
              </w:rPr>
              <w:t>16.</w:t>
            </w:r>
          </w:p>
        </w:tc>
        <w:tc>
          <w:tcPr>
            <w:tcW w:w="3760" w:type="dxa"/>
            <w:tcBorders>
              <w:top w:val="single" w:sz="4" w:space="0" w:color="auto"/>
              <w:left w:val="single" w:sz="4" w:space="0" w:color="auto"/>
              <w:bottom w:val="single" w:sz="4" w:space="0" w:color="auto"/>
              <w:right w:val="single" w:sz="4" w:space="0" w:color="auto"/>
            </w:tcBorders>
          </w:tcPr>
          <w:p w14:paraId="3CC0907E" w14:textId="77777777" w:rsidR="005900C7" w:rsidRPr="00670B85" w:rsidRDefault="005900C7" w:rsidP="002C0DCA">
            <w:pPr>
              <w:jc w:val="left"/>
              <w:rPr>
                <w:color w:val="auto"/>
              </w:rPr>
            </w:pPr>
            <w:r w:rsidRPr="00670B85">
              <w:rPr>
                <w:color w:val="auto"/>
              </w:rPr>
              <w:t>Sustabdyto kadro filmukų kūrimo dirbtuvės</w:t>
            </w:r>
          </w:p>
        </w:tc>
        <w:tc>
          <w:tcPr>
            <w:tcW w:w="1291" w:type="dxa"/>
            <w:tcBorders>
              <w:top w:val="single" w:sz="4" w:space="0" w:color="auto"/>
              <w:left w:val="single" w:sz="4" w:space="0" w:color="auto"/>
              <w:bottom w:val="single" w:sz="4" w:space="0" w:color="auto"/>
              <w:right w:val="single" w:sz="4" w:space="0" w:color="auto"/>
            </w:tcBorders>
          </w:tcPr>
          <w:p w14:paraId="3CC0907F" w14:textId="77777777" w:rsidR="005900C7" w:rsidRPr="00670B85" w:rsidRDefault="005900C7" w:rsidP="002C0DCA">
            <w:pPr>
              <w:jc w:val="center"/>
              <w:rPr>
                <w:color w:val="auto"/>
              </w:rPr>
            </w:pPr>
            <w:r w:rsidRPr="00670B85">
              <w:rPr>
                <w:color w:val="auto"/>
              </w:rPr>
              <w:t>9</w:t>
            </w:r>
          </w:p>
        </w:tc>
        <w:tc>
          <w:tcPr>
            <w:tcW w:w="1296" w:type="dxa"/>
            <w:tcBorders>
              <w:top w:val="single" w:sz="4" w:space="0" w:color="auto"/>
              <w:left w:val="single" w:sz="4" w:space="0" w:color="auto"/>
              <w:bottom w:val="single" w:sz="4" w:space="0" w:color="auto"/>
              <w:right w:val="single" w:sz="4" w:space="0" w:color="auto"/>
            </w:tcBorders>
          </w:tcPr>
          <w:p w14:paraId="3CC09080"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81" w14:textId="77777777" w:rsidR="005900C7" w:rsidRPr="00670B85" w:rsidRDefault="005900C7" w:rsidP="002C0DCA">
            <w:pPr>
              <w:jc w:val="center"/>
              <w:rPr>
                <w:color w:val="auto"/>
              </w:rPr>
            </w:pPr>
            <w:r w:rsidRPr="00670B85">
              <w:rPr>
                <w:color w:val="auto"/>
              </w:rPr>
              <w:t>108</w:t>
            </w:r>
          </w:p>
        </w:tc>
        <w:tc>
          <w:tcPr>
            <w:tcW w:w="1559" w:type="dxa"/>
            <w:gridSpan w:val="2"/>
            <w:tcBorders>
              <w:top w:val="single" w:sz="4" w:space="0" w:color="auto"/>
              <w:left w:val="single" w:sz="4" w:space="0" w:color="auto"/>
              <w:bottom w:val="single" w:sz="4" w:space="0" w:color="auto"/>
              <w:right w:val="single" w:sz="4" w:space="0" w:color="auto"/>
            </w:tcBorders>
          </w:tcPr>
          <w:p w14:paraId="3CC09082" w14:textId="77777777" w:rsidR="005900C7" w:rsidRPr="00670B85" w:rsidRDefault="005900C7" w:rsidP="002C0DCA">
            <w:pPr>
              <w:jc w:val="center"/>
              <w:rPr>
                <w:color w:val="auto"/>
              </w:rPr>
            </w:pPr>
            <w:r w:rsidRPr="00670B85">
              <w:rPr>
                <w:color w:val="auto"/>
              </w:rPr>
              <w:t>108</w:t>
            </w:r>
          </w:p>
        </w:tc>
      </w:tr>
      <w:tr w:rsidR="005900C7" w:rsidRPr="00670B85" w14:paraId="3CC0908A" w14:textId="77777777" w:rsidTr="005900C7">
        <w:tc>
          <w:tcPr>
            <w:tcW w:w="570" w:type="dxa"/>
            <w:tcBorders>
              <w:top w:val="single" w:sz="4" w:space="0" w:color="auto"/>
              <w:left w:val="single" w:sz="4" w:space="0" w:color="auto"/>
              <w:bottom w:val="single" w:sz="4" w:space="0" w:color="auto"/>
              <w:right w:val="single" w:sz="4" w:space="0" w:color="auto"/>
            </w:tcBorders>
          </w:tcPr>
          <w:p w14:paraId="3CC09084" w14:textId="77777777" w:rsidR="005900C7" w:rsidRPr="00670B85" w:rsidRDefault="005900C7" w:rsidP="002C0DCA">
            <w:pPr>
              <w:jc w:val="center"/>
              <w:rPr>
                <w:color w:val="auto"/>
              </w:rPr>
            </w:pPr>
            <w:r w:rsidRPr="00670B85">
              <w:rPr>
                <w:color w:val="auto"/>
              </w:rPr>
              <w:t>17.</w:t>
            </w:r>
          </w:p>
        </w:tc>
        <w:tc>
          <w:tcPr>
            <w:tcW w:w="3760" w:type="dxa"/>
            <w:tcBorders>
              <w:top w:val="single" w:sz="4" w:space="0" w:color="auto"/>
              <w:left w:val="single" w:sz="4" w:space="0" w:color="auto"/>
              <w:bottom w:val="single" w:sz="4" w:space="0" w:color="auto"/>
              <w:right w:val="single" w:sz="4" w:space="0" w:color="auto"/>
            </w:tcBorders>
          </w:tcPr>
          <w:p w14:paraId="3CC09085" w14:textId="77777777" w:rsidR="005900C7" w:rsidRPr="00670B85" w:rsidRDefault="005900C7" w:rsidP="002C0DCA">
            <w:pPr>
              <w:jc w:val="left"/>
              <w:rPr>
                <w:color w:val="auto"/>
              </w:rPr>
            </w:pPr>
            <w:r w:rsidRPr="00670B85">
              <w:rPr>
                <w:color w:val="auto"/>
              </w:rPr>
              <w:t>„Pelėdžiukų dirbtuvėlės“</w:t>
            </w:r>
          </w:p>
        </w:tc>
        <w:tc>
          <w:tcPr>
            <w:tcW w:w="1291" w:type="dxa"/>
            <w:tcBorders>
              <w:top w:val="single" w:sz="4" w:space="0" w:color="auto"/>
              <w:left w:val="single" w:sz="4" w:space="0" w:color="auto"/>
              <w:bottom w:val="single" w:sz="4" w:space="0" w:color="auto"/>
              <w:right w:val="single" w:sz="4" w:space="0" w:color="auto"/>
            </w:tcBorders>
          </w:tcPr>
          <w:p w14:paraId="3CC09086" w14:textId="77777777" w:rsidR="005900C7" w:rsidRPr="00670B85" w:rsidRDefault="005900C7" w:rsidP="002C0DCA">
            <w:pPr>
              <w:jc w:val="center"/>
              <w:rPr>
                <w:color w:val="auto"/>
              </w:rPr>
            </w:pPr>
            <w:r w:rsidRPr="00670B85">
              <w:rPr>
                <w:color w:val="auto"/>
              </w:rPr>
              <w:t>6</w:t>
            </w:r>
          </w:p>
        </w:tc>
        <w:tc>
          <w:tcPr>
            <w:tcW w:w="1296" w:type="dxa"/>
            <w:tcBorders>
              <w:top w:val="single" w:sz="4" w:space="0" w:color="auto"/>
              <w:left w:val="single" w:sz="4" w:space="0" w:color="auto"/>
              <w:bottom w:val="single" w:sz="4" w:space="0" w:color="auto"/>
              <w:right w:val="single" w:sz="4" w:space="0" w:color="auto"/>
            </w:tcBorders>
          </w:tcPr>
          <w:p w14:paraId="3CC09087"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88" w14:textId="77777777" w:rsidR="005900C7" w:rsidRPr="00670B85" w:rsidRDefault="005900C7" w:rsidP="002C0DCA">
            <w:pPr>
              <w:jc w:val="center"/>
              <w:rPr>
                <w:color w:val="auto"/>
              </w:rPr>
            </w:pPr>
            <w:r w:rsidRPr="00670B85">
              <w:rPr>
                <w:color w:val="auto"/>
              </w:rPr>
              <w:t>31</w:t>
            </w:r>
          </w:p>
        </w:tc>
        <w:tc>
          <w:tcPr>
            <w:tcW w:w="1559" w:type="dxa"/>
            <w:gridSpan w:val="2"/>
            <w:tcBorders>
              <w:top w:val="single" w:sz="4" w:space="0" w:color="auto"/>
              <w:left w:val="single" w:sz="4" w:space="0" w:color="auto"/>
              <w:bottom w:val="single" w:sz="4" w:space="0" w:color="auto"/>
              <w:right w:val="single" w:sz="4" w:space="0" w:color="auto"/>
            </w:tcBorders>
          </w:tcPr>
          <w:p w14:paraId="3CC09089" w14:textId="77777777" w:rsidR="005900C7" w:rsidRPr="00670B85" w:rsidRDefault="005900C7" w:rsidP="002C0DCA">
            <w:pPr>
              <w:jc w:val="center"/>
              <w:rPr>
                <w:color w:val="auto"/>
              </w:rPr>
            </w:pPr>
            <w:r w:rsidRPr="00670B85">
              <w:rPr>
                <w:color w:val="auto"/>
              </w:rPr>
              <w:t>31</w:t>
            </w:r>
          </w:p>
        </w:tc>
      </w:tr>
      <w:tr w:rsidR="005900C7" w:rsidRPr="00670B85" w14:paraId="3CC09091" w14:textId="77777777" w:rsidTr="005900C7">
        <w:tc>
          <w:tcPr>
            <w:tcW w:w="570" w:type="dxa"/>
            <w:tcBorders>
              <w:top w:val="single" w:sz="4" w:space="0" w:color="auto"/>
              <w:left w:val="single" w:sz="4" w:space="0" w:color="auto"/>
              <w:bottom w:val="single" w:sz="4" w:space="0" w:color="auto"/>
              <w:right w:val="single" w:sz="4" w:space="0" w:color="auto"/>
            </w:tcBorders>
          </w:tcPr>
          <w:p w14:paraId="3CC0908B" w14:textId="77777777" w:rsidR="005900C7" w:rsidRPr="00670B85" w:rsidRDefault="005900C7" w:rsidP="002C0DCA">
            <w:pPr>
              <w:jc w:val="center"/>
              <w:rPr>
                <w:color w:val="auto"/>
              </w:rPr>
            </w:pPr>
            <w:r w:rsidRPr="00670B85">
              <w:rPr>
                <w:color w:val="auto"/>
              </w:rPr>
              <w:t>18.</w:t>
            </w:r>
          </w:p>
        </w:tc>
        <w:tc>
          <w:tcPr>
            <w:tcW w:w="3760" w:type="dxa"/>
            <w:tcBorders>
              <w:top w:val="single" w:sz="4" w:space="0" w:color="auto"/>
              <w:left w:val="single" w:sz="4" w:space="0" w:color="auto"/>
              <w:bottom w:val="single" w:sz="4" w:space="0" w:color="auto"/>
              <w:right w:val="single" w:sz="4" w:space="0" w:color="auto"/>
            </w:tcBorders>
          </w:tcPr>
          <w:p w14:paraId="3CC0908C" w14:textId="77777777" w:rsidR="005900C7" w:rsidRPr="00670B85" w:rsidRDefault="005900C7" w:rsidP="002C0DCA">
            <w:pPr>
              <w:jc w:val="left"/>
              <w:rPr>
                <w:color w:val="auto"/>
              </w:rPr>
            </w:pPr>
            <w:r w:rsidRPr="00670B85">
              <w:rPr>
                <w:color w:val="auto"/>
              </w:rPr>
              <w:t>Vaikų saviraiškos klubas „Supervaikai“</w:t>
            </w:r>
          </w:p>
        </w:tc>
        <w:tc>
          <w:tcPr>
            <w:tcW w:w="1291" w:type="dxa"/>
            <w:tcBorders>
              <w:top w:val="single" w:sz="4" w:space="0" w:color="auto"/>
              <w:left w:val="single" w:sz="4" w:space="0" w:color="auto"/>
              <w:bottom w:val="single" w:sz="4" w:space="0" w:color="auto"/>
              <w:right w:val="single" w:sz="4" w:space="0" w:color="auto"/>
            </w:tcBorders>
            <w:vAlign w:val="center"/>
          </w:tcPr>
          <w:p w14:paraId="3CC0908D" w14:textId="77777777" w:rsidR="005900C7" w:rsidRPr="00670B85" w:rsidRDefault="005900C7" w:rsidP="002C0DCA">
            <w:pPr>
              <w:jc w:val="center"/>
              <w:rPr>
                <w:color w:val="auto"/>
              </w:rPr>
            </w:pPr>
            <w:r w:rsidRPr="00670B85">
              <w:rPr>
                <w:color w:val="auto"/>
              </w:rPr>
              <w:t>3</w:t>
            </w:r>
          </w:p>
        </w:tc>
        <w:tc>
          <w:tcPr>
            <w:tcW w:w="1296" w:type="dxa"/>
            <w:tcBorders>
              <w:top w:val="single" w:sz="4" w:space="0" w:color="auto"/>
              <w:left w:val="single" w:sz="4" w:space="0" w:color="auto"/>
              <w:bottom w:val="single" w:sz="4" w:space="0" w:color="auto"/>
              <w:right w:val="single" w:sz="4" w:space="0" w:color="auto"/>
            </w:tcBorders>
          </w:tcPr>
          <w:p w14:paraId="3CC0908E"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vAlign w:val="center"/>
          </w:tcPr>
          <w:p w14:paraId="3CC0908F" w14:textId="77777777" w:rsidR="005900C7" w:rsidRPr="00670B85" w:rsidRDefault="005900C7" w:rsidP="002C0DCA">
            <w:pPr>
              <w:jc w:val="center"/>
              <w:rPr>
                <w:color w:val="auto"/>
              </w:rPr>
            </w:pPr>
            <w:r w:rsidRPr="00670B85">
              <w:rPr>
                <w:color w:val="auto"/>
              </w:rPr>
              <w:t>36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090" w14:textId="77777777" w:rsidR="005900C7" w:rsidRPr="00670B85" w:rsidRDefault="005900C7" w:rsidP="002C0DCA">
            <w:pPr>
              <w:jc w:val="center"/>
              <w:rPr>
                <w:color w:val="auto"/>
              </w:rPr>
            </w:pPr>
            <w:r w:rsidRPr="00670B85">
              <w:rPr>
                <w:color w:val="auto"/>
              </w:rPr>
              <w:t>36</w:t>
            </w:r>
          </w:p>
        </w:tc>
      </w:tr>
      <w:tr w:rsidR="005900C7" w:rsidRPr="00670B85" w14:paraId="3CC09098" w14:textId="77777777" w:rsidTr="005900C7">
        <w:tc>
          <w:tcPr>
            <w:tcW w:w="570" w:type="dxa"/>
            <w:tcBorders>
              <w:top w:val="single" w:sz="4" w:space="0" w:color="auto"/>
              <w:left w:val="single" w:sz="4" w:space="0" w:color="auto"/>
              <w:bottom w:val="single" w:sz="4" w:space="0" w:color="auto"/>
              <w:right w:val="single" w:sz="4" w:space="0" w:color="auto"/>
            </w:tcBorders>
          </w:tcPr>
          <w:p w14:paraId="3CC09092" w14:textId="77777777" w:rsidR="005900C7" w:rsidRPr="00670B85" w:rsidRDefault="005900C7" w:rsidP="002C0DCA">
            <w:pPr>
              <w:jc w:val="center"/>
              <w:rPr>
                <w:color w:val="auto"/>
              </w:rPr>
            </w:pPr>
            <w:r w:rsidRPr="00670B85">
              <w:rPr>
                <w:color w:val="auto"/>
              </w:rPr>
              <w:t>19.</w:t>
            </w:r>
          </w:p>
        </w:tc>
        <w:tc>
          <w:tcPr>
            <w:tcW w:w="3760" w:type="dxa"/>
            <w:tcBorders>
              <w:top w:val="single" w:sz="4" w:space="0" w:color="auto"/>
              <w:left w:val="single" w:sz="4" w:space="0" w:color="auto"/>
              <w:bottom w:val="single" w:sz="4" w:space="0" w:color="auto"/>
              <w:right w:val="single" w:sz="4" w:space="0" w:color="auto"/>
            </w:tcBorders>
            <w:vAlign w:val="center"/>
          </w:tcPr>
          <w:p w14:paraId="3CC09093" w14:textId="77777777" w:rsidR="005900C7" w:rsidRPr="00670B85" w:rsidRDefault="005900C7" w:rsidP="002C0DCA">
            <w:pPr>
              <w:jc w:val="left"/>
              <w:rPr>
                <w:color w:val="auto"/>
              </w:rPr>
            </w:pPr>
            <w:r w:rsidRPr="00670B85">
              <w:rPr>
                <w:color w:val="auto"/>
              </w:rPr>
              <w:t>Skaitymo skatinimo akcija „Keliaujantis knygų portfelis“</w:t>
            </w:r>
          </w:p>
        </w:tc>
        <w:tc>
          <w:tcPr>
            <w:tcW w:w="1291" w:type="dxa"/>
            <w:tcBorders>
              <w:top w:val="single" w:sz="4" w:space="0" w:color="auto"/>
              <w:left w:val="single" w:sz="4" w:space="0" w:color="auto"/>
              <w:bottom w:val="single" w:sz="4" w:space="0" w:color="auto"/>
              <w:right w:val="single" w:sz="4" w:space="0" w:color="auto"/>
            </w:tcBorders>
            <w:vAlign w:val="center"/>
          </w:tcPr>
          <w:p w14:paraId="3CC09094" w14:textId="77777777" w:rsidR="005900C7" w:rsidRPr="00670B85" w:rsidRDefault="005900C7" w:rsidP="002C0DCA">
            <w:pPr>
              <w:jc w:val="center"/>
              <w:rPr>
                <w:color w:val="auto"/>
              </w:rPr>
            </w:pPr>
            <w:r w:rsidRPr="00670B85">
              <w:rPr>
                <w:color w:val="auto"/>
              </w:rPr>
              <w:t>4</w:t>
            </w:r>
          </w:p>
        </w:tc>
        <w:tc>
          <w:tcPr>
            <w:tcW w:w="1296" w:type="dxa"/>
            <w:tcBorders>
              <w:top w:val="single" w:sz="4" w:space="0" w:color="auto"/>
              <w:left w:val="single" w:sz="4" w:space="0" w:color="auto"/>
              <w:bottom w:val="single" w:sz="4" w:space="0" w:color="auto"/>
              <w:right w:val="single" w:sz="4" w:space="0" w:color="auto"/>
            </w:tcBorders>
          </w:tcPr>
          <w:p w14:paraId="3CC09095"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vAlign w:val="center"/>
          </w:tcPr>
          <w:p w14:paraId="3CC09096" w14:textId="77777777" w:rsidR="005900C7" w:rsidRPr="00670B85" w:rsidRDefault="005900C7" w:rsidP="002C0DCA">
            <w:pPr>
              <w:jc w:val="center"/>
              <w:rPr>
                <w:color w:val="auto"/>
              </w:rPr>
            </w:pPr>
            <w:r w:rsidRPr="00670B85">
              <w:rPr>
                <w:color w:val="auto"/>
              </w:rPr>
              <w:t>74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097" w14:textId="77777777" w:rsidR="005900C7" w:rsidRPr="00670B85" w:rsidRDefault="005900C7" w:rsidP="002C0DCA">
            <w:pPr>
              <w:jc w:val="center"/>
              <w:rPr>
                <w:color w:val="auto"/>
              </w:rPr>
            </w:pPr>
            <w:r w:rsidRPr="00670B85">
              <w:rPr>
                <w:color w:val="auto"/>
              </w:rPr>
              <w:t>74</w:t>
            </w:r>
          </w:p>
        </w:tc>
      </w:tr>
      <w:tr w:rsidR="005900C7" w:rsidRPr="00670B85" w14:paraId="3CC0909F" w14:textId="77777777" w:rsidTr="005900C7">
        <w:tc>
          <w:tcPr>
            <w:tcW w:w="570" w:type="dxa"/>
            <w:tcBorders>
              <w:top w:val="single" w:sz="4" w:space="0" w:color="auto"/>
              <w:left w:val="single" w:sz="4" w:space="0" w:color="auto"/>
              <w:bottom w:val="single" w:sz="4" w:space="0" w:color="auto"/>
              <w:right w:val="single" w:sz="4" w:space="0" w:color="auto"/>
            </w:tcBorders>
          </w:tcPr>
          <w:p w14:paraId="3CC09099" w14:textId="77777777" w:rsidR="005900C7" w:rsidRPr="00670B85" w:rsidRDefault="005900C7" w:rsidP="002C0DCA">
            <w:pPr>
              <w:jc w:val="center"/>
              <w:rPr>
                <w:color w:val="auto"/>
              </w:rPr>
            </w:pPr>
            <w:r w:rsidRPr="00670B85">
              <w:rPr>
                <w:color w:val="auto"/>
              </w:rPr>
              <w:t>20.</w:t>
            </w:r>
          </w:p>
        </w:tc>
        <w:tc>
          <w:tcPr>
            <w:tcW w:w="3760" w:type="dxa"/>
            <w:tcBorders>
              <w:top w:val="single" w:sz="4" w:space="0" w:color="auto"/>
              <w:left w:val="single" w:sz="4" w:space="0" w:color="auto"/>
              <w:bottom w:val="single" w:sz="4" w:space="0" w:color="auto"/>
              <w:right w:val="single" w:sz="4" w:space="0" w:color="auto"/>
            </w:tcBorders>
            <w:vAlign w:val="center"/>
          </w:tcPr>
          <w:p w14:paraId="3CC0909A" w14:textId="77777777" w:rsidR="005900C7" w:rsidRPr="00670B85" w:rsidRDefault="005900C7" w:rsidP="002C0DCA">
            <w:pPr>
              <w:jc w:val="left"/>
              <w:rPr>
                <w:color w:val="auto"/>
              </w:rPr>
            </w:pPr>
            <w:r w:rsidRPr="00670B85">
              <w:rPr>
                <w:color w:val="auto"/>
              </w:rPr>
              <w:t>Edukacinė-pažintinė programa „Elektroninės pelėdos“</w:t>
            </w:r>
          </w:p>
        </w:tc>
        <w:tc>
          <w:tcPr>
            <w:tcW w:w="1291" w:type="dxa"/>
            <w:tcBorders>
              <w:top w:val="single" w:sz="4" w:space="0" w:color="auto"/>
              <w:left w:val="single" w:sz="4" w:space="0" w:color="auto"/>
              <w:bottom w:val="single" w:sz="4" w:space="0" w:color="auto"/>
              <w:right w:val="single" w:sz="4" w:space="0" w:color="auto"/>
            </w:tcBorders>
            <w:vAlign w:val="center"/>
          </w:tcPr>
          <w:p w14:paraId="3CC0909B" w14:textId="77777777" w:rsidR="005900C7" w:rsidRPr="00670B85" w:rsidRDefault="005900C7" w:rsidP="002C0DCA">
            <w:pPr>
              <w:jc w:val="center"/>
              <w:rPr>
                <w:color w:val="auto"/>
              </w:rPr>
            </w:pPr>
            <w:r w:rsidRPr="00670B85">
              <w:rPr>
                <w:color w:val="auto"/>
              </w:rPr>
              <w:t>2</w:t>
            </w:r>
          </w:p>
        </w:tc>
        <w:tc>
          <w:tcPr>
            <w:tcW w:w="1296" w:type="dxa"/>
            <w:tcBorders>
              <w:top w:val="single" w:sz="4" w:space="0" w:color="auto"/>
              <w:left w:val="single" w:sz="4" w:space="0" w:color="auto"/>
              <w:bottom w:val="single" w:sz="4" w:space="0" w:color="auto"/>
              <w:right w:val="single" w:sz="4" w:space="0" w:color="auto"/>
            </w:tcBorders>
          </w:tcPr>
          <w:p w14:paraId="3CC0909C" w14:textId="77777777" w:rsidR="005900C7" w:rsidRPr="00670B85" w:rsidRDefault="005900C7" w:rsidP="002C0DCA">
            <w:pPr>
              <w:jc w:val="left"/>
              <w:rPr>
                <w:color w:val="auto"/>
                <w:sz w:val="20"/>
                <w:szCs w:val="20"/>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vAlign w:val="center"/>
          </w:tcPr>
          <w:p w14:paraId="3CC0909D" w14:textId="77777777" w:rsidR="005900C7" w:rsidRPr="00670B85" w:rsidRDefault="005900C7" w:rsidP="002C0DCA">
            <w:pPr>
              <w:jc w:val="center"/>
              <w:rPr>
                <w:color w:val="auto"/>
              </w:rPr>
            </w:pPr>
            <w:r w:rsidRPr="00670B85">
              <w:rPr>
                <w:color w:val="auto"/>
              </w:rPr>
              <w:t>54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09E" w14:textId="77777777" w:rsidR="005900C7" w:rsidRPr="00670B85" w:rsidRDefault="005900C7" w:rsidP="002C0DCA">
            <w:pPr>
              <w:jc w:val="center"/>
              <w:rPr>
                <w:color w:val="auto"/>
              </w:rPr>
            </w:pPr>
            <w:r w:rsidRPr="00670B85">
              <w:rPr>
                <w:color w:val="auto"/>
              </w:rPr>
              <w:t>54</w:t>
            </w:r>
          </w:p>
        </w:tc>
      </w:tr>
      <w:tr w:rsidR="005900C7" w:rsidRPr="00670B85" w14:paraId="3CC090A6" w14:textId="77777777" w:rsidTr="005900C7">
        <w:tc>
          <w:tcPr>
            <w:tcW w:w="570" w:type="dxa"/>
            <w:tcBorders>
              <w:top w:val="single" w:sz="4" w:space="0" w:color="auto"/>
              <w:left w:val="single" w:sz="4" w:space="0" w:color="auto"/>
              <w:bottom w:val="single" w:sz="4" w:space="0" w:color="auto"/>
              <w:right w:val="single" w:sz="4" w:space="0" w:color="auto"/>
            </w:tcBorders>
          </w:tcPr>
          <w:p w14:paraId="3CC090A0" w14:textId="77777777" w:rsidR="005900C7" w:rsidRPr="00670B85" w:rsidRDefault="005900C7" w:rsidP="002C0DCA">
            <w:pPr>
              <w:jc w:val="center"/>
              <w:rPr>
                <w:color w:val="auto"/>
              </w:rPr>
            </w:pPr>
            <w:r w:rsidRPr="00670B85">
              <w:rPr>
                <w:color w:val="auto"/>
              </w:rPr>
              <w:t>21.</w:t>
            </w:r>
          </w:p>
        </w:tc>
        <w:tc>
          <w:tcPr>
            <w:tcW w:w="3760" w:type="dxa"/>
            <w:tcBorders>
              <w:top w:val="single" w:sz="4" w:space="0" w:color="auto"/>
              <w:left w:val="single" w:sz="4" w:space="0" w:color="auto"/>
              <w:bottom w:val="single" w:sz="4" w:space="0" w:color="auto"/>
              <w:right w:val="single" w:sz="4" w:space="0" w:color="auto"/>
            </w:tcBorders>
            <w:vAlign w:val="center"/>
          </w:tcPr>
          <w:p w14:paraId="3CC090A1" w14:textId="77777777" w:rsidR="005900C7" w:rsidRPr="00670B85" w:rsidRDefault="005900C7" w:rsidP="002C0DCA">
            <w:pPr>
              <w:jc w:val="left"/>
              <w:rPr>
                <w:color w:val="auto"/>
              </w:rPr>
            </w:pPr>
            <w:r w:rsidRPr="00670B85">
              <w:rPr>
                <w:color w:val="auto"/>
                <w:lang w:eastAsia="en-US"/>
              </w:rPr>
              <w:t>„Šimtmetis su gėle“</w:t>
            </w:r>
          </w:p>
        </w:tc>
        <w:tc>
          <w:tcPr>
            <w:tcW w:w="1291" w:type="dxa"/>
            <w:tcBorders>
              <w:top w:val="single" w:sz="4" w:space="0" w:color="auto"/>
              <w:left w:val="single" w:sz="4" w:space="0" w:color="auto"/>
              <w:bottom w:val="single" w:sz="4" w:space="0" w:color="auto"/>
              <w:right w:val="single" w:sz="4" w:space="0" w:color="auto"/>
            </w:tcBorders>
            <w:vAlign w:val="center"/>
          </w:tcPr>
          <w:p w14:paraId="3CC090A2" w14:textId="77777777" w:rsidR="005900C7" w:rsidRPr="00670B85" w:rsidRDefault="005900C7" w:rsidP="002C0DCA">
            <w:pPr>
              <w:jc w:val="center"/>
              <w:rPr>
                <w:color w:val="auto"/>
              </w:rPr>
            </w:pPr>
            <w:r w:rsidRPr="00670B85">
              <w:rPr>
                <w:color w:val="auto"/>
              </w:rPr>
              <w:t>1</w:t>
            </w:r>
          </w:p>
        </w:tc>
        <w:tc>
          <w:tcPr>
            <w:tcW w:w="1296" w:type="dxa"/>
            <w:tcBorders>
              <w:top w:val="single" w:sz="4" w:space="0" w:color="auto"/>
              <w:left w:val="single" w:sz="4" w:space="0" w:color="auto"/>
              <w:bottom w:val="single" w:sz="4" w:space="0" w:color="auto"/>
              <w:right w:val="single" w:sz="4" w:space="0" w:color="auto"/>
            </w:tcBorders>
          </w:tcPr>
          <w:p w14:paraId="3CC090A3" w14:textId="77777777" w:rsidR="005900C7" w:rsidRPr="00670B85" w:rsidRDefault="005900C7" w:rsidP="002C0DCA">
            <w:pPr>
              <w:jc w:val="left"/>
              <w:rPr>
                <w:color w:val="auto"/>
                <w:sz w:val="22"/>
                <w:szCs w:val="22"/>
              </w:rPr>
            </w:pPr>
            <w:r w:rsidRPr="00670B85">
              <w:rPr>
                <w:color w:val="auto"/>
                <w:sz w:val="22"/>
                <w:szCs w:val="22"/>
              </w:rPr>
              <w:t>Nemokamai</w:t>
            </w:r>
          </w:p>
        </w:tc>
        <w:tc>
          <w:tcPr>
            <w:tcW w:w="1413" w:type="dxa"/>
            <w:tcBorders>
              <w:top w:val="single" w:sz="4" w:space="0" w:color="auto"/>
              <w:left w:val="single" w:sz="4" w:space="0" w:color="auto"/>
              <w:bottom w:val="single" w:sz="4" w:space="0" w:color="auto"/>
              <w:right w:val="single" w:sz="4" w:space="0" w:color="auto"/>
            </w:tcBorders>
            <w:vAlign w:val="center"/>
          </w:tcPr>
          <w:p w14:paraId="3CC090A4" w14:textId="77777777" w:rsidR="005900C7" w:rsidRPr="00670B85" w:rsidRDefault="005900C7" w:rsidP="002C0DCA">
            <w:pPr>
              <w:jc w:val="center"/>
              <w:rPr>
                <w:color w:val="auto"/>
              </w:rPr>
            </w:pPr>
            <w:r w:rsidRPr="00670B85">
              <w:rPr>
                <w:color w:val="auto"/>
              </w:rPr>
              <w:t>13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0A5" w14:textId="77777777" w:rsidR="005900C7" w:rsidRPr="00670B85" w:rsidRDefault="005900C7" w:rsidP="002C0DCA">
            <w:pPr>
              <w:jc w:val="center"/>
              <w:rPr>
                <w:color w:val="auto"/>
              </w:rPr>
            </w:pPr>
            <w:r w:rsidRPr="00670B85">
              <w:rPr>
                <w:color w:val="auto"/>
              </w:rPr>
              <w:t>13</w:t>
            </w:r>
          </w:p>
        </w:tc>
      </w:tr>
      <w:tr w:rsidR="005900C7" w:rsidRPr="00670B85" w14:paraId="3CC090AD" w14:textId="77777777" w:rsidTr="005900C7">
        <w:tc>
          <w:tcPr>
            <w:tcW w:w="570" w:type="dxa"/>
            <w:tcBorders>
              <w:top w:val="single" w:sz="4" w:space="0" w:color="auto"/>
              <w:left w:val="single" w:sz="4" w:space="0" w:color="auto"/>
              <w:bottom w:val="single" w:sz="4" w:space="0" w:color="auto"/>
              <w:right w:val="single" w:sz="4" w:space="0" w:color="auto"/>
            </w:tcBorders>
          </w:tcPr>
          <w:p w14:paraId="3CC090A7" w14:textId="77777777" w:rsidR="005900C7" w:rsidRPr="00670B85" w:rsidRDefault="005900C7" w:rsidP="002C0DCA">
            <w:pPr>
              <w:jc w:val="center"/>
              <w:rPr>
                <w:color w:val="auto"/>
              </w:rPr>
            </w:pPr>
            <w:r w:rsidRPr="00670B85">
              <w:rPr>
                <w:color w:val="auto"/>
              </w:rPr>
              <w:t>22.</w:t>
            </w:r>
          </w:p>
        </w:tc>
        <w:tc>
          <w:tcPr>
            <w:tcW w:w="3760" w:type="dxa"/>
            <w:tcBorders>
              <w:top w:val="single" w:sz="4" w:space="0" w:color="auto"/>
              <w:left w:val="single" w:sz="4" w:space="0" w:color="auto"/>
              <w:bottom w:val="single" w:sz="4" w:space="0" w:color="auto"/>
              <w:right w:val="single" w:sz="4" w:space="0" w:color="auto"/>
            </w:tcBorders>
            <w:vAlign w:val="center"/>
          </w:tcPr>
          <w:p w14:paraId="3CC090A8" w14:textId="77777777" w:rsidR="005900C7" w:rsidRPr="00670B85" w:rsidRDefault="005900C7" w:rsidP="002C0DCA">
            <w:pPr>
              <w:jc w:val="left"/>
              <w:rPr>
                <w:color w:val="auto"/>
              </w:rPr>
            </w:pPr>
            <w:r w:rsidRPr="00670B85">
              <w:rPr>
                <w:color w:val="auto"/>
                <w:lang w:eastAsia="en-US"/>
              </w:rPr>
              <w:t>„Patyčias įveikime kartu“</w:t>
            </w:r>
          </w:p>
        </w:tc>
        <w:tc>
          <w:tcPr>
            <w:tcW w:w="1291" w:type="dxa"/>
            <w:tcBorders>
              <w:top w:val="single" w:sz="4" w:space="0" w:color="auto"/>
              <w:left w:val="single" w:sz="4" w:space="0" w:color="auto"/>
              <w:bottom w:val="single" w:sz="4" w:space="0" w:color="auto"/>
              <w:right w:val="single" w:sz="4" w:space="0" w:color="auto"/>
            </w:tcBorders>
            <w:vAlign w:val="center"/>
          </w:tcPr>
          <w:p w14:paraId="3CC090A9" w14:textId="77777777" w:rsidR="005900C7" w:rsidRPr="00670B85" w:rsidRDefault="005900C7" w:rsidP="002C0DCA">
            <w:pPr>
              <w:jc w:val="center"/>
              <w:rPr>
                <w:color w:val="auto"/>
              </w:rPr>
            </w:pPr>
            <w:r w:rsidRPr="00670B85">
              <w:rPr>
                <w:color w:val="auto"/>
              </w:rPr>
              <w:t>2</w:t>
            </w:r>
          </w:p>
        </w:tc>
        <w:tc>
          <w:tcPr>
            <w:tcW w:w="1296" w:type="dxa"/>
            <w:tcBorders>
              <w:top w:val="single" w:sz="4" w:space="0" w:color="auto"/>
              <w:left w:val="single" w:sz="4" w:space="0" w:color="auto"/>
              <w:bottom w:val="single" w:sz="4" w:space="0" w:color="auto"/>
              <w:right w:val="single" w:sz="4" w:space="0" w:color="auto"/>
            </w:tcBorders>
          </w:tcPr>
          <w:p w14:paraId="3CC090AA" w14:textId="77777777" w:rsidR="005900C7" w:rsidRPr="00670B85" w:rsidRDefault="005900C7" w:rsidP="002C0DCA">
            <w:pPr>
              <w:jc w:val="left"/>
              <w:rPr>
                <w:color w:val="auto"/>
                <w:sz w:val="22"/>
                <w:szCs w:val="22"/>
              </w:rPr>
            </w:pPr>
            <w:r w:rsidRPr="00670B85">
              <w:rPr>
                <w:color w:val="auto"/>
                <w:sz w:val="22"/>
                <w:szCs w:val="22"/>
              </w:rPr>
              <w:t>Nemokamai</w:t>
            </w:r>
          </w:p>
        </w:tc>
        <w:tc>
          <w:tcPr>
            <w:tcW w:w="1413" w:type="dxa"/>
            <w:tcBorders>
              <w:top w:val="single" w:sz="4" w:space="0" w:color="auto"/>
              <w:left w:val="single" w:sz="4" w:space="0" w:color="auto"/>
              <w:bottom w:val="single" w:sz="4" w:space="0" w:color="auto"/>
              <w:right w:val="single" w:sz="4" w:space="0" w:color="auto"/>
            </w:tcBorders>
            <w:vAlign w:val="center"/>
          </w:tcPr>
          <w:p w14:paraId="3CC090AB" w14:textId="77777777" w:rsidR="005900C7" w:rsidRPr="00670B85" w:rsidRDefault="005900C7" w:rsidP="002C0DCA">
            <w:pPr>
              <w:jc w:val="center"/>
              <w:rPr>
                <w:color w:val="auto"/>
              </w:rPr>
            </w:pPr>
            <w:r w:rsidRPr="00670B85">
              <w:rPr>
                <w:color w:val="auto"/>
              </w:rPr>
              <w:t>55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0AC" w14:textId="77777777" w:rsidR="005900C7" w:rsidRPr="00670B85" w:rsidRDefault="005900C7" w:rsidP="002C0DCA">
            <w:pPr>
              <w:jc w:val="center"/>
              <w:rPr>
                <w:color w:val="auto"/>
              </w:rPr>
            </w:pPr>
            <w:r w:rsidRPr="00670B85">
              <w:rPr>
                <w:color w:val="auto"/>
              </w:rPr>
              <w:t>55</w:t>
            </w:r>
          </w:p>
        </w:tc>
      </w:tr>
      <w:tr w:rsidR="005900C7" w:rsidRPr="00670B85" w14:paraId="3CC090B4" w14:textId="77777777" w:rsidTr="005900C7">
        <w:tc>
          <w:tcPr>
            <w:tcW w:w="570" w:type="dxa"/>
            <w:tcBorders>
              <w:top w:val="single" w:sz="4" w:space="0" w:color="auto"/>
              <w:left w:val="single" w:sz="4" w:space="0" w:color="auto"/>
              <w:bottom w:val="single" w:sz="4" w:space="0" w:color="auto"/>
              <w:right w:val="single" w:sz="4" w:space="0" w:color="auto"/>
            </w:tcBorders>
          </w:tcPr>
          <w:p w14:paraId="3CC090AE" w14:textId="77777777" w:rsidR="005900C7" w:rsidRPr="00670B85" w:rsidRDefault="005900C7" w:rsidP="002C0DCA">
            <w:pPr>
              <w:jc w:val="center"/>
              <w:rPr>
                <w:color w:val="auto"/>
              </w:rPr>
            </w:pPr>
            <w:r w:rsidRPr="00670B85">
              <w:rPr>
                <w:color w:val="auto"/>
              </w:rPr>
              <w:t>23.</w:t>
            </w:r>
          </w:p>
        </w:tc>
        <w:tc>
          <w:tcPr>
            <w:tcW w:w="3760" w:type="dxa"/>
            <w:tcBorders>
              <w:top w:val="single" w:sz="4" w:space="0" w:color="auto"/>
              <w:left w:val="single" w:sz="4" w:space="0" w:color="auto"/>
              <w:bottom w:val="single" w:sz="4" w:space="0" w:color="auto"/>
              <w:right w:val="single" w:sz="4" w:space="0" w:color="auto"/>
            </w:tcBorders>
            <w:vAlign w:val="center"/>
          </w:tcPr>
          <w:p w14:paraId="3CC090AF" w14:textId="77777777" w:rsidR="005900C7" w:rsidRPr="00670B85" w:rsidRDefault="005900C7" w:rsidP="002C0DCA">
            <w:pPr>
              <w:jc w:val="left"/>
              <w:rPr>
                <w:color w:val="auto"/>
              </w:rPr>
            </w:pPr>
            <w:r w:rsidRPr="00670B85">
              <w:rPr>
                <w:color w:val="auto"/>
                <w:lang w:eastAsia="en-US"/>
              </w:rPr>
              <w:t>„Margučių pavasaris“</w:t>
            </w:r>
          </w:p>
        </w:tc>
        <w:tc>
          <w:tcPr>
            <w:tcW w:w="1291" w:type="dxa"/>
            <w:tcBorders>
              <w:top w:val="single" w:sz="4" w:space="0" w:color="auto"/>
              <w:left w:val="single" w:sz="4" w:space="0" w:color="auto"/>
              <w:bottom w:val="single" w:sz="4" w:space="0" w:color="auto"/>
              <w:right w:val="single" w:sz="4" w:space="0" w:color="auto"/>
            </w:tcBorders>
            <w:vAlign w:val="center"/>
          </w:tcPr>
          <w:p w14:paraId="3CC090B0" w14:textId="77777777" w:rsidR="005900C7" w:rsidRPr="00670B85" w:rsidRDefault="005900C7" w:rsidP="002C0DCA">
            <w:pPr>
              <w:jc w:val="center"/>
              <w:rPr>
                <w:color w:val="auto"/>
              </w:rPr>
            </w:pPr>
            <w:r w:rsidRPr="00670B85">
              <w:rPr>
                <w:color w:val="auto"/>
              </w:rPr>
              <w:t>1</w:t>
            </w:r>
          </w:p>
        </w:tc>
        <w:tc>
          <w:tcPr>
            <w:tcW w:w="1296" w:type="dxa"/>
            <w:tcBorders>
              <w:top w:val="single" w:sz="4" w:space="0" w:color="auto"/>
              <w:left w:val="single" w:sz="4" w:space="0" w:color="auto"/>
              <w:bottom w:val="single" w:sz="4" w:space="0" w:color="auto"/>
              <w:right w:val="single" w:sz="4" w:space="0" w:color="auto"/>
            </w:tcBorders>
          </w:tcPr>
          <w:p w14:paraId="3CC090B1" w14:textId="77777777" w:rsidR="005900C7" w:rsidRPr="00670B85" w:rsidRDefault="005900C7" w:rsidP="002C0DCA">
            <w:pPr>
              <w:jc w:val="left"/>
              <w:rPr>
                <w:color w:val="auto"/>
                <w:sz w:val="22"/>
                <w:szCs w:val="22"/>
              </w:rPr>
            </w:pPr>
            <w:r w:rsidRPr="00670B85">
              <w:rPr>
                <w:color w:val="auto"/>
                <w:sz w:val="22"/>
                <w:szCs w:val="22"/>
              </w:rPr>
              <w:t>Nemokamai</w:t>
            </w:r>
          </w:p>
        </w:tc>
        <w:tc>
          <w:tcPr>
            <w:tcW w:w="1413" w:type="dxa"/>
            <w:tcBorders>
              <w:top w:val="single" w:sz="4" w:space="0" w:color="auto"/>
              <w:left w:val="single" w:sz="4" w:space="0" w:color="auto"/>
              <w:bottom w:val="single" w:sz="4" w:space="0" w:color="auto"/>
              <w:right w:val="single" w:sz="4" w:space="0" w:color="auto"/>
            </w:tcBorders>
            <w:vAlign w:val="center"/>
          </w:tcPr>
          <w:p w14:paraId="3CC090B2" w14:textId="77777777" w:rsidR="005900C7" w:rsidRPr="00670B85" w:rsidRDefault="005900C7" w:rsidP="002C0DCA">
            <w:pPr>
              <w:jc w:val="center"/>
              <w:rPr>
                <w:color w:val="auto"/>
              </w:rPr>
            </w:pPr>
            <w:r w:rsidRPr="00670B85">
              <w:rPr>
                <w:color w:val="auto"/>
              </w:rPr>
              <w:t>12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0B3" w14:textId="77777777" w:rsidR="005900C7" w:rsidRPr="00670B85" w:rsidRDefault="005900C7" w:rsidP="002C0DCA">
            <w:pPr>
              <w:jc w:val="center"/>
              <w:rPr>
                <w:color w:val="auto"/>
              </w:rPr>
            </w:pPr>
            <w:r w:rsidRPr="00670B85">
              <w:rPr>
                <w:color w:val="auto"/>
              </w:rPr>
              <w:t>12</w:t>
            </w:r>
          </w:p>
        </w:tc>
      </w:tr>
      <w:tr w:rsidR="005900C7" w:rsidRPr="00670B85" w14:paraId="3CC090BB" w14:textId="77777777" w:rsidTr="005900C7">
        <w:tc>
          <w:tcPr>
            <w:tcW w:w="570" w:type="dxa"/>
            <w:tcBorders>
              <w:top w:val="single" w:sz="4" w:space="0" w:color="auto"/>
              <w:left w:val="single" w:sz="4" w:space="0" w:color="auto"/>
              <w:bottom w:val="single" w:sz="4" w:space="0" w:color="auto"/>
              <w:right w:val="single" w:sz="4" w:space="0" w:color="auto"/>
            </w:tcBorders>
          </w:tcPr>
          <w:p w14:paraId="3CC090B5" w14:textId="77777777" w:rsidR="005900C7" w:rsidRPr="00670B85" w:rsidRDefault="005900C7" w:rsidP="002C0DCA">
            <w:pPr>
              <w:jc w:val="center"/>
              <w:rPr>
                <w:color w:val="auto"/>
              </w:rPr>
            </w:pPr>
            <w:r w:rsidRPr="00670B85">
              <w:rPr>
                <w:color w:val="auto"/>
              </w:rPr>
              <w:t>24.</w:t>
            </w:r>
          </w:p>
        </w:tc>
        <w:tc>
          <w:tcPr>
            <w:tcW w:w="3760" w:type="dxa"/>
            <w:tcBorders>
              <w:top w:val="single" w:sz="4" w:space="0" w:color="auto"/>
              <w:left w:val="single" w:sz="4" w:space="0" w:color="auto"/>
              <w:bottom w:val="single" w:sz="4" w:space="0" w:color="auto"/>
              <w:right w:val="single" w:sz="4" w:space="0" w:color="auto"/>
            </w:tcBorders>
            <w:vAlign w:val="center"/>
          </w:tcPr>
          <w:p w14:paraId="3CC090B6" w14:textId="77777777" w:rsidR="005900C7" w:rsidRPr="00670B85" w:rsidRDefault="005900C7" w:rsidP="002C0DCA">
            <w:pPr>
              <w:jc w:val="left"/>
              <w:rPr>
                <w:color w:val="auto"/>
              </w:rPr>
            </w:pPr>
            <w:r w:rsidRPr="00670B85">
              <w:rPr>
                <w:color w:val="auto"/>
                <w:lang w:eastAsia="en-US"/>
              </w:rPr>
              <w:t>„Levandos sveikatai ir grožiui“</w:t>
            </w:r>
          </w:p>
        </w:tc>
        <w:tc>
          <w:tcPr>
            <w:tcW w:w="1291" w:type="dxa"/>
            <w:tcBorders>
              <w:top w:val="single" w:sz="4" w:space="0" w:color="auto"/>
              <w:left w:val="single" w:sz="4" w:space="0" w:color="auto"/>
              <w:bottom w:val="single" w:sz="4" w:space="0" w:color="auto"/>
              <w:right w:val="single" w:sz="4" w:space="0" w:color="auto"/>
            </w:tcBorders>
            <w:vAlign w:val="center"/>
          </w:tcPr>
          <w:p w14:paraId="3CC090B7" w14:textId="77777777" w:rsidR="005900C7" w:rsidRPr="00670B85" w:rsidRDefault="005900C7" w:rsidP="002C0DCA">
            <w:pPr>
              <w:jc w:val="center"/>
              <w:rPr>
                <w:color w:val="auto"/>
              </w:rPr>
            </w:pPr>
            <w:r w:rsidRPr="00670B85">
              <w:rPr>
                <w:color w:val="auto"/>
              </w:rPr>
              <w:t>1</w:t>
            </w:r>
          </w:p>
        </w:tc>
        <w:tc>
          <w:tcPr>
            <w:tcW w:w="1296" w:type="dxa"/>
            <w:tcBorders>
              <w:top w:val="single" w:sz="4" w:space="0" w:color="auto"/>
              <w:left w:val="single" w:sz="4" w:space="0" w:color="auto"/>
              <w:bottom w:val="single" w:sz="4" w:space="0" w:color="auto"/>
              <w:right w:val="single" w:sz="4" w:space="0" w:color="auto"/>
            </w:tcBorders>
          </w:tcPr>
          <w:p w14:paraId="3CC090B8" w14:textId="77777777" w:rsidR="005900C7" w:rsidRPr="00670B85" w:rsidRDefault="005900C7" w:rsidP="002C0DCA">
            <w:pPr>
              <w:jc w:val="left"/>
              <w:rPr>
                <w:color w:val="auto"/>
                <w:sz w:val="22"/>
                <w:szCs w:val="22"/>
              </w:rPr>
            </w:pPr>
            <w:r w:rsidRPr="00670B85">
              <w:rPr>
                <w:color w:val="auto"/>
                <w:sz w:val="22"/>
                <w:szCs w:val="22"/>
              </w:rPr>
              <w:t>Nemokamai</w:t>
            </w:r>
          </w:p>
        </w:tc>
        <w:tc>
          <w:tcPr>
            <w:tcW w:w="1413" w:type="dxa"/>
            <w:tcBorders>
              <w:top w:val="single" w:sz="4" w:space="0" w:color="auto"/>
              <w:left w:val="single" w:sz="4" w:space="0" w:color="auto"/>
              <w:bottom w:val="single" w:sz="4" w:space="0" w:color="auto"/>
              <w:right w:val="single" w:sz="4" w:space="0" w:color="auto"/>
            </w:tcBorders>
            <w:vAlign w:val="center"/>
          </w:tcPr>
          <w:p w14:paraId="3CC090B9" w14:textId="77777777" w:rsidR="005900C7" w:rsidRPr="00670B85" w:rsidRDefault="005900C7" w:rsidP="002C0DCA">
            <w:pPr>
              <w:jc w:val="center"/>
              <w:rPr>
                <w:color w:val="auto"/>
              </w:rPr>
            </w:pPr>
            <w:r w:rsidRPr="00670B85">
              <w:rPr>
                <w:color w:val="auto"/>
              </w:rPr>
              <w:t>35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0BA" w14:textId="77777777" w:rsidR="005900C7" w:rsidRPr="00670B85" w:rsidRDefault="005900C7" w:rsidP="002C0DCA">
            <w:pPr>
              <w:jc w:val="center"/>
              <w:rPr>
                <w:color w:val="auto"/>
              </w:rPr>
            </w:pPr>
            <w:r w:rsidRPr="00670B85">
              <w:rPr>
                <w:color w:val="auto"/>
              </w:rPr>
              <w:t>35</w:t>
            </w:r>
          </w:p>
        </w:tc>
      </w:tr>
      <w:tr w:rsidR="005900C7" w:rsidRPr="00670B85" w14:paraId="3CC090C2" w14:textId="77777777" w:rsidTr="005900C7">
        <w:tc>
          <w:tcPr>
            <w:tcW w:w="570" w:type="dxa"/>
            <w:tcBorders>
              <w:top w:val="single" w:sz="4" w:space="0" w:color="auto"/>
              <w:left w:val="single" w:sz="4" w:space="0" w:color="auto"/>
              <w:bottom w:val="single" w:sz="4" w:space="0" w:color="auto"/>
              <w:right w:val="single" w:sz="4" w:space="0" w:color="auto"/>
            </w:tcBorders>
          </w:tcPr>
          <w:p w14:paraId="3CC090BC" w14:textId="77777777" w:rsidR="005900C7" w:rsidRPr="00670B85" w:rsidRDefault="005900C7" w:rsidP="002C0DCA">
            <w:pPr>
              <w:jc w:val="center"/>
              <w:rPr>
                <w:color w:val="auto"/>
              </w:rPr>
            </w:pPr>
            <w:r w:rsidRPr="00670B85">
              <w:rPr>
                <w:color w:val="auto"/>
              </w:rPr>
              <w:t>25.</w:t>
            </w:r>
          </w:p>
        </w:tc>
        <w:tc>
          <w:tcPr>
            <w:tcW w:w="3760" w:type="dxa"/>
            <w:tcBorders>
              <w:top w:val="single" w:sz="4" w:space="0" w:color="auto"/>
              <w:left w:val="single" w:sz="4" w:space="0" w:color="auto"/>
              <w:bottom w:val="single" w:sz="4" w:space="0" w:color="auto"/>
              <w:right w:val="single" w:sz="4" w:space="0" w:color="auto"/>
            </w:tcBorders>
            <w:vAlign w:val="center"/>
          </w:tcPr>
          <w:p w14:paraId="3CC090BD" w14:textId="77777777" w:rsidR="005900C7" w:rsidRPr="00670B85" w:rsidRDefault="005900C7" w:rsidP="002C0DCA">
            <w:pPr>
              <w:jc w:val="left"/>
              <w:rPr>
                <w:color w:val="auto"/>
              </w:rPr>
            </w:pPr>
            <w:r w:rsidRPr="00670B85">
              <w:rPr>
                <w:color w:val="auto"/>
                <w:lang w:eastAsia="en-US"/>
              </w:rPr>
              <w:t>„Aš + knyga + biblioteka“</w:t>
            </w:r>
          </w:p>
        </w:tc>
        <w:tc>
          <w:tcPr>
            <w:tcW w:w="1291" w:type="dxa"/>
            <w:tcBorders>
              <w:top w:val="single" w:sz="4" w:space="0" w:color="auto"/>
              <w:left w:val="single" w:sz="4" w:space="0" w:color="auto"/>
              <w:bottom w:val="single" w:sz="4" w:space="0" w:color="auto"/>
              <w:right w:val="single" w:sz="4" w:space="0" w:color="auto"/>
            </w:tcBorders>
          </w:tcPr>
          <w:p w14:paraId="3CC090BE" w14:textId="77777777" w:rsidR="005900C7" w:rsidRPr="00670B85" w:rsidRDefault="005900C7" w:rsidP="002C0DCA">
            <w:pPr>
              <w:jc w:val="center"/>
              <w:rPr>
                <w:color w:val="auto"/>
              </w:rPr>
            </w:pPr>
            <w:r w:rsidRPr="00670B85">
              <w:rPr>
                <w:color w:val="auto"/>
              </w:rPr>
              <w:t>2</w:t>
            </w:r>
          </w:p>
        </w:tc>
        <w:tc>
          <w:tcPr>
            <w:tcW w:w="1296" w:type="dxa"/>
            <w:tcBorders>
              <w:top w:val="single" w:sz="4" w:space="0" w:color="auto"/>
              <w:left w:val="single" w:sz="4" w:space="0" w:color="auto"/>
              <w:bottom w:val="single" w:sz="4" w:space="0" w:color="auto"/>
              <w:right w:val="single" w:sz="4" w:space="0" w:color="auto"/>
            </w:tcBorders>
          </w:tcPr>
          <w:p w14:paraId="3CC090BF" w14:textId="77777777" w:rsidR="005900C7" w:rsidRPr="00670B85" w:rsidRDefault="005900C7" w:rsidP="002C0DCA">
            <w:pPr>
              <w:jc w:val="left"/>
              <w:rPr>
                <w:color w:val="auto"/>
                <w:sz w:val="22"/>
                <w:szCs w:val="22"/>
                <w:lang w:eastAsia="en-US"/>
              </w:rPr>
            </w:pPr>
            <w:r w:rsidRPr="00670B85">
              <w:rPr>
                <w:color w:val="auto"/>
                <w:sz w:val="22"/>
                <w:szCs w:val="22"/>
              </w:rPr>
              <w:t>Nemokamai</w:t>
            </w:r>
          </w:p>
        </w:tc>
        <w:tc>
          <w:tcPr>
            <w:tcW w:w="1413" w:type="dxa"/>
            <w:tcBorders>
              <w:top w:val="single" w:sz="4" w:space="0" w:color="auto"/>
              <w:left w:val="single" w:sz="4" w:space="0" w:color="auto"/>
              <w:bottom w:val="single" w:sz="4" w:space="0" w:color="auto"/>
              <w:right w:val="single" w:sz="4" w:space="0" w:color="auto"/>
            </w:tcBorders>
          </w:tcPr>
          <w:p w14:paraId="3CC090C0" w14:textId="77777777" w:rsidR="005900C7" w:rsidRPr="00670B85" w:rsidRDefault="005900C7" w:rsidP="002C0DCA">
            <w:pPr>
              <w:jc w:val="center"/>
              <w:rPr>
                <w:color w:val="auto"/>
                <w:lang w:eastAsia="en-US"/>
              </w:rPr>
            </w:pPr>
            <w:r w:rsidRPr="00670B85">
              <w:rPr>
                <w:color w:val="auto"/>
                <w:lang w:eastAsia="en-US"/>
              </w:rPr>
              <w:t>52</w:t>
            </w:r>
          </w:p>
        </w:tc>
        <w:tc>
          <w:tcPr>
            <w:tcW w:w="1559" w:type="dxa"/>
            <w:gridSpan w:val="2"/>
            <w:tcBorders>
              <w:top w:val="single" w:sz="4" w:space="0" w:color="auto"/>
              <w:left w:val="single" w:sz="4" w:space="0" w:color="auto"/>
              <w:bottom w:val="single" w:sz="4" w:space="0" w:color="auto"/>
              <w:right w:val="single" w:sz="4" w:space="0" w:color="auto"/>
            </w:tcBorders>
          </w:tcPr>
          <w:p w14:paraId="3CC090C1" w14:textId="77777777" w:rsidR="005900C7" w:rsidRPr="00670B85" w:rsidRDefault="005900C7" w:rsidP="002C0DCA">
            <w:pPr>
              <w:jc w:val="center"/>
              <w:rPr>
                <w:color w:val="auto"/>
                <w:lang w:eastAsia="en-US"/>
              </w:rPr>
            </w:pPr>
            <w:r w:rsidRPr="00670B85">
              <w:rPr>
                <w:color w:val="auto"/>
                <w:lang w:eastAsia="en-US"/>
              </w:rPr>
              <w:t>52</w:t>
            </w:r>
          </w:p>
        </w:tc>
      </w:tr>
      <w:tr w:rsidR="005900C7" w:rsidRPr="00670B85" w14:paraId="3CC090C9" w14:textId="77777777" w:rsidTr="005900C7">
        <w:tc>
          <w:tcPr>
            <w:tcW w:w="570" w:type="dxa"/>
            <w:tcBorders>
              <w:top w:val="single" w:sz="4" w:space="0" w:color="auto"/>
              <w:left w:val="single" w:sz="4" w:space="0" w:color="auto"/>
              <w:bottom w:val="single" w:sz="4" w:space="0" w:color="auto"/>
              <w:right w:val="single" w:sz="4" w:space="0" w:color="auto"/>
            </w:tcBorders>
          </w:tcPr>
          <w:p w14:paraId="3CC090C3" w14:textId="77777777" w:rsidR="005900C7" w:rsidRPr="00670B85" w:rsidRDefault="005900C7" w:rsidP="002C0DCA">
            <w:pPr>
              <w:jc w:val="center"/>
              <w:rPr>
                <w:color w:val="auto"/>
              </w:rPr>
            </w:pPr>
            <w:r w:rsidRPr="00670B85">
              <w:rPr>
                <w:color w:val="auto"/>
              </w:rPr>
              <w:t>26</w:t>
            </w:r>
          </w:p>
        </w:tc>
        <w:tc>
          <w:tcPr>
            <w:tcW w:w="3760" w:type="dxa"/>
            <w:tcBorders>
              <w:top w:val="single" w:sz="4" w:space="0" w:color="auto"/>
              <w:left w:val="single" w:sz="4" w:space="0" w:color="auto"/>
              <w:bottom w:val="single" w:sz="4" w:space="0" w:color="auto"/>
              <w:right w:val="single" w:sz="4" w:space="0" w:color="auto"/>
            </w:tcBorders>
          </w:tcPr>
          <w:p w14:paraId="3CC090C4" w14:textId="77777777" w:rsidR="005900C7" w:rsidRPr="00670B85" w:rsidRDefault="005900C7" w:rsidP="002C0DCA">
            <w:pPr>
              <w:jc w:val="left"/>
              <w:rPr>
                <w:color w:val="auto"/>
              </w:rPr>
            </w:pPr>
            <w:r w:rsidRPr="00670B85">
              <w:rPr>
                <w:color w:val="auto"/>
              </w:rPr>
              <w:t>Kūrybi</w:t>
            </w:r>
            <w:r w:rsidR="00AF2551">
              <w:rPr>
                <w:color w:val="auto"/>
              </w:rPr>
              <w:t xml:space="preserve">nės dirbtuvėlės klube „Z </w:t>
            </w:r>
            <w:r w:rsidR="00AF2551">
              <w:rPr>
                <w:color w:val="auto"/>
              </w:rPr>
              <w:lastRenderedPageBreak/>
              <w:t>karta“</w:t>
            </w:r>
          </w:p>
        </w:tc>
        <w:tc>
          <w:tcPr>
            <w:tcW w:w="1291" w:type="dxa"/>
            <w:tcBorders>
              <w:top w:val="single" w:sz="4" w:space="0" w:color="auto"/>
              <w:left w:val="single" w:sz="4" w:space="0" w:color="auto"/>
              <w:bottom w:val="single" w:sz="4" w:space="0" w:color="auto"/>
              <w:right w:val="single" w:sz="4" w:space="0" w:color="auto"/>
            </w:tcBorders>
          </w:tcPr>
          <w:p w14:paraId="3CC090C5" w14:textId="77777777" w:rsidR="005900C7" w:rsidRPr="00670B85" w:rsidRDefault="005900C7" w:rsidP="002C0DCA">
            <w:pPr>
              <w:jc w:val="center"/>
              <w:rPr>
                <w:color w:val="auto"/>
              </w:rPr>
            </w:pPr>
            <w:r w:rsidRPr="00670B85">
              <w:rPr>
                <w:color w:val="auto"/>
              </w:rPr>
              <w:lastRenderedPageBreak/>
              <w:t>10</w:t>
            </w:r>
          </w:p>
        </w:tc>
        <w:tc>
          <w:tcPr>
            <w:tcW w:w="1296" w:type="dxa"/>
            <w:tcBorders>
              <w:top w:val="single" w:sz="4" w:space="0" w:color="auto"/>
              <w:left w:val="single" w:sz="4" w:space="0" w:color="auto"/>
              <w:bottom w:val="single" w:sz="4" w:space="0" w:color="auto"/>
              <w:right w:val="single" w:sz="4" w:space="0" w:color="auto"/>
            </w:tcBorders>
          </w:tcPr>
          <w:p w14:paraId="3CC090C6" w14:textId="77777777" w:rsidR="005900C7" w:rsidRPr="00670B85" w:rsidRDefault="005900C7" w:rsidP="002C0DCA">
            <w:pPr>
              <w:jc w:val="left"/>
              <w:rPr>
                <w:color w:val="auto"/>
                <w:sz w:val="22"/>
                <w:szCs w:val="22"/>
              </w:rPr>
            </w:pPr>
            <w:r w:rsidRPr="00670B85">
              <w:rPr>
                <w:color w:val="auto"/>
                <w:sz w:val="22"/>
                <w:szCs w:val="22"/>
              </w:rPr>
              <w:t xml:space="preserve">Nemokamai </w:t>
            </w:r>
          </w:p>
        </w:tc>
        <w:tc>
          <w:tcPr>
            <w:tcW w:w="1413" w:type="dxa"/>
            <w:tcBorders>
              <w:top w:val="single" w:sz="4" w:space="0" w:color="auto"/>
              <w:left w:val="single" w:sz="4" w:space="0" w:color="auto"/>
              <w:bottom w:val="single" w:sz="4" w:space="0" w:color="auto"/>
              <w:right w:val="single" w:sz="4" w:space="0" w:color="auto"/>
            </w:tcBorders>
          </w:tcPr>
          <w:p w14:paraId="3CC090C7" w14:textId="77777777" w:rsidR="005900C7" w:rsidRPr="00670B85" w:rsidRDefault="005900C7" w:rsidP="002C0DCA">
            <w:pPr>
              <w:jc w:val="center"/>
              <w:rPr>
                <w:color w:val="auto"/>
              </w:rPr>
            </w:pPr>
            <w:r w:rsidRPr="00670B85">
              <w:rPr>
                <w:color w:val="auto"/>
              </w:rPr>
              <w:t>115</w:t>
            </w:r>
          </w:p>
        </w:tc>
        <w:tc>
          <w:tcPr>
            <w:tcW w:w="1559" w:type="dxa"/>
            <w:gridSpan w:val="2"/>
            <w:tcBorders>
              <w:top w:val="single" w:sz="4" w:space="0" w:color="auto"/>
              <w:left w:val="single" w:sz="4" w:space="0" w:color="auto"/>
              <w:bottom w:val="single" w:sz="4" w:space="0" w:color="auto"/>
              <w:right w:val="single" w:sz="4" w:space="0" w:color="auto"/>
            </w:tcBorders>
          </w:tcPr>
          <w:p w14:paraId="3CC090C8" w14:textId="77777777" w:rsidR="005900C7" w:rsidRPr="00670B85" w:rsidRDefault="005900C7" w:rsidP="002C0DCA">
            <w:pPr>
              <w:jc w:val="center"/>
              <w:rPr>
                <w:color w:val="auto"/>
              </w:rPr>
            </w:pPr>
            <w:r w:rsidRPr="00670B85">
              <w:rPr>
                <w:color w:val="auto"/>
              </w:rPr>
              <w:t>115</w:t>
            </w:r>
          </w:p>
        </w:tc>
      </w:tr>
      <w:tr w:rsidR="005900C7" w:rsidRPr="00670B85" w14:paraId="3CC090D0" w14:textId="77777777" w:rsidTr="005900C7">
        <w:tc>
          <w:tcPr>
            <w:tcW w:w="570" w:type="dxa"/>
            <w:tcBorders>
              <w:top w:val="single" w:sz="4" w:space="0" w:color="auto"/>
              <w:left w:val="single" w:sz="4" w:space="0" w:color="auto"/>
              <w:bottom w:val="single" w:sz="4" w:space="0" w:color="auto"/>
              <w:right w:val="single" w:sz="4" w:space="0" w:color="auto"/>
            </w:tcBorders>
          </w:tcPr>
          <w:p w14:paraId="3CC090CA" w14:textId="77777777" w:rsidR="005900C7" w:rsidRPr="00670B85" w:rsidRDefault="005900C7" w:rsidP="002C0DCA">
            <w:pPr>
              <w:jc w:val="center"/>
              <w:rPr>
                <w:color w:val="auto"/>
              </w:rPr>
            </w:pPr>
            <w:r w:rsidRPr="00670B85">
              <w:rPr>
                <w:color w:val="auto"/>
              </w:rPr>
              <w:t>27.</w:t>
            </w:r>
          </w:p>
        </w:tc>
        <w:tc>
          <w:tcPr>
            <w:tcW w:w="3760" w:type="dxa"/>
            <w:tcBorders>
              <w:top w:val="single" w:sz="4" w:space="0" w:color="auto"/>
              <w:left w:val="single" w:sz="4" w:space="0" w:color="auto"/>
              <w:bottom w:val="single" w:sz="4" w:space="0" w:color="auto"/>
              <w:right w:val="single" w:sz="4" w:space="0" w:color="auto"/>
            </w:tcBorders>
          </w:tcPr>
          <w:p w14:paraId="3CC090CB" w14:textId="77777777" w:rsidR="005900C7" w:rsidRPr="00670B85" w:rsidRDefault="005900C7" w:rsidP="002C0DCA">
            <w:pPr>
              <w:jc w:val="left"/>
              <w:rPr>
                <w:color w:val="auto"/>
                <w:lang w:eastAsia="en-US"/>
              </w:rPr>
            </w:pPr>
            <w:r w:rsidRPr="00670B85">
              <w:rPr>
                <w:color w:val="auto"/>
                <w:lang w:eastAsia="en-US"/>
              </w:rPr>
              <w:t xml:space="preserve">Visuomenės sveikatos biuro  edukacijos </w:t>
            </w:r>
          </w:p>
        </w:tc>
        <w:tc>
          <w:tcPr>
            <w:tcW w:w="1291" w:type="dxa"/>
            <w:tcBorders>
              <w:top w:val="single" w:sz="4" w:space="0" w:color="auto"/>
              <w:left w:val="single" w:sz="4" w:space="0" w:color="auto"/>
              <w:bottom w:val="single" w:sz="4" w:space="0" w:color="auto"/>
              <w:right w:val="single" w:sz="4" w:space="0" w:color="auto"/>
            </w:tcBorders>
          </w:tcPr>
          <w:p w14:paraId="3CC090CC" w14:textId="77777777" w:rsidR="005900C7" w:rsidRPr="00670B85" w:rsidRDefault="005900C7" w:rsidP="002C0DCA">
            <w:pPr>
              <w:jc w:val="center"/>
              <w:rPr>
                <w:color w:val="auto"/>
              </w:rPr>
            </w:pPr>
            <w:r w:rsidRPr="00670B85">
              <w:rPr>
                <w:color w:val="auto"/>
              </w:rPr>
              <w:t>17</w:t>
            </w:r>
          </w:p>
        </w:tc>
        <w:tc>
          <w:tcPr>
            <w:tcW w:w="1296" w:type="dxa"/>
            <w:tcBorders>
              <w:top w:val="single" w:sz="4" w:space="0" w:color="auto"/>
              <w:left w:val="single" w:sz="4" w:space="0" w:color="auto"/>
              <w:bottom w:val="single" w:sz="4" w:space="0" w:color="auto"/>
              <w:right w:val="single" w:sz="4" w:space="0" w:color="auto"/>
            </w:tcBorders>
          </w:tcPr>
          <w:p w14:paraId="3CC090CD" w14:textId="77777777" w:rsidR="005900C7" w:rsidRPr="00670B85" w:rsidRDefault="005900C7" w:rsidP="002C0DCA">
            <w:pPr>
              <w:jc w:val="left"/>
              <w:rPr>
                <w:color w:val="auto"/>
                <w:sz w:val="22"/>
                <w:szCs w:val="22"/>
                <w:lang w:eastAsia="en-US"/>
              </w:rPr>
            </w:pPr>
            <w:r w:rsidRPr="00670B85">
              <w:rPr>
                <w:color w:val="auto"/>
                <w:sz w:val="22"/>
                <w:szCs w:val="22"/>
              </w:rPr>
              <w:t>Nemokamai</w:t>
            </w:r>
          </w:p>
        </w:tc>
        <w:tc>
          <w:tcPr>
            <w:tcW w:w="1413" w:type="dxa"/>
            <w:tcBorders>
              <w:top w:val="single" w:sz="4" w:space="0" w:color="auto"/>
              <w:left w:val="single" w:sz="4" w:space="0" w:color="auto"/>
              <w:bottom w:val="single" w:sz="4" w:space="0" w:color="auto"/>
              <w:right w:val="single" w:sz="4" w:space="0" w:color="auto"/>
            </w:tcBorders>
          </w:tcPr>
          <w:p w14:paraId="3CC090CE" w14:textId="77777777" w:rsidR="005900C7" w:rsidRPr="00670B85" w:rsidRDefault="005900C7" w:rsidP="002C0DCA">
            <w:pPr>
              <w:jc w:val="center"/>
              <w:rPr>
                <w:color w:val="auto"/>
              </w:rPr>
            </w:pPr>
            <w:r w:rsidRPr="00670B85">
              <w:rPr>
                <w:color w:val="auto"/>
              </w:rPr>
              <w:t>207</w:t>
            </w:r>
          </w:p>
        </w:tc>
        <w:tc>
          <w:tcPr>
            <w:tcW w:w="1559" w:type="dxa"/>
            <w:gridSpan w:val="2"/>
            <w:tcBorders>
              <w:top w:val="single" w:sz="4" w:space="0" w:color="auto"/>
              <w:left w:val="single" w:sz="4" w:space="0" w:color="auto"/>
              <w:bottom w:val="single" w:sz="4" w:space="0" w:color="auto"/>
              <w:right w:val="single" w:sz="4" w:space="0" w:color="auto"/>
            </w:tcBorders>
          </w:tcPr>
          <w:p w14:paraId="3CC090CF" w14:textId="77777777" w:rsidR="005900C7" w:rsidRPr="00670B85" w:rsidRDefault="005900C7" w:rsidP="002C0DCA">
            <w:pPr>
              <w:jc w:val="center"/>
              <w:rPr>
                <w:color w:val="auto"/>
              </w:rPr>
            </w:pPr>
            <w:r w:rsidRPr="00670B85">
              <w:rPr>
                <w:color w:val="auto"/>
              </w:rPr>
              <w:t>207</w:t>
            </w:r>
          </w:p>
        </w:tc>
      </w:tr>
      <w:tr w:rsidR="005900C7" w:rsidRPr="00670B85" w14:paraId="3CC090D7" w14:textId="77777777" w:rsidTr="005900C7">
        <w:tc>
          <w:tcPr>
            <w:tcW w:w="570" w:type="dxa"/>
            <w:tcBorders>
              <w:top w:val="single" w:sz="4" w:space="0" w:color="auto"/>
              <w:left w:val="single" w:sz="4" w:space="0" w:color="auto"/>
              <w:bottom w:val="single" w:sz="4" w:space="0" w:color="auto"/>
              <w:right w:val="single" w:sz="4" w:space="0" w:color="auto"/>
            </w:tcBorders>
          </w:tcPr>
          <w:p w14:paraId="3CC090D1" w14:textId="77777777" w:rsidR="005900C7" w:rsidRPr="00670B85" w:rsidRDefault="005900C7" w:rsidP="002C0DCA">
            <w:pPr>
              <w:jc w:val="center"/>
              <w:rPr>
                <w:color w:val="auto"/>
              </w:rPr>
            </w:pPr>
            <w:r w:rsidRPr="00670B85">
              <w:rPr>
                <w:color w:val="auto"/>
              </w:rPr>
              <w:t>28.</w:t>
            </w:r>
          </w:p>
        </w:tc>
        <w:tc>
          <w:tcPr>
            <w:tcW w:w="3760" w:type="dxa"/>
            <w:tcBorders>
              <w:top w:val="single" w:sz="4" w:space="0" w:color="auto"/>
              <w:left w:val="single" w:sz="4" w:space="0" w:color="auto"/>
              <w:bottom w:val="single" w:sz="4" w:space="0" w:color="auto"/>
              <w:right w:val="single" w:sz="4" w:space="0" w:color="auto"/>
            </w:tcBorders>
          </w:tcPr>
          <w:p w14:paraId="3CC090D2" w14:textId="77777777" w:rsidR="005900C7" w:rsidRPr="00670B85" w:rsidRDefault="005900C7" w:rsidP="002C0DCA">
            <w:pPr>
              <w:jc w:val="left"/>
              <w:rPr>
                <w:color w:val="auto"/>
                <w:lang w:eastAsia="en-US"/>
              </w:rPr>
            </w:pPr>
            <w:r w:rsidRPr="00670B85">
              <w:rPr>
                <w:color w:val="auto"/>
                <w:lang w:eastAsia="en-US"/>
              </w:rPr>
              <w:t>Piešimas ant rūbų su kūrybine studija „Ne bobų reikalai“</w:t>
            </w:r>
          </w:p>
        </w:tc>
        <w:tc>
          <w:tcPr>
            <w:tcW w:w="1291" w:type="dxa"/>
            <w:tcBorders>
              <w:top w:val="single" w:sz="4" w:space="0" w:color="auto"/>
              <w:left w:val="single" w:sz="4" w:space="0" w:color="auto"/>
              <w:bottom w:val="single" w:sz="4" w:space="0" w:color="auto"/>
              <w:right w:val="single" w:sz="4" w:space="0" w:color="auto"/>
            </w:tcBorders>
          </w:tcPr>
          <w:p w14:paraId="3CC090D3" w14:textId="77777777" w:rsidR="005900C7" w:rsidRPr="00670B85" w:rsidRDefault="005900C7" w:rsidP="002C0DCA">
            <w:pPr>
              <w:jc w:val="center"/>
              <w:rPr>
                <w:color w:val="auto"/>
                <w:lang w:eastAsia="en-US"/>
              </w:rPr>
            </w:pPr>
            <w:r w:rsidRPr="00670B85">
              <w:rPr>
                <w:color w:val="auto"/>
                <w:lang w:eastAsia="en-US"/>
              </w:rPr>
              <w:t>1</w:t>
            </w:r>
          </w:p>
        </w:tc>
        <w:tc>
          <w:tcPr>
            <w:tcW w:w="1296" w:type="dxa"/>
            <w:tcBorders>
              <w:top w:val="single" w:sz="4" w:space="0" w:color="auto"/>
              <w:left w:val="single" w:sz="4" w:space="0" w:color="auto"/>
              <w:bottom w:val="single" w:sz="4" w:space="0" w:color="auto"/>
              <w:right w:val="single" w:sz="4" w:space="0" w:color="auto"/>
            </w:tcBorders>
          </w:tcPr>
          <w:p w14:paraId="3CC090D4"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D5" w14:textId="77777777" w:rsidR="005900C7" w:rsidRPr="00670B85" w:rsidRDefault="005900C7" w:rsidP="002C0DCA">
            <w:pPr>
              <w:jc w:val="center"/>
              <w:rPr>
                <w:color w:val="auto"/>
              </w:rPr>
            </w:pPr>
            <w:r w:rsidRPr="00670B85">
              <w:rPr>
                <w:color w:val="auto"/>
              </w:rPr>
              <w:t>15</w:t>
            </w:r>
          </w:p>
        </w:tc>
        <w:tc>
          <w:tcPr>
            <w:tcW w:w="1559" w:type="dxa"/>
            <w:gridSpan w:val="2"/>
            <w:tcBorders>
              <w:top w:val="single" w:sz="4" w:space="0" w:color="auto"/>
              <w:left w:val="single" w:sz="4" w:space="0" w:color="auto"/>
              <w:bottom w:val="single" w:sz="4" w:space="0" w:color="auto"/>
              <w:right w:val="single" w:sz="4" w:space="0" w:color="auto"/>
            </w:tcBorders>
          </w:tcPr>
          <w:p w14:paraId="3CC090D6" w14:textId="77777777" w:rsidR="005900C7" w:rsidRPr="00670B85" w:rsidRDefault="005900C7" w:rsidP="002C0DCA">
            <w:pPr>
              <w:jc w:val="center"/>
              <w:rPr>
                <w:color w:val="auto"/>
              </w:rPr>
            </w:pPr>
            <w:r w:rsidRPr="00670B85">
              <w:rPr>
                <w:color w:val="auto"/>
              </w:rPr>
              <w:t>15</w:t>
            </w:r>
          </w:p>
        </w:tc>
      </w:tr>
      <w:tr w:rsidR="005900C7" w:rsidRPr="00670B85" w14:paraId="3CC090DE" w14:textId="77777777" w:rsidTr="005900C7">
        <w:tc>
          <w:tcPr>
            <w:tcW w:w="570" w:type="dxa"/>
            <w:tcBorders>
              <w:top w:val="single" w:sz="4" w:space="0" w:color="auto"/>
              <w:left w:val="single" w:sz="4" w:space="0" w:color="auto"/>
              <w:bottom w:val="single" w:sz="4" w:space="0" w:color="auto"/>
              <w:right w:val="single" w:sz="4" w:space="0" w:color="auto"/>
            </w:tcBorders>
          </w:tcPr>
          <w:p w14:paraId="3CC090D8" w14:textId="77777777" w:rsidR="005900C7" w:rsidRPr="00670B85" w:rsidRDefault="005900C7" w:rsidP="002C0DCA">
            <w:pPr>
              <w:jc w:val="center"/>
              <w:rPr>
                <w:color w:val="auto"/>
              </w:rPr>
            </w:pPr>
            <w:r w:rsidRPr="00670B85">
              <w:rPr>
                <w:color w:val="auto"/>
              </w:rPr>
              <w:t>29.</w:t>
            </w:r>
          </w:p>
        </w:tc>
        <w:tc>
          <w:tcPr>
            <w:tcW w:w="3760" w:type="dxa"/>
            <w:tcBorders>
              <w:top w:val="single" w:sz="4" w:space="0" w:color="auto"/>
              <w:left w:val="single" w:sz="4" w:space="0" w:color="auto"/>
              <w:bottom w:val="single" w:sz="4" w:space="0" w:color="auto"/>
              <w:right w:val="single" w:sz="4" w:space="0" w:color="auto"/>
            </w:tcBorders>
          </w:tcPr>
          <w:p w14:paraId="3CC090D9" w14:textId="77777777" w:rsidR="005900C7" w:rsidRPr="00670B85" w:rsidRDefault="005900C7" w:rsidP="002C0DCA">
            <w:pPr>
              <w:jc w:val="left"/>
              <w:rPr>
                <w:color w:val="auto"/>
              </w:rPr>
            </w:pPr>
            <w:r w:rsidRPr="00670B85">
              <w:rPr>
                <w:lang w:eastAsia="en-US"/>
              </w:rPr>
              <w:t xml:space="preserve">„Margučių dažymas“ Edukacinis užsiėmimas </w:t>
            </w:r>
          </w:p>
        </w:tc>
        <w:tc>
          <w:tcPr>
            <w:tcW w:w="1291" w:type="dxa"/>
            <w:tcBorders>
              <w:top w:val="single" w:sz="4" w:space="0" w:color="auto"/>
              <w:left w:val="single" w:sz="4" w:space="0" w:color="auto"/>
              <w:bottom w:val="single" w:sz="4" w:space="0" w:color="auto"/>
              <w:right w:val="single" w:sz="4" w:space="0" w:color="auto"/>
            </w:tcBorders>
          </w:tcPr>
          <w:p w14:paraId="3CC090DA" w14:textId="77777777" w:rsidR="005900C7" w:rsidRPr="00670B85" w:rsidRDefault="005900C7" w:rsidP="002C0DCA">
            <w:pPr>
              <w:jc w:val="center"/>
              <w:rPr>
                <w:color w:val="auto"/>
              </w:rPr>
            </w:pPr>
            <w:r w:rsidRPr="00670B85">
              <w:rPr>
                <w:color w:val="auto"/>
              </w:rPr>
              <w:t>1</w:t>
            </w:r>
          </w:p>
        </w:tc>
        <w:tc>
          <w:tcPr>
            <w:tcW w:w="1296" w:type="dxa"/>
            <w:tcBorders>
              <w:top w:val="single" w:sz="4" w:space="0" w:color="auto"/>
              <w:left w:val="single" w:sz="4" w:space="0" w:color="auto"/>
              <w:bottom w:val="single" w:sz="4" w:space="0" w:color="auto"/>
              <w:right w:val="single" w:sz="4" w:space="0" w:color="auto"/>
            </w:tcBorders>
          </w:tcPr>
          <w:p w14:paraId="3CC090DB" w14:textId="77777777" w:rsidR="005900C7" w:rsidRPr="00670B85" w:rsidRDefault="005900C7" w:rsidP="002C0DCA">
            <w:pPr>
              <w:jc w:val="center"/>
              <w:rPr>
                <w:color w:val="auto"/>
                <w:sz w:val="22"/>
                <w:szCs w:val="22"/>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DC" w14:textId="77777777" w:rsidR="005900C7" w:rsidRPr="00670B85" w:rsidRDefault="005900C7" w:rsidP="002C0DCA">
            <w:pPr>
              <w:jc w:val="center"/>
              <w:rPr>
                <w:color w:val="auto"/>
              </w:rPr>
            </w:pPr>
            <w:r w:rsidRPr="00670B85">
              <w:rPr>
                <w:color w:val="auto"/>
              </w:rPr>
              <w:t>10</w:t>
            </w:r>
          </w:p>
        </w:tc>
        <w:tc>
          <w:tcPr>
            <w:tcW w:w="1559" w:type="dxa"/>
            <w:gridSpan w:val="2"/>
            <w:tcBorders>
              <w:top w:val="single" w:sz="4" w:space="0" w:color="auto"/>
              <w:left w:val="single" w:sz="4" w:space="0" w:color="auto"/>
              <w:bottom w:val="single" w:sz="4" w:space="0" w:color="auto"/>
              <w:right w:val="single" w:sz="4" w:space="0" w:color="auto"/>
            </w:tcBorders>
          </w:tcPr>
          <w:p w14:paraId="3CC090DD" w14:textId="77777777" w:rsidR="005900C7" w:rsidRPr="00670B85" w:rsidRDefault="005900C7" w:rsidP="002C0DCA">
            <w:pPr>
              <w:jc w:val="center"/>
              <w:rPr>
                <w:color w:val="auto"/>
              </w:rPr>
            </w:pPr>
            <w:r w:rsidRPr="00670B85">
              <w:rPr>
                <w:color w:val="auto"/>
              </w:rPr>
              <w:t>10</w:t>
            </w:r>
          </w:p>
        </w:tc>
      </w:tr>
      <w:tr w:rsidR="005900C7" w:rsidRPr="00670B85" w14:paraId="3CC090E5" w14:textId="77777777" w:rsidTr="005900C7">
        <w:tc>
          <w:tcPr>
            <w:tcW w:w="570" w:type="dxa"/>
            <w:tcBorders>
              <w:top w:val="single" w:sz="4" w:space="0" w:color="auto"/>
              <w:left w:val="single" w:sz="4" w:space="0" w:color="auto"/>
              <w:bottom w:val="single" w:sz="4" w:space="0" w:color="auto"/>
              <w:right w:val="single" w:sz="4" w:space="0" w:color="auto"/>
            </w:tcBorders>
          </w:tcPr>
          <w:p w14:paraId="3CC090DF" w14:textId="77777777" w:rsidR="005900C7" w:rsidRPr="00670B85" w:rsidRDefault="005900C7" w:rsidP="002C0DCA">
            <w:pPr>
              <w:jc w:val="center"/>
              <w:rPr>
                <w:color w:val="auto"/>
              </w:rPr>
            </w:pPr>
            <w:r w:rsidRPr="00670B85">
              <w:rPr>
                <w:color w:val="auto"/>
              </w:rPr>
              <w:t>30.</w:t>
            </w:r>
          </w:p>
        </w:tc>
        <w:tc>
          <w:tcPr>
            <w:tcW w:w="3760" w:type="dxa"/>
            <w:tcBorders>
              <w:top w:val="single" w:sz="4" w:space="0" w:color="auto"/>
              <w:left w:val="single" w:sz="4" w:space="0" w:color="auto"/>
              <w:bottom w:val="single" w:sz="4" w:space="0" w:color="auto"/>
              <w:right w:val="single" w:sz="4" w:space="0" w:color="auto"/>
            </w:tcBorders>
          </w:tcPr>
          <w:p w14:paraId="3CC090E0" w14:textId="77777777" w:rsidR="005900C7" w:rsidRPr="00670B85" w:rsidRDefault="005900C7" w:rsidP="002C0DCA">
            <w:pPr>
              <w:jc w:val="left"/>
              <w:rPr>
                <w:color w:val="auto"/>
                <w:lang w:eastAsia="en-US"/>
              </w:rPr>
            </w:pPr>
            <w:r w:rsidRPr="00670B85">
              <w:rPr>
                <w:color w:val="auto"/>
                <w:lang w:eastAsia="en-US"/>
              </w:rPr>
              <w:t>Kino pamoka „Nyndorfo karalienė“ k/t „Garsas“</w:t>
            </w:r>
          </w:p>
        </w:tc>
        <w:tc>
          <w:tcPr>
            <w:tcW w:w="1291" w:type="dxa"/>
            <w:tcBorders>
              <w:top w:val="single" w:sz="4" w:space="0" w:color="auto"/>
              <w:left w:val="single" w:sz="4" w:space="0" w:color="auto"/>
              <w:bottom w:val="single" w:sz="4" w:space="0" w:color="auto"/>
              <w:right w:val="single" w:sz="4" w:space="0" w:color="auto"/>
            </w:tcBorders>
          </w:tcPr>
          <w:p w14:paraId="3CC090E1" w14:textId="77777777" w:rsidR="005900C7" w:rsidRPr="00670B85" w:rsidRDefault="005900C7" w:rsidP="002C0DCA">
            <w:pPr>
              <w:jc w:val="center"/>
              <w:rPr>
                <w:color w:val="auto"/>
                <w:lang w:eastAsia="en-US"/>
              </w:rPr>
            </w:pPr>
            <w:r w:rsidRPr="00670B85">
              <w:rPr>
                <w:color w:val="auto"/>
                <w:lang w:eastAsia="en-US"/>
              </w:rPr>
              <w:t>1</w:t>
            </w:r>
          </w:p>
        </w:tc>
        <w:tc>
          <w:tcPr>
            <w:tcW w:w="1296" w:type="dxa"/>
            <w:tcBorders>
              <w:top w:val="single" w:sz="4" w:space="0" w:color="auto"/>
              <w:left w:val="single" w:sz="4" w:space="0" w:color="auto"/>
              <w:bottom w:val="single" w:sz="4" w:space="0" w:color="auto"/>
              <w:right w:val="single" w:sz="4" w:space="0" w:color="auto"/>
            </w:tcBorders>
          </w:tcPr>
          <w:p w14:paraId="3CC090E2" w14:textId="77777777" w:rsidR="005900C7" w:rsidRPr="00670B85" w:rsidRDefault="005900C7" w:rsidP="002C0DCA">
            <w:pPr>
              <w:jc w:val="center"/>
              <w:rPr>
                <w:color w:val="auto"/>
                <w:sz w:val="22"/>
                <w:szCs w:val="22"/>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E3" w14:textId="77777777" w:rsidR="005900C7" w:rsidRPr="00670B85" w:rsidRDefault="005900C7" w:rsidP="002C0DCA">
            <w:pPr>
              <w:jc w:val="center"/>
              <w:rPr>
                <w:color w:val="auto"/>
              </w:rPr>
            </w:pPr>
            <w:r w:rsidRPr="00670B85">
              <w:rPr>
                <w:color w:val="auto"/>
              </w:rPr>
              <w:t>25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0E4" w14:textId="77777777" w:rsidR="005900C7" w:rsidRPr="00670B85" w:rsidRDefault="005900C7" w:rsidP="002C0DCA">
            <w:pPr>
              <w:jc w:val="center"/>
              <w:rPr>
                <w:color w:val="auto"/>
              </w:rPr>
            </w:pPr>
            <w:r w:rsidRPr="00670B85">
              <w:rPr>
                <w:color w:val="auto"/>
              </w:rPr>
              <w:t>25</w:t>
            </w:r>
          </w:p>
        </w:tc>
      </w:tr>
      <w:tr w:rsidR="005900C7" w:rsidRPr="00670B85" w14:paraId="3CC090EC" w14:textId="77777777" w:rsidTr="005900C7">
        <w:tc>
          <w:tcPr>
            <w:tcW w:w="570" w:type="dxa"/>
            <w:tcBorders>
              <w:top w:val="single" w:sz="4" w:space="0" w:color="auto"/>
              <w:left w:val="single" w:sz="4" w:space="0" w:color="auto"/>
              <w:bottom w:val="single" w:sz="4" w:space="0" w:color="auto"/>
              <w:right w:val="single" w:sz="4" w:space="0" w:color="auto"/>
            </w:tcBorders>
          </w:tcPr>
          <w:p w14:paraId="3CC090E6" w14:textId="77777777" w:rsidR="005900C7" w:rsidRPr="00670B85" w:rsidRDefault="005900C7" w:rsidP="002C0DCA">
            <w:pPr>
              <w:jc w:val="center"/>
              <w:rPr>
                <w:color w:val="auto"/>
              </w:rPr>
            </w:pPr>
            <w:r w:rsidRPr="00670B85">
              <w:rPr>
                <w:color w:val="auto"/>
              </w:rPr>
              <w:t>31.</w:t>
            </w:r>
          </w:p>
        </w:tc>
        <w:tc>
          <w:tcPr>
            <w:tcW w:w="3760" w:type="dxa"/>
            <w:tcBorders>
              <w:top w:val="single" w:sz="4" w:space="0" w:color="auto"/>
              <w:left w:val="single" w:sz="4" w:space="0" w:color="auto"/>
              <w:bottom w:val="single" w:sz="4" w:space="0" w:color="auto"/>
              <w:right w:val="single" w:sz="4" w:space="0" w:color="auto"/>
            </w:tcBorders>
          </w:tcPr>
          <w:p w14:paraId="3CC090E7" w14:textId="77777777" w:rsidR="005900C7" w:rsidRPr="00670B85" w:rsidRDefault="005900C7" w:rsidP="002C0DCA">
            <w:pPr>
              <w:jc w:val="left"/>
              <w:rPr>
                <w:color w:val="auto"/>
              </w:rPr>
            </w:pPr>
            <w:r w:rsidRPr="00670B85">
              <w:rPr>
                <w:color w:val="auto"/>
                <w:lang w:eastAsia="en-US"/>
              </w:rPr>
              <w:t>Rankdarbių klubo „Laumė“ užsiėmimai</w:t>
            </w:r>
          </w:p>
        </w:tc>
        <w:tc>
          <w:tcPr>
            <w:tcW w:w="1291" w:type="dxa"/>
            <w:tcBorders>
              <w:top w:val="single" w:sz="4" w:space="0" w:color="auto"/>
              <w:left w:val="single" w:sz="4" w:space="0" w:color="auto"/>
              <w:bottom w:val="single" w:sz="4" w:space="0" w:color="auto"/>
              <w:right w:val="single" w:sz="4" w:space="0" w:color="auto"/>
            </w:tcBorders>
          </w:tcPr>
          <w:p w14:paraId="3CC090E8" w14:textId="77777777" w:rsidR="005900C7" w:rsidRPr="00670B85" w:rsidRDefault="005900C7" w:rsidP="002C0DCA">
            <w:pPr>
              <w:jc w:val="center"/>
              <w:rPr>
                <w:color w:val="auto"/>
              </w:rPr>
            </w:pPr>
            <w:r w:rsidRPr="00670B85">
              <w:rPr>
                <w:color w:val="auto"/>
              </w:rPr>
              <w:t>11</w:t>
            </w:r>
          </w:p>
        </w:tc>
        <w:tc>
          <w:tcPr>
            <w:tcW w:w="1296" w:type="dxa"/>
            <w:tcBorders>
              <w:top w:val="single" w:sz="4" w:space="0" w:color="auto"/>
              <w:left w:val="single" w:sz="4" w:space="0" w:color="auto"/>
              <w:bottom w:val="single" w:sz="4" w:space="0" w:color="auto"/>
              <w:right w:val="single" w:sz="4" w:space="0" w:color="auto"/>
            </w:tcBorders>
          </w:tcPr>
          <w:p w14:paraId="3CC090E9"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EA" w14:textId="77777777" w:rsidR="005900C7" w:rsidRPr="00670B85" w:rsidRDefault="005900C7" w:rsidP="002C0DCA">
            <w:pPr>
              <w:jc w:val="center"/>
              <w:rPr>
                <w:color w:val="auto"/>
              </w:rPr>
            </w:pPr>
            <w:r w:rsidRPr="00670B85">
              <w:rPr>
                <w:color w:val="auto"/>
              </w:rPr>
              <w:t>77</w:t>
            </w:r>
          </w:p>
        </w:tc>
        <w:tc>
          <w:tcPr>
            <w:tcW w:w="1559" w:type="dxa"/>
            <w:gridSpan w:val="2"/>
            <w:tcBorders>
              <w:top w:val="single" w:sz="4" w:space="0" w:color="auto"/>
              <w:left w:val="single" w:sz="4" w:space="0" w:color="auto"/>
              <w:bottom w:val="single" w:sz="4" w:space="0" w:color="auto"/>
              <w:right w:val="single" w:sz="4" w:space="0" w:color="auto"/>
            </w:tcBorders>
          </w:tcPr>
          <w:p w14:paraId="3CC090EB" w14:textId="77777777" w:rsidR="005900C7" w:rsidRPr="00670B85" w:rsidRDefault="005900C7" w:rsidP="002C0DCA">
            <w:pPr>
              <w:jc w:val="center"/>
              <w:rPr>
                <w:color w:val="auto"/>
              </w:rPr>
            </w:pPr>
            <w:r w:rsidRPr="00670B85">
              <w:rPr>
                <w:color w:val="auto"/>
              </w:rPr>
              <w:t>77</w:t>
            </w:r>
          </w:p>
        </w:tc>
      </w:tr>
      <w:tr w:rsidR="005900C7" w:rsidRPr="00670B85" w14:paraId="3CC090F3" w14:textId="77777777" w:rsidTr="005900C7">
        <w:tc>
          <w:tcPr>
            <w:tcW w:w="570" w:type="dxa"/>
            <w:tcBorders>
              <w:top w:val="single" w:sz="4" w:space="0" w:color="auto"/>
              <w:left w:val="single" w:sz="4" w:space="0" w:color="auto"/>
              <w:bottom w:val="single" w:sz="4" w:space="0" w:color="auto"/>
              <w:right w:val="single" w:sz="4" w:space="0" w:color="auto"/>
            </w:tcBorders>
          </w:tcPr>
          <w:p w14:paraId="3CC090ED" w14:textId="77777777" w:rsidR="005900C7" w:rsidRPr="00670B85" w:rsidRDefault="005900C7" w:rsidP="002C0DCA">
            <w:pPr>
              <w:jc w:val="center"/>
              <w:rPr>
                <w:color w:val="auto"/>
              </w:rPr>
            </w:pPr>
            <w:r w:rsidRPr="00670B85">
              <w:rPr>
                <w:color w:val="auto"/>
              </w:rPr>
              <w:t>32.</w:t>
            </w:r>
          </w:p>
        </w:tc>
        <w:tc>
          <w:tcPr>
            <w:tcW w:w="3760" w:type="dxa"/>
            <w:tcBorders>
              <w:top w:val="single" w:sz="4" w:space="0" w:color="auto"/>
              <w:left w:val="single" w:sz="4" w:space="0" w:color="auto"/>
              <w:bottom w:val="single" w:sz="4" w:space="0" w:color="auto"/>
              <w:right w:val="single" w:sz="4" w:space="0" w:color="auto"/>
            </w:tcBorders>
          </w:tcPr>
          <w:p w14:paraId="3CC090EE" w14:textId="77777777" w:rsidR="005900C7" w:rsidRPr="00670B85" w:rsidRDefault="005900C7" w:rsidP="002C0DCA">
            <w:pPr>
              <w:jc w:val="left"/>
              <w:rPr>
                <w:color w:val="auto"/>
              </w:rPr>
            </w:pPr>
            <w:r w:rsidRPr="00670B85">
              <w:rPr>
                <w:color w:val="auto"/>
                <w:lang w:eastAsia="en-US"/>
              </w:rPr>
              <w:t>„Riedėk riedėk, obuoliuk“ Edukacinis užsiėmimas</w:t>
            </w:r>
          </w:p>
        </w:tc>
        <w:tc>
          <w:tcPr>
            <w:tcW w:w="1291" w:type="dxa"/>
            <w:tcBorders>
              <w:top w:val="single" w:sz="4" w:space="0" w:color="auto"/>
              <w:left w:val="single" w:sz="4" w:space="0" w:color="auto"/>
              <w:bottom w:val="single" w:sz="4" w:space="0" w:color="auto"/>
              <w:right w:val="single" w:sz="4" w:space="0" w:color="auto"/>
            </w:tcBorders>
          </w:tcPr>
          <w:p w14:paraId="3CC090EF" w14:textId="77777777" w:rsidR="005900C7" w:rsidRPr="00670B85" w:rsidRDefault="005900C7" w:rsidP="002C0DCA">
            <w:pPr>
              <w:jc w:val="center"/>
              <w:rPr>
                <w:color w:val="auto"/>
              </w:rPr>
            </w:pPr>
            <w:r w:rsidRPr="00670B85">
              <w:rPr>
                <w:color w:val="auto"/>
              </w:rPr>
              <w:t>3</w:t>
            </w:r>
          </w:p>
        </w:tc>
        <w:tc>
          <w:tcPr>
            <w:tcW w:w="1296" w:type="dxa"/>
            <w:tcBorders>
              <w:top w:val="single" w:sz="4" w:space="0" w:color="auto"/>
              <w:left w:val="single" w:sz="4" w:space="0" w:color="auto"/>
              <w:bottom w:val="single" w:sz="4" w:space="0" w:color="auto"/>
              <w:right w:val="single" w:sz="4" w:space="0" w:color="auto"/>
            </w:tcBorders>
          </w:tcPr>
          <w:p w14:paraId="3CC090F0"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F1" w14:textId="77777777" w:rsidR="005900C7" w:rsidRPr="00670B85" w:rsidRDefault="005900C7" w:rsidP="002C0DCA">
            <w:pPr>
              <w:jc w:val="center"/>
              <w:rPr>
                <w:color w:val="auto"/>
              </w:rPr>
            </w:pPr>
            <w:r w:rsidRPr="00670B85">
              <w:rPr>
                <w:color w:val="auto"/>
              </w:rPr>
              <w:t>43</w:t>
            </w:r>
          </w:p>
        </w:tc>
        <w:tc>
          <w:tcPr>
            <w:tcW w:w="1559" w:type="dxa"/>
            <w:gridSpan w:val="2"/>
            <w:tcBorders>
              <w:top w:val="single" w:sz="4" w:space="0" w:color="auto"/>
              <w:left w:val="single" w:sz="4" w:space="0" w:color="auto"/>
              <w:bottom w:val="single" w:sz="4" w:space="0" w:color="auto"/>
              <w:right w:val="single" w:sz="4" w:space="0" w:color="auto"/>
            </w:tcBorders>
          </w:tcPr>
          <w:p w14:paraId="3CC090F2" w14:textId="77777777" w:rsidR="005900C7" w:rsidRPr="00670B85" w:rsidRDefault="005900C7" w:rsidP="002C0DCA">
            <w:pPr>
              <w:jc w:val="center"/>
              <w:rPr>
                <w:color w:val="auto"/>
              </w:rPr>
            </w:pPr>
            <w:r w:rsidRPr="00670B85">
              <w:rPr>
                <w:color w:val="auto"/>
              </w:rPr>
              <w:t>43</w:t>
            </w:r>
          </w:p>
        </w:tc>
      </w:tr>
      <w:tr w:rsidR="005900C7" w:rsidRPr="00670B85" w14:paraId="3CC090FA" w14:textId="77777777" w:rsidTr="005900C7">
        <w:tc>
          <w:tcPr>
            <w:tcW w:w="570" w:type="dxa"/>
            <w:tcBorders>
              <w:top w:val="single" w:sz="4" w:space="0" w:color="auto"/>
              <w:left w:val="single" w:sz="4" w:space="0" w:color="auto"/>
              <w:bottom w:val="single" w:sz="4" w:space="0" w:color="auto"/>
              <w:right w:val="single" w:sz="4" w:space="0" w:color="auto"/>
            </w:tcBorders>
          </w:tcPr>
          <w:p w14:paraId="3CC090F4" w14:textId="77777777" w:rsidR="005900C7" w:rsidRPr="00670B85" w:rsidRDefault="005900C7" w:rsidP="002C0DCA">
            <w:pPr>
              <w:jc w:val="center"/>
              <w:rPr>
                <w:color w:val="auto"/>
              </w:rPr>
            </w:pPr>
            <w:r w:rsidRPr="00670B85">
              <w:rPr>
                <w:color w:val="auto"/>
              </w:rPr>
              <w:t>33.</w:t>
            </w:r>
          </w:p>
        </w:tc>
        <w:tc>
          <w:tcPr>
            <w:tcW w:w="3760" w:type="dxa"/>
            <w:tcBorders>
              <w:top w:val="single" w:sz="4" w:space="0" w:color="auto"/>
              <w:left w:val="single" w:sz="4" w:space="0" w:color="auto"/>
              <w:bottom w:val="single" w:sz="4" w:space="0" w:color="auto"/>
              <w:right w:val="single" w:sz="4" w:space="0" w:color="auto"/>
            </w:tcBorders>
          </w:tcPr>
          <w:p w14:paraId="3CC090F5" w14:textId="77777777" w:rsidR="005900C7" w:rsidRPr="00670B85" w:rsidRDefault="005900C7" w:rsidP="002C0DCA">
            <w:pPr>
              <w:jc w:val="left"/>
              <w:rPr>
                <w:color w:val="auto"/>
                <w:lang w:eastAsia="en-US"/>
              </w:rPr>
            </w:pPr>
            <w:r w:rsidRPr="00670B85">
              <w:rPr>
                <w:color w:val="auto"/>
                <w:lang w:eastAsia="en-US"/>
              </w:rPr>
              <w:t>„Rašto istorija“ Edukacinis užsiėmimas</w:t>
            </w:r>
          </w:p>
        </w:tc>
        <w:tc>
          <w:tcPr>
            <w:tcW w:w="1291" w:type="dxa"/>
            <w:tcBorders>
              <w:top w:val="single" w:sz="4" w:space="0" w:color="auto"/>
              <w:left w:val="single" w:sz="4" w:space="0" w:color="auto"/>
              <w:bottom w:val="single" w:sz="4" w:space="0" w:color="auto"/>
              <w:right w:val="single" w:sz="4" w:space="0" w:color="auto"/>
            </w:tcBorders>
          </w:tcPr>
          <w:p w14:paraId="3CC090F6" w14:textId="77777777" w:rsidR="005900C7" w:rsidRPr="00670B85" w:rsidRDefault="005900C7" w:rsidP="002C0DCA">
            <w:pPr>
              <w:jc w:val="center"/>
              <w:rPr>
                <w:color w:val="auto"/>
              </w:rPr>
            </w:pPr>
            <w:r w:rsidRPr="00670B85">
              <w:rPr>
                <w:color w:val="auto"/>
              </w:rPr>
              <w:t>1</w:t>
            </w:r>
          </w:p>
        </w:tc>
        <w:tc>
          <w:tcPr>
            <w:tcW w:w="1296" w:type="dxa"/>
            <w:tcBorders>
              <w:top w:val="single" w:sz="4" w:space="0" w:color="auto"/>
              <w:left w:val="single" w:sz="4" w:space="0" w:color="auto"/>
              <w:bottom w:val="single" w:sz="4" w:space="0" w:color="auto"/>
              <w:right w:val="single" w:sz="4" w:space="0" w:color="auto"/>
            </w:tcBorders>
          </w:tcPr>
          <w:p w14:paraId="3CC090F7"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F8" w14:textId="77777777" w:rsidR="005900C7" w:rsidRPr="00670B85" w:rsidRDefault="005900C7" w:rsidP="002C0DCA">
            <w:pPr>
              <w:jc w:val="center"/>
              <w:rPr>
                <w:color w:val="auto"/>
              </w:rPr>
            </w:pPr>
            <w:r w:rsidRPr="00670B85">
              <w:rPr>
                <w:color w:val="auto"/>
              </w:rPr>
              <w:t>14</w:t>
            </w:r>
          </w:p>
        </w:tc>
        <w:tc>
          <w:tcPr>
            <w:tcW w:w="1559" w:type="dxa"/>
            <w:gridSpan w:val="2"/>
            <w:tcBorders>
              <w:top w:val="single" w:sz="4" w:space="0" w:color="auto"/>
              <w:left w:val="single" w:sz="4" w:space="0" w:color="auto"/>
              <w:bottom w:val="single" w:sz="4" w:space="0" w:color="auto"/>
              <w:right w:val="single" w:sz="4" w:space="0" w:color="auto"/>
            </w:tcBorders>
          </w:tcPr>
          <w:p w14:paraId="3CC090F9" w14:textId="77777777" w:rsidR="005900C7" w:rsidRPr="00670B85" w:rsidRDefault="005900C7" w:rsidP="002C0DCA">
            <w:pPr>
              <w:jc w:val="center"/>
              <w:rPr>
                <w:color w:val="auto"/>
              </w:rPr>
            </w:pPr>
            <w:r w:rsidRPr="00670B85">
              <w:rPr>
                <w:color w:val="auto"/>
              </w:rPr>
              <w:t>14</w:t>
            </w:r>
          </w:p>
        </w:tc>
      </w:tr>
      <w:tr w:rsidR="005900C7" w:rsidRPr="00670B85" w14:paraId="3CC09101" w14:textId="77777777" w:rsidTr="005900C7">
        <w:tc>
          <w:tcPr>
            <w:tcW w:w="570" w:type="dxa"/>
            <w:tcBorders>
              <w:top w:val="single" w:sz="4" w:space="0" w:color="auto"/>
              <w:left w:val="single" w:sz="4" w:space="0" w:color="auto"/>
              <w:bottom w:val="single" w:sz="4" w:space="0" w:color="auto"/>
              <w:right w:val="single" w:sz="4" w:space="0" w:color="auto"/>
            </w:tcBorders>
          </w:tcPr>
          <w:p w14:paraId="3CC090FB" w14:textId="77777777" w:rsidR="005900C7" w:rsidRPr="00670B85" w:rsidRDefault="005900C7" w:rsidP="002C0DCA">
            <w:pPr>
              <w:jc w:val="center"/>
              <w:rPr>
                <w:color w:val="auto"/>
              </w:rPr>
            </w:pPr>
            <w:r w:rsidRPr="00670B85">
              <w:rPr>
                <w:color w:val="auto"/>
              </w:rPr>
              <w:t>34.</w:t>
            </w:r>
          </w:p>
        </w:tc>
        <w:tc>
          <w:tcPr>
            <w:tcW w:w="3760" w:type="dxa"/>
            <w:tcBorders>
              <w:top w:val="single" w:sz="4" w:space="0" w:color="auto"/>
              <w:left w:val="single" w:sz="4" w:space="0" w:color="auto"/>
              <w:bottom w:val="single" w:sz="4" w:space="0" w:color="auto"/>
              <w:right w:val="single" w:sz="4" w:space="0" w:color="auto"/>
            </w:tcBorders>
          </w:tcPr>
          <w:p w14:paraId="3CC090FC" w14:textId="77777777" w:rsidR="005900C7" w:rsidRPr="00670B85" w:rsidRDefault="005900C7" w:rsidP="002C0DCA">
            <w:pPr>
              <w:jc w:val="left"/>
              <w:rPr>
                <w:color w:val="auto"/>
                <w:lang w:eastAsia="en-US"/>
              </w:rPr>
            </w:pPr>
            <w:r w:rsidRPr="00670B85">
              <w:rPr>
                <w:color w:val="auto"/>
                <w:lang w:eastAsia="en-US"/>
              </w:rPr>
              <w:t>Hiphopo šokių pamoka</w:t>
            </w:r>
          </w:p>
        </w:tc>
        <w:tc>
          <w:tcPr>
            <w:tcW w:w="1291" w:type="dxa"/>
            <w:tcBorders>
              <w:top w:val="single" w:sz="4" w:space="0" w:color="auto"/>
              <w:left w:val="single" w:sz="4" w:space="0" w:color="auto"/>
              <w:bottom w:val="single" w:sz="4" w:space="0" w:color="auto"/>
              <w:right w:val="single" w:sz="4" w:space="0" w:color="auto"/>
            </w:tcBorders>
          </w:tcPr>
          <w:p w14:paraId="3CC090FD" w14:textId="77777777" w:rsidR="005900C7" w:rsidRPr="00670B85" w:rsidRDefault="005900C7" w:rsidP="002C0DCA">
            <w:pPr>
              <w:jc w:val="center"/>
              <w:rPr>
                <w:color w:val="auto"/>
                <w:lang w:eastAsia="en-US"/>
              </w:rPr>
            </w:pPr>
            <w:r w:rsidRPr="00670B85">
              <w:rPr>
                <w:color w:val="auto"/>
                <w:lang w:eastAsia="en-US"/>
              </w:rPr>
              <w:t>1</w:t>
            </w:r>
          </w:p>
        </w:tc>
        <w:tc>
          <w:tcPr>
            <w:tcW w:w="1296" w:type="dxa"/>
            <w:tcBorders>
              <w:top w:val="single" w:sz="4" w:space="0" w:color="auto"/>
              <w:left w:val="single" w:sz="4" w:space="0" w:color="auto"/>
              <w:bottom w:val="single" w:sz="4" w:space="0" w:color="auto"/>
              <w:right w:val="single" w:sz="4" w:space="0" w:color="auto"/>
            </w:tcBorders>
          </w:tcPr>
          <w:p w14:paraId="3CC090FE"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0FF" w14:textId="77777777" w:rsidR="005900C7" w:rsidRPr="00670B85" w:rsidRDefault="005900C7" w:rsidP="002C0DCA">
            <w:pPr>
              <w:jc w:val="center"/>
              <w:rPr>
                <w:color w:val="auto"/>
              </w:rPr>
            </w:pPr>
            <w:r w:rsidRPr="00670B85">
              <w:rPr>
                <w:color w:val="auto"/>
              </w:rPr>
              <w:t>46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100" w14:textId="77777777" w:rsidR="005900C7" w:rsidRPr="00670B85" w:rsidRDefault="005900C7" w:rsidP="002C0DCA">
            <w:pPr>
              <w:jc w:val="center"/>
              <w:rPr>
                <w:color w:val="auto"/>
              </w:rPr>
            </w:pPr>
            <w:r w:rsidRPr="00670B85">
              <w:rPr>
                <w:color w:val="auto"/>
              </w:rPr>
              <w:t>46</w:t>
            </w:r>
          </w:p>
        </w:tc>
      </w:tr>
      <w:tr w:rsidR="005900C7" w:rsidRPr="00670B85" w14:paraId="3CC09108" w14:textId="77777777" w:rsidTr="005900C7">
        <w:tc>
          <w:tcPr>
            <w:tcW w:w="570" w:type="dxa"/>
            <w:tcBorders>
              <w:top w:val="single" w:sz="4" w:space="0" w:color="auto"/>
              <w:left w:val="single" w:sz="4" w:space="0" w:color="auto"/>
              <w:bottom w:val="single" w:sz="4" w:space="0" w:color="auto"/>
              <w:right w:val="single" w:sz="4" w:space="0" w:color="auto"/>
            </w:tcBorders>
          </w:tcPr>
          <w:p w14:paraId="3CC09102" w14:textId="77777777" w:rsidR="005900C7" w:rsidRPr="00670B85" w:rsidRDefault="005900C7" w:rsidP="002C0DCA">
            <w:pPr>
              <w:jc w:val="center"/>
              <w:rPr>
                <w:color w:val="auto"/>
              </w:rPr>
            </w:pPr>
            <w:r w:rsidRPr="00670B85">
              <w:rPr>
                <w:color w:val="auto"/>
              </w:rPr>
              <w:t>35.</w:t>
            </w:r>
          </w:p>
        </w:tc>
        <w:tc>
          <w:tcPr>
            <w:tcW w:w="3760" w:type="dxa"/>
            <w:tcBorders>
              <w:top w:val="single" w:sz="4" w:space="0" w:color="auto"/>
              <w:left w:val="single" w:sz="4" w:space="0" w:color="auto"/>
              <w:bottom w:val="single" w:sz="4" w:space="0" w:color="auto"/>
              <w:right w:val="single" w:sz="4" w:space="0" w:color="auto"/>
            </w:tcBorders>
          </w:tcPr>
          <w:p w14:paraId="3CC09103" w14:textId="77777777" w:rsidR="005900C7" w:rsidRPr="00670B85" w:rsidRDefault="005900C7" w:rsidP="002C0DCA">
            <w:pPr>
              <w:jc w:val="left"/>
              <w:rPr>
                <w:color w:val="auto"/>
              </w:rPr>
            </w:pPr>
            <w:r w:rsidRPr="00670B85">
              <w:rPr>
                <w:color w:val="auto"/>
                <w:lang w:eastAsia="en-US"/>
              </w:rPr>
              <w:t>„Žaidžiame teatrą - šešelių teatras“</w:t>
            </w:r>
          </w:p>
        </w:tc>
        <w:tc>
          <w:tcPr>
            <w:tcW w:w="1291" w:type="dxa"/>
            <w:tcBorders>
              <w:top w:val="single" w:sz="4" w:space="0" w:color="auto"/>
              <w:left w:val="single" w:sz="4" w:space="0" w:color="auto"/>
              <w:bottom w:val="single" w:sz="4" w:space="0" w:color="auto"/>
              <w:right w:val="single" w:sz="4" w:space="0" w:color="auto"/>
            </w:tcBorders>
          </w:tcPr>
          <w:p w14:paraId="3CC09104" w14:textId="77777777" w:rsidR="005900C7" w:rsidRPr="00670B85" w:rsidRDefault="005900C7" w:rsidP="002C0DCA">
            <w:pPr>
              <w:jc w:val="center"/>
              <w:rPr>
                <w:color w:val="auto"/>
              </w:rPr>
            </w:pPr>
            <w:r w:rsidRPr="00670B85">
              <w:rPr>
                <w:color w:val="auto"/>
              </w:rPr>
              <w:t>1</w:t>
            </w:r>
          </w:p>
        </w:tc>
        <w:tc>
          <w:tcPr>
            <w:tcW w:w="1296" w:type="dxa"/>
            <w:tcBorders>
              <w:top w:val="single" w:sz="4" w:space="0" w:color="auto"/>
              <w:left w:val="single" w:sz="4" w:space="0" w:color="auto"/>
              <w:bottom w:val="single" w:sz="4" w:space="0" w:color="auto"/>
              <w:right w:val="single" w:sz="4" w:space="0" w:color="auto"/>
            </w:tcBorders>
          </w:tcPr>
          <w:p w14:paraId="3CC09105"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106" w14:textId="77777777" w:rsidR="005900C7" w:rsidRPr="00670B85" w:rsidRDefault="005900C7" w:rsidP="002C0DCA">
            <w:pPr>
              <w:jc w:val="center"/>
              <w:rPr>
                <w:color w:val="auto"/>
              </w:rPr>
            </w:pPr>
            <w:r w:rsidRPr="00670B85">
              <w:rPr>
                <w:color w:val="auto"/>
              </w:rPr>
              <w:t>28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107" w14:textId="77777777" w:rsidR="005900C7" w:rsidRPr="00670B85" w:rsidRDefault="005900C7" w:rsidP="002C0DCA">
            <w:pPr>
              <w:jc w:val="center"/>
              <w:rPr>
                <w:color w:val="auto"/>
              </w:rPr>
            </w:pPr>
            <w:r w:rsidRPr="00670B85">
              <w:rPr>
                <w:color w:val="auto"/>
              </w:rPr>
              <w:t>28</w:t>
            </w:r>
          </w:p>
        </w:tc>
      </w:tr>
      <w:tr w:rsidR="005900C7" w:rsidRPr="00670B85" w14:paraId="3CC0910F" w14:textId="77777777" w:rsidTr="005900C7">
        <w:tc>
          <w:tcPr>
            <w:tcW w:w="570" w:type="dxa"/>
            <w:tcBorders>
              <w:top w:val="single" w:sz="4" w:space="0" w:color="auto"/>
              <w:left w:val="single" w:sz="4" w:space="0" w:color="auto"/>
              <w:bottom w:val="single" w:sz="4" w:space="0" w:color="auto"/>
              <w:right w:val="single" w:sz="4" w:space="0" w:color="auto"/>
            </w:tcBorders>
          </w:tcPr>
          <w:p w14:paraId="3CC09109" w14:textId="77777777" w:rsidR="005900C7" w:rsidRPr="00670B85" w:rsidRDefault="005900C7" w:rsidP="002C0DCA">
            <w:pPr>
              <w:jc w:val="center"/>
              <w:rPr>
                <w:color w:val="auto"/>
              </w:rPr>
            </w:pPr>
            <w:r w:rsidRPr="00670B85">
              <w:rPr>
                <w:color w:val="auto"/>
              </w:rPr>
              <w:t>36.</w:t>
            </w:r>
          </w:p>
        </w:tc>
        <w:tc>
          <w:tcPr>
            <w:tcW w:w="3760" w:type="dxa"/>
            <w:tcBorders>
              <w:top w:val="single" w:sz="4" w:space="0" w:color="auto"/>
              <w:left w:val="single" w:sz="4" w:space="0" w:color="auto"/>
              <w:bottom w:val="single" w:sz="4" w:space="0" w:color="auto"/>
              <w:right w:val="single" w:sz="4" w:space="0" w:color="auto"/>
            </w:tcBorders>
          </w:tcPr>
          <w:p w14:paraId="3CC0910A" w14:textId="77777777" w:rsidR="005900C7" w:rsidRPr="00670B85" w:rsidRDefault="005900C7" w:rsidP="002C0DCA">
            <w:pPr>
              <w:jc w:val="left"/>
              <w:rPr>
                <w:color w:val="auto"/>
              </w:rPr>
            </w:pPr>
            <w:r w:rsidRPr="00670B85">
              <w:rPr>
                <w:color w:val="auto"/>
                <w:lang w:eastAsia="en-US"/>
              </w:rPr>
              <w:t>Edukacinis užsiėmimas „Abstrakcija“ (Tapyba)</w:t>
            </w:r>
          </w:p>
        </w:tc>
        <w:tc>
          <w:tcPr>
            <w:tcW w:w="1291" w:type="dxa"/>
            <w:tcBorders>
              <w:top w:val="single" w:sz="4" w:space="0" w:color="auto"/>
              <w:left w:val="single" w:sz="4" w:space="0" w:color="auto"/>
              <w:bottom w:val="single" w:sz="4" w:space="0" w:color="auto"/>
              <w:right w:val="single" w:sz="4" w:space="0" w:color="auto"/>
            </w:tcBorders>
          </w:tcPr>
          <w:p w14:paraId="3CC0910B" w14:textId="77777777" w:rsidR="005900C7" w:rsidRPr="00670B85" w:rsidRDefault="005900C7" w:rsidP="002C0DCA">
            <w:pPr>
              <w:jc w:val="center"/>
              <w:rPr>
                <w:color w:val="auto"/>
              </w:rPr>
            </w:pPr>
            <w:r w:rsidRPr="00670B85">
              <w:rPr>
                <w:color w:val="auto"/>
              </w:rPr>
              <w:t>1</w:t>
            </w:r>
          </w:p>
        </w:tc>
        <w:tc>
          <w:tcPr>
            <w:tcW w:w="1296" w:type="dxa"/>
            <w:tcBorders>
              <w:top w:val="single" w:sz="4" w:space="0" w:color="auto"/>
              <w:left w:val="single" w:sz="4" w:space="0" w:color="auto"/>
              <w:bottom w:val="single" w:sz="4" w:space="0" w:color="auto"/>
              <w:right w:val="single" w:sz="4" w:space="0" w:color="auto"/>
            </w:tcBorders>
          </w:tcPr>
          <w:p w14:paraId="3CC0910C"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10D" w14:textId="77777777" w:rsidR="005900C7" w:rsidRPr="00670B85" w:rsidRDefault="005900C7" w:rsidP="002C0DCA">
            <w:pPr>
              <w:jc w:val="center"/>
              <w:rPr>
                <w:color w:val="auto"/>
              </w:rPr>
            </w:pPr>
            <w:r w:rsidRPr="00670B85">
              <w:rPr>
                <w:color w:val="auto"/>
              </w:rPr>
              <w:t>31</w:t>
            </w:r>
          </w:p>
        </w:tc>
        <w:tc>
          <w:tcPr>
            <w:tcW w:w="1559" w:type="dxa"/>
            <w:gridSpan w:val="2"/>
            <w:tcBorders>
              <w:top w:val="single" w:sz="4" w:space="0" w:color="auto"/>
              <w:left w:val="single" w:sz="4" w:space="0" w:color="auto"/>
              <w:bottom w:val="single" w:sz="4" w:space="0" w:color="auto"/>
              <w:right w:val="single" w:sz="4" w:space="0" w:color="auto"/>
            </w:tcBorders>
          </w:tcPr>
          <w:p w14:paraId="3CC0910E" w14:textId="77777777" w:rsidR="005900C7" w:rsidRPr="00670B85" w:rsidRDefault="005900C7" w:rsidP="002C0DCA">
            <w:pPr>
              <w:jc w:val="center"/>
              <w:rPr>
                <w:color w:val="auto"/>
              </w:rPr>
            </w:pPr>
            <w:r w:rsidRPr="00670B85">
              <w:rPr>
                <w:color w:val="auto"/>
              </w:rPr>
              <w:t>31</w:t>
            </w:r>
          </w:p>
        </w:tc>
      </w:tr>
      <w:tr w:rsidR="005900C7" w:rsidRPr="00670B85" w14:paraId="3CC09116" w14:textId="77777777" w:rsidTr="005900C7">
        <w:tc>
          <w:tcPr>
            <w:tcW w:w="570" w:type="dxa"/>
            <w:tcBorders>
              <w:top w:val="single" w:sz="4" w:space="0" w:color="auto"/>
              <w:left w:val="single" w:sz="4" w:space="0" w:color="auto"/>
              <w:bottom w:val="single" w:sz="4" w:space="0" w:color="auto"/>
              <w:right w:val="single" w:sz="4" w:space="0" w:color="auto"/>
            </w:tcBorders>
          </w:tcPr>
          <w:p w14:paraId="3CC09110" w14:textId="77777777" w:rsidR="005900C7" w:rsidRPr="00670B85" w:rsidRDefault="005900C7" w:rsidP="002C0DCA">
            <w:pPr>
              <w:jc w:val="center"/>
              <w:rPr>
                <w:color w:val="auto"/>
              </w:rPr>
            </w:pPr>
            <w:r w:rsidRPr="00670B85">
              <w:rPr>
                <w:color w:val="auto"/>
              </w:rPr>
              <w:t>37.</w:t>
            </w:r>
          </w:p>
        </w:tc>
        <w:tc>
          <w:tcPr>
            <w:tcW w:w="3760" w:type="dxa"/>
            <w:tcBorders>
              <w:top w:val="single" w:sz="4" w:space="0" w:color="auto"/>
              <w:left w:val="single" w:sz="4" w:space="0" w:color="auto"/>
              <w:bottom w:val="single" w:sz="4" w:space="0" w:color="auto"/>
              <w:right w:val="single" w:sz="4" w:space="0" w:color="auto"/>
            </w:tcBorders>
          </w:tcPr>
          <w:p w14:paraId="3CC09111" w14:textId="77777777" w:rsidR="005900C7" w:rsidRPr="00670B85" w:rsidRDefault="005900C7" w:rsidP="002C0DCA">
            <w:pPr>
              <w:jc w:val="left"/>
              <w:rPr>
                <w:color w:val="auto"/>
              </w:rPr>
            </w:pPr>
            <w:r w:rsidRPr="00670B85">
              <w:rPr>
                <w:color w:val="auto"/>
                <w:lang w:eastAsia="en-US"/>
              </w:rPr>
              <w:t>Edukacinis užsiėmimas  „Lietuvos medžiai ir krūmai“</w:t>
            </w:r>
          </w:p>
        </w:tc>
        <w:tc>
          <w:tcPr>
            <w:tcW w:w="1291" w:type="dxa"/>
            <w:tcBorders>
              <w:top w:val="single" w:sz="4" w:space="0" w:color="auto"/>
              <w:left w:val="single" w:sz="4" w:space="0" w:color="auto"/>
              <w:bottom w:val="single" w:sz="4" w:space="0" w:color="auto"/>
              <w:right w:val="single" w:sz="4" w:space="0" w:color="auto"/>
            </w:tcBorders>
          </w:tcPr>
          <w:p w14:paraId="3CC09112" w14:textId="77777777" w:rsidR="005900C7" w:rsidRPr="00670B85" w:rsidRDefault="005900C7" w:rsidP="002C0DCA">
            <w:pPr>
              <w:jc w:val="center"/>
              <w:rPr>
                <w:color w:val="auto"/>
              </w:rPr>
            </w:pPr>
            <w:r w:rsidRPr="00670B85">
              <w:rPr>
                <w:color w:val="auto"/>
              </w:rPr>
              <w:t>2</w:t>
            </w:r>
          </w:p>
        </w:tc>
        <w:tc>
          <w:tcPr>
            <w:tcW w:w="1296" w:type="dxa"/>
            <w:tcBorders>
              <w:top w:val="single" w:sz="4" w:space="0" w:color="auto"/>
              <w:left w:val="single" w:sz="4" w:space="0" w:color="auto"/>
              <w:bottom w:val="single" w:sz="4" w:space="0" w:color="auto"/>
              <w:right w:val="single" w:sz="4" w:space="0" w:color="auto"/>
            </w:tcBorders>
          </w:tcPr>
          <w:p w14:paraId="3CC09113"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114" w14:textId="77777777" w:rsidR="005900C7" w:rsidRPr="00670B85" w:rsidRDefault="005900C7" w:rsidP="002C0DCA">
            <w:pPr>
              <w:jc w:val="center"/>
              <w:rPr>
                <w:color w:val="auto"/>
              </w:rPr>
            </w:pPr>
            <w:r w:rsidRPr="00670B85">
              <w:rPr>
                <w:color w:val="auto"/>
              </w:rPr>
              <w:t>36</w:t>
            </w:r>
          </w:p>
        </w:tc>
        <w:tc>
          <w:tcPr>
            <w:tcW w:w="1559" w:type="dxa"/>
            <w:gridSpan w:val="2"/>
            <w:tcBorders>
              <w:top w:val="single" w:sz="4" w:space="0" w:color="auto"/>
              <w:left w:val="single" w:sz="4" w:space="0" w:color="auto"/>
              <w:bottom w:val="single" w:sz="4" w:space="0" w:color="auto"/>
              <w:right w:val="single" w:sz="4" w:space="0" w:color="auto"/>
            </w:tcBorders>
          </w:tcPr>
          <w:p w14:paraId="3CC09115" w14:textId="77777777" w:rsidR="005900C7" w:rsidRPr="00670B85" w:rsidRDefault="005900C7" w:rsidP="002C0DCA">
            <w:pPr>
              <w:jc w:val="center"/>
              <w:rPr>
                <w:color w:val="auto"/>
              </w:rPr>
            </w:pPr>
            <w:r w:rsidRPr="00670B85">
              <w:rPr>
                <w:color w:val="auto"/>
              </w:rPr>
              <w:t>36</w:t>
            </w:r>
          </w:p>
        </w:tc>
      </w:tr>
      <w:tr w:rsidR="005900C7" w:rsidRPr="00670B85" w14:paraId="3CC0911D" w14:textId="77777777" w:rsidTr="005900C7">
        <w:tc>
          <w:tcPr>
            <w:tcW w:w="570" w:type="dxa"/>
            <w:tcBorders>
              <w:top w:val="single" w:sz="4" w:space="0" w:color="auto"/>
              <w:left w:val="single" w:sz="4" w:space="0" w:color="auto"/>
              <w:bottom w:val="single" w:sz="4" w:space="0" w:color="auto"/>
              <w:right w:val="single" w:sz="4" w:space="0" w:color="auto"/>
            </w:tcBorders>
          </w:tcPr>
          <w:p w14:paraId="3CC09117" w14:textId="77777777" w:rsidR="005900C7" w:rsidRPr="00670B85" w:rsidRDefault="005900C7" w:rsidP="002C0DCA">
            <w:pPr>
              <w:jc w:val="center"/>
              <w:rPr>
                <w:color w:val="auto"/>
              </w:rPr>
            </w:pPr>
            <w:r w:rsidRPr="00670B85">
              <w:rPr>
                <w:color w:val="auto"/>
              </w:rPr>
              <w:t>38.</w:t>
            </w:r>
          </w:p>
        </w:tc>
        <w:tc>
          <w:tcPr>
            <w:tcW w:w="3760" w:type="dxa"/>
            <w:tcBorders>
              <w:top w:val="single" w:sz="4" w:space="0" w:color="auto"/>
              <w:left w:val="single" w:sz="4" w:space="0" w:color="auto"/>
              <w:bottom w:val="single" w:sz="4" w:space="0" w:color="auto"/>
              <w:right w:val="single" w:sz="4" w:space="0" w:color="auto"/>
            </w:tcBorders>
          </w:tcPr>
          <w:p w14:paraId="3CC09118" w14:textId="77777777" w:rsidR="005900C7" w:rsidRPr="00670B85" w:rsidRDefault="005900C7" w:rsidP="002C0DCA">
            <w:pPr>
              <w:jc w:val="left"/>
              <w:rPr>
                <w:color w:val="auto"/>
              </w:rPr>
            </w:pPr>
            <w:r w:rsidRPr="00670B85">
              <w:rPr>
                <w:color w:val="auto"/>
                <w:lang w:eastAsia="en-US"/>
              </w:rPr>
              <w:t>Kalėdinė edukacija „Kokios Kalėdos be prakartėlės“</w:t>
            </w:r>
          </w:p>
        </w:tc>
        <w:tc>
          <w:tcPr>
            <w:tcW w:w="1291" w:type="dxa"/>
            <w:tcBorders>
              <w:top w:val="single" w:sz="4" w:space="0" w:color="auto"/>
              <w:left w:val="single" w:sz="4" w:space="0" w:color="auto"/>
              <w:bottom w:val="single" w:sz="4" w:space="0" w:color="auto"/>
              <w:right w:val="single" w:sz="4" w:space="0" w:color="auto"/>
            </w:tcBorders>
          </w:tcPr>
          <w:p w14:paraId="3CC09119" w14:textId="77777777" w:rsidR="005900C7" w:rsidRPr="00670B85" w:rsidRDefault="005900C7" w:rsidP="002C0DCA">
            <w:pPr>
              <w:jc w:val="center"/>
              <w:rPr>
                <w:color w:val="auto"/>
              </w:rPr>
            </w:pPr>
            <w:r w:rsidRPr="00670B85">
              <w:rPr>
                <w:color w:val="auto"/>
              </w:rPr>
              <w:t>2</w:t>
            </w:r>
          </w:p>
        </w:tc>
        <w:tc>
          <w:tcPr>
            <w:tcW w:w="1296" w:type="dxa"/>
            <w:tcBorders>
              <w:top w:val="single" w:sz="4" w:space="0" w:color="auto"/>
              <w:left w:val="single" w:sz="4" w:space="0" w:color="auto"/>
              <w:bottom w:val="single" w:sz="4" w:space="0" w:color="auto"/>
              <w:right w:val="single" w:sz="4" w:space="0" w:color="auto"/>
            </w:tcBorders>
          </w:tcPr>
          <w:p w14:paraId="3CC0911A"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11B" w14:textId="77777777" w:rsidR="005900C7" w:rsidRPr="00670B85" w:rsidRDefault="005900C7" w:rsidP="002C0DCA">
            <w:pPr>
              <w:jc w:val="center"/>
              <w:rPr>
                <w:color w:val="auto"/>
              </w:rPr>
            </w:pPr>
            <w:r w:rsidRPr="00670B85">
              <w:rPr>
                <w:color w:val="auto"/>
              </w:rPr>
              <w:t>20</w:t>
            </w:r>
          </w:p>
        </w:tc>
        <w:tc>
          <w:tcPr>
            <w:tcW w:w="1559" w:type="dxa"/>
            <w:gridSpan w:val="2"/>
            <w:tcBorders>
              <w:top w:val="single" w:sz="4" w:space="0" w:color="auto"/>
              <w:left w:val="single" w:sz="4" w:space="0" w:color="auto"/>
              <w:bottom w:val="single" w:sz="4" w:space="0" w:color="auto"/>
              <w:right w:val="single" w:sz="4" w:space="0" w:color="auto"/>
            </w:tcBorders>
          </w:tcPr>
          <w:p w14:paraId="3CC0911C" w14:textId="77777777" w:rsidR="005900C7" w:rsidRPr="00670B85" w:rsidRDefault="005900C7" w:rsidP="002C0DCA">
            <w:pPr>
              <w:jc w:val="center"/>
              <w:rPr>
                <w:color w:val="auto"/>
              </w:rPr>
            </w:pPr>
            <w:r w:rsidRPr="00670B85">
              <w:rPr>
                <w:color w:val="auto"/>
              </w:rPr>
              <w:t>20</w:t>
            </w:r>
          </w:p>
        </w:tc>
      </w:tr>
      <w:tr w:rsidR="005900C7" w:rsidRPr="00670B85" w14:paraId="3CC09124" w14:textId="77777777" w:rsidTr="005900C7">
        <w:tc>
          <w:tcPr>
            <w:tcW w:w="570" w:type="dxa"/>
            <w:tcBorders>
              <w:top w:val="single" w:sz="4" w:space="0" w:color="auto"/>
              <w:left w:val="single" w:sz="4" w:space="0" w:color="auto"/>
              <w:bottom w:val="single" w:sz="4" w:space="0" w:color="auto"/>
              <w:right w:val="single" w:sz="4" w:space="0" w:color="auto"/>
            </w:tcBorders>
          </w:tcPr>
          <w:p w14:paraId="3CC0911E" w14:textId="77777777" w:rsidR="005900C7" w:rsidRPr="00670B85" w:rsidRDefault="005900C7" w:rsidP="002C0DCA">
            <w:pPr>
              <w:jc w:val="center"/>
              <w:rPr>
                <w:color w:val="auto"/>
              </w:rPr>
            </w:pPr>
            <w:r w:rsidRPr="00670B85">
              <w:rPr>
                <w:color w:val="auto"/>
              </w:rPr>
              <w:t>39.</w:t>
            </w:r>
          </w:p>
        </w:tc>
        <w:tc>
          <w:tcPr>
            <w:tcW w:w="3760" w:type="dxa"/>
            <w:tcBorders>
              <w:top w:val="single" w:sz="4" w:space="0" w:color="auto"/>
              <w:left w:val="single" w:sz="4" w:space="0" w:color="auto"/>
              <w:bottom w:val="single" w:sz="4" w:space="0" w:color="auto"/>
              <w:right w:val="single" w:sz="4" w:space="0" w:color="auto"/>
            </w:tcBorders>
          </w:tcPr>
          <w:p w14:paraId="3CC0911F" w14:textId="77777777" w:rsidR="005900C7" w:rsidRPr="00670B85" w:rsidRDefault="005900C7" w:rsidP="002C0DCA">
            <w:pPr>
              <w:jc w:val="left"/>
              <w:rPr>
                <w:color w:val="auto"/>
              </w:rPr>
            </w:pPr>
            <w:r w:rsidRPr="00670B85">
              <w:rPr>
                <w:color w:val="auto"/>
                <w:lang w:eastAsia="en-US"/>
              </w:rPr>
              <w:t xml:space="preserve">„Pirmoji diena bibliotekoje“ </w:t>
            </w:r>
          </w:p>
        </w:tc>
        <w:tc>
          <w:tcPr>
            <w:tcW w:w="1291" w:type="dxa"/>
            <w:tcBorders>
              <w:top w:val="single" w:sz="4" w:space="0" w:color="auto"/>
              <w:left w:val="single" w:sz="4" w:space="0" w:color="auto"/>
              <w:bottom w:val="single" w:sz="4" w:space="0" w:color="auto"/>
              <w:right w:val="single" w:sz="4" w:space="0" w:color="auto"/>
            </w:tcBorders>
          </w:tcPr>
          <w:p w14:paraId="3CC09120" w14:textId="77777777" w:rsidR="005900C7" w:rsidRPr="00670B85" w:rsidRDefault="005900C7" w:rsidP="002C0DCA">
            <w:pPr>
              <w:jc w:val="center"/>
              <w:rPr>
                <w:color w:val="auto"/>
              </w:rPr>
            </w:pPr>
            <w:r w:rsidRPr="00670B85">
              <w:rPr>
                <w:color w:val="auto"/>
              </w:rPr>
              <w:t>1</w:t>
            </w:r>
          </w:p>
        </w:tc>
        <w:tc>
          <w:tcPr>
            <w:tcW w:w="1296" w:type="dxa"/>
            <w:tcBorders>
              <w:top w:val="single" w:sz="4" w:space="0" w:color="auto"/>
              <w:left w:val="single" w:sz="4" w:space="0" w:color="auto"/>
              <w:bottom w:val="single" w:sz="4" w:space="0" w:color="auto"/>
              <w:right w:val="single" w:sz="4" w:space="0" w:color="auto"/>
            </w:tcBorders>
          </w:tcPr>
          <w:p w14:paraId="3CC09121" w14:textId="77777777" w:rsidR="005900C7" w:rsidRPr="00670B85" w:rsidRDefault="005900C7" w:rsidP="002C0DCA">
            <w:pPr>
              <w:jc w:val="left"/>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122" w14:textId="77777777" w:rsidR="005900C7" w:rsidRPr="00670B85" w:rsidRDefault="005900C7" w:rsidP="002C0DCA">
            <w:pPr>
              <w:jc w:val="center"/>
              <w:rPr>
                <w:color w:val="auto"/>
              </w:rPr>
            </w:pPr>
            <w:r w:rsidRPr="00670B85">
              <w:rPr>
                <w:color w:val="auto"/>
              </w:rPr>
              <w:t>18</w:t>
            </w:r>
          </w:p>
        </w:tc>
        <w:tc>
          <w:tcPr>
            <w:tcW w:w="1559" w:type="dxa"/>
            <w:gridSpan w:val="2"/>
            <w:tcBorders>
              <w:top w:val="single" w:sz="4" w:space="0" w:color="auto"/>
              <w:left w:val="single" w:sz="4" w:space="0" w:color="auto"/>
              <w:bottom w:val="single" w:sz="4" w:space="0" w:color="auto"/>
              <w:right w:val="single" w:sz="4" w:space="0" w:color="auto"/>
            </w:tcBorders>
          </w:tcPr>
          <w:p w14:paraId="3CC09123" w14:textId="77777777" w:rsidR="005900C7" w:rsidRPr="00670B85" w:rsidRDefault="005900C7" w:rsidP="002C0DCA">
            <w:pPr>
              <w:jc w:val="center"/>
              <w:rPr>
                <w:color w:val="auto"/>
              </w:rPr>
            </w:pPr>
            <w:r w:rsidRPr="00670B85">
              <w:rPr>
                <w:color w:val="auto"/>
              </w:rPr>
              <w:t>18</w:t>
            </w:r>
          </w:p>
        </w:tc>
      </w:tr>
      <w:tr w:rsidR="005900C7" w:rsidRPr="00670B85" w14:paraId="3CC0912B" w14:textId="77777777" w:rsidTr="005900C7">
        <w:tc>
          <w:tcPr>
            <w:tcW w:w="570" w:type="dxa"/>
            <w:tcBorders>
              <w:top w:val="single" w:sz="4" w:space="0" w:color="auto"/>
              <w:left w:val="single" w:sz="4" w:space="0" w:color="auto"/>
              <w:bottom w:val="single" w:sz="4" w:space="0" w:color="auto"/>
              <w:right w:val="single" w:sz="4" w:space="0" w:color="auto"/>
            </w:tcBorders>
          </w:tcPr>
          <w:p w14:paraId="3CC09125" w14:textId="77777777" w:rsidR="005900C7" w:rsidRPr="00670B85" w:rsidRDefault="005900C7" w:rsidP="002C0DCA">
            <w:pPr>
              <w:jc w:val="center"/>
              <w:rPr>
                <w:color w:val="auto"/>
              </w:rPr>
            </w:pPr>
            <w:r w:rsidRPr="00670B85">
              <w:rPr>
                <w:color w:val="auto"/>
              </w:rPr>
              <w:t>40.</w:t>
            </w:r>
          </w:p>
        </w:tc>
        <w:tc>
          <w:tcPr>
            <w:tcW w:w="3760" w:type="dxa"/>
            <w:tcBorders>
              <w:top w:val="single" w:sz="4" w:space="0" w:color="auto"/>
              <w:left w:val="single" w:sz="4" w:space="0" w:color="auto"/>
              <w:bottom w:val="single" w:sz="4" w:space="0" w:color="auto"/>
              <w:right w:val="single" w:sz="4" w:space="0" w:color="auto"/>
            </w:tcBorders>
          </w:tcPr>
          <w:p w14:paraId="3CC09126" w14:textId="77777777" w:rsidR="005900C7" w:rsidRPr="00670B85" w:rsidRDefault="0014537A" w:rsidP="002C0DCA">
            <w:pPr>
              <w:jc w:val="left"/>
              <w:rPr>
                <w:color w:val="auto"/>
                <w:lang w:eastAsia="en-US"/>
              </w:rPr>
            </w:pPr>
            <w:r>
              <w:rPr>
                <w:color w:val="auto"/>
              </w:rPr>
              <w:t>„</w:t>
            </w:r>
            <w:r w:rsidR="005900C7" w:rsidRPr="00670B85">
              <w:rPr>
                <w:color w:val="auto"/>
              </w:rPr>
              <w:t>Slieko Zigmučio pievelė</w:t>
            </w:r>
            <w:r>
              <w:rPr>
                <w:color w:val="auto"/>
              </w:rPr>
              <w:t>“</w:t>
            </w:r>
          </w:p>
        </w:tc>
        <w:tc>
          <w:tcPr>
            <w:tcW w:w="1291" w:type="dxa"/>
            <w:tcBorders>
              <w:top w:val="single" w:sz="4" w:space="0" w:color="auto"/>
              <w:left w:val="single" w:sz="4" w:space="0" w:color="auto"/>
              <w:bottom w:val="single" w:sz="4" w:space="0" w:color="auto"/>
              <w:right w:val="single" w:sz="4" w:space="0" w:color="auto"/>
            </w:tcBorders>
          </w:tcPr>
          <w:p w14:paraId="3CC09127" w14:textId="77777777" w:rsidR="005900C7" w:rsidRPr="00670B85" w:rsidRDefault="005900C7" w:rsidP="002C0DCA">
            <w:pPr>
              <w:jc w:val="center"/>
              <w:rPr>
                <w:color w:val="auto"/>
              </w:rPr>
            </w:pPr>
            <w:r w:rsidRPr="00670B85">
              <w:rPr>
                <w:color w:val="auto"/>
              </w:rPr>
              <w:t>5</w:t>
            </w:r>
          </w:p>
        </w:tc>
        <w:tc>
          <w:tcPr>
            <w:tcW w:w="1296" w:type="dxa"/>
            <w:tcBorders>
              <w:top w:val="single" w:sz="4" w:space="0" w:color="auto"/>
              <w:left w:val="single" w:sz="4" w:space="0" w:color="auto"/>
              <w:bottom w:val="single" w:sz="4" w:space="0" w:color="auto"/>
              <w:right w:val="single" w:sz="4" w:space="0" w:color="auto"/>
            </w:tcBorders>
          </w:tcPr>
          <w:p w14:paraId="3CC09128" w14:textId="77777777" w:rsidR="005900C7" w:rsidRPr="00670B85" w:rsidRDefault="005900C7" w:rsidP="002C0DCA">
            <w:pPr>
              <w:jc w:val="center"/>
              <w:rPr>
                <w:color w:val="auto"/>
                <w:sz w:val="22"/>
                <w:szCs w:val="22"/>
                <w:lang w:eastAsia="en-US"/>
              </w:rPr>
            </w:pPr>
            <w:r w:rsidRPr="00670B85">
              <w:rPr>
                <w:color w:val="auto"/>
                <w:sz w:val="22"/>
                <w:szCs w:val="22"/>
              </w:rPr>
              <w:t>Nemokama</w:t>
            </w:r>
          </w:p>
        </w:tc>
        <w:tc>
          <w:tcPr>
            <w:tcW w:w="1413" w:type="dxa"/>
            <w:tcBorders>
              <w:top w:val="single" w:sz="4" w:space="0" w:color="auto"/>
              <w:left w:val="single" w:sz="4" w:space="0" w:color="auto"/>
              <w:bottom w:val="single" w:sz="4" w:space="0" w:color="auto"/>
              <w:right w:val="single" w:sz="4" w:space="0" w:color="auto"/>
            </w:tcBorders>
          </w:tcPr>
          <w:p w14:paraId="3CC09129" w14:textId="77777777" w:rsidR="005900C7" w:rsidRPr="00670B85" w:rsidRDefault="005900C7" w:rsidP="002C0DCA">
            <w:pPr>
              <w:jc w:val="center"/>
              <w:rPr>
                <w:color w:val="auto"/>
              </w:rPr>
            </w:pPr>
            <w:r w:rsidRPr="00670B85">
              <w:rPr>
                <w:color w:val="auto"/>
              </w:rPr>
              <w:t>78</w:t>
            </w:r>
          </w:p>
        </w:tc>
        <w:tc>
          <w:tcPr>
            <w:tcW w:w="1559" w:type="dxa"/>
            <w:gridSpan w:val="2"/>
            <w:tcBorders>
              <w:top w:val="single" w:sz="4" w:space="0" w:color="auto"/>
              <w:left w:val="single" w:sz="4" w:space="0" w:color="auto"/>
              <w:bottom w:val="single" w:sz="4" w:space="0" w:color="auto"/>
              <w:right w:val="single" w:sz="4" w:space="0" w:color="auto"/>
            </w:tcBorders>
          </w:tcPr>
          <w:p w14:paraId="3CC0912A" w14:textId="77777777" w:rsidR="005900C7" w:rsidRPr="00670B85" w:rsidRDefault="005900C7" w:rsidP="002C0DCA">
            <w:pPr>
              <w:jc w:val="center"/>
              <w:rPr>
                <w:color w:val="auto"/>
              </w:rPr>
            </w:pPr>
            <w:r w:rsidRPr="00670B85">
              <w:rPr>
                <w:color w:val="auto"/>
              </w:rPr>
              <w:t>78</w:t>
            </w:r>
          </w:p>
        </w:tc>
      </w:tr>
      <w:tr w:rsidR="005900C7" w:rsidRPr="00AF2551" w14:paraId="3CC09132" w14:textId="77777777" w:rsidTr="005900C7">
        <w:tc>
          <w:tcPr>
            <w:tcW w:w="570" w:type="dxa"/>
            <w:tcBorders>
              <w:top w:val="single" w:sz="4" w:space="0" w:color="auto"/>
              <w:left w:val="single" w:sz="4" w:space="0" w:color="auto"/>
              <w:bottom w:val="single" w:sz="4" w:space="0" w:color="auto"/>
              <w:right w:val="single" w:sz="4" w:space="0" w:color="auto"/>
            </w:tcBorders>
          </w:tcPr>
          <w:p w14:paraId="3CC0912C" w14:textId="77777777" w:rsidR="005900C7" w:rsidRPr="00AF2551" w:rsidRDefault="005900C7" w:rsidP="002C0DCA">
            <w:pPr>
              <w:jc w:val="center"/>
              <w:rPr>
                <w:b/>
                <w:color w:val="auto"/>
              </w:rPr>
            </w:pPr>
          </w:p>
        </w:tc>
        <w:tc>
          <w:tcPr>
            <w:tcW w:w="3760" w:type="dxa"/>
            <w:tcBorders>
              <w:top w:val="single" w:sz="4" w:space="0" w:color="auto"/>
              <w:left w:val="single" w:sz="4" w:space="0" w:color="auto"/>
              <w:bottom w:val="single" w:sz="4" w:space="0" w:color="auto"/>
              <w:right w:val="single" w:sz="4" w:space="0" w:color="auto"/>
            </w:tcBorders>
            <w:vAlign w:val="center"/>
          </w:tcPr>
          <w:p w14:paraId="3CC0912D" w14:textId="77777777" w:rsidR="005900C7" w:rsidRPr="00AF2551" w:rsidRDefault="005900C7" w:rsidP="002C0DCA">
            <w:pPr>
              <w:jc w:val="right"/>
              <w:rPr>
                <w:b/>
                <w:color w:val="auto"/>
              </w:rPr>
            </w:pPr>
            <w:r w:rsidRPr="00AF2551">
              <w:rPr>
                <w:b/>
                <w:color w:val="auto"/>
              </w:rPr>
              <w:t>IŠ VISO:</w:t>
            </w:r>
          </w:p>
        </w:tc>
        <w:tc>
          <w:tcPr>
            <w:tcW w:w="1291" w:type="dxa"/>
            <w:tcBorders>
              <w:top w:val="single" w:sz="4" w:space="0" w:color="auto"/>
              <w:left w:val="single" w:sz="4" w:space="0" w:color="auto"/>
              <w:bottom w:val="single" w:sz="4" w:space="0" w:color="auto"/>
              <w:right w:val="single" w:sz="4" w:space="0" w:color="auto"/>
            </w:tcBorders>
            <w:vAlign w:val="center"/>
          </w:tcPr>
          <w:p w14:paraId="3CC0912E" w14:textId="77777777" w:rsidR="005900C7" w:rsidRPr="00AF2551" w:rsidRDefault="005900C7" w:rsidP="002C0DCA">
            <w:pPr>
              <w:jc w:val="center"/>
              <w:rPr>
                <w:b/>
                <w:color w:val="auto"/>
              </w:rPr>
            </w:pPr>
            <w:r w:rsidRPr="00AF2551">
              <w:rPr>
                <w:b/>
                <w:color w:val="auto"/>
              </w:rPr>
              <w:t>651</w:t>
            </w:r>
          </w:p>
        </w:tc>
        <w:tc>
          <w:tcPr>
            <w:tcW w:w="1296" w:type="dxa"/>
            <w:tcBorders>
              <w:top w:val="single" w:sz="4" w:space="0" w:color="auto"/>
              <w:left w:val="single" w:sz="4" w:space="0" w:color="auto"/>
              <w:bottom w:val="single" w:sz="4" w:space="0" w:color="auto"/>
              <w:right w:val="single" w:sz="4" w:space="0" w:color="auto"/>
            </w:tcBorders>
          </w:tcPr>
          <w:p w14:paraId="3CC0912F" w14:textId="77777777" w:rsidR="005900C7" w:rsidRPr="00AF2551" w:rsidRDefault="005900C7" w:rsidP="002C0DCA">
            <w:pPr>
              <w:jc w:val="left"/>
              <w:rPr>
                <w:b/>
                <w:color w:val="auto"/>
                <w:sz w:val="22"/>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3CC09130" w14:textId="77777777" w:rsidR="005900C7" w:rsidRPr="00AF2551" w:rsidRDefault="005900C7" w:rsidP="002C0DCA">
            <w:pPr>
              <w:jc w:val="center"/>
              <w:rPr>
                <w:b/>
                <w:color w:val="auto"/>
              </w:rPr>
            </w:pPr>
            <w:r w:rsidRPr="00AF2551">
              <w:rPr>
                <w:b/>
                <w:color w:val="auto"/>
              </w:rPr>
              <w:t>5242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C09131" w14:textId="77777777" w:rsidR="005900C7" w:rsidRPr="00AF2551" w:rsidRDefault="005900C7" w:rsidP="002C0DCA">
            <w:pPr>
              <w:jc w:val="center"/>
              <w:rPr>
                <w:b/>
                <w:color w:val="auto"/>
              </w:rPr>
            </w:pPr>
            <w:r w:rsidRPr="00AF2551">
              <w:rPr>
                <w:b/>
                <w:color w:val="auto"/>
              </w:rPr>
              <w:t>5242</w:t>
            </w:r>
          </w:p>
        </w:tc>
      </w:tr>
    </w:tbl>
    <w:p w14:paraId="3CC09133" w14:textId="77777777" w:rsidR="005900C7" w:rsidRPr="00AF2551" w:rsidRDefault="005900C7" w:rsidP="002C0DCA">
      <w:pPr>
        <w:rPr>
          <w:b/>
          <w:color w:val="auto"/>
          <w:lang w:eastAsia="en-US"/>
        </w:rPr>
      </w:pPr>
    </w:p>
    <w:p w14:paraId="3CC09134" w14:textId="77777777" w:rsidR="005900C7" w:rsidRPr="00670B85" w:rsidRDefault="005900C7" w:rsidP="002C0DCA">
      <w:pPr>
        <w:ind w:firstLine="720"/>
        <w:rPr>
          <w:color w:val="auto"/>
          <w:lang w:eastAsia="en-US"/>
        </w:rPr>
      </w:pPr>
      <w:r w:rsidRPr="00670B85">
        <w:rPr>
          <w:color w:val="auto"/>
          <w:lang w:eastAsia="en-US"/>
        </w:rPr>
        <w:t>7.4. Populiariausia metų edukacinė programa:</w:t>
      </w:r>
    </w:p>
    <w:p w14:paraId="3CC09135" w14:textId="77777777" w:rsidR="005900C7" w:rsidRPr="00670B85" w:rsidRDefault="005900C7" w:rsidP="002C0DCA">
      <w:pPr>
        <w:rPr>
          <w:color w:val="auto"/>
          <w:lang w:eastAsia="en-US"/>
        </w:rPr>
      </w:pPr>
      <w:r w:rsidRPr="00670B85">
        <w:rPr>
          <w:color w:val="auto"/>
          <w:lang w:eastAsia="en-US"/>
        </w:rPr>
        <w:t>pagal vidutinį lankytojų skaičių populiariausia programa – teatro būrelio užsiėmimai stud</w:t>
      </w:r>
      <w:r w:rsidR="00AF2551">
        <w:rPr>
          <w:color w:val="auto"/>
          <w:lang w:eastAsia="en-US"/>
        </w:rPr>
        <w:t xml:space="preserve">ijoje „Saviraiškos kodas“ (925 </w:t>
      </w:r>
      <w:r w:rsidRPr="00670B85">
        <w:rPr>
          <w:color w:val="auto"/>
          <w:lang w:eastAsia="en-US"/>
        </w:rPr>
        <w:t>lankytojai)</w:t>
      </w:r>
    </w:p>
    <w:p w14:paraId="3CC09136" w14:textId="77777777" w:rsidR="005900C7" w:rsidRPr="00670B85" w:rsidRDefault="005900C7" w:rsidP="002C0DCA">
      <w:pPr>
        <w:rPr>
          <w:color w:val="auto"/>
          <w:lang w:eastAsia="en-US"/>
        </w:rPr>
      </w:pPr>
      <w:r w:rsidRPr="00670B85">
        <w:rPr>
          <w:color w:val="auto"/>
          <w:lang w:eastAsia="en-US"/>
        </w:rPr>
        <w:t>pa</w:t>
      </w:r>
      <w:r w:rsidR="0014537A">
        <w:rPr>
          <w:color w:val="auto"/>
          <w:lang w:eastAsia="en-US"/>
        </w:rPr>
        <w:t>gal vykdytų programų skaičių – k</w:t>
      </w:r>
      <w:r w:rsidRPr="00670B85">
        <w:rPr>
          <w:color w:val="auto"/>
          <w:lang w:eastAsia="en-US"/>
        </w:rPr>
        <w:t>ompiuterinio raštingumo mokymai</w:t>
      </w:r>
      <w:r w:rsidRPr="00670B85">
        <w:rPr>
          <w:color w:val="auto"/>
        </w:rPr>
        <w:t xml:space="preserve"> „ E.žinios kiekvienam 3“, vykę 5 bibliotekose (268 užsiėmimai)</w:t>
      </w:r>
    </w:p>
    <w:p w14:paraId="3CC09137" w14:textId="77777777" w:rsidR="005900C7" w:rsidRPr="00670B85" w:rsidRDefault="005900C7" w:rsidP="002C0DCA">
      <w:pPr>
        <w:ind w:firstLine="720"/>
        <w:rPr>
          <w:color w:val="auto"/>
          <w:lang w:eastAsia="en-US"/>
        </w:rPr>
      </w:pPr>
      <w:r w:rsidRPr="00670B85">
        <w:rPr>
          <w:color w:val="auto"/>
          <w:lang w:eastAsia="en-US"/>
        </w:rPr>
        <w:t xml:space="preserve">7.5. Aktyviausi edukacinių programų lankytojai – Panevėžio „Ąžuolo“ progimnazijos moksleiviai, vyresniojo amžiaus gyventojai. </w:t>
      </w:r>
    </w:p>
    <w:p w14:paraId="3CC09138" w14:textId="77777777" w:rsidR="005F5C0D" w:rsidRPr="00670B85" w:rsidRDefault="0017051F" w:rsidP="002C0DCA">
      <w:pPr>
        <w:rPr>
          <w:color w:val="FF0000"/>
        </w:rPr>
      </w:pPr>
      <w:r w:rsidRPr="00670B85">
        <w:rPr>
          <w:color w:val="FF0000"/>
          <w:u w:val="single"/>
        </w:rPr>
        <w:t xml:space="preserve"> </w:t>
      </w:r>
      <w:r w:rsidR="00E35711" w:rsidRPr="00670B85">
        <w:rPr>
          <w:color w:val="FF0000"/>
        </w:rPr>
        <w:t xml:space="preserve"> </w:t>
      </w:r>
    </w:p>
    <w:p w14:paraId="3CC09139" w14:textId="77777777" w:rsidR="00040A1B" w:rsidRPr="00670B85" w:rsidRDefault="00040A1B" w:rsidP="002C0DCA">
      <w:pPr>
        <w:jc w:val="center"/>
        <w:rPr>
          <w:b/>
        </w:rPr>
      </w:pPr>
      <w:r w:rsidRPr="00670B85">
        <w:rPr>
          <w:b/>
        </w:rPr>
        <w:t>8. BIBLIOTEKOS VEIKLA</w:t>
      </w:r>
    </w:p>
    <w:p w14:paraId="3CC0913A" w14:textId="77777777" w:rsidR="00040A1B" w:rsidRPr="00670B85" w:rsidRDefault="00040A1B" w:rsidP="002C0DCA"/>
    <w:p w14:paraId="3CC0913B" w14:textId="77777777" w:rsidR="00040A1B" w:rsidRPr="00670B85" w:rsidRDefault="00040A1B" w:rsidP="00597350">
      <w:pPr>
        <w:jc w:val="center"/>
      </w:pPr>
      <w:r w:rsidRPr="00670B85">
        <w:rPr>
          <w:b/>
        </w:rPr>
        <w:t>Vartotojų skaičius</w:t>
      </w:r>
    </w:p>
    <w:p w14:paraId="3CC0913C" w14:textId="77777777" w:rsidR="00040A1B" w:rsidRPr="00670B85" w:rsidRDefault="00040A1B" w:rsidP="002C0DCA"/>
    <w:p w14:paraId="3CC0913D" w14:textId="77777777" w:rsidR="00040A1B" w:rsidRDefault="00487491" w:rsidP="002C0DCA">
      <w:pPr>
        <w:tabs>
          <w:tab w:val="left" w:pos="567"/>
        </w:tabs>
      </w:pPr>
      <w:r w:rsidRPr="00670B85">
        <w:tab/>
      </w:r>
      <w:r w:rsidR="00040A1B" w:rsidRPr="00670B85">
        <w:t xml:space="preserve">Viešosios bibliotekos skyriai ir filialai 2018 metais užregistravo </w:t>
      </w:r>
      <w:r w:rsidR="00040A1B" w:rsidRPr="00670B85">
        <w:rPr>
          <w:b/>
          <w:u w:val="single"/>
        </w:rPr>
        <w:t>12407  vartotojus,</w:t>
      </w:r>
      <w:r w:rsidR="00040A1B" w:rsidRPr="00670B85">
        <w:t xml:space="preserve"> t. y.</w:t>
      </w:r>
      <w:r w:rsidR="00040A1B" w:rsidRPr="00670B85">
        <w:rPr>
          <w:u w:val="single"/>
        </w:rPr>
        <w:t xml:space="preserve"> </w:t>
      </w:r>
      <w:r w:rsidR="00040A1B" w:rsidRPr="00670B85">
        <w:t>47 v</w:t>
      </w:r>
      <w:r w:rsidR="00AF2551">
        <w:t xml:space="preserve">artotojais mažiau negu 2017 m. </w:t>
      </w:r>
      <w:r w:rsidR="00040A1B" w:rsidRPr="00670B85">
        <w:t>Iš j</w:t>
      </w:r>
      <w:r w:rsidR="00AF2551">
        <w:t>ų: persiregistravusių vartotojų</w:t>
      </w:r>
      <w:r w:rsidR="00040A1B" w:rsidRPr="00670B85">
        <w:t xml:space="preserve"> buvo </w:t>
      </w:r>
      <w:r w:rsidR="00040A1B" w:rsidRPr="00AF2551">
        <w:rPr>
          <w:b/>
          <w:color w:val="auto"/>
        </w:rPr>
        <w:t>9911</w:t>
      </w:r>
      <w:r w:rsidR="00040A1B" w:rsidRPr="00670B85">
        <w:t xml:space="preserve">, o naujai užsiregistravusių </w:t>
      </w:r>
      <w:r w:rsidR="00040A1B" w:rsidRPr="00AF2551">
        <w:rPr>
          <w:b/>
        </w:rPr>
        <w:t>2496</w:t>
      </w:r>
      <w:r w:rsidR="00040A1B" w:rsidRPr="00670B85">
        <w:t xml:space="preserve"> (20,1 proc.). Bendras registruotų vartotojų skaičius</w:t>
      </w:r>
      <w:r w:rsidR="00AF2551">
        <w:t xml:space="preserve">, lyginant su 2017 m. sumažėjo </w:t>
      </w:r>
      <w:r w:rsidR="00040A1B" w:rsidRPr="00670B85">
        <w:t>0,4 proc.</w:t>
      </w:r>
    </w:p>
    <w:p w14:paraId="3CC0913E" w14:textId="77777777" w:rsidR="00040A1B" w:rsidRPr="00670B85" w:rsidRDefault="00040A1B" w:rsidP="002C0DCA"/>
    <w:tbl>
      <w:tblPr>
        <w:tblW w:w="9436" w:type="dxa"/>
        <w:tblInd w:w="95" w:type="dxa"/>
        <w:tblLayout w:type="fixed"/>
        <w:tblLook w:val="04A0" w:firstRow="1" w:lastRow="0" w:firstColumn="1" w:lastColumn="0" w:noHBand="0" w:noVBand="1"/>
      </w:tblPr>
      <w:tblGrid>
        <w:gridCol w:w="2332"/>
        <w:gridCol w:w="1389"/>
        <w:gridCol w:w="1390"/>
        <w:gridCol w:w="1081"/>
        <w:gridCol w:w="1700"/>
        <w:gridCol w:w="1544"/>
      </w:tblGrid>
      <w:tr w:rsidR="00040A1B" w:rsidRPr="00670B85" w14:paraId="3CC09145" w14:textId="77777777" w:rsidTr="00487491">
        <w:trPr>
          <w:trHeight w:val="292"/>
        </w:trPr>
        <w:tc>
          <w:tcPr>
            <w:tcW w:w="23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3F" w14:textId="77777777" w:rsidR="00040A1B" w:rsidRPr="00670B85" w:rsidRDefault="00040A1B" w:rsidP="002C0DCA">
            <w:pPr>
              <w:jc w:val="center"/>
              <w:rPr>
                <w:color w:val="auto"/>
              </w:rPr>
            </w:pPr>
            <w:r w:rsidRPr="00670B85">
              <w:rPr>
                <w:color w:val="auto"/>
              </w:rPr>
              <w:t>Padalino pavadinimas</w:t>
            </w:r>
          </w:p>
        </w:tc>
        <w:tc>
          <w:tcPr>
            <w:tcW w:w="13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40" w14:textId="77777777" w:rsidR="00040A1B" w:rsidRPr="00670B85" w:rsidRDefault="00040A1B" w:rsidP="002C0DCA">
            <w:pPr>
              <w:jc w:val="center"/>
              <w:rPr>
                <w:color w:val="auto"/>
              </w:rPr>
            </w:pPr>
            <w:r w:rsidRPr="00670B85">
              <w:rPr>
                <w:color w:val="auto"/>
              </w:rPr>
              <w:t>Vartotojai 2018 m.</w:t>
            </w:r>
          </w:p>
        </w:tc>
        <w:tc>
          <w:tcPr>
            <w:tcW w:w="13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41" w14:textId="77777777" w:rsidR="00040A1B" w:rsidRPr="00670B85" w:rsidRDefault="00040A1B" w:rsidP="002C0DCA">
            <w:pPr>
              <w:jc w:val="center"/>
              <w:rPr>
                <w:color w:val="auto"/>
              </w:rPr>
            </w:pPr>
            <w:r w:rsidRPr="00670B85">
              <w:rPr>
                <w:color w:val="auto"/>
              </w:rPr>
              <w:t>Vartotojai 2017 m.</w:t>
            </w:r>
          </w:p>
        </w:tc>
        <w:tc>
          <w:tcPr>
            <w:tcW w:w="10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42" w14:textId="77777777" w:rsidR="00040A1B" w:rsidRPr="00670B85" w:rsidRDefault="00040A1B" w:rsidP="002C0DCA">
            <w:pPr>
              <w:jc w:val="center"/>
              <w:rPr>
                <w:color w:val="auto"/>
              </w:rPr>
            </w:pPr>
            <w:r w:rsidRPr="00670B85">
              <w:rPr>
                <w:color w:val="auto"/>
              </w:rPr>
              <w:t>Skirtumas</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43" w14:textId="77777777" w:rsidR="00040A1B" w:rsidRPr="00670B85" w:rsidRDefault="00040A1B" w:rsidP="002C0DCA">
            <w:pPr>
              <w:jc w:val="center"/>
              <w:rPr>
                <w:color w:val="auto"/>
              </w:rPr>
            </w:pPr>
            <w:r w:rsidRPr="00670B85">
              <w:rPr>
                <w:color w:val="auto"/>
              </w:rPr>
              <w:t>Planas 2018 m.</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44" w14:textId="77777777" w:rsidR="00040A1B" w:rsidRPr="00670B85" w:rsidRDefault="00040A1B" w:rsidP="002C0DCA">
            <w:pPr>
              <w:ind w:left="-108" w:hanging="34"/>
              <w:jc w:val="center"/>
              <w:rPr>
                <w:color w:val="auto"/>
              </w:rPr>
            </w:pPr>
            <w:r w:rsidRPr="00670B85">
              <w:rPr>
                <w:color w:val="auto"/>
              </w:rPr>
              <w:t>Plano įvykd.</w:t>
            </w:r>
          </w:p>
        </w:tc>
      </w:tr>
      <w:tr w:rsidR="00040A1B" w:rsidRPr="00670B85" w14:paraId="3CC0914C" w14:textId="77777777" w:rsidTr="00487491">
        <w:trPr>
          <w:trHeight w:val="501"/>
        </w:trPr>
        <w:tc>
          <w:tcPr>
            <w:tcW w:w="2332" w:type="dxa"/>
            <w:vMerge/>
            <w:tcBorders>
              <w:top w:val="single" w:sz="4" w:space="0" w:color="auto"/>
              <w:left w:val="single" w:sz="4" w:space="0" w:color="auto"/>
              <w:bottom w:val="single" w:sz="4" w:space="0" w:color="000000"/>
              <w:right w:val="single" w:sz="4" w:space="0" w:color="auto"/>
            </w:tcBorders>
            <w:vAlign w:val="center"/>
            <w:hideMark/>
          </w:tcPr>
          <w:p w14:paraId="3CC09146" w14:textId="77777777" w:rsidR="00040A1B" w:rsidRPr="00670B85" w:rsidRDefault="00040A1B" w:rsidP="002C0DCA">
            <w:pPr>
              <w:jc w:val="left"/>
              <w:rPr>
                <w:color w:val="auto"/>
              </w:rPr>
            </w:pPr>
          </w:p>
        </w:tc>
        <w:tc>
          <w:tcPr>
            <w:tcW w:w="1389" w:type="dxa"/>
            <w:vMerge/>
            <w:tcBorders>
              <w:top w:val="single" w:sz="4" w:space="0" w:color="auto"/>
              <w:left w:val="single" w:sz="4" w:space="0" w:color="auto"/>
              <w:bottom w:val="single" w:sz="4" w:space="0" w:color="000000"/>
              <w:right w:val="single" w:sz="4" w:space="0" w:color="auto"/>
            </w:tcBorders>
            <w:vAlign w:val="center"/>
            <w:hideMark/>
          </w:tcPr>
          <w:p w14:paraId="3CC09147" w14:textId="77777777" w:rsidR="00040A1B" w:rsidRPr="00670B85" w:rsidRDefault="00040A1B" w:rsidP="002C0DCA">
            <w:pPr>
              <w:jc w:val="left"/>
              <w:rPr>
                <w:color w:val="auto"/>
              </w:rPr>
            </w:pPr>
          </w:p>
        </w:tc>
        <w:tc>
          <w:tcPr>
            <w:tcW w:w="1390" w:type="dxa"/>
            <w:vMerge/>
            <w:tcBorders>
              <w:top w:val="single" w:sz="4" w:space="0" w:color="auto"/>
              <w:left w:val="single" w:sz="4" w:space="0" w:color="auto"/>
              <w:bottom w:val="single" w:sz="4" w:space="0" w:color="000000"/>
              <w:right w:val="single" w:sz="4" w:space="0" w:color="auto"/>
            </w:tcBorders>
            <w:vAlign w:val="center"/>
            <w:hideMark/>
          </w:tcPr>
          <w:p w14:paraId="3CC09148" w14:textId="77777777" w:rsidR="00040A1B" w:rsidRPr="00670B85" w:rsidRDefault="00040A1B" w:rsidP="002C0DCA">
            <w:pPr>
              <w:jc w:val="left"/>
              <w:rPr>
                <w:color w:val="auto"/>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3CC09149" w14:textId="77777777" w:rsidR="00040A1B" w:rsidRPr="00670B85" w:rsidRDefault="00040A1B" w:rsidP="002C0DCA">
            <w:pPr>
              <w:jc w:val="left"/>
              <w:rPr>
                <w:color w:val="auto"/>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14:paraId="3CC0914A" w14:textId="77777777" w:rsidR="00040A1B" w:rsidRPr="00670B85" w:rsidRDefault="00040A1B" w:rsidP="002C0DCA">
            <w:pPr>
              <w:jc w:val="left"/>
              <w:rPr>
                <w:color w:val="auto"/>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3CC0914B" w14:textId="77777777" w:rsidR="00040A1B" w:rsidRPr="00670B85" w:rsidRDefault="00040A1B" w:rsidP="002C0DCA">
            <w:pPr>
              <w:jc w:val="left"/>
              <w:rPr>
                <w:color w:val="auto"/>
              </w:rPr>
            </w:pPr>
          </w:p>
        </w:tc>
      </w:tr>
      <w:tr w:rsidR="00040A1B" w:rsidRPr="00670B85" w14:paraId="3CC09153" w14:textId="77777777" w:rsidTr="00487491">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3CC0914D" w14:textId="77777777" w:rsidR="00040A1B" w:rsidRPr="00670B85" w:rsidRDefault="00040A1B" w:rsidP="002C0DCA">
            <w:pPr>
              <w:jc w:val="left"/>
              <w:rPr>
                <w:b/>
                <w:bCs/>
                <w:color w:val="auto"/>
              </w:rPr>
            </w:pPr>
            <w:r w:rsidRPr="00670B85">
              <w:rPr>
                <w:b/>
                <w:bCs/>
                <w:color w:val="auto"/>
              </w:rPr>
              <w:t>Viešojoje bibliotekoje:</w:t>
            </w:r>
          </w:p>
        </w:tc>
        <w:tc>
          <w:tcPr>
            <w:tcW w:w="1389" w:type="dxa"/>
            <w:tcBorders>
              <w:top w:val="nil"/>
              <w:left w:val="nil"/>
              <w:bottom w:val="single" w:sz="4" w:space="0" w:color="auto"/>
              <w:right w:val="single" w:sz="4" w:space="0" w:color="auto"/>
            </w:tcBorders>
            <w:shd w:val="clear" w:color="auto" w:fill="auto"/>
            <w:noWrap/>
            <w:vAlign w:val="bottom"/>
          </w:tcPr>
          <w:p w14:paraId="3CC0914E" w14:textId="77777777" w:rsidR="00040A1B" w:rsidRPr="00670B85" w:rsidRDefault="00040A1B" w:rsidP="002C0DCA">
            <w:pPr>
              <w:jc w:val="right"/>
              <w:rPr>
                <w:b/>
                <w:bCs/>
              </w:rPr>
            </w:pPr>
            <w:r w:rsidRPr="00670B85">
              <w:rPr>
                <w:b/>
                <w:bCs/>
              </w:rPr>
              <w:t>4726</w:t>
            </w:r>
          </w:p>
        </w:tc>
        <w:tc>
          <w:tcPr>
            <w:tcW w:w="1390" w:type="dxa"/>
            <w:tcBorders>
              <w:top w:val="nil"/>
              <w:left w:val="nil"/>
              <w:bottom w:val="single" w:sz="4" w:space="0" w:color="auto"/>
              <w:right w:val="single" w:sz="4" w:space="0" w:color="auto"/>
            </w:tcBorders>
            <w:shd w:val="clear" w:color="auto" w:fill="auto"/>
            <w:noWrap/>
            <w:vAlign w:val="bottom"/>
          </w:tcPr>
          <w:p w14:paraId="3CC0914F" w14:textId="77777777" w:rsidR="00040A1B" w:rsidRPr="00670B85" w:rsidRDefault="00040A1B" w:rsidP="002C0DCA">
            <w:pPr>
              <w:jc w:val="right"/>
              <w:rPr>
                <w:b/>
                <w:bCs/>
              </w:rPr>
            </w:pPr>
            <w:r w:rsidRPr="00670B85">
              <w:rPr>
                <w:b/>
                <w:bCs/>
              </w:rPr>
              <w:t>4699</w:t>
            </w:r>
          </w:p>
        </w:tc>
        <w:tc>
          <w:tcPr>
            <w:tcW w:w="1081" w:type="dxa"/>
            <w:tcBorders>
              <w:top w:val="nil"/>
              <w:left w:val="nil"/>
              <w:bottom w:val="single" w:sz="4" w:space="0" w:color="auto"/>
              <w:right w:val="single" w:sz="4" w:space="0" w:color="auto"/>
            </w:tcBorders>
            <w:shd w:val="clear" w:color="auto" w:fill="auto"/>
            <w:noWrap/>
            <w:vAlign w:val="bottom"/>
          </w:tcPr>
          <w:p w14:paraId="3CC09150" w14:textId="77777777" w:rsidR="00040A1B" w:rsidRPr="00670B85" w:rsidRDefault="00040A1B" w:rsidP="002C0DCA">
            <w:pPr>
              <w:jc w:val="right"/>
              <w:rPr>
                <w:b/>
                <w:bCs/>
              </w:rPr>
            </w:pPr>
            <w:r w:rsidRPr="00670B85">
              <w:rPr>
                <w:b/>
                <w:bCs/>
              </w:rPr>
              <w:t>27</w:t>
            </w:r>
          </w:p>
        </w:tc>
        <w:tc>
          <w:tcPr>
            <w:tcW w:w="1700" w:type="dxa"/>
            <w:tcBorders>
              <w:top w:val="nil"/>
              <w:left w:val="nil"/>
              <w:bottom w:val="single" w:sz="4" w:space="0" w:color="auto"/>
              <w:right w:val="single" w:sz="4" w:space="0" w:color="auto"/>
            </w:tcBorders>
            <w:shd w:val="clear" w:color="auto" w:fill="auto"/>
            <w:noWrap/>
            <w:vAlign w:val="bottom"/>
          </w:tcPr>
          <w:p w14:paraId="3CC09151" w14:textId="77777777" w:rsidR="00040A1B" w:rsidRPr="00670B85" w:rsidRDefault="00040A1B" w:rsidP="002C0DCA">
            <w:pPr>
              <w:jc w:val="right"/>
              <w:rPr>
                <w:b/>
                <w:bCs/>
              </w:rPr>
            </w:pPr>
            <w:r w:rsidRPr="00670B85">
              <w:rPr>
                <w:b/>
                <w:bCs/>
              </w:rPr>
              <w:t>4600</w:t>
            </w:r>
          </w:p>
        </w:tc>
        <w:tc>
          <w:tcPr>
            <w:tcW w:w="1544" w:type="dxa"/>
            <w:tcBorders>
              <w:top w:val="nil"/>
              <w:left w:val="nil"/>
              <w:bottom w:val="single" w:sz="4" w:space="0" w:color="auto"/>
              <w:right w:val="single" w:sz="4" w:space="0" w:color="auto"/>
            </w:tcBorders>
            <w:shd w:val="clear" w:color="auto" w:fill="auto"/>
            <w:noWrap/>
            <w:vAlign w:val="bottom"/>
          </w:tcPr>
          <w:p w14:paraId="3CC09152" w14:textId="77777777" w:rsidR="00040A1B" w:rsidRPr="00670B85" w:rsidRDefault="00040A1B" w:rsidP="002C0DCA">
            <w:pPr>
              <w:jc w:val="right"/>
              <w:rPr>
                <w:b/>
                <w:bCs/>
              </w:rPr>
            </w:pPr>
            <w:r w:rsidRPr="00670B85">
              <w:rPr>
                <w:b/>
                <w:bCs/>
              </w:rPr>
              <w:t>126</w:t>
            </w:r>
          </w:p>
        </w:tc>
      </w:tr>
      <w:tr w:rsidR="00040A1B" w:rsidRPr="00670B85" w14:paraId="3CC0915A" w14:textId="77777777" w:rsidTr="00487491">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3CC09154" w14:textId="77777777" w:rsidR="00040A1B" w:rsidRPr="00670B85" w:rsidRDefault="00040A1B" w:rsidP="002C0DCA">
            <w:pPr>
              <w:jc w:val="left"/>
              <w:rPr>
                <w:color w:val="auto"/>
              </w:rPr>
            </w:pPr>
            <w:r w:rsidRPr="00670B85">
              <w:rPr>
                <w:color w:val="auto"/>
              </w:rPr>
              <w:t>Abonementas</w:t>
            </w:r>
          </w:p>
        </w:tc>
        <w:tc>
          <w:tcPr>
            <w:tcW w:w="1389" w:type="dxa"/>
            <w:tcBorders>
              <w:top w:val="nil"/>
              <w:left w:val="nil"/>
              <w:bottom w:val="single" w:sz="4" w:space="0" w:color="auto"/>
              <w:right w:val="single" w:sz="4" w:space="0" w:color="auto"/>
            </w:tcBorders>
            <w:shd w:val="clear" w:color="auto" w:fill="auto"/>
            <w:noWrap/>
            <w:vAlign w:val="bottom"/>
          </w:tcPr>
          <w:p w14:paraId="3CC09155" w14:textId="77777777" w:rsidR="00040A1B" w:rsidRPr="00670B85" w:rsidRDefault="00040A1B" w:rsidP="002C0DCA">
            <w:pPr>
              <w:jc w:val="right"/>
            </w:pPr>
            <w:r w:rsidRPr="00670B85">
              <w:t>2786</w:t>
            </w:r>
          </w:p>
        </w:tc>
        <w:tc>
          <w:tcPr>
            <w:tcW w:w="1390" w:type="dxa"/>
            <w:tcBorders>
              <w:top w:val="nil"/>
              <w:left w:val="nil"/>
              <w:bottom w:val="single" w:sz="4" w:space="0" w:color="auto"/>
              <w:right w:val="single" w:sz="4" w:space="0" w:color="auto"/>
            </w:tcBorders>
            <w:shd w:val="clear" w:color="auto" w:fill="auto"/>
            <w:noWrap/>
            <w:vAlign w:val="bottom"/>
          </w:tcPr>
          <w:p w14:paraId="3CC09156" w14:textId="77777777" w:rsidR="00040A1B" w:rsidRPr="00670B85" w:rsidRDefault="00040A1B" w:rsidP="002C0DCA">
            <w:pPr>
              <w:jc w:val="right"/>
            </w:pPr>
            <w:r w:rsidRPr="00670B85">
              <w:t>2790</w:t>
            </w:r>
          </w:p>
        </w:tc>
        <w:tc>
          <w:tcPr>
            <w:tcW w:w="1081" w:type="dxa"/>
            <w:tcBorders>
              <w:top w:val="nil"/>
              <w:left w:val="nil"/>
              <w:bottom w:val="single" w:sz="4" w:space="0" w:color="auto"/>
              <w:right w:val="single" w:sz="4" w:space="0" w:color="auto"/>
            </w:tcBorders>
            <w:shd w:val="clear" w:color="auto" w:fill="auto"/>
            <w:noWrap/>
            <w:vAlign w:val="bottom"/>
          </w:tcPr>
          <w:p w14:paraId="3CC09157" w14:textId="77777777" w:rsidR="00040A1B" w:rsidRPr="00670B85" w:rsidRDefault="00040A1B" w:rsidP="002C0DCA">
            <w:pPr>
              <w:jc w:val="right"/>
            </w:pPr>
            <w:r w:rsidRPr="00670B85">
              <w:t>-4</w:t>
            </w:r>
          </w:p>
        </w:tc>
        <w:tc>
          <w:tcPr>
            <w:tcW w:w="1700" w:type="dxa"/>
            <w:tcBorders>
              <w:top w:val="nil"/>
              <w:left w:val="nil"/>
              <w:bottom w:val="single" w:sz="4" w:space="0" w:color="auto"/>
              <w:right w:val="single" w:sz="4" w:space="0" w:color="auto"/>
            </w:tcBorders>
            <w:shd w:val="clear" w:color="auto" w:fill="auto"/>
            <w:noWrap/>
            <w:vAlign w:val="bottom"/>
          </w:tcPr>
          <w:p w14:paraId="3CC09158" w14:textId="77777777" w:rsidR="00040A1B" w:rsidRPr="00670B85" w:rsidRDefault="00040A1B" w:rsidP="002C0DCA">
            <w:pPr>
              <w:jc w:val="right"/>
            </w:pPr>
            <w:r w:rsidRPr="00670B85">
              <w:t>2700</w:t>
            </w:r>
          </w:p>
        </w:tc>
        <w:tc>
          <w:tcPr>
            <w:tcW w:w="1544" w:type="dxa"/>
            <w:tcBorders>
              <w:top w:val="nil"/>
              <w:left w:val="nil"/>
              <w:bottom w:val="single" w:sz="4" w:space="0" w:color="auto"/>
              <w:right w:val="single" w:sz="4" w:space="0" w:color="auto"/>
            </w:tcBorders>
            <w:shd w:val="clear" w:color="auto" w:fill="auto"/>
            <w:noWrap/>
            <w:vAlign w:val="bottom"/>
          </w:tcPr>
          <w:p w14:paraId="3CC09159" w14:textId="77777777" w:rsidR="00040A1B" w:rsidRPr="00670B85" w:rsidRDefault="00040A1B" w:rsidP="002C0DCA">
            <w:pPr>
              <w:jc w:val="right"/>
            </w:pPr>
            <w:r w:rsidRPr="00670B85">
              <w:t>86</w:t>
            </w:r>
          </w:p>
        </w:tc>
      </w:tr>
      <w:tr w:rsidR="00040A1B" w:rsidRPr="00670B85" w14:paraId="3CC09161" w14:textId="77777777" w:rsidTr="00487491">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3CC0915B" w14:textId="77777777" w:rsidR="00040A1B" w:rsidRPr="00670B85" w:rsidRDefault="00040A1B" w:rsidP="002C0DCA">
            <w:pPr>
              <w:jc w:val="left"/>
              <w:rPr>
                <w:color w:val="auto"/>
              </w:rPr>
            </w:pPr>
            <w:r w:rsidRPr="00670B85">
              <w:rPr>
                <w:color w:val="auto"/>
              </w:rPr>
              <w:t>Informacijos skyrius</w:t>
            </w:r>
          </w:p>
        </w:tc>
        <w:tc>
          <w:tcPr>
            <w:tcW w:w="1389" w:type="dxa"/>
            <w:tcBorders>
              <w:top w:val="nil"/>
              <w:left w:val="nil"/>
              <w:bottom w:val="single" w:sz="4" w:space="0" w:color="auto"/>
              <w:right w:val="single" w:sz="4" w:space="0" w:color="auto"/>
            </w:tcBorders>
            <w:shd w:val="clear" w:color="auto" w:fill="auto"/>
            <w:noWrap/>
            <w:vAlign w:val="bottom"/>
          </w:tcPr>
          <w:p w14:paraId="3CC0915C" w14:textId="77777777" w:rsidR="00040A1B" w:rsidRPr="00670B85" w:rsidRDefault="00040A1B" w:rsidP="002C0DCA">
            <w:pPr>
              <w:jc w:val="right"/>
            </w:pPr>
            <w:r w:rsidRPr="00670B85">
              <w:t>0</w:t>
            </w:r>
          </w:p>
        </w:tc>
        <w:tc>
          <w:tcPr>
            <w:tcW w:w="1390" w:type="dxa"/>
            <w:tcBorders>
              <w:top w:val="nil"/>
              <w:left w:val="nil"/>
              <w:bottom w:val="single" w:sz="4" w:space="0" w:color="auto"/>
              <w:right w:val="single" w:sz="4" w:space="0" w:color="auto"/>
            </w:tcBorders>
            <w:shd w:val="clear" w:color="auto" w:fill="auto"/>
            <w:noWrap/>
            <w:vAlign w:val="bottom"/>
          </w:tcPr>
          <w:p w14:paraId="3CC0915D" w14:textId="77777777" w:rsidR="00040A1B" w:rsidRPr="00670B85" w:rsidRDefault="00040A1B" w:rsidP="002C0DCA">
            <w:pPr>
              <w:jc w:val="right"/>
            </w:pPr>
            <w:r w:rsidRPr="00670B85">
              <w:t>0</w:t>
            </w:r>
          </w:p>
        </w:tc>
        <w:tc>
          <w:tcPr>
            <w:tcW w:w="1081" w:type="dxa"/>
            <w:tcBorders>
              <w:top w:val="nil"/>
              <w:left w:val="nil"/>
              <w:bottom w:val="single" w:sz="4" w:space="0" w:color="auto"/>
              <w:right w:val="single" w:sz="4" w:space="0" w:color="auto"/>
            </w:tcBorders>
            <w:shd w:val="clear" w:color="auto" w:fill="auto"/>
            <w:noWrap/>
            <w:vAlign w:val="bottom"/>
          </w:tcPr>
          <w:p w14:paraId="3CC0915E" w14:textId="77777777" w:rsidR="00040A1B" w:rsidRPr="00670B85" w:rsidRDefault="00040A1B" w:rsidP="002C0DCA">
            <w:pPr>
              <w:jc w:val="right"/>
            </w:pPr>
            <w:r w:rsidRPr="00670B85">
              <w:t>0</w:t>
            </w:r>
          </w:p>
        </w:tc>
        <w:tc>
          <w:tcPr>
            <w:tcW w:w="1700" w:type="dxa"/>
            <w:tcBorders>
              <w:top w:val="nil"/>
              <w:left w:val="nil"/>
              <w:bottom w:val="single" w:sz="4" w:space="0" w:color="auto"/>
              <w:right w:val="single" w:sz="4" w:space="0" w:color="auto"/>
            </w:tcBorders>
            <w:shd w:val="clear" w:color="auto" w:fill="auto"/>
            <w:noWrap/>
            <w:vAlign w:val="bottom"/>
          </w:tcPr>
          <w:p w14:paraId="3CC0915F" w14:textId="77777777" w:rsidR="00040A1B" w:rsidRPr="00670B85" w:rsidRDefault="00040A1B" w:rsidP="002C0DCA">
            <w:pPr>
              <w:jc w:val="right"/>
            </w:pPr>
            <w:r w:rsidRPr="00670B85">
              <w:t>0</w:t>
            </w:r>
          </w:p>
        </w:tc>
        <w:tc>
          <w:tcPr>
            <w:tcW w:w="1544" w:type="dxa"/>
            <w:tcBorders>
              <w:top w:val="nil"/>
              <w:left w:val="nil"/>
              <w:bottom w:val="single" w:sz="4" w:space="0" w:color="auto"/>
              <w:right w:val="single" w:sz="4" w:space="0" w:color="auto"/>
            </w:tcBorders>
            <w:shd w:val="clear" w:color="auto" w:fill="auto"/>
            <w:noWrap/>
            <w:vAlign w:val="bottom"/>
          </w:tcPr>
          <w:p w14:paraId="3CC09160" w14:textId="77777777" w:rsidR="00040A1B" w:rsidRPr="00670B85" w:rsidRDefault="00040A1B" w:rsidP="002C0DCA">
            <w:pPr>
              <w:jc w:val="right"/>
            </w:pPr>
            <w:r w:rsidRPr="00670B85">
              <w:t>0</w:t>
            </w:r>
          </w:p>
        </w:tc>
      </w:tr>
      <w:tr w:rsidR="00040A1B" w:rsidRPr="00670B85" w14:paraId="3CC09168" w14:textId="77777777" w:rsidTr="00487491">
        <w:trPr>
          <w:trHeight w:val="292"/>
        </w:trPr>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9162" w14:textId="77777777" w:rsidR="00040A1B" w:rsidRPr="00670B85" w:rsidRDefault="00040A1B" w:rsidP="002C0DCA">
            <w:pPr>
              <w:jc w:val="left"/>
              <w:rPr>
                <w:color w:val="auto"/>
              </w:rPr>
            </w:pPr>
            <w:r w:rsidRPr="00670B85">
              <w:rPr>
                <w:color w:val="auto"/>
              </w:rPr>
              <w:lastRenderedPageBreak/>
              <w:t>VLS „Žalioji pelėda“</w:t>
            </w:r>
          </w:p>
        </w:tc>
        <w:tc>
          <w:tcPr>
            <w:tcW w:w="1389" w:type="dxa"/>
            <w:tcBorders>
              <w:top w:val="single" w:sz="4" w:space="0" w:color="auto"/>
              <w:left w:val="nil"/>
              <w:bottom w:val="single" w:sz="4" w:space="0" w:color="auto"/>
              <w:right w:val="single" w:sz="4" w:space="0" w:color="auto"/>
            </w:tcBorders>
            <w:shd w:val="clear" w:color="auto" w:fill="auto"/>
            <w:noWrap/>
            <w:vAlign w:val="bottom"/>
          </w:tcPr>
          <w:p w14:paraId="3CC09163" w14:textId="77777777" w:rsidR="00040A1B" w:rsidRPr="00670B85" w:rsidRDefault="00040A1B" w:rsidP="002C0DCA">
            <w:pPr>
              <w:jc w:val="right"/>
            </w:pPr>
            <w:r w:rsidRPr="00670B85">
              <w:t>1940</w:t>
            </w:r>
          </w:p>
        </w:tc>
        <w:tc>
          <w:tcPr>
            <w:tcW w:w="1390" w:type="dxa"/>
            <w:tcBorders>
              <w:top w:val="single" w:sz="4" w:space="0" w:color="auto"/>
              <w:left w:val="nil"/>
              <w:bottom w:val="single" w:sz="4" w:space="0" w:color="auto"/>
              <w:right w:val="single" w:sz="4" w:space="0" w:color="auto"/>
            </w:tcBorders>
            <w:shd w:val="clear" w:color="auto" w:fill="auto"/>
            <w:noWrap/>
            <w:vAlign w:val="bottom"/>
          </w:tcPr>
          <w:p w14:paraId="3CC09164" w14:textId="77777777" w:rsidR="00040A1B" w:rsidRPr="00670B85" w:rsidRDefault="00040A1B" w:rsidP="002C0DCA">
            <w:pPr>
              <w:jc w:val="right"/>
            </w:pPr>
            <w:r w:rsidRPr="00670B85">
              <w:t>1909</w:t>
            </w:r>
          </w:p>
        </w:tc>
        <w:tc>
          <w:tcPr>
            <w:tcW w:w="1081" w:type="dxa"/>
            <w:tcBorders>
              <w:top w:val="single" w:sz="4" w:space="0" w:color="auto"/>
              <w:left w:val="nil"/>
              <w:bottom w:val="single" w:sz="4" w:space="0" w:color="auto"/>
              <w:right w:val="single" w:sz="4" w:space="0" w:color="auto"/>
            </w:tcBorders>
            <w:shd w:val="clear" w:color="auto" w:fill="auto"/>
            <w:noWrap/>
            <w:vAlign w:val="bottom"/>
          </w:tcPr>
          <w:p w14:paraId="3CC09165" w14:textId="77777777" w:rsidR="00040A1B" w:rsidRPr="00670B85" w:rsidRDefault="00040A1B" w:rsidP="002C0DCA">
            <w:pPr>
              <w:jc w:val="right"/>
            </w:pPr>
            <w:r w:rsidRPr="00670B85">
              <w:t>31</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3CC09166" w14:textId="77777777" w:rsidR="00040A1B" w:rsidRPr="00670B85" w:rsidRDefault="00040A1B" w:rsidP="002C0DCA">
            <w:pPr>
              <w:jc w:val="right"/>
            </w:pPr>
            <w:r w:rsidRPr="00670B85">
              <w:t>1900</w:t>
            </w:r>
          </w:p>
        </w:tc>
        <w:tc>
          <w:tcPr>
            <w:tcW w:w="1544" w:type="dxa"/>
            <w:tcBorders>
              <w:top w:val="single" w:sz="4" w:space="0" w:color="auto"/>
              <w:left w:val="nil"/>
              <w:bottom w:val="single" w:sz="4" w:space="0" w:color="auto"/>
              <w:right w:val="single" w:sz="4" w:space="0" w:color="auto"/>
            </w:tcBorders>
            <w:shd w:val="clear" w:color="auto" w:fill="auto"/>
            <w:noWrap/>
            <w:vAlign w:val="bottom"/>
          </w:tcPr>
          <w:p w14:paraId="3CC09167" w14:textId="77777777" w:rsidR="00040A1B" w:rsidRPr="00670B85" w:rsidRDefault="00040A1B" w:rsidP="002C0DCA">
            <w:pPr>
              <w:jc w:val="right"/>
            </w:pPr>
            <w:r w:rsidRPr="00670B85">
              <w:t>40</w:t>
            </w:r>
          </w:p>
        </w:tc>
      </w:tr>
      <w:tr w:rsidR="00040A1B" w:rsidRPr="00670B85" w14:paraId="3CC0916F" w14:textId="77777777" w:rsidTr="00487491">
        <w:trPr>
          <w:trHeight w:val="292"/>
        </w:trPr>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9169" w14:textId="77777777" w:rsidR="00040A1B" w:rsidRPr="00670B85" w:rsidRDefault="00040A1B" w:rsidP="002C0DCA">
            <w:pPr>
              <w:jc w:val="right"/>
              <w:rPr>
                <w:b/>
                <w:bCs/>
                <w:color w:val="auto"/>
              </w:rPr>
            </w:pPr>
            <w:r w:rsidRPr="00670B85">
              <w:rPr>
                <w:b/>
                <w:bCs/>
                <w:color w:val="auto"/>
              </w:rPr>
              <w:t>Filialuose:</w:t>
            </w:r>
          </w:p>
        </w:tc>
        <w:tc>
          <w:tcPr>
            <w:tcW w:w="1389" w:type="dxa"/>
            <w:tcBorders>
              <w:top w:val="single" w:sz="4" w:space="0" w:color="auto"/>
              <w:left w:val="nil"/>
              <w:bottom w:val="single" w:sz="4" w:space="0" w:color="auto"/>
              <w:right w:val="single" w:sz="4" w:space="0" w:color="auto"/>
            </w:tcBorders>
            <w:shd w:val="clear" w:color="auto" w:fill="auto"/>
            <w:noWrap/>
            <w:vAlign w:val="bottom"/>
          </w:tcPr>
          <w:p w14:paraId="3CC0916A" w14:textId="77777777" w:rsidR="00040A1B" w:rsidRPr="00670B85" w:rsidRDefault="00040A1B" w:rsidP="002C0DCA">
            <w:pPr>
              <w:jc w:val="right"/>
              <w:rPr>
                <w:b/>
                <w:bCs/>
              </w:rPr>
            </w:pPr>
            <w:r w:rsidRPr="00670B85">
              <w:rPr>
                <w:b/>
                <w:bCs/>
              </w:rPr>
              <w:t>7681</w:t>
            </w:r>
          </w:p>
        </w:tc>
        <w:tc>
          <w:tcPr>
            <w:tcW w:w="1390" w:type="dxa"/>
            <w:tcBorders>
              <w:top w:val="single" w:sz="4" w:space="0" w:color="auto"/>
              <w:left w:val="nil"/>
              <w:bottom w:val="single" w:sz="4" w:space="0" w:color="auto"/>
              <w:right w:val="single" w:sz="4" w:space="0" w:color="auto"/>
            </w:tcBorders>
            <w:shd w:val="clear" w:color="auto" w:fill="auto"/>
            <w:noWrap/>
            <w:vAlign w:val="bottom"/>
          </w:tcPr>
          <w:p w14:paraId="3CC0916B" w14:textId="77777777" w:rsidR="00040A1B" w:rsidRPr="00670B85" w:rsidRDefault="00040A1B" w:rsidP="002C0DCA">
            <w:pPr>
              <w:jc w:val="right"/>
              <w:rPr>
                <w:b/>
                <w:bCs/>
              </w:rPr>
            </w:pPr>
            <w:r w:rsidRPr="00670B85">
              <w:rPr>
                <w:b/>
                <w:bCs/>
              </w:rPr>
              <w:t>7755</w:t>
            </w:r>
          </w:p>
        </w:tc>
        <w:tc>
          <w:tcPr>
            <w:tcW w:w="1081" w:type="dxa"/>
            <w:tcBorders>
              <w:top w:val="single" w:sz="4" w:space="0" w:color="auto"/>
              <w:left w:val="nil"/>
              <w:bottom w:val="single" w:sz="4" w:space="0" w:color="auto"/>
              <w:right w:val="single" w:sz="4" w:space="0" w:color="auto"/>
            </w:tcBorders>
            <w:shd w:val="clear" w:color="auto" w:fill="auto"/>
            <w:noWrap/>
            <w:vAlign w:val="bottom"/>
          </w:tcPr>
          <w:p w14:paraId="3CC0916C" w14:textId="77777777" w:rsidR="00040A1B" w:rsidRPr="00670B85" w:rsidRDefault="00040A1B" w:rsidP="002C0DCA">
            <w:pPr>
              <w:jc w:val="right"/>
              <w:rPr>
                <w:b/>
                <w:bCs/>
              </w:rPr>
            </w:pPr>
            <w:r w:rsidRPr="00670B85">
              <w:rPr>
                <w:b/>
                <w:bCs/>
              </w:rPr>
              <w:t>-74</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3CC0916D" w14:textId="77777777" w:rsidR="00040A1B" w:rsidRPr="00670B85" w:rsidRDefault="00040A1B" w:rsidP="002C0DCA">
            <w:pPr>
              <w:jc w:val="right"/>
              <w:rPr>
                <w:b/>
                <w:bCs/>
              </w:rPr>
            </w:pPr>
            <w:r w:rsidRPr="00670B85">
              <w:rPr>
                <w:b/>
                <w:bCs/>
              </w:rPr>
              <w:t>7710</w:t>
            </w:r>
          </w:p>
        </w:tc>
        <w:tc>
          <w:tcPr>
            <w:tcW w:w="1544" w:type="dxa"/>
            <w:tcBorders>
              <w:top w:val="single" w:sz="4" w:space="0" w:color="auto"/>
              <w:left w:val="nil"/>
              <w:bottom w:val="single" w:sz="4" w:space="0" w:color="auto"/>
              <w:right w:val="single" w:sz="4" w:space="0" w:color="auto"/>
            </w:tcBorders>
            <w:shd w:val="clear" w:color="auto" w:fill="auto"/>
            <w:noWrap/>
            <w:vAlign w:val="bottom"/>
          </w:tcPr>
          <w:p w14:paraId="3CC0916E" w14:textId="77777777" w:rsidR="00040A1B" w:rsidRPr="00670B85" w:rsidRDefault="00040A1B" w:rsidP="002C0DCA">
            <w:pPr>
              <w:jc w:val="right"/>
              <w:rPr>
                <w:b/>
                <w:bCs/>
              </w:rPr>
            </w:pPr>
            <w:r w:rsidRPr="00670B85">
              <w:rPr>
                <w:b/>
                <w:bCs/>
              </w:rPr>
              <w:t>-29</w:t>
            </w:r>
          </w:p>
        </w:tc>
      </w:tr>
      <w:tr w:rsidR="00040A1B" w:rsidRPr="00670B85" w14:paraId="3CC09176" w14:textId="77777777" w:rsidTr="00487491">
        <w:trPr>
          <w:trHeight w:val="292"/>
        </w:trPr>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9170" w14:textId="77777777" w:rsidR="00040A1B" w:rsidRPr="00670B85" w:rsidRDefault="00040A1B" w:rsidP="002C0DCA">
            <w:pPr>
              <w:jc w:val="left"/>
              <w:rPr>
                <w:color w:val="auto"/>
              </w:rPr>
            </w:pPr>
            <w:r w:rsidRPr="00670B85">
              <w:rPr>
                <w:color w:val="auto"/>
              </w:rPr>
              <w:t>„Žiburėlis"</w:t>
            </w:r>
          </w:p>
        </w:tc>
        <w:tc>
          <w:tcPr>
            <w:tcW w:w="1389" w:type="dxa"/>
            <w:tcBorders>
              <w:top w:val="single" w:sz="4" w:space="0" w:color="auto"/>
              <w:left w:val="nil"/>
              <w:bottom w:val="single" w:sz="4" w:space="0" w:color="auto"/>
              <w:right w:val="single" w:sz="4" w:space="0" w:color="auto"/>
            </w:tcBorders>
            <w:shd w:val="clear" w:color="auto" w:fill="auto"/>
            <w:noWrap/>
            <w:vAlign w:val="bottom"/>
          </w:tcPr>
          <w:p w14:paraId="3CC09171" w14:textId="77777777" w:rsidR="00040A1B" w:rsidRPr="00670B85" w:rsidRDefault="00040A1B" w:rsidP="002C0DCA">
            <w:pPr>
              <w:jc w:val="right"/>
            </w:pPr>
            <w:r w:rsidRPr="00670B85">
              <w:t>1243</w:t>
            </w:r>
          </w:p>
        </w:tc>
        <w:tc>
          <w:tcPr>
            <w:tcW w:w="1390" w:type="dxa"/>
            <w:tcBorders>
              <w:top w:val="single" w:sz="4" w:space="0" w:color="auto"/>
              <w:left w:val="nil"/>
              <w:bottom w:val="single" w:sz="4" w:space="0" w:color="auto"/>
              <w:right w:val="single" w:sz="4" w:space="0" w:color="auto"/>
            </w:tcBorders>
            <w:shd w:val="clear" w:color="auto" w:fill="auto"/>
            <w:noWrap/>
            <w:vAlign w:val="bottom"/>
          </w:tcPr>
          <w:p w14:paraId="3CC09172" w14:textId="77777777" w:rsidR="00040A1B" w:rsidRPr="00670B85" w:rsidRDefault="00040A1B" w:rsidP="002C0DCA">
            <w:pPr>
              <w:jc w:val="right"/>
            </w:pPr>
            <w:r w:rsidRPr="00670B85">
              <w:t>1241</w:t>
            </w:r>
          </w:p>
        </w:tc>
        <w:tc>
          <w:tcPr>
            <w:tcW w:w="1081" w:type="dxa"/>
            <w:tcBorders>
              <w:top w:val="single" w:sz="4" w:space="0" w:color="auto"/>
              <w:left w:val="nil"/>
              <w:bottom w:val="single" w:sz="4" w:space="0" w:color="auto"/>
              <w:right w:val="single" w:sz="4" w:space="0" w:color="auto"/>
            </w:tcBorders>
            <w:shd w:val="clear" w:color="auto" w:fill="auto"/>
            <w:noWrap/>
            <w:vAlign w:val="bottom"/>
          </w:tcPr>
          <w:p w14:paraId="3CC09173" w14:textId="77777777" w:rsidR="00040A1B" w:rsidRPr="00670B85" w:rsidRDefault="00040A1B" w:rsidP="002C0DCA">
            <w:pPr>
              <w:jc w:val="right"/>
            </w:pPr>
            <w:r w:rsidRPr="00670B85">
              <w:t>2</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3CC09174" w14:textId="77777777" w:rsidR="00040A1B" w:rsidRPr="00670B85" w:rsidRDefault="00040A1B" w:rsidP="002C0DCA">
            <w:pPr>
              <w:jc w:val="right"/>
            </w:pPr>
            <w:r w:rsidRPr="00670B85">
              <w:t>1240</w:t>
            </w:r>
          </w:p>
        </w:tc>
        <w:tc>
          <w:tcPr>
            <w:tcW w:w="1544" w:type="dxa"/>
            <w:tcBorders>
              <w:top w:val="single" w:sz="4" w:space="0" w:color="auto"/>
              <w:left w:val="nil"/>
              <w:bottom w:val="single" w:sz="4" w:space="0" w:color="auto"/>
              <w:right w:val="single" w:sz="4" w:space="0" w:color="auto"/>
            </w:tcBorders>
            <w:shd w:val="clear" w:color="auto" w:fill="auto"/>
            <w:noWrap/>
            <w:vAlign w:val="bottom"/>
          </w:tcPr>
          <w:p w14:paraId="3CC09175" w14:textId="77777777" w:rsidR="00040A1B" w:rsidRPr="00670B85" w:rsidRDefault="00040A1B" w:rsidP="002C0DCA">
            <w:pPr>
              <w:jc w:val="right"/>
            </w:pPr>
            <w:r w:rsidRPr="00670B85">
              <w:t>3</w:t>
            </w:r>
          </w:p>
        </w:tc>
      </w:tr>
      <w:tr w:rsidR="00040A1B" w:rsidRPr="00670B85" w14:paraId="3CC0917D" w14:textId="77777777" w:rsidTr="00487491">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3CC09177" w14:textId="77777777" w:rsidR="00040A1B" w:rsidRPr="00670B85" w:rsidRDefault="00040A1B" w:rsidP="002C0DCA">
            <w:pPr>
              <w:jc w:val="left"/>
              <w:rPr>
                <w:color w:val="auto"/>
              </w:rPr>
            </w:pPr>
            <w:r w:rsidRPr="00670B85">
              <w:rPr>
                <w:color w:val="auto"/>
              </w:rPr>
              <w:t>Šiaurinė biblioteka</w:t>
            </w:r>
          </w:p>
        </w:tc>
        <w:tc>
          <w:tcPr>
            <w:tcW w:w="1389" w:type="dxa"/>
            <w:tcBorders>
              <w:top w:val="nil"/>
              <w:left w:val="nil"/>
              <w:bottom w:val="single" w:sz="4" w:space="0" w:color="auto"/>
              <w:right w:val="single" w:sz="4" w:space="0" w:color="auto"/>
            </w:tcBorders>
            <w:shd w:val="clear" w:color="auto" w:fill="auto"/>
            <w:noWrap/>
            <w:vAlign w:val="bottom"/>
          </w:tcPr>
          <w:p w14:paraId="3CC09178" w14:textId="77777777" w:rsidR="00040A1B" w:rsidRPr="00670B85" w:rsidRDefault="00040A1B" w:rsidP="002C0DCA">
            <w:pPr>
              <w:jc w:val="right"/>
            </w:pPr>
            <w:r w:rsidRPr="00670B85">
              <w:t>1000</w:t>
            </w:r>
          </w:p>
        </w:tc>
        <w:tc>
          <w:tcPr>
            <w:tcW w:w="1390" w:type="dxa"/>
            <w:tcBorders>
              <w:top w:val="nil"/>
              <w:left w:val="nil"/>
              <w:bottom w:val="single" w:sz="4" w:space="0" w:color="auto"/>
              <w:right w:val="single" w:sz="4" w:space="0" w:color="auto"/>
            </w:tcBorders>
            <w:shd w:val="clear" w:color="auto" w:fill="auto"/>
            <w:noWrap/>
            <w:vAlign w:val="bottom"/>
          </w:tcPr>
          <w:p w14:paraId="3CC09179" w14:textId="77777777" w:rsidR="00040A1B" w:rsidRPr="00670B85" w:rsidRDefault="00040A1B" w:rsidP="002C0DCA">
            <w:pPr>
              <w:jc w:val="right"/>
            </w:pPr>
            <w:r w:rsidRPr="00670B85">
              <w:t>998</w:t>
            </w:r>
          </w:p>
        </w:tc>
        <w:tc>
          <w:tcPr>
            <w:tcW w:w="1081" w:type="dxa"/>
            <w:tcBorders>
              <w:top w:val="nil"/>
              <w:left w:val="nil"/>
              <w:bottom w:val="single" w:sz="4" w:space="0" w:color="auto"/>
              <w:right w:val="single" w:sz="4" w:space="0" w:color="auto"/>
            </w:tcBorders>
            <w:shd w:val="clear" w:color="auto" w:fill="auto"/>
            <w:noWrap/>
            <w:vAlign w:val="bottom"/>
          </w:tcPr>
          <w:p w14:paraId="3CC0917A" w14:textId="77777777" w:rsidR="00040A1B" w:rsidRPr="00670B85" w:rsidRDefault="00040A1B" w:rsidP="002C0DCA">
            <w:pPr>
              <w:jc w:val="right"/>
            </w:pPr>
            <w:r w:rsidRPr="00670B85">
              <w:t>2</w:t>
            </w:r>
          </w:p>
        </w:tc>
        <w:tc>
          <w:tcPr>
            <w:tcW w:w="1700" w:type="dxa"/>
            <w:tcBorders>
              <w:top w:val="nil"/>
              <w:left w:val="nil"/>
              <w:bottom w:val="single" w:sz="4" w:space="0" w:color="auto"/>
              <w:right w:val="single" w:sz="4" w:space="0" w:color="auto"/>
            </w:tcBorders>
            <w:shd w:val="clear" w:color="auto" w:fill="auto"/>
            <w:noWrap/>
            <w:vAlign w:val="bottom"/>
          </w:tcPr>
          <w:p w14:paraId="3CC0917B" w14:textId="77777777" w:rsidR="00040A1B" w:rsidRPr="00670B85" w:rsidRDefault="00040A1B" w:rsidP="002C0DCA">
            <w:pPr>
              <w:jc w:val="right"/>
            </w:pPr>
            <w:r w:rsidRPr="00670B85">
              <w:t>988</w:t>
            </w:r>
          </w:p>
        </w:tc>
        <w:tc>
          <w:tcPr>
            <w:tcW w:w="1544" w:type="dxa"/>
            <w:tcBorders>
              <w:top w:val="nil"/>
              <w:left w:val="nil"/>
              <w:bottom w:val="single" w:sz="4" w:space="0" w:color="auto"/>
              <w:right w:val="single" w:sz="4" w:space="0" w:color="auto"/>
            </w:tcBorders>
            <w:shd w:val="clear" w:color="auto" w:fill="auto"/>
            <w:noWrap/>
            <w:vAlign w:val="bottom"/>
          </w:tcPr>
          <w:p w14:paraId="3CC0917C" w14:textId="77777777" w:rsidR="00040A1B" w:rsidRPr="00670B85" w:rsidRDefault="00040A1B" w:rsidP="002C0DCA">
            <w:pPr>
              <w:jc w:val="right"/>
            </w:pPr>
            <w:r w:rsidRPr="00670B85">
              <w:t>12</w:t>
            </w:r>
          </w:p>
        </w:tc>
      </w:tr>
      <w:tr w:rsidR="00040A1B" w:rsidRPr="00670B85" w14:paraId="3CC09184" w14:textId="77777777" w:rsidTr="00487491">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3CC0917E" w14:textId="77777777" w:rsidR="00040A1B" w:rsidRPr="00670B85" w:rsidRDefault="00040A1B" w:rsidP="002C0DCA">
            <w:pPr>
              <w:jc w:val="left"/>
              <w:rPr>
                <w:color w:val="auto"/>
              </w:rPr>
            </w:pPr>
            <w:r w:rsidRPr="00670B85">
              <w:rPr>
                <w:color w:val="auto"/>
              </w:rPr>
              <w:t>„Šaltinėlis"</w:t>
            </w:r>
          </w:p>
        </w:tc>
        <w:tc>
          <w:tcPr>
            <w:tcW w:w="1389" w:type="dxa"/>
            <w:tcBorders>
              <w:top w:val="nil"/>
              <w:left w:val="nil"/>
              <w:bottom w:val="single" w:sz="4" w:space="0" w:color="auto"/>
              <w:right w:val="single" w:sz="4" w:space="0" w:color="auto"/>
            </w:tcBorders>
            <w:shd w:val="clear" w:color="auto" w:fill="auto"/>
            <w:noWrap/>
            <w:vAlign w:val="bottom"/>
          </w:tcPr>
          <w:p w14:paraId="3CC0917F" w14:textId="77777777" w:rsidR="00040A1B" w:rsidRPr="00670B85" w:rsidRDefault="00040A1B" w:rsidP="002C0DCA">
            <w:pPr>
              <w:jc w:val="right"/>
            </w:pPr>
            <w:r w:rsidRPr="00670B85">
              <w:t>1440</w:t>
            </w:r>
          </w:p>
        </w:tc>
        <w:tc>
          <w:tcPr>
            <w:tcW w:w="1390" w:type="dxa"/>
            <w:tcBorders>
              <w:top w:val="nil"/>
              <w:left w:val="nil"/>
              <w:bottom w:val="single" w:sz="4" w:space="0" w:color="auto"/>
              <w:right w:val="single" w:sz="4" w:space="0" w:color="auto"/>
            </w:tcBorders>
            <w:shd w:val="clear" w:color="auto" w:fill="auto"/>
            <w:noWrap/>
            <w:vAlign w:val="bottom"/>
          </w:tcPr>
          <w:p w14:paraId="3CC09180" w14:textId="77777777" w:rsidR="00040A1B" w:rsidRPr="00670B85" w:rsidRDefault="00040A1B" w:rsidP="002C0DCA">
            <w:pPr>
              <w:jc w:val="right"/>
            </w:pPr>
            <w:r w:rsidRPr="00670B85">
              <w:t>1420</w:t>
            </w:r>
          </w:p>
        </w:tc>
        <w:tc>
          <w:tcPr>
            <w:tcW w:w="1081" w:type="dxa"/>
            <w:tcBorders>
              <w:top w:val="nil"/>
              <w:left w:val="nil"/>
              <w:bottom w:val="single" w:sz="4" w:space="0" w:color="auto"/>
              <w:right w:val="single" w:sz="4" w:space="0" w:color="auto"/>
            </w:tcBorders>
            <w:shd w:val="clear" w:color="auto" w:fill="auto"/>
            <w:noWrap/>
            <w:vAlign w:val="bottom"/>
          </w:tcPr>
          <w:p w14:paraId="3CC09181" w14:textId="77777777" w:rsidR="00040A1B" w:rsidRPr="00670B85" w:rsidRDefault="00040A1B" w:rsidP="002C0DCA">
            <w:pPr>
              <w:jc w:val="right"/>
            </w:pPr>
            <w:r w:rsidRPr="00670B85">
              <w:t>20</w:t>
            </w:r>
          </w:p>
        </w:tc>
        <w:tc>
          <w:tcPr>
            <w:tcW w:w="1700" w:type="dxa"/>
            <w:tcBorders>
              <w:top w:val="nil"/>
              <w:left w:val="nil"/>
              <w:bottom w:val="single" w:sz="4" w:space="0" w:color="auto"/>
              <w:right w:val="single" w:sz="4" w:space="0" w:color="auto"/>
            </w:tcBorders>
            <w:shd w:val="clear" w:color="auto" w:fill="auto"/>
            <w:noWrap/>
            <w:vAlign w:val="bottom"/>
          </w:tcPr>
          <w:p w14:paraId="3CC09182" w14:textId="77777777" w:rsidR="00040A1B" w:rsidRPr="00670B85" w:rsidRDefault="00040A1B" w:rsidP="002C0DCA">
            <w:pPr>
              <w:jc w:val="right"/>
            </w:pPr>
            <w:r w:rsidRPr="00670B85">
              <w:t>1420</w:t>
            </w:r>
          </w:p>
        </w:tc>
        <w:tc>
          <w:tcPr>
            <w:tcW w:w="1544" w:type="dxa"/>
            <w:tcBorders>
              <w:top w:val="nil"/>
              <w:left w:val="nil"/>
              <w:bottom w:val="single" w:sz="4" w:space="0" w:color="auto"/>
              <w:right w:val="single" w:sz="4" w:space="0" w:color="auto"/>
            </w:tcBorders>
            <w:shd w:val="clear" w:color="auto" w:fill="auto"/>
            <w:noWrap/>
            <w:vAlign w:val="bottom"/>
          </w:tcPr>
          <w:p w14:paraId="3CC09183" w14:textId="77777777" w:rsidR="00040A1B" w:rsidRPr="00670B85" w:rsidRDefault="00040A1B" w:rsidP="002C0DCA">
            <w:pPr>
              <w:jc w:val="right"/>
            </w:pPr>
            <w:r w:rsidRPr="00670B85">
              <w:t>20</w:t>
            </w:r>
          </w:p>
        </w:tc>
      </w:tr>
      <w:tr w:rsidR="00040A1B" w:rsidRPr="00670B85" w14:paraId="3CC0918B" w14:textId="77777777" w:rsidTr="00487491">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3CC09185" w14:textId="77777777" w:rsidR="00040A1B" w:rsidRPr="00670B85" w:rsidRDefault="00040A1B" w:rsidP="002C0DCA">
            <w:pPr>
              <w:jc w:val="left"/>
              <w:rPr>
                <w:color w:val="auto"/>
              </w:rPr>
            </w:pPr>
            <w:r w:rsidRPr="00670B85">
              <w:rPr>
                <w:color w:val="auto"/>
              </w:rPr>
              <w:t>Parko biblioteka</w:t>
            </w:r>
          </w:p>
        </w:tc>
        <w:tc>
          <w:tcPr>
            <w:tcW w:w="1389" w:type="dxa"/>
            <w:tcBorders>
              <w:top w:val="nil"/>
              <w:left w:val="nil"/>
              <w:bottom w:val="single" w:sz="4" w:space="0" w:color="auto"/>
              <w:right w:val="single" w:sz="4" w:space="0" w:color="auto"/>
            </w:tcBorders>
            <w:shd w:val="clear" w:color="auto" w:fill="auto"/>
            <w:noWrap/>
            <w:vAlign w:val="bottom"/>
          </w:tcPr>
          <w:p w14:paraId="3CC09186" w14:textId="77777777" w:rsidR="00040A1B" w:rsidRPr="00670B85" w:rsidRDefault="00040A1B" w:rsidP="002C0DCA">
            <w:pPr>
              <w:jc w:val="right"/>
            </w:pPr>
            <w:r w:rsidRPr="00670B85">
              <w:t>1088</w:t>
            </w:r>
          </w:p>
        </w:tc>
        <w:tc>
          <w:tcPr>
            <w:tcW w:w="1390" w:type="dxa"/>
            <w:tcBorders>
              <w:top w:val="nil"/>
              <w:left w:val="nil"/>
              <w:bottom w:val="single" w:sz="4" w:space="0" w:color="auto"/>
              <w:right w:val="single" w:sz="4" w:space="0" w:color="auto"/>
            </w:tcBorders>
            <w:shd w:val="clear" w:color="auto" w:fill="auto"/>
            <w:noWrap/>
            <w:vAlign w:val="bottom"/>
          </w:tcPr>
          <w:p w14:paraId="3CC09187" w14:textId="77777777" w:rsidR="00040A1B" w:rsidRPr="00670B85" w:rsidRDefault="00040A1B" w:rsidP="002C0DCA">
            <w:pPr>
              <w:jc w:val="right"/>
            </w:pPr>
            <w:r w:rsidRPr="00670B85">
              <w:t>1085</w:t>
            </w:r>
          </w:p>
        </w:tc>
        <w:tc>
          <w:tcPr>
            <w:tcW w:w="1081" w:type="dxa"/>
            <w:tcBorders>
              <w:top w:val="nil"/>
              <w:left w:val="nil"/>
              <w:bottom w:val="single" w:sz="4" w:space="0" w:color="auto"/>
              <w:right w:val="single" w:sz="4" w:space="0" w:color="auto"/>
            </w:tcBorders>
            <w:shd w:val="clear" w:color="auto" w:fill="auto"/>
            <w:noWrap/>
            <w:vAlign w:val="bottom"/>
          </w:tcPr>
          <w:p w14:paraId="3CC09188" w14:textId="77777777" w:rsidR="00040A1B" w:rsidRPr="00670B85" w:rsidRDefault="00040A1B" w:rsidP="002C0DCA">
            <w:pPr>
              <w:jc w:val="right"/>
            </w:pPr>
            <w:r w:rsidRPr="00670B85">
              <w:t>3</w:t>
            </w:r>
          </w:p>
        </w:tc>
        <w:tc>
          <w:tcPr>
            <w:tcW w:w="1700" w:type="dxa"/>
            <w:tcBorders>
              <w:top w:val="nil"/>
              <w:left w:val="nil"/>
              <w:bottom w:val="single" w:sz="4" w:space="0" w:color="auto"/>
              <w:right w:val="single" w:sz="4" w:space="0" w:color="auto"/>
            </w:tcBorders>
            <w:shd w:val="clear" w:color="auto" w:fill="auto"/>
            <w:noWrap/>
            <w:vAlign w:val="bottom"/>
          </w:tcPr>
          <w:p w14:paraId="3CC09189" w14:textId="77777777" w:rsidR="00040A1B" w:rsidRPr="00670B85" w:rsidRDefault="00040A1B" w:rsidP="002C0DCA">
            <w:pPr>
              <w:jc w:val="right"/>
            </w:pPr>
            <w:r w:rsidRPr="00670B85">
              <w:t>1072</w:t>
            </w:r>
          </w:p>
        </w:tc>
        <w:tc>
          <w:tcPr>
            <w:tcW w:w="1544" w:type="dxa"/>
            <w:tcBorders>
              <w:top w:val="nil"/>
              <w:left w:val="nil"/>
              <w:bottom w:val="single" w:sz="4" w:space="0" w:color="auto"/>
              <w:right w:val="single" w:sz="4" w:space="0" w:color="auto"/>
            </w:tcBorders>
            <w:shd w:val="clear" w:color="auto" w:fill="auto"/>
            <w:noWrap/>
            <w:vAlign w:val="bottom"/>
          </w:tcPr>
          <w:p w14:paraId="3CC0918A" w14:textId="77777777" w:rsidR="00040A1B" w:rsidRPr="00670B85" w:rsidRDefault="00040A1B" w:rsidP="002C0DCA">
            <w:pPr>
              <w:jc w:val="right"/>
            </w:pPr>
            <w:r w:rsidRPr="00670B85">
              <w:t>16</w:t>
            </w:r>
          </w:p>
        </w:tc>
      </w:tr>
      <w:tr w:rsidR="00040A1B" w:rsidRPr="00670B85" w14:paraId="3CC09192" w14:textId="77777777" w:rsidTr="00487491">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3CC0918C" w14:textId="77777777" w:rsidR="00040A1B" w:rsidRPr="00670B85" w:rsidRDefault="00040A1B" w:rsidP="002C0DCA">
            <w:pPr>
              <w:jc w:val="left"/>
              <w:rPr>
                <w:color w:val="auto"/>
              </w:rPr>
            </w:pPr>
            <w:r w:rsidRPr="00670B85">
              <w:rPr>
                <w:color w:val="auto"/>
              </w:rPr>
              <w:t>„Židinys"</w:t>
            </w:r>
          </w:p>
        </w:tc>
        <w:tc>
          <w:tcPr>
            <w:tcW w:w="1389" w:type="dxa"/>
            <w:tcBorders>
              <w:top w:val="nil"/>
              <w:left w:val="nil"/>
              <w:bottom w:val="single" w:sz="4" w:space="0" w:color="auto"/>
              <w:right w:val="single" w:sz="4" w:space="0" w:color="auto"/>
            </w:tcBorders>
            <w:shd w:val="clear" w:color="auto" w:fill="auto"/>
            <w:noWrap/>
            <w:vAlign w:val="bottom"/>
          </w:tcPr>
          <w:p w14:paraId="3CC0918D" w14:textId="77777777" w:rsidR="00040A1B" w:rsidRPr="00670B85" w:rsidRDefault="00040A1B" w:rsidP="002C0DCA">
            <w:pPr>
              <w:jc w:val="right"/>
            </w:pPr>
            <w:r w:rsidRPr="00670B85">
              <w:t>1637</w:t>
            </w:r>
          </w:p>
        </w:tc>
        <w:tc>
          <w:tcPr>
            <w:tcW w:w="1390" w:type="dxa"/>
            <w:tcBorders>
              <w:top w:val="nil"/>
              <w:left w:val="nil"/>
              <w:bottom w:val="single" w:sz="4" w:space="0" w:color="auto"/>
              <w:right w:val="single" w:sz="4" w:space="0" w:color="auto"/>
            </w:tcBorders>
            <w:shd w:val="clear" w:color="auto" w:fill="auto"/>
            <w:noWrap/>
            <w:vAlign w:val="bottom"/>
          </w:tcPr>
          <w:p w14:paraId="3CC0918E" w14:textId="77777777" w:rsidR="00040A1B" w:rsidRPr="00670B85" w:rsidRDefault="00040A1B" w:rsidP="002C0DCA">
            <w:pPr>
              <w:jc w:val="right"/>
            </w:pPr>
            <w:r w:rsidRPr="00670B85">
              <w:t>1705</w:t>
            </w:r>
          </w:p>
        </w:tc>
        <w:tc>
          <w:tcPr>
            <w:tcW w:w="1081" w:type="dxa"/>
            <w:tcBorders>
              <w:top w:val="nil"/>
              <w:left w:val="nil"/>
              <w:bottom w:val="single" w:sz="4" w:space="0" w:color="auto"/>
              <w:right w:val="single" w:sz="4" w:space="0" w:color="auto"/>
            </w:tcBorders>
            <w:shd w:val="clear" w:color="auto" w:fill="auto"/>
            <w:noWrap/>
            <w:vAlign w:val="bottom"/>
          </w:tcPr>
          <w:p w14:paraId="3CC0918F" w14:textId="77777777" w:rsidR="00040A1B" w:rsidRPr="00670B85" w:rsidRDefault="00040A1B" w:rsidP="002C0DCA">
            <w:pPr>
              <w:jc w:val="right"/>
            </w:pPr>
            <w:r w:rsidRPr="00670B85">
              <w:t>-68</w:t>
            </w:r>
          </w:p>
        </w:tc>
        <w:tc>
          <w:tcPr>
            <w:tcW w:w="1700" w:type="dxa"/>
            <w:tcBorders>
              <w:top w:val="nil"/>
              <w:left w:val="nil"/>
              <w:bottom w:val="single" w:sz="4" w:space="0" w:color="auto"/>
              <w:right w:val="single" w:sz="4" w:space="0" w:color="auto"/>
            </w:tcBorders>
            <w:shd w:val="clear" w:color="auto" w:fill="auto"/>
            <w:noWrap/>
            <w:vAlign w:val="bottom"/>
          </w:tcPr>
          <w:p w14:paraId="3CC09190" w14:textId="77777777" w:rsidR="00040A1B" w:rsidRPr="00670B85" w:rsidRDefault="00040A1B" w:rsidP="002C0DCA">
            <w:pPr>
              <w:jc w:val="right"/>
            </w:pPr>
            <w:r w:rsidRPr="00670B85">
              <w:t>1710</w:t>
            </w:r>
          </w:p>
        </w:tc>
        <w:tc>
          <w:tcPr>
            <w:tcW w:w="1544" w:type="dxa"/>
            <w:tcBorders>
              <w:top w:val="nil"/>
              <w:left w:val="nil"/>
              <w:bottom w:val="single" w:sz="4" w:space="0" w:color="auto"/>
              <w:right w:val="single" w:sz="4" w:space="0" w:color="auto"/>
            </w:tcBorders>
            <w:shd w:val="clear" w:color="auto" w:fill="auto"/>
            <w:noWrap/>
            <w:vAlign w:val="bottom"/>
          </w:tcPr>
          <w:p w14:paraId="3CC09191" w14:textId="77777777" w:rsidR="00040A1B" w:rsidRPr="00670B85" w:rsidRDefault="00040A1B" w:rsidP="002C0DCA">
            <w:pPr>
              <w:jc w:val="right"/>
            </w:pPr>
            <w:r w:rsidRPr="00670B85">
              <w:t>-73</w:t>
            </w:r>
          </w:p>
        </w:tc>
      </w:tr>
      <w:tr w:rsidR="00040A1B" w:rsidRPr="00670B85" w14:paraId="3CC09199" w14:textId="77777777" w:rsidTr="00487491">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3CC09193" w14:textId="77777777" w:rsidR="00040A1B" w:rsidRPr="00670B85" w:rsidRDefault="00040A1B" w:rsidP="002C0DCA">
            <w:pPr>
              <w:jc w:val="left"/>
              <w:rPr>
                <w:color w:val="auto"/>
              </w:rPr>
            </w:pPr>
            <w:r w:rsidRPr="00670B85">
              <w:rPr>
                <w:color w:val="auto"/>
              </w:rPr>
              <w:t>Smėlynės biblioteka</w:t>
            </w:r>
          </w:p>
        </w:tc>
        <w:tc>
          <w:tcPr>
            <w:tcW w:w="1389" w:type="dxa"/>
            <w:tcBorders>
              <w:top w:val="nil"/>
              <w:left w:val="nil"/>
              <w:bottom w:val="single" w:sz="4" w:space="0" w:color="auto"/>
              <w:right w:val="single" w:sz="4" w:space="0" w:color="auto"/>
            </w:tcBorders>
            <w:shd w:val="clear" w:color="auto" w:fill="auto"/>
            <w:noWrap/>
            <w:vAlign w:val="bottom"/>
          </w:tcPr>
          <w:p w14:paraId="3CC09194" w14:textId="77777777" w:rsidR="00040A1B" w:rsidRPr="00670B85" w:rsidRDefault="00040A1B" w:rsidP="002C0DCA">
            <w:pPr>
              <w:jc w:val="right"/>
            </w:pPr>
            <w:r w:rsidRPr="00670B85">
              <w:t>1273</w:t>
            </w:r>
          </w:p>
        </w:tc>
        <w:tc>
          <w:tcPr>
            <w:tcW w:w="1390" w:type="dxa"/>
            <w:tcBorders>
              <w:top w:val="nil"/>
              <w:left w:val="nil"/>
              <w:bottom w:val="single" w:sz="4" w:space="0" w:color="auto"/>
              <w:right w:val="single" w:sz="4" w:space="0" w:color="auto"/>
            </w:tcBorders>
            <w:shd w:val="clear" w:color="auto" w:fill="auto"/>
            <w:noWrap/>
            <w:vAlign w:val="bottom"/>
          </w:tcPr>
          <w:p w14:paraId="3CC09195" w14:textId="77777777" w:rsidR="00040A1B" w:rsidRPr="00670B85" w:rsidRDefault="00040A1B" w:rsidP="002C0DCA">
            <w:pPr>
              <w:jc w:val="right"/>
            </w:pPr>
            <w:r w:rsidRPr="00670B85">
              <w:t>1306</w:t>
            </w:r>
          </w:p>
        </w:tc>
        <w:tc>
          <w:tcPr>
            <w:tcW w:w="1081" w:type="dxa"/>
            <w:tcBorders>
              <w:top w:val="nil"/>
              <w:left w:val="nil"/>
              <w:bottom w:val="single" w:sz="4" w:space="0" w:color="auto"/>
              <w:right w:val="single" w:sz="4" w:space="0" w:color="auto"/>
            </w:tcBorders>
            <w:shd w:val="clear" w:color="auto" w:fill="auto"/>
            <w:noWrap/>
            <w:vAlign w:val="bottom"/>
          </w:tcPr>
          <w:p w14:paraId="3CC09196" w14:textId="77777777" w:rsidR="00040A1B" w:rsidRPr="00670B85" w:rsidRDefault="00040A1B" w:rsidP="002C0DCA">
            <w:pPr>
              <w:jc w:val="right"/>
            </w:pPr>
            <w:r w:rsidRPr="00670B85">
              <w:t>-33</w:t>
            </w:r>
          </w:p>
        </w:tc>
        <w:tc>
          <w:tcPr>
            <w:tcW w:w="1700" w:type="dxa"/>
            <w:tcBorders>
              <w:top w:val="nil"/>
              <w:left w:val="nil"/>
              <w:bottom w:val="single" w:sz="4" w:space="0" w:color="auto"/>
              <w:right w:val="single" w:sz="4" w:space="0" w:color="auto"/>
            </w:tcBorders>
            <w:shd w:val="clear" w:color="auto" w:fill="auto"/>
            <w:noWrap/>
            <w:vAlign w:val="bottom"/>
          </w:tcPr>
          <w:p w14:paraId="3CC09197" w14:textId="77777777" w:rsidR="00040A1B" w:rsidRPr="00670B85" w:rsidRDefault="00040A1B" w:rsidP="002C0DCA">
            <w:pPr>
              <w:jc w:val="right"/>
            </w:pPr>
            <w:r w:rsidRPr="00670B85">
              <w:t>1280</w:t>
            </w:r>
          </w:p>
        </w:tc>
        <w:tc>
          <w:tcPr>
            <w:tcW w:w="1544" w:type="dxa"/>
            <w:tcBorders>
              <w:top w:val="nil"/>
              <w:left w:val="nil"/>
              <w:bottom w:val="single" w:sz="4" w:space="0" w:color="auto"/>
              <w:right w:val="single" w:sz="4" w:space="0" w:color="auto"/>
            </w:tcBorders>
            <w:shd w:val="clear" w:color="auto" w:fill="auto"/>
            <w:noWrap/>
            <w:vAlign w:val="bottom"/>
          </w:tcPr>
          <w:p w14:paraId="3CC09198" w14:textId="77777777" w:rsidR="00040A1B" w:rsidRPr="00670B85" w:rsidRDefault="00040A1B" w:rsidP="002C0DCA">
            <w:pPr>
              <w:jc w:val="right"/>
            </w:pPr>
            <w:r w:rsidRPr="00670B85">
              <w:t>-7</w:t>
            </w:r>
          </w:p>
        </w:tc>
      </w:tr>
      <w:tr w:rsidR="00040A1B" w:rsidRPr="00670B85" w14:paraId="3CC091A0" w14:textId="77777777" w:rsidTr="00487491">
        <w:trPr>
          <w:trHeight w:val="292"/>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3CC0919A" w14:textId="77777777" w:rsidR="00040A1B" w:rsidRPr="00670B85" w:rsidRDefault="00040A1B" w:rsidP="002C0DCA">
            <w:pPr>
              <w:jc w:val="right"/>
              <w:rPr>
                <w:b/>
                <w:bCs/>
                <w:color w:val="auto"/>
              </w:rPr>
            </w:pPr>
            <w:r w:rsidRPr="00670B85">
              <w:rPr>
                <w:b/>
                <w:bCs/>
                <w:color w:val="auto"/>
              </w:rPr>
              <w:t>Iš viso:</w:t>
            </w:r>
          </w:p>
        </w:tc>
        <w:tc>
          <w:tcPr>
            <w:tcW w:w="1389" w:type="dxa"/>
            <w:tcBorders>
              <w:top w:val="nil"/>
              <w:left w:val="nil"/>
              <w:bottom w:val="single" w:sz="4" w:space="0" w:color="auto"/>
              <w:right w:val="single" w:sz="4" w:space="0" w:color="auto"/>
            </w:tcBorders>
            <w:shd w:val="clear" w:color="auto" w:fill="auto"/>
            <w:noWrap/>
            <w:vAlign w:val="bottom"/>
          </w:tcPr>
          <w:p w14:paraId="3CC0919B" w14:textId="77777777" w:rsidR="00040A1B" w:rsidRPr="00670B85" w:rsidRDefault="00040A1B" w:rsidP="002C0DCA">
            <w:pPr>
              <w:jc w:val="right"/>
              <w:rPr>
                <w:b/>
                <w:bCs/>
              </w:rPr>
            </w:pPr>
            <w:r w:rsidRPr="00670B85">
              <w:rPr>
                <w:b/>
                <w:bCs/>
              </w:rPr>
              <w:t>12407</w:t>
            </w:r>
          </w:p>
        </w:tc>
        <w:tc>
          <w:tcPr>
            <w:tcW w:w="1390" w:type="dxa"/>
            <w:tcBorders>
              <w:top w:val="nil"/>
              <w:left w:val="nil"/>
              <w:bottom w:val="single" w:sz="4" w:space="0" w:color="auto"/>
              <w:right w:val="single" w:sz="4" w:space="0" w:color="auto"/>
            </w:tcBorders>
            <w:shd w:val="clear" w:color="auto" w:fill="auto"/>
            <w:noWrap/>
            <w:vAlign w:val="bottom"/>
          </w:tcPr>
          <w:p w14:paraId="3CC0919C" w14:textId="77777777" w:rsidR="00040A1B" w:rsidRPr="00670B85" w:rsidRDefault="00040A1B" w:rsidP="002C0DCA">
            <w:pPr>
              <w:jc w:val="right"/>
              <w:rPr>
                <w:b/>
                <w:bCs/>
              </w:rPr>
            </w:pPr>
            <w:r w:rsidRPr="00670B85">
              <w:rPr>
                <w:b/>
                <w:bCs/>
              </w:rPr>
              <w:t>12454</w:t>
            </w:r>
          </w:p>
        </w:tc>
        <w:tc>
          <w:tcPr>
            <w:tcW w:w="1081" w:type="dxa"/>
            <w:tcBorders>
              <w:top w:val="nil"/>
              <w:left w:val="nil"/>
              <w:bottom w:val="single" w:sz="4" w:space="0" w:color="auto"/>
              <w:right w:val="single" w:sz="4" w:space="0" w:color="auto"/>
            </w:tcBorders>
            <w:shd w:val="clear" w:color="auto" w:fill="auto"/>
            <w:noWrap/>
            <w:vAlign w:val="bottom"/>
          </w:tcPr>
          <w:p w14:paraId="3CC0919D" w14:textId="77777777" w:rsidR="00040A1B" w:rsidRPr="00670B85" w:rsidRDefault="00040A1B" w:rsidP="002C0DCA">
            <w:pPr>
              <w:jc w:val="right"/>
              <w:rPr>
                <w:b/>
                <w:bCs/>
              </w:rPr>
            </w:pPr>
            <w:r w:rsidRPr="00670B85">
              <w:rPr>
                <w:b/>
                <w:bCs/>
              </w:rPr>
              <w:t>-47</w:t>
            </w:r>
          </w:p>
        </w:tc>
        <w:tc>
          <w:tcPr>
            <w:tcW w:w="1700" w:type="dxa"/>
            <w:tcBorders>
              <w:top w:val="nil"/>
              <w:left w:val="nil"/>
              <w:bottom w:val="single" w:sz="4" w:space="0" w:color="auto"/>
              <w:right w:val="single" w:sz="4" w:space="0" w:color="auto"/>
            </w:tcBorders>
            <w:shd w:val="clear" w:color="auto" w:fill="auto"/>
            <w:noWrap/>
            <w:vAlign w:val="bottom"/>
          </w:tcPr>
          <w:p w14:paraId="3CC0919E" w14:textId="77777777" w:rsidR="00040A1B" w:rsidRPr="00670B85" w:rsidRDefault="00040A1B" w:rsidP="002C0DCA">
            <w:pPr>
              <w:jc w:val="right"/>
              <w:rPr>
                <w:b/>
                <w:bCs/>
              </w:rPr>
            </w:pPr>
            <w:r w:rsidRPr="00670B85">
              <w:rPr>
                <w:b/>
                <w:bCs/>
              </w:rPr>
              <w:t>12310</w:t>
            </w:r>
          </w:p>
        </w:tc>
        <w:tc>
          <w:tcPr>
            <w:tcW w:w="1544" w:type="dxa"/>
            <w:tcBorders>
              <w:top w:val="nil"/>
              <w:left w:val="nil"/>
              <w:bottom w:val="single" w:sz="4" w:space="0" w:color="auto"/>
              <w:right w:val="single" w:sz="4" w:space="0" w:color="auto"/>
            </w:tcBorders>
            <w:shd w:val="clear" w:color="auto" w:fill="auto"/>
            <w:noWrap/>
            <w:vAlign w:val="bottom"/>
          </w:tcPr>
          <w:p w14:paraId="3CC0919F" w14:textId="77777777" w:rsidR="00040A1B" w:rsidRPr="00670B85" w:rsidRDefault="00040A1B" w:rsidP="002C0DCA">
            <w:pPr>
              <w:jc w:val="right"/>
              <w:rPr>
                <w:b/>
                <w:bCs/>
              </w:rPr>
            </w:pPr>
            <w:r w:rsidRPr="00670B85">
              <w:rPr>
                <w:b/>
                <w:bCs/>
              </w:rPr>
              <w:t>97</w:t>
            </w:r>
          </w:p>
        </w:tc>
      </w:tr>
    </w:tbl>
    <w:p w14:paraId="3CC091A1" w14:textId="77777777" w:rsidR="00040A1B" w:rsidRPr="00670B85" w:rsidRDefault="00040A1B" w:rsidP="002C0DCA">
      <w:pPr>
        <w:ind w:firstLine="360"/>
      </w:pPr>
    </w:p>
    <w:p w14:paraId="3CC091A2" w14:textId="77777777" w:rsidR="00040A1B" w:rsidRPr="00670B85" w:rsidRDefault="00040A1B" w:rsidP="002C0DCA">
      <w:pPr>
        <w:ind w:firstLine="567"/>
      </w:pPr>
      <w:r w:rsidRPr="00670B85">
        <w:t>Lietu</w:t>
      </w:r>
      <w:r w:rsidR="00AF2551">
        <w:t>voje, o taip pat ir Panevėžyje,</w:t>
      </w:r>
      <w:r w:rsidRPr="00670B85">
        <w:t xml:space="preserve"> jau daugelį metų dėl neigiamos natūralios gyventojų kaitos bei didelės emigracijos gyventojų skaičius sparčiai mažėja. Lietuvos statistikos departamento duomenimis 2017 m. liepos 1d. mieste buvo užregistruotas 89661 gyventojas, 20</w:t>
      </w:r>
      <w:r w:rsidR="005F7E0F" w:rsidRPr="00670B85">
        <w:t>18 m. liepos 1 d. – 88093</w:t>
      </w:r>
      <w:r w:rsidR="00AF2551">
        <w:t>,</w:t>
      </w:r>
      <w:r w:rsidR="005F7E0F" w:rsidRPr="00670B85">
        <w:t xml:space="preserve"> t y. </w:t>
      </w:r>
      <w:r w:rsidRPr="00670B85">
        <w:t xml:space="preserve">per metus miestas prarado dar 1568 gyventojus arba 1,75 proc. Tuo pačiu pastebima ir gyventojų senėjimo tendencija: mažėja vaikų iki 15 metų ir darbingo amžiaus gyventojų procentinė dalis, </w:t>
      </w:r>
      <w:r w:rsidR="00AF2551">
        <w:t xml:space="preserve">bedarbystė 2018 m. palietė 8,7 </w:t>
      </w:r>
      <w:r w:rsidRPr="00670B85">
        <w:t xml:space="preserve">proc. darbingo amžiaus panevėžiečių, lyginant su 2017 m., vienu procentu daugiau (7,8 proc.). </w:t>
      </w:r>
    </w:p>
    <w:p w14:paraId="3CC091A3" w14:textId="77777777" w:rsidR="00040A1B" w:rsidRPr="00670B85" w:rsidRDefault="00040A1B" w:rsidP="002C0DCA">
      <w:pPr>
        <w:ind w:firstLine="567"/>
      </w:pPr>
      <w:r w:rsidRPr="00670B85">
        <w:t xml:space="preserve">Šiame socialiniame kontekste Bibliotekos paslaugomis nuolat naudojasi </w:t>
      </w:r>
      <w:r w:rsidRPr="00670B85">
        <w:rPr>
          <w:b/>
        </w:rPr>
        <w:t>12407</w:t>
      </w:r>
      <w:r w:rsidRPr="00670B85">
        <w:t xml:space="preserve"> arba 14,1 proc. miesto gyventojų, kurie miesto bibliotekose per </w:t>
      </w:r>
      <w:r w:rsidR="005F7E0F" w:rsidRPr="00670B85">
        <w:t xml:space="preserve">kalendorinius metus apsilankė </w:t>
      </w:r>
      <w:r w:rsidRPr="00670B85">
        <w:rPr>
          <w:b/>
        </w:rPr>
        <w:t>183,5 tūkst</w:t>
      </w:r>
      <w:r w:rsidRPr="00670B85">
        <w:t xml:space="preserve">. kartų. </w:t>
      </w:r>
    </w:p>
    <w:p w14:paraId="3CC091A4" w14:textId="77777777" w:rsidR="00040A1B" w:rsidRPr="00670B85" w:rsidRDefault="00040A1B" w:rsidP="002C0DCA">
      <w:pPr>
        <w:ind w:firstLine="567"/>
      </w:pPr>
      <w:r w:rsidRPr="00670B85">
        <w:t>Pagal Bibliotekų įstatymo nuostatą, kad bibliotekų paslaugos yra nemokamos, gyventojai, nesinaudojantys biblioteko</w:t>
      </w:r>
      <w:r w:rsidR="00217983" w:rsidRPr="00670B85">
        <w:t xml:space="preserve">s dokumentų panauda, neprivalo </w:t>
      </w:r>
      <w:r w:rsidRPr="00670B85">
        <w:t xml:space="preserve">registruotis bibliotekos vartotojais, todėl jie apskaitomi tik kaip lankytojai. Daugiausiai vartotojų ataskaitiniais metais prarado „Židinio“ </w:t>
      </w:r>
      <w:r w:rsidR="00217983" w:rsidRPr="00670B85">
        <w:t>(-</w:t>
      </w:r>
      <w:r w:rsidRPr="00670B85">
        <w:t>68) ir Smėlynės (-33) bibliotekos, esančios senstančiuose mikrorajonuose. Didžiausias vartotojų augimas (+31) – vaikų literatūros skyriuje „Žalioji pelėda“, kurį iš dalies sąlygojo ir kompiuterių atnaujinimas vartotojams.</w:t>
      </w:r>
    </w:p>
    <w:p w14:paraId="3CC091A5" w14:textId="77777777" w:rsidR="00040A1B" w:rsidRPr="00670B85" w:rsidRDefault="00040A1B" w:rsidP="002C0DCA">
      <w:pPr>
        <w:ind w:firstLine="567"/>
      </w:pPr>
      <w:r w:rsidRPr="00670B85">
        <w:t>Pokyčiai, vykstantys mūsų visuomenėje, nors ir neženkliai, atsispindi nagrinėjant ir vartotojų sudėties kaitą: dirbančiųjų skaičius, lyginant su 2017 metais, išaugo 191 (1,6 proc.), tuo tarpu  besimokančių sumažėjo 254 (1,9 proc.), bet išliko didžiausia vartotojų grupe. Pensininkų ir bedarbių (kiti) padaugėjo labai nežymiai – 16 (0,3 proc.).</w:t>
      </w:r>
    </w:p>
    <w:p w14:paraId="3CC091A6" w14:textId="77777777" w:rsidR="00040A1B" w:rsidRPr="00670B85" w:rsidRDefault="00217983" w:rsidP="002C0DCA">
      <w:pPr>
        <w:ind w:firstLine="567"/>
      </w:pPr>
      <w:r w:rsidRPr="00670B85">
        <w:t xml:space="preserve">Vartotojų sudėtis </w:t>
      </w:r>
      <w:r w:rsidR="00040A1B" w:rsidRPr="00670B85">
        <w:t>nuo bendro vartotųjų skaičiaus pasiskirstė taip:</w:t>
      </w:r>
    </w:p>
    <w:p w14:paraId="3CC091A7" w14:textId="77777777" w:rsidR="00040A1B" w:rsidRPr="00670B85" w:rsidRDefault="00040A1B" w:rsidP="002C0DCA">
      <w:pPr>
        <w:ind w:left="-120" w:firstLine="480"/>
        <w:jc w:val="left"/>
      </w:pPr>
    </w:p>
    <w:tbl>
      <w:tblPr>
        <w:tblW w:w="9436" w:type="dxa"/>
        <w:tblInd w:w="93" w:type="dxa"/>
        <w:tblLook w:val="04A0" w:firstRow="1" w:lastRow="0" w:firstColumn="1" w:lastColumn="0" w:noHBand="0" w:noVBand="1"/>
      </w:tblPr>
      <w:tblGrid>
        <w:gridCol w:w="854"/>
        <w:gridCol w:w="854"/>
        <w:gridCol w:w="1557"/>
        <w:gridCol w:w="998"/>
        <w:gridCol w:w="1403"/>
        <w:gridCol w:w="901"/>
        <w:gridCol w:w="1748"/>
        <w:gridCol w:w="1121"/>
      </w:tblGrid>
      <w:tr w:rsidR="00040A1B" w:rsidRPr="00670B85" w14:paraId="3CC091AD" w14:textId="77777777" w:rsidTr="00AF2551">
        <w:trPr>
          <w:trHeight w:val="327"/>
        </w:trPr>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091A8" w14:textId="77777777" w:rsidR="00040A1B" w:rsidRPr="00AF2551" w:rsidRDefault="00040A1B" w:rsidP="002C0DCA">
            <w:pPr>
              <w:jc w:val="center"/>
              <w:rPr>
                <w:b/>
              </w:rPr>
            </w:pPr>
            <w:r w:rsidRPr="00AF2551">
              <w:rPr>
                <w:b/>
              </w:rPr>
              <w:t>Metai</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C091A9" w14:textId="77777777" w:rsidR="00040A1B" w:rsidRPr="00AF2551" w:rsidRDefault="00040A1B" w:rsidP="002C0DCA">
            <w:pPr>
              <w:jc w:val="center"/>
              <w:rPr>
                <w:b/>
              </w:rPr>
            </w:pPr>
            <w:r w:rsidRPr="00AF2551">
              <w:rPr>
                <w:b/>
              </w:rPr>
              <w:t>Iš viso:</w:t>
            </w:r>
          </w:p>
        </w:tc>
        <w:tc>
          <w:tcPr>
            <w:tcW w:w="25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C091AA" w14:textId="77777777" w:rsidR="00040A1B" w:rsidRPr="00AF2551" w:rsidRDefault="00040A1B" w:rsidP="002C0DCA">
            <w:pPr>
              <w:jc w:val="center"/>
              <w:rPr>
                <w:b/>
              </w:rPr>
            </w:pPr>
            <w:r w:rsidRPr="00AF2551">
              <w:rPr>
                <w:b/>
              </w:rPr>
              <w:t>Dirbantys</w:t>
            </w:r>
          </w:p>
        </w:tc>
        <w:tc>
          <w:tcPr>
            <w:tcW w:w="230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C091AB" w14:textId="77777777" w:rsidR="00040A1B" w:rsidRPr="00AF2551" w:rsidRDefault="00040A1B" w:rsidP="002C0DCA">
            <w:pPr>
              <w:jc w:val="center"/>
              <w:rPr>
                <w:b/>
              </w:rPr>
            </w:pPr>
            <w:r w:rsidRPr="00AF2551">
              <w:rPr>
                <w:b/>
              </w:rPr>
              <w:t>Besimokantys</w:t>
            </w:r>
          </w:p>
        </w:tc>
        <w:tc>
          <w:tcPr>
            <w:tcW w:w="28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C091AC" w14:textId="77777777" w:rsidR="00040A1B" w:rsidRPr="00AF2551" w:rsidRDefault="00040A1B" w:rsidP="002C0DCA">
            <w:pPr>
              <w:jc w:val="center"/>
              <w:rPr>
                <w:b/>
              </w:rPr>
            </w:pPr>
            <w:r w:rsidRPr="00AF2551">
              <w:rPr>
                <w:b/>
              </w:rPr>
              <w:t>Kiti</w:t>
            </w:r>
          </w:p>
        </w:tc>
      </w:tr>
      <w:tr w:rsidR="00040A1B" w:rsidRPr="00670B85" w14:paraId="3CC091B6" w14:textId="77777777" w:rsidTr="00AF2551">
        <w:trPr>
          <w:trHeight w:val="327"/>
        </w:trPr>
        <w:tc>
          <w:tcPr>
            <w:tcW w:w="854" w:type="dxa"/>
            <w:vMerge/>
            <w:tcBorders>
              <w:top w:val="single" w:sz="4" w:space="0" w:color="auto"/>
              <w:left w:val="single" w:sz="4" w:space="0" w:color="auto"/>
              <w:bottom w:val="single" w:sz="4" w:space="0" w:color="auto"/>
              <w:right w:val="single" w:sz="4" w:space="0" w:color="auto"/>
            </w:tcBorders>
            <w:vAlign w:val="center"/>
            <w:hideMark/>
          </w:tcPr>
          <w:p w14:paraId="3CC091AE" w14:textId="77777777" w:rsidR="00040A1B" w:rsidRPr="00670B85" w:rsidRDefault="00040A1B" w:rsidP="002C0DCA"/>
        </w:tc>
        <w:tc>
          <w:tcPr>
            <w:tcW w:w="854" w:type="dxa"/>
            <w:vMerge/>
            <w:tcBorders>
              <w:top w:val="single" w:sz="4" w:space="0" w:color="auto"/>
              <w:left w:val="single" w:sz="4" w:space="0" w:color="auto"/>
              <w:bottom w:val="single" w:sz="4" w:space="0" w:color="auto"/>
              <w:right w:val="single" w:sz="4" w:space="0" w:color="auto"/>
            </w:tcBorders>
            <w:vAlign w:val="center"/>
          </w:tcPr>
          <w:p w14:paraId="3CC091AF" w14:textId="77777777" w:rsidR="00040A1B" w:rsidRPr="00670B85" w:rsidRDefault="00040A1B" w:rsidP="002C0DCA"/>
        </w:tc>
        <w:tc>
          <w:tcPr>
            <w:tcW w:w="1557" w:type="dxa"/>
            <w:tcBorders>
              <w:top w:val="nil"/>
              <w:left w:val="nil"/>
              <w:bottom w:val="single" w:sz="4" w:space="0" w:color="auto"/>
              <w:right w:val="single" w:sz="4" w:space="0" w:color="auto"/>
            </w:tcBorders>
            <w:shd w:val="clear" w:color="auto" w:fill="auto"/>
            <w:noWrap/>
            <w:vAlign w:val="bottom"/>
            <w:hideMark/>
          </w:tcPr>
          <w:p w14:paraId="3CC091B0" w14:textId="77777777" w:rsidR="00040A1B" w:rsidRPr="00670B85" w:rsidRDefault="00040A1B" w:rsidP="002C0DCA">
            <w:pPr>
              <w:jc w:val="center"/>
            </w:pPr>
            <w:r w:rsidRPr="00670B85">
              <w:t>Skaičius</w:t>
            </w:r>
          </w:p>
        </w:tc>
        <w:tc>
          <w:tcPr>
            <w:tcW w:w="998" w:type="dxa"/>
            <w:tcBorders>
              <w:top w:val="nil"/>
              <w:left w:val="nil"/>
              <w:bottom w:val="single" w:sz="4" w:space="0" w:color="auto"/>
              <w:right w:val="single" w:sz="4" w:space="0" w:color="auto"/>
            </w:tcBorders>
            <w:shd w:val="clear" w:color="auto" w:fill="auto"/>
            <w:noWrap/>
            <w:vAlign w:val="bottom"/>
            <w:hideMark/>
          </w:tcPr>
          <w:p w14:paraId="3CC091B1" w14:textId="77777777" w:rsidR="00040A1B" w:rsidRPr="00670B85" w:rsidRDefault="00040A1B" w:rsidP="002C0DCA">
            <w:pPr>
              <w:jc w:val="center"/>
            </w:pPr>
            <w:r w:rsidRPr="00670B85">
              <w:t>Proc.</w:t>
            </w:r>
          </w:p>
        </w:tc>
        <w:tc>
          <w:tcPr>
            <w:tcW w:w="1403" w:type="dxa"/>
            <w:tcBorders>
              <w:top w:val="nil"/>
              <w:left w:val="nil"/>
              <w:bottom w:val="single" w:sz="4" w:space="0" w:color="auto"/>
              <w:right w:val="single" w:sz="4" w:space="0" w:color="auto"/>
            </w:tcBorders>
            <w:shd w:val="clear" w:color="auto" w:fill="auto"/>
            <w:noWrap/>
            <w:vAlign w:val="bottom"/>
            <w:hideMark/>
          </w:tcPr>
          <w:p w14:paraId="3CC091B2" w14:textId="77777777" w:rsidR="00040A1B" w:rsidRPr="00670B85" w:rsidRDefault="00040A1B" w:rsidP="002C0DCA">
            <w:pPr>
              <w:jc w:val="center"/>
            </w:pPr>
            <w:r w:rsidRPr="00670B85">
              <w:t>Skaičius</w:t>
            </w:r>
          </w:p>
        </w:tc>
        <w:tc>
          <w:tcPr>
            <w:tcW w:w="901" w:type="dxa"/>
            <w:tcBorders>
              <w:top w:val="nil"/>
              <w:left w:val="nil"/>
              <w:bottom w:val="single" w:sz="4" w:space="0" w:color="auto"/>
              <w:right w:val="single" w:sz="4" w:space="0" w:color="auto"/>
            </w:tcBorders>
            <w:shd w:val="clear" w:color="auto" w:fill="auto"/>
            <w:noWrap/>
            <w:vAlign w:val="bottom"/>
            <w:hideMark/>
          </w:tcPr>
          <w:p w14:paraId="3CC091B3" w14:textId="77777777" w:rsidR="00040A1B" w:rsidRPr="00670B85" w:rsidRDefault="00040A1B" w:rsidP="002C0DCA">
            <w:pPr>
              <w:jc w:val="center"/>
            </w:pPr>
            <w:r w:rsidRPr="00670B85">
              <w:t>Proc.</w:t>
            </w:r>
          </w:p>
        </w:tc>
        <w:tc>
          <w:tcPr>
            <w:tcW w:w="1748" w:type="dxa"/>
            <w:tcBorders>
              <w:top w:val="nil"/>
              <w:left w:val="nil"/>
              <w:bottom w:val="single" w:sz="4" w:space="0" w:color="auto"/>
              <w:right w:val="single" w:sz="4" w:space="0" w:color="auto"/>
            </w:tcBorders>
            <w:shd w:val="clear" w:color="auto" w:fill="auto"/>
            <w:noWrap/>
            <w:vAlign w:val="bottom"/>
            <w:hideMark/>
          </w:tcPr>
          <w:p w14:paraId="3CC091B4" w14:textId="77777777" w:rsidR="00040A1B" w:rsidRPr="00670B85" w:rsidRDefault="00040A1B" w:rsidP="002C0DCA">
            <w:pPr>
              <w:jc w:val="center"/>
            </w:pPr>
            <w:r w:rsidRPr="00670B85">
              <w:t>Skaičius</w:t>
            </w:r>
          </w:p>
        </w:tc>
        <w:tc>
          <w:tcPr>
            <w:tcW w:w="1121" w:type="dxa"/>
            <w:tcBorders>
              <w:top w:val="nil"/>
              <w:left w:val="nil"/>
              <w:bottom w:val="single" w:sz="4" w:space="0" w:color="auto"/>
              <w:right w:val="single" w:sz="4" w:space="0" w:color="auto"/>
            </w:tcBorders>
            <w:shd w:val="clear" w:color="auto" w:fill="auto"/>
            <w:noWrap/>
            <w:vAlign w:val="bottom"/>
            <w:hideMark/>
          </w:tcPr>
          <w:p w14:paraId="3CC091B5" w14:textId="77777777" w:rsidR="00040A1B" w:rsidRPr="00670B85" w:rsidRDefault="00040A1B" w:rsidP="002C0DCA">
            <w:pPr>
              <w:jc w:val="center"/>
            </w:pPr>
            <w:r w:rsidRPr="00670B85">
              <w:t>Proc.</w:t>
            </w:r>
          </w:p>
        </w:tc>
      </w:tr>
      <w:tr w:rsidR="00040A1B" w:rsidRPr="00670B85" w14:paraId="3CC091BF" w14:textId="77777777" w:rsidTr="00AF2551">
        <w:trPr>
          <w:trHeight w:val="327"/>
        </w:trPr>
        <w:tc>
          <w:tcPr>
            <w:tcW w:w="854" w:type="dxa"/>
            <w:tcBorders>
              <w:top w:val="single" w:sz="4" w:space="0" w:color="auto"/>
              <w:left w:val="single" w:sz="4" w:space="0" w:color="auto"/>
              <w:bottom w:val="single" w:sz="4" w:space="0" w:color="auto"/>
              <w:right w:val="single" w:sz="4" w:space="0" w:color="auto"/>
            </w:tcBorders>
            <w:vAlign w:val="center"/>
          </w:tcPr>
          <w:p w14:paraId="3CC091B7" w14:textId="77777777" w:rsidR="00040A1B" w:rsidRPr="00670B85" w:rsidRDefault="00040A1B" w:rsidP="002C0DCA">
            <w:r w:rsidRPr="00670B85">
              <w:t>2018</w:t>
            </w:r>
          </w:p>
        </w:tc>
        <w:tc>
          <w:tcPr>
            <w:tcW w:w="854" w:type="dxa"/>
            <w:tcBorders>
              <w:top w:val="single" w:sz="4" w:space="0" w:color="auto"/>
              <w:left w:val="single" w:sz="4" w:space="0" w:color="auto"/>
              <w:bottom w:val="single" w:sz="4" w:space="0" w:color="auto"/>
              <w:right w:val="single" w:sz="4" w:space="0" w:color="auto"/>
            </w:tcBorders>
            <w:vAlign w:val="bottom"/>
          </w:tcPr>
          <w:p w14:paraId="3CC091B8" w14:textId="77777777" w:rsidR="00040A1B" w:rsidRPr="00670B85" w:rsidRDefault="00040A1B" w:rsidP="002C0DCA">
            <w:pPr>
              <w:jc w:val="right"/>
              <w:rPr>
                <w:bCs/>
              </w:rPr>
            </w:pPr>
            <w:r w:rsidRPr="00670B85">
              <w:rPr>
                <w:bCs/>
              </w:rPr>
              <w:t>12407</w:t>
            </w:r>
          </w:p>
        </w:tc>
        <w:tc>
          <w:tcPr>
            <w:tcW w:w="1557" w:type="dxa"/>
            <w:tcBorders>
              <w:top w:val="single" w:sz="4" w:space="0" w:color="auto"/>
              <w:left w:val="nil"/>
              <w:bottom w:val="single" w:sz="4" w:space="0" w:color="auto"/>
              <w:right w:val="single" w:sz="4" w:space="0" w:color="auto"/>
            </w:tcBorders>
            <w:shd w:val="clear" w:color="auto" w:fill="auto"/>
            <w:noWrap/>
            <w:vAlign w:val="bottom"/>
          </w:tcPr>
          <w:p w14:paraId="3CC091B9" w14:textId="77777777" w:rsidR="00040A1B" w:rsidRPr="00670B85" w:rsidRDefault="00040A1B" w:rsidP="002C0DCA">
            <w:pPr>
              <w:jc w:val="right"/>
              <w:rPr>
                <w:bCs/>
              </w:rPr>
            </w:pPr>
            <w:r w:rsidRPr="00670B85">
              <w:rPr>
                <w:bCs/>
              </w:rPr>
              <w:t>3535</w:t>
            </w:r>
          </w:p>
        </w:tc>
        <w:tc>
          <w:tcPr>
            <w:tcW w:w="998" w:type="dxa"/>
            <w:tcBorders>
              <w:top w:val="single" w:sz="4" w:space="0" w:color="auto"/>
              <w:left w:val="nil"/>
              <w:bottom w:val="single" w:sz="4" w:space="0" w:color="auto"/>
              <w:right w:val="single" w:sz="4" w:space="0" w:color="auto"/>
            </w:tcBorders>
            <w:shd w:val="clear" w:color="auto" w:fill="auto"/>
            <w:noWrap/>
            <w:vAlign w:val="bottom"/>
          </w:tcPr>
          <w:p w14:paraId="3CC091BA" w14:textId="77777777" w:rsidR="00040A1B" w:rsidRPr="00670B85" w:rsidRDefault="00040A1B" w:rsidP="002C0DCA">
            <w:pPr>
              <w:jc w:val="right"/>
              <w:rPr>
                <w:bCs/>
              </w:rPr>
            </w:pPr>
            <w:r w:rsidRPr="00670B85">
              <w:rPr>
                <w:bCs/>
              </w:rPr>
              <w:t>28,5</w:t>
            </w:r>
          </w:p>
        </w:tc>
        <w:tc>
          <w:tcPr>
            <w:tcW w:w="1403" w:type="dxa"/>
            <w:tcBorders>
              <w:top w:val="single" w:sz="4" w:space="0" w:color="auto"/>
              <w:left w:val="nil"/>
              <w:bottom w:val="single" w:sz="4" w:space="0" w:color="auto"/>
              <w:right w:val="single" w:sz="4" w:space="0" w:color="auto"/>
            </w:tcBorders>
            <w:shd w:val="clear" w:color="auto" w:fill="auto"/>
            <w:noWrap/>
            <w:vAlign w:val="bottom"/>
          </w:tcPr>
          <w:p w14:paraId="3CC091BB" w14:textId="77777777" w:rsidR="00040A1B" w:rsidRPr="00670B85" w:rsidRDefault="00040A1B" w:rsidP="002C0DCA">
            <w:pPr>
              <w:jc w:val="right"/>
              <w:rPr>
                <w:bCs/>
              </w:rPr>
            </w:pPr>
            <w:r w:rsidRPr="00670B85">
              <w:rPr>
                <w:bCs/>
              </w:rPr>
              <w:t>5779</w:t>
            </w:r>
          </w:p>
        </w:tc>
        <w:tc>
          <w:tcPr>
            <w:tcW w:w="901" w:type="dxa"/>
            <w:tcBorders>
              <w:top w:val="single" w:sz="4" w:space="0" w:color="auto"/>
              <w:left w:val="nil"/>
              <w:bottom w:val="single" w:sz="4" w:space="0" w:color="auto"/>
              <w:right w:val="single" w:sz="4" w:space="0" w:color="auto"/>
            </w:tcBorders>
            <w:shd w:val="clear" w:color="auto" w:fill="auto"/>
            <w:noWrap/>
            <w:vAlign w:val="bottom"/>
          </w:tcPr>
          <w:p w14:paraId="3CC091BC" w14:textId="77777777" w:rsidR="00040A1B" w:rsidRPr="00670B85" w:rsidRDefault="00040A1B" w:rsidP="002C0DCA">
            <w:pPr>
              <w:jc w:val="right"/>
              <w:rPr>
                <w:bCs/>
              </w:rPr>
            </w:pPr>
            <w:r w:rsidRPr="00670B85">
              <w:rPr>
                <w:bCs/>
              </w:rPr>
              <w:t>46,5</w:t>
            </w:r>
          </w:p>
        </w:tc>
        <w:tc>
          <w:tcPr>
            <w:tcW w:w="1748" w:type="dxa"/>
            <w:tcBorders>
              <w:top w:val="single" w:sz="4" w:space="0" w:color="auto"/>
              <w:left w:val="nil"/>
              <w:bottom w:val="single" w:sz="4" w:space="0" w:color="auto"/>
              <w:right w:val="single" w:sz="4" w:space="0" w:color="auto"/>
            </w:tcBorders>
            <w:shd w:val="clear" w:color="auto" w:fill="auto"/>
            <w:noWrap/>
            <w:vAlign w:val="bottom"/>
          </w:tcPr>
          <w:p w14:paraId="3CC091BD" w14:textId="77777777" w:rsidR="00040A1B" w:rsidRPr="00670B85" w:rsidRDefault="00040A1B" w:rsidP="002C0DCA">
            <w:pPr>
              <w:jc w:val="right"/>
              <w:rPr>
                <w:bCs/>
              </w:rPr>
            </w:pPr>
            <w:r w:rsidRPr="00670B85">
              <w:rPr>
                <w:bCs/>
              </w:rPr>
              <w:t>3093</w:t>
            </w:r>
          </w:p>
        </w:tc>
        <w:tc>
          <w:tcPr>
            <w:tcW w:w="1121" w:type="dxa"/>
            <w:tcBorders>
              <w:top w:val="single" w:sz="4" w:space="0" w:color="auto"/>
              <w:left w:val="nil"/>
              <w:bottom w:val="single" w:sz="4" w:space="0" w:color="auto"/>
              <w:right w:val="single" w:sz="4" w:space="0" w:color="auto"/>
            </w:tcBorders>
            <w:shd w:val="clear" w:color="auto" w:fill="auto"/>
            <w:noWrap/>
            <w:vAlign w:val="bottom"/>
          </w:tcPr>
          <w:p w14:paraId="3CC091BE" w14:textId="77777777" w:rsidR="00040A1B" w:rsidRPr="00670B85" w:rsidRDefault="00040A1B" w:rsidP="002C0DCA">
            <w:pPr>
              <w:jc w:val="right"/>
              <w:rPr>
                <w:bCs/>
              </w:rPr>
            </w:pPr>
            <w:r w:rsidRPr="00670B85">
              <w:rPr>
                <w:bCs/>
              </w:rPr>
              <w:t>25</w:t>
            </w:r>
          </w:p>
        </w:tc>
      </w:tr>
      <w:tr w:rsidR="00040A1B" w:rsidRPr="00670B85" w14:paraId="3CC091C8" w14:textId="77777777" w:rsidTr="00AF2551">
        <w:trPr>
          <w:trHeight w:val="327"/>
        </w:trPr>
        <w:tc>
          <w:tcPr>
            <w:tcW w:w="854" w:type="dxa"/>
            <w:tcBorders>
              <w:top w:val="single" w:sz="4" w:space="0" w:color="auto"/>
              <w:left w:val="single" w:sz="4" w:space="0" w:color="auto"/>
              <w:bottom w:val="single" w:sz="4" w:space="0" w:color="auto"/>
              <w:right w:val="single" w:sz="4" w:space="0" w:color="auto"/>
            </w:tcBorders>
            <w:vAlign w:val="center"/>
            <w:hideMark/>
          </w:tcPr>
          <w:p w14:paraId="3CC091C0" w14:textId="77777777" w:rsidR="00040A1B" w:rsidRPr="00670B85" w:rsidRDefault="00040A1B" w:rsidP="002C0DCA">
            <w:r w:rsidRPr="00670B85">
              <w:t>2017</w:t>
            </w:r>
          </w:p>
        </w:tc>
        <w:tc>
          <w:tcPr>
            <w:tcW w:w="854" w:type="dxa"/>
            <w:tcBorders>
              <w:top w:val="single" w:sz="4" w:space="0" w:color="auto"/>
              <w:left w:val="single" w:sz="4" w:space="0" w:color="auto"/>
              <w:bottom w:val="single" w:sz="4" w:space="0" w:color="auto"/>
              <w:right w:val="single" w:sz="4" w:space="0" w:color="auto"/>
            </w:tcBorders>
            <w:vAlign w:val="bottom"/>
          </w:tcPr>
          <w:p w14:paraId="3CC091C1" w14:textId="77777777" w:rsidR="00040A1B" w:rsidRPr="00670B85" w:rsidRDefault="00040A1B" w:rsidP="002C0DCA">
            <w:pPr>
              <w:jc w:val="right"/>
              <w:rPr>
                <w:bCs/>
              </w:rPr>
            </w:pPr>
            <w:r w:rsidRPr="00670B85">
              <w:rPr>
                <w:bCs/>
              </w:rPr>
              <w:t>12454</w:t>
            </w:r>
          </w:p>
        </w:tc>
        <w:tc>
          <w:tcPr>
            <w:tcW w:w="1557" w:type="dxa"/>
            <w:tcBorders>
              <w:top w:val="single" w:sz="4" w:space="0" w:color="auto"/>
              <w:left w:val="nil"/>
              <w:bottom w:val="single" w:sz="4" w:space="0" w:color="auto"/>
              <w:right w:val="single" w:sz="4" w:space="0" w:color="auto"/>
            </w:tcBorders>
            <w:shd w:val="clear" w:color="auto" w:fill="auto"/>
            <w:noWrap/>
            <w:vAlign w:val="bottom"/>
            <w:hideMark/>
          </w:tcPr>
          <w:p w14:paraId="3CC091C2" w14:textId="77777777" w:rsidR="00040A1B" w:rsidRPr="00670B85" w:rsidRDefault="00040A1B" w:rsidP="002C0DCA">
            <w:pPr>
              <w:jc w:val="right"/>
              <w:rPr>
                <w:bCs/>
              </w:rPr>
            </w:pPr>
            <w:r w:rsidRPr="00670B85">
              <w:rPr>
                <w:bCs/>
              </w:rPr>
              <w:t>3344</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14:paraId="3CC091C3" w14:textId="77777777" w:rsidR="00040A1B" w:rsidRPr="00670B85" w:rsidRDefault="00040A1B" w:rsidP="002C0DCA">
            <w:pPr>
              <w:jc w:val="right"/>
              <w:rPr>
                <w:bCs/>
              </w:rPr>
            </w:pPr>
            <w:r w:rsidRPr="00670B85">
              <w:rPr>
                <w:bCs/>
              </w:rPr>
              <w:t>26,9</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14:paraId="3CC091C4" w14:textId="77777777" w:rsidR="00040A1B" w:rsidRPr="00670B85" w:rsidRDefault="00040A1B" w:rsidP="002C0DCA">
            <w:pPr>
              <w:jc w:val="right"/>
              <w:rPr>
                <w:bCs/>
              </w:rPr>
            </w:pPr>
            <w:r w:rsidRPr="00670B85">
              <w:rPr>
                <w:bCs/>
              </w:rPr>
              <w:t>6033</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14:paraId="3CC091C5" w14:textId="77777777" w:rsidR="00040A1B" w:rsidRPr="00670B85" w:rsidRDefault="00040A1B" w:rsidP="002C0DCA">
            <w:pPr>
              <w:jc w:val="right"/>
              <w:rPr>
                <w:bCs/>
              </w:rPr>
            </w:pPr>
            <w:r w:rsidRPr="00670B85">
              <w:rPr>
                <w:bCs/>
              </w:rPr>
              <w:t>48,4</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14:paraId="3CC091C6" w14:textId="77777777" w:rsidR="00040A1B" w:rsidRPr="00670B85" w:rsidRDefault="00040A1B" w:rsidP="002C0DCA">
            <w:pPr>
              <w:jc w:val="right"/>
              <w:rPr>
                <w:bCs/>
              </w:rPr>
            </w:pPr>
            <w:r w:rsidRPr="00670B85">
              <w:rPr>
                <w:bCs/>
              </w:rPr>
              <w:t>3077</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14:paraId="3CC091C7" w14:textId="77777777" w:rsidR="00040A1B" w:rsidRPr="00670B85" w:rsidRDefault="00040A1B" w:rsidP="002C0DCA">
            <w:pPr>
              <w:jc w:val="right"/>
              <w:rPr>
                <w:bCs/>
              </w:rPr>
            </w:pPr>
            <w:r w:rsidRPr="00670B85">
              <w:rPr>
                <w:bCs/>
              </w:rPr>
              <w:t>24,7</w:t>
            </w:r>
          </w:p>
        </w:tc>
      </w:tr>
    </w:tbl>
    <w:p w14:paraId="3CC091C9" w14:textId="77777777" w:rsidR="00040A1B" w:rsidRPr="00670B85" w:rsidRDefault="00040A1B" w:rsidP="002C0DCA">
      <w:pPr>
        <w:rPr>
          <w:b/>
        </w:rPr>
      </w:pPr>
    </w:p>
    <w:p w14:paraId="3CC091CA" w14:textId="77777777" w:rsidR="00040A1B" w:rsidRDefault="00040A1B" w:rsidP="002C0DCA">
      <w:pPr>
        <w:rPr>
          <w:b/>
        </w:rPr>
      </w:pPr>
      <w:r w:rsidRPr="00670B85">
        <w:rPr>
          <w:b/>
        </w:rPr>
        <w:t>Ap</w:t>
      </w:r>
      <w:r w:rsidR="00AF2551">
        <w:rPr>
          <w:b/>
        </w:rPr>
        <w:t>silankymų skaičius</w:t>
      </w:r>
    </w:p>
    <w:p w14:paraId="3CC091CB" w14:textId="77777777" w:rsidR="00AF2551" w:rsidRPr="00670B85" w:rsidRDefault="00AF2551" w:rsidP="002C0DCA">
      <w:pPr>
        <w:rPr>
          <w:b/>
        </w:rPr>
      </w:pPr>
    </w:p>
    <w:tbl>
      <w:tblPr>
        <w:tblW w:w="9545" w:type="dxa"/>
        <w:tblLook w:val="04A0" w:firstRow="1" w:lastRow="0" w:firstColumn="1" w:lastColumn="0" w:noHBand="0" w:noVBand="1"/>
      </w:tblPr>
      <w:tblGrid>
        <w:gridCol w:w="2302"/>
        <w:gridCol w:w="1524"/>
        <w:gridCol w:w="1687"/>
        <w:gridCol w:w="1321"/>
        <w:gridCol w:w="1349"/>
        <w:gridCol w:w="1362"/>
      </w:tblGrid>
      <w:tr w:rsidR="00040A1B" w:rsidRPr="00670B85" w14:paraId="3CC091D2" w14:textId="77777777" w:rsidTr="00AF2551">
        <w:trPr>
          <w:trHeight w:val="260"/>
        </w:trPr>
        <w:tc>
          <w:tcPr>
            <w:tcW w:w="2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CC" w14:textId="77777777" w:rsidR="00040A1B" w:rsidRPr="00AF2551" w:rsidRDefault="00040A1B" w:rsidP="002C0DCA">
            <w:pPr>
              <w:jc w:val="center"/>
              <w:rPr>
                <w:b/>
                <w:color w:val="auto"/>
              </w:rPr>
            </w:pPr>
            <w:r w:rsidRPr="00AF2551">
              <w:rPr>
                <w:b/>
                <w:color w:val="auto"/>
              </w:rPr>
              <w:t>Padalino pavadinimas</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CD" w14:textId="77777777" w:rsidR="00040A1B" w:rsidRPr="00AF2551" w:rsidRDefault="00040A1B" w:rsidP="002C0DCA">
            <w:pPr>
              <w:jc w:val="center"/>
              <w:rPr>
                <w:b/>
                <w:color w:val="auto"/>
              </w:rPr>
            </w:pPr>
            <w:r w:rsidRPr="00AF2551">
              <w:rPr>
                <w:b/>
                <w:color w:val="auto"/>
              </w:rPr>
              <w:t xml:space="preserve">Apsilank. sk. 2018 m. </w:t>
            </w:r>
          </w:p>
        </w:tc>
        <w:tc>
          <w:tcPr>
            <w:tcW w:w="16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CE" w14:textId="77777777" w:rsidR="00040A1B" w:rsidRPr="00AF2551" w:rsidRDefault="00040A1B" w:rsidP="002C0DCA">
            <w:pPr>
              <w:jc w:val="center"/>
              <w:rPr>
                <w:b/>
                <w:color w:val="auto"/>
              </w:rPr>
            </w:pPr>
            <w:r w:rsidRPr="00AF2551">
              <w:rPr>
                <w:b/>
                <w:color w:val="auto"/>
              </w:rPr>
              <w:t xml:space="preserve">Apsilank. sk. 2017 m. </w:t>
            </w:r>
          </w:p>
        </w:tc>
        <w:tc>
          <w:tcPr>
            <w:tcW w:w="13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1CF" w14:textId="77777777" w:rsidR="00040A1B" w:rsidRPr="00AF2551" w:rsidRDefault="00040A1B" w:rsidP="002C0DCA">
            <w:pPr>
              <w:jc w:val="center"/>
              <w:rPr>
                <w:b/>
                <w:color w:val="auto"/>
              </w:rPr>
            </w:pPr>
            <w:r w:rsidRPr="00AF2551">
              <w:rPr>
                <w:b/>
                <w:color w:val="auto"/>
              </w:rPr>
              <w:t>Skirtumas</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091D0" w14:textId="77777777" w:rsidR="00040A1B" w:rsidRPr="00AF2551" w:rsidRDefault="00040A1B" w:rsidP="002C0DCA">
            <w:pPr>
              <w:jc w:val="center"/>
              <w:rPr>
                <w:b/>
                <w:color w:val="auto"/>
              </w:rPr>
            </w:pPr>
            <w:r w:rsidRPr="00AF2551">
              <w:rPr>
                <w:b/>
                <w:color w:val="auto"/>
              </w:rPr>
              <w:t>Planas</w:t>
            </w:r>
          </w:p>
        </w:tc>
        <w:tc>
          <w:tcPr>
            <w:tcW w:w="136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C091D1" w14:textId="77777777" w:rsidR="00040A1B" w:rsidRPr="00AF2551" w:rsidRDefault="00040A1B" w:rsidP="002C0DCA">
            <w:pPr>
              <w:jc w:val="center"/>
              <w:rPr>
                <w:b/>
                <w:color w:val="auto"/>
              </w:rPr>
            </w:pPr>
            <w:r w:rsidRPr="00AF2551">
              <w:rPr>
                <w:b/>
                <w:color w:val="auto"/>
              </w:rPr>
              <w:t>Plano įvykdymas</w:t>
            </w:r>
          </w:p>
        </w:tc>
      </w:tr>
      <w:tr w:rsidR="00040A1B" w:rsidRPr="00670B85" w14:paraId="3CC091D9" w14:textId="77777777" w:rsidTr="00AF2551">
        <w:trPr>
          <w:trHeight w:val="275"/>
        </w:trPr>
        <w:tc>
          <w:tcPr>
            <w:tcW w:w="2302" w:type="dxa"/>
            <w:vMerge/>
            <w:tcBorders>
              <w:top w:val="single" w:sz="4" w:space="0" w:color="auto"/>
              <w:left w:val="single" w:sz="4" w:space="0" w:color="auto"/>
              <w:bottom w:val="single" w:sz="4" w:space="0" w:color="000000"/>
              <w:right w:val="single" w:sz="4" w:space="0" w:color="auto"/>
            </w:tcBorders>
            <w:vAlign w:val="center"/>
            <w:hideMark/>
          </w:tcPr>
          <w:p w14:paraId="3CC091D3" w14:textId="77777777" w:rsidR="00040A1B" w:rsidRPr="00670B85" w:rsidRDefault="00040A1B" w:rsidP="002C0DCA">
            <w:pPr>
              <w:jc w:val="left"/>
              <w:rPr>
                <w:color w:val="auto"/>
              </w:rPr>
            </w:pPr>
          </w:p>
        </w:tc>
        <w:tc>
          <w:tcPr>
            <w:tcW w:w="1524" w:type="dxa"/>
            <w:vMerge/>
            <w:tcBorders>
              <w:top w:val="single" w:sz="4" w:space="0" w:color="auto"/>
              <w:left w:val="single" w:sz="4" w:space="0" w:color="auto"/>
              <w:bottom w:val="single" w:sz="4" w:space="0" w:color="000000"/>
              <w:right w:val="single" w:sz="4" w:space="0" w:color="auto"/>
            </w:tcBorders>
            <w:vAlign w:val="center"/>
            <w:hideMark/>
          </w:tcPr>
          <w:p w14:paraId="3CC091D4" w14:textId="77777777" w:rsidR="00040A1B" w:rsidRPr="00670B85" w:rsidRDefault="00040A1B" w:rsidP="002C0DCA">
            <w:pPr>
              <w:jc w:val="left"/>
              <w:rPr>
                <w:color w:val="auto"/>
              </w:rPr>
            </w:pPr>
          </w:p>
        </w:tc>
        <w:tc>
          <w:tcPr>
            <w:tcW w:w="1687" w:type="dxa"/>
            <w:vMerge/>
            <w:tcBorders>
              <w:top w:val="single" w:sz="4" w:space="0" w:color="auto"/>
              <w:left w:val="single" w:sz="4" w:space="0" w:color="auto"/>
              <w:bottom w:val="single" w:sz="4" w:space="0" w:color="000000"/>
              <w:right w:val="single" w:sz="4" w:space="0" w:color="auto"/>
            </w:tcBorders>
            <w:vAlign w:val="center"/>
            <w:hideMark/>
          </w:tcPr>
          <w:p w14:paraId="3CC091D5" w14:textId="77777777" w:rsidR="00040A1B" w:rsidRPr="00670B85" w:rsidRDefault="00040A1B" w:rsidP="002C0DCA">
            <w:pPr>
              <w:jc w:val="left"/>
              <w:rPr>
                <w:color w:val="auto"/>
              </w:rPr>
            </w:pPr>
          </w:p>
        </w:tc>
        <w:tc>
          <w:tcPr>
            <w:tcW w:w="1321" w:type="dxa"/>
            <w:vMerge/>
            <w:tcBorders>
              <w:top w:val="single" w:sz="4" w:space="0" w:color="auto"/>
              <w:left w:val="single" w:sz="4" w:space="0" w:color="auto"/>
              <w:bottom w:val="single" w:sz="4" w:space="0" w:color="000000"/>
              <w:right w:val="single" w:sz="4" w:space="0" w:color="auto"/>
            </w:tcBorders>
            <w:vAlign w:val="center"/>
            <w:hideMark/>
          </w:tcPr>
          <w:p w14:paraId="3CC091D6" w14:textId="77777777" w:rsidR="00040A1B" w:rsidRPr="00670B85" w:rsidRDefault="00040A1B" w:rsidP="002C0DCA">
            <w:pPr>
              <w:jc w:val="left"/>
              <w:rPr>
                <w:color w:val="auto"/>
              </w:rPr>
            </w:pPr>
          </w:p>
        </w:tc>
        <w:tc>
          <w:tcPr>
            <w:tcW w:w="1349" w:type="dxa"/>
            <w:tcBorders>
              <w:top w:val="nil"/>
              <w:left w:val="single" w:sz="4" w:space="0" w:color="auto"/>
              <w:bottom w:val="single" w:sz="4" w:space="0" w:color="auto"/>
              <w:right w:val="single" w:sz="4" w:space="0" w:color="auto"/>
            </w:tcBorders>
            <w:shd w:val="clear" w:color="auto" w:fill="auto"/>
            <w:vAlign w:val="center"/>
            <w:hideMark/>
          </w:tcPr>
          <w:p w14:paraId="3CC091D7" w14:textId="77777777" w:rsidR="00040A1B" w:rsidRPr="00670B85" w:rsidRDefault="00040A1B" w:rsidP="002C0DCA">
            <w:pPr>
              <w:jc w:val="center"/>
              <w:rPr>
                <w:color w:val="auto"/>
              </w:rPr>
            </w:pPr>
            <w:r w:rsidRPr="00670B85">
              <w:rPr>
                <w:color w:val="auto"/>
              </w:rPr>
              <w:t>2018 m.</w:t>
            </w:r>
          </w:p>
        </w:tc>
        <w:tc>
          <w:tcPr>
            <w:tcW w:w="1362" w:type="dxa"/>
            <w:vMerge/>
            <w:tcBorders>
              <w:top w:val="nil"/>
              <w:left w:val="single" w:sz="4" w:space="0" w:color="auto"/>
              <w:bottom w:val="single" w:sz="4" w:space="0" w:color="auto"/>
              <w:right w:val="single" w:sz="4" w:space="0" w:color="auto"/>
            </w:tcBorders>
            <w:vAlign w:val="center"/>
            <w:hideMark/>
          </w:tcPr>
          <w:p w14:paraId="3CC091D8" w14:textId="77777777" w:rsidR="00040A1B" w:rsidRPr="00670B85" w:rsidRDefault="00040A1B" w:rsidP="002C0DCA">
            <w:pPr>
              <w:jc w:val="left"/>
              <w:rPr>
                <w:color w:val="auto"/>
              </w:rPr>
            </w:pPr>
          </w:p>
        </w:tc>
      </w:tr>
      <w:tr w:rsidR="00040A1B" w:rsidRPr="00670B85" w14:paraId="3CC091E0" w14:textId="77777777" w:rsidTr="00AF2551">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1DA" w14:textId="77777777" w:rsidR="00040A1B" w:rsidRPr="00670B85" w:rsidRDefault="00040A1B" w:rsidP="002C0DCA">
            <w:pPr>
              <w:jc w:val="left"/>
              <w:rPr>
                <w:b/>
                <w:bCs/>
                <w:color w:val="auto"/>
              </w:rPr>
            </w:pPr>
            <w:r w:rsidRPr="00670B85">
              <w:rPr>
                <w:b/>
                <w:bCs/>
                <w:color w:val="auto"/>
              </w:rPr>
              <w:t>Viešojoje bibliotekoje</w:t>
            </w:r>
          </w:p>
        </w:tc>
        <w:tc>
          <w:tcPr>
            <w:tcW w:w="1524" w:type="dxa"/>
            <w:tcBorders>
              <w:top w:val="nil"/>
              <w:left w:val="nil"/>
              <w:bottom w:val="single" w:sz="4" w:space="0" w:color="auto"/>
              <w:right w:val="single" w:sz="4" w:space="0" w:color="auto"/>
            </w:tcBorders>
            <w:shd w:val="clear" w:color="auto" w:fill="auto"/>
            <w:noWrap/>
            <w:vAlign w:val="bottom"/>
          </w:tcPr>
          <w:p w14:paraId="3CC091DB" w14:textId="77777777" w:rsidR="00040A1B" w:rsidRPr="00670B85" w:rsidRDefault="00040A1B" w:rsidP="002C0DCA">
            <w:pPr>
              <w:jc w:val="right"/>
              <w:rPr>
                <w:b/>
                <w:bCs/>
              </w:rPr>
            </w:pPr>
            <w:r w:rsidRPr="00670B85">
              <w:rPr>
                <w:b/>
                <w:bCs/>
              </w:rPr>
              <w:t>77963</w:t>
            </w:r>
          </w:p>
        </w:tc>
        <w:tc>
          <w:tcPr>
            <w:tcW w:w="1687" w:type="dxa"/>
            <w:tcBorders>
              <w:top w:val="nil"/>
              <w:left w:val="nil"/>
              <w:bottom w:val="single" w:sz="4" w:space="0" w:color="auto"/>
              <w:right w:val="single" w:sz="4" w:space="0" w:color="auto"/>
            </w:tcBorders>
            <w:shd w:val="clear" w:color="auto" w:fill="auto"/>
            <w:noWrap/>
            <w:vAlign w:val="bottom"/>
            <w:hideMark/>
          </w:tcPr>
          <w:p w14:paraId="3CC091DC" w14:textId="77777777" w:rsidR="00040A1B" w:rsidRPr="00670B85" w:rsidRDefault="00040A1B" w:rsidP="002C0DCA">
            <w:pPr>
              <w:jc w:val="right"/>
              <w:rPr>
                <w:rFonts w:ascii="Arial" w:hAnsi="Arial" w:cs="Arial"/>
                <w:b/>
                <w:bCs/>
                <w:sz w:val="20"/>
                <w:szCs w:val="20"/>
              </w:rPr>
            </w:pPr>
            <w:r w:rsidRPr="00670B85">
              <w:rPr>
                <w:rFonts w:ascii="Arial" w:hAnsi="Arial" w:cs="Arial"/>
                <w:b/>
                <w:bCs/>
                <w:sz w:val="20"/>
                <w:szCs w:val="20"/>
              </w:rPr>
              <w:t>78294</w:t>
            </w:r>
          </w:p>
        </w:tc>
        <w:tc>
          <w:tcPr>
            <w:tcW w:w="1321" w:type="dxa"/>
            <w:tcBorders>
              <w:top w:val="nil"/>
              <w:left w:val="nil"/>
              <w:bottom w:val="single" w:sz="4" w:space="0" w:color="auto"/>
              <w:right w:val="single" w:sz="4" w:space="0" w:color="auto"/>
            </w:tcBorders>
            <w:shd w:val="clear" w:color="auto" w:fill="auto"/>
            <w:noWrap/>
            <w:vAlign w:val="bottom"/>
          </w:tcPr>
          <w:p w14:paraId="3CC091DD" w14:textId="77777777" w:rsidR="00040A1B" w:rsidRPr="00670B85" w:rsidRDefault="00040A1B" w:rsidP="002C0DCA">
            <w:pPr>
              <w:jc w:val="right"/>
              <w:rPr>
                <w:b/>
                <w:bCs/>
              </w:rPr>
            </w:pPr>
            <w:r w:rsidRPr="00670B85">
              <w:rPr>
                <w:b/>
                <w:bCs/>
              </w:rPr>
              <w:t>-331</w:t>
            </w:r>
          </w:p>
        </w:tc>
        <w:tc>
          <w:tcPr>
            <w:tcW w:w="1349" w:type="dxa"/>
            <w:tcBorders>
              <w:top w:val="nil"/>
              <w:left w:val="nil"/>
              <w:bottom w:val="single" w:sz="4" w:space="0" w:color="auto"/>
              <w:right w:val="single" w:sz="4" w:space="0" w:color="auto"/>
            </w:tcBorders>
            <w:shd w:val="clear" w:color="auto" w:fill="auto"/>
            <w:noWrap/>
            <w:vAlign w:val="bottom"/>
          </w:tcPr>
          <w:p w14:paraId="3CC091DE" w14:textId="77777777" w:rsidR="00040A1B" w:rsidRPr="00670B85" w:rsidRDefault="00040A1B" w:rsidP="002C0DCA">
            <w:pPr>
              <w:jc w:val="right"/>
              <w:rPr>
                <w:b/>
                <w:bCs/>
              </w:rPr>
            </w:pPr>
            <w:r w:rsidRPr="00670B85">
              <w:rPr>
                <w:b/>
                <w:bCs/>
              </w:rPr>
              <w:t>77660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1DF" w14:textId="77777777" w:rsidR="00040A1B" w:rsidRPr="00670B85" w:rsidRDefault="00040A1B" w:rsidP="002C0DCA">
            <w:pPr>
              <w:jc w:val="right"/>
              <w:rPr>
                <w:b/>
                <w:bCs/>
              </w:rPr>
            </w:pPr>
            <w:r w:rsidRPr="00670B85">
              <w:rPr>
                <w:b/>
                <w:bCs/>
              </w:rPr>
              <w:t>303</w:t>
            </w:r>
          </w:p>
        </w:tc>
      </w:tr>
      <w:tr w:rsidR="00040A1B" w:rsidRPr="00670B85" w14:paraId="3CC091E7" w14:textId="77777777" w:rsidTr="00AF2551">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1E1" w14:textId="77777777" w:rsidR="00040A1B" w:rsidRPr="00670B85" w:rsidRDefault="00040A1B" w:rsidP="002C0DCA">
            <w:pPr>
              <w:jc w:val="left"/>
              <w:rPr>
                <w:color w:val="auto"/>
              </w:rPr>
            </w:pPr>
            <w:r w:rsidRPr="00670B85">
              <w:rPr>
                <w:color w:val="auto"/>
              </w:rPr>
              <w:t>Abonementas</w:t>
            </w:r>
          </w:p>
        </w:tc>
        <w:tc>
          <w:tcPr>
            <w:tcW w:w="1524" w:type="dxa"/>
            <w:tcBorders>
              <w:top w:val="nil"/>
              <w:left w:val="nil"/>
              <w:bottom w:val="single" w:sz="4" w:space="0" w:color="auto"/>
              <w:right w:val="single" w:sz="4" w:space="0" w:color="auto"/>
            </w:tcBorders>
            <w:shd w:val="clear" w:color="auto" w:fill="auto"/>
            <w:noWrap/>
            <w:vAlign w:val="bottom"/>
          </w:tcPr>
          <w:p w14:paraId="3CC091E2" w14:textId="77777777" w:rsidR="00040A1B" w:rsidRPr="00670B85" w:rsidRDefault="00040A1B" w:rsidP="002C0DCA">
            <w:pPr>
              <w:jc w:val="right"/>
            </w:pPr>
            <w:r w:rsidRPr="00670B85">
              <w:t>23499</w:t>
            </w:r>
          </w:p>
        </w:tc>
        <w:tc>
          <w:tcPr>
            <w:tcW w:w="1687" w:type="dxa"/>
            <w:tcBorders>
              <w:top w:val="nil"/>
              <w:left w:val="nil"/>
              <w:bottom w:val="single" w:sz="4" w:space="0" w:color="auto"/>
              <w:right w:val="single" w:sz="4" w:space="0" w:color="auto"/>
            </w:tcBorders>
            <w:shd w:val="clear" w:color="auto" w:fill="auto"/>
            <w:noWrap/>
            <w:vAlign w:val="bottom"/>
            <w:hideMark/>
          </w:tcPr>
          <w:p w14:paraId="3CC091E3" w14:textId="77777777" w:rsidR="00040A1B" w:rsidRPr="00670B85" w:rsidRDefault="00040A1B" w:rsidP="002C0DCA">
            <w:pPr>
              <w:jc w:val="right"/>
              <w:rPr>
                <w:rFonts w:ascii="Arial" w:hAnsi="Arial" w:cs="Arial"/>
                <w:sz w:val="20"/>
                <w:szCs w:val="20"/>
              </w:rPr>
            </w:pPr>
            <w:r w:rsidRPr="00670B85">
              <w:rPr>
                <w:rFonts w:ascii="Arial" w:hAnsi="Arial" w:cs="Arial"/>
                <w:sz w:val="20"/>
                <w:szCs w:val="20"/>
              </w:rPr>
              <w:t>23532</w:t>
            </w:r>
          </w:p>
        </w:tc>
        <w:tc>
          <w:tcPr>
            <w:tcW w:w="1321" w:type="dxa"/>
            <w:tcBorders>
              <w:top w:val="nil"/>
              <w:left w:val="nil"/>
              <w:bottom w:val="single" w:sz="4" w:space="0" w:color="auto"/>
              <w:right w:val="single" w:sz="4" w:space="0" w:color="auto"/>
            </w:tcBorders>
            <w:shd w:val="clear" w:color="auto" w:fill="auto"/>
            <w:noWrap/>
            <w:vAlign w:val="bottom"/>
          </w:tcPr>
          <w:p w14:paraId="3CC091E4" w14:textId="77777777" w:rsidR="00040A1B" w:rsidRPr="00670B85" w:rsidRDefault="00040A1B" w:rsidP="002C0DCA">
            <w:pPr>
              <w:jc w:val="right"/>
            </w:pPr>
            <w:r w:rsidRPr="00670B85">
              <w:t>-33</w:t>
            </w:r>
          </w:p>
        </w:tc>
        <w:tc>
          <w:tcPr>
            <w:tcW w:w="1349" w:type="dxa"/>
            <w:tcBorders>
              <w:top w:val="nil"/>
              <w:left w:val="nil"/>
              <w:bottom w:val="single" w:sz="4" w:space="0" w:color="auto"/>
              <w:right w:val="single" w:sz="4" w:space="0" w:color="auto"/>
            </w:tcBorders>
            <w:shd w:val="clear" w:color="auto" w:fill="auto"/>
            <w:noWrap/>
            <w:vAlign w:val="bottom"/>
          </w:tcPr>
          <w:p w14:paraId="3CC091E5" w14:textId="77777777" w:rsidR="00040A1B" w:rsidRPr="00670B85" w:rsidRDefault="00040A1B" w:rsidP="002C0DCA">
            <w:pPr>
              <w:jc w:val="right"/>
            </w:pPr>
            <w:r w:rsidRPr="00670B85">
              <w:t>23500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1E6" w14:textId="77777777" w:rsidR="00040A1B" w:rsidRPr="00670B85" w:rsidRDefault="00040A1B" w:rsidP="002C0DCA">
            <w:pPr>
              <w:jc w:val="right"/>
            </w:pPr>
            <w:r w:rsidRPr="00670B85">
              <w:t>-1</w:t>
            </w:r>
          </w:p>
        </w:tc>
      </w:tr>
      <w:tr w:rsidR="00040A1B" w:rsidRPr="00670B85" w14:paraId="3CC091EE" w14:textId="77777777" w:rsidTr="00AF2551">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1E8" w14:textId="77777777" w:rsidR="00040A1B" w:rsidRPr="00670B85" w:rsidRDefault="00040A1B" w:rsidP="002C0DCA">
            <w:pPr>
              <w:jc w:val="left"/>
              <w:rPr>
                <w:color w:val="auto"/>
              </w:rPr>
            </w:pPr>
            <w:r w:rsidRPr="00670B85">
              <w:rPr>
                <w:color w:val="auto"/>
              </w:rPr>
              <w:t>Informacijos skyrius</w:t>
            </w:r>
          </w:p>
        </w:tc>
        <w:tc>
          <w:tcPr>
            <w:tcW w:w="1524" w:type="dxa"/>
            <w:tcBorders>
              <w:top w:val="nil"/>
              <w:left w:val="nil"/>
              <w:bottom w:val="single" w:sz="4" w:space="0" w:color="auto"/>
              <w:right w:val="single" w:sz="4" w:space="0" w:color="auto"/>
            </w:tcBorders>
            <w:shd w:val="clear" w:color="auto" w:fill="auto"/>
            <w:noWrap/>
            <w:vAlign w:val="bottom"/>
          </w:tcPr>
          <w:p w14:paraId="3CC091E9" w14:textId="77777777" w:rsidR="00040A1B" w:rsidRPr="00670B85" w:rsidRDefault="00040A1B" w:rsidP="002C0DCA">
            <w:pPr>
              <w:jc w:val="right"/>
            </w:pPr>
            <w:r w:rsidRPr="00670B85">
              <w:t>14670</w:t>
            </w:r>
          </w:p>
        </w:tc>
        <w:tc>
          <w:tcPr>
            <w:tcW w:w="1687" w:type="dxa"/>
            <w:tcBorders>
              <w:top w:val="nil"/>
              <w:left w:val="nil"/>
              <w:bottom w:val="single" w:sz="4" w:space="0" w:color="auto"/>
              <w:right w:val="single" w:sz="4" w:space="0" w:color="auto"/>
            </w:tcBorders>
            <w:shd w:val="clear" w:color="auto" w:fill="auto"/>
            <w:noWrap/>
            <w:vAlign w:val="bottom"/>
            <w:hideMark/>
          </w:tcPr>
          <w:p w14:paraId="3CC091EA" w14:textId="77777777" w:rsidR="00040A1B" w:rsidRPr="00670B85" w:rsidRDefault="00040A1B" w:rsidP="002C0DCA">
            <w:pPr>
              <w:jc w:val="right"/>
              <w:rPr>
                <w:rFonts w:ascii="Arial" w:hAnsi="Arial" w:cs="Arial"/>
                <w:sz w:val="20"/>
                <w:szCs w:val="20"/>
              </w:rPr>
            </w:pPr>
            <w:r w:rsidRPr="00670B85">
              <w:rPr>
                <w:rFonts w:ascii="Arial" w:hAnsi="Arial" w:cs="Arial"/>
                <w:sz w:val="20"/>
                <w:szCs w:val="20"/>
              </w:rPr>
              <w:t>15160</w:t>
            </w:r>
          </w:p>
        </w:tc>
        <w:tc>
          <w:tcPr>
            <w:tcW w:w="1321" w:type="dxa"/>
            <w:tcBorders>
              <w:top w:val="nil"/>
              <w:left w:val="nil"/>
              <w:bottom w:val="single" w:sz="4" w:space="0" w:color="auto"/>
              <w:right w:val="single" w:sz="4" w:space="0" w:color="auto"/>
            </w:tcBorders>
            <w:shd w:val="clear" w:color="auto" w:fill="auto"/>
            <w:noWrap/>
            <w:vAlign w:val="bottom"/>
          </w:tcPr>
          <w:p w14:paraId="3CC091EB" w14:textId="77777777" w:rsidR="00040A1B" w:rsidRPr="00670B85" w:rsidRDefault="00040A1B" w:rsidP="002C0DCA">
            <w:pPr>
              <w:jc w:val="right"/>
            </w:pPr>
            <w:r w:rsidRPr="00670B85">
              <w:t>-490</w:t>
            </w:r>
          </w:p>
        </w:tc>
        <w:tc>
          <w:tcPr>
            <w:tcW w:w="1349" w:type="dxa"/>
            <w:tcBorders>
              <w:top w:val="nil"/>
              <w:left w:val="nil"/>
              <w:bottom w:val="single" w:sz="4" w:space="0" w:color="auto"/>
              <w:right w:val="single" w:sz="4" w:space="0" w:color="auto"/>
            </w:tcBorders>
            <w:shd w:val="clear" w:color="auto" w:fill="auto"/>
            <w:noWrap/>
            <w:vAlign w:val="bottom"/>
          </w:tcPr>
          <w:p w14:paraId="3CC091EC" w14:textId="77777777" w:rsidR="00040A1B" w:rsidRPr="00670B85" w:rsidRDefault="00040A1B" w:rsidP="002C0DCA">
            <w:pPr>
              <w:jc w:val="right"/>
            </w:pPr>
            <w:r w:rsidRPr="00670B85">
              <w:t>15160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1ED" w14:textId="77777777" w:rsidR="00040A1B" w:rsidRPr="00670B85" w:rsidRDefault="00040A1B" w:rsidP="002C0DCA">
            <w:pPr>
              <w:jc w:val="right"/>
            </w:pPr>
            <w:r w:rsidRPr="00670B85">
              <w:t>-490</w:t>
            </w:r>
          </w:p>
        </w:tc>
      </w:tr>
      <w:tr w:rsidR="00040A1B" w:rsidRPr="00670B85" w14:paraId="3CC091F5" w14:textId="77777777" w:rsidTr="00AF2551">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1EF" w14:textId="77777777" w:rsidR="00040A1B" w:rsidRPr="00670B85" w:rsidRDefault="00040A1B" w:rsidP="002C0DCA">
            <w:pPr>
              <w:jc w:val="left"/>
              <w:rPr>
                <w:color w:val="auto"/>
              </w:rPr>
            </w:pPr>
            <w:r w:rsidRPr="00670B85">
              <w:rPr>
                <w:color w:val="auto"/>
              </w:rPr>
              <w:t>VLS „Žalioji pelėda"</w:t>
            </w:r>
          </w:p>
        </w:tc>
        <w:tc>
          <w:tcPr>
            <w:tcW w:w="1524" w:type="dxa"/>
            <w:tcBorders>
              <w:top w:val="nil"/>
              <w:left w:val="nil"/>
              <w:bottom w:val="nil"/>
              <w:right w:val="nil"/>
            </w:tcBorders>
            <w:shd w:val="clear" w:color="auto" w:fill="auto"/>
            <w:noWrap/>
            <w:vAlign w:val="bottom"/>
          </w:tcPr>
          <w:p w14:paraId="3CC091F0" w14:textId="77777777" w:rsidR="00040A1B" w:rsidRPr="00670B85" w:rsidRDefault="00040A1B" w:rsidP="002C0DCA">
            <w:pPr>
              <w:jc w:val="right"/>
            </w:pPr>
            <w:r w:rsidRPr="00670B85">
              <w:t>39794</w:t>
            </w:r>
          </w:p>
        </w:tc>
        <w:tc>
          <w:tcPr>
            <w:tcW w:w="1687" w:type="dxa"/>
            <w:tcBorders>
              <w:top w:val="nil"/>
              <w:left w:val="nil"/>
              <w:bottom w:val="nil"/>
              <w:right w:val="nil"/>
            </w:tcBorders>
            <w:shd w:val="clear" w:color="auto" w:fill="auto"/>
            <w:noWrap/>
            <w:vAlign w:val="bottom"/>
            <w:hideMark/>
          </w:tcPr>
          <w:p w14:paraId="3CC091F1" w14:textId="77777777" w:rsidR="00040A1B" w:rsidRPr="00670B85" w:rsidRDefault="00040A1B" w:rsidP="002C0DCA">
            <w:pPr>
              <w:jc w:val="right"/>
              <w:rPr>
                <w:rFonts w:ascii="Arial" w:hAnsi="Arial" w:cs="Arial"/>
                <w:sz w:val="20"/>
                <w:szCs w:val="20"/>
              </w:rPr>
            </w:pPr>
            <w:r w:rsidRPr="00670B85">
              <w:rPr>
                <w:rFonts w:ascii="Arial" w:hAnsi="Arial" w:cs="Arial"/>
                <w:sz w:val="20"/>
                <w:szCs w:val="20"/>
              </w:rPr>
              <w:t>39602</w:t>
            </w:r>
          </w:p>
        </w:tc>
        <w:tc>
          <w:tcPr>
            <w:tcW w:w="1321" w:type="dxa"/>
            <w:tcBorders>
              <w:top w:val="nil"/>
              <w:left w:val="single" w:sz="4" w:space="0" w:color="auto"/>
              <w:bottom w:val="single" w:sz="4" w:space="0" w:color="auto"/>
              <w:right w:val="single" w:sz="4" w:space="0" w:color="auto"/>
            </w:tcBorders>
            <w:shd w:val="clear" w:color="auto" w:fill="auto"/>
            <w:noWrap/>
            <w:vAlign w:val="bottom"/>
          </w:tcPr>
          <w:p w14:paraId="3CC091F2" w14:textId="77777777" w:rsidR="00040A1B" w:rsidRPr="00670B85" w:rsidRDefault="00040A1B" w:rsidP="002C0DCA">
            <w:pPr>
              <w:jc w:val="right"/>
            </w:pPr>
            <w:r w:rsidRPr="00670B85">
              <w:t>192</w:t>
            </w:r>
          </w:p>
        </w:tc>
        <w:tc>
          <w:tcPr>
            <w:tcW w:w="1349" w:type="dxa"/>
            <w:tcBorders>
              <w:top w:val="nil"/>
              <w:left w:val="nil"/>
              <w:bottom w:val="single" w:sz="4" w:space="0" w:color="auto"/>
              <w:right w:val="single" w:sz="4" w:space="0" w:color="auto"/>
            </w:tcBorders>
            <w:shd w:val="clear" w:color="auto" w:fill="auto"/>
            <w:noWrap/>
            <w:vAlign w:val="bottom"/>
          </w:tcPr>
          <w:p w14:paraId="3CC091F3" w14:textId="77777777" w:rsidR="00040A1B" w:rsidRPr="00670B85" w:rsidRDefault="00040A1B" w:rsidP="002C0DCA">
            <w:pPr>
              <w:jc w:val="right"/>
            </w:pPr>
            <w:r w:rsidRPr="00670B85">
              <w:t>39000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1F4" w14:textId="77777777" w:rsidR="00040A1B" w:rsidRPr="00670B85" w:rsidRDefault="00040A1B" w:rsidP="002C0DCA">
            <w:pPr>
              <w:jc w:val="right"/>
            </w:pPr>
            <w:r w:rsidRPr="00670B85">
              <w:t>794</w:t>
            </w:r>
          </w:p>
        </w:tc>
      </w:tr>
      <w:tr w:rsidR="00040A1B" w:rsidRPr="00670B85" w14:paraId="3CC091FC" w14:textId="77777777" w:rsidTr="00AF2551">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1F6" w14:textId="77777777" w:rsidR="00040A1B" w:rsidRPr="00670B85" w:rsidRDefault="00040A1B" w:rsidP="002C0DCA">
            <w:pPr>
              <w:jc w:val="right"/>
              <w:rPr>
                <w:b/>
                <w:bCs/>
                <w:color w:val="auto"/>
              </w:rPr>
            </w:pPr>
            <w:r w:rsidRPr="00670B85">
              <w:rPr>
                <w:b/>
                <w:bCs/>
                <w:color w:val="auto"/>
              </w:rPr>
              <w:t>Filialuose:</w:t>
            </w: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3CC091F7" w14:textId="77777777" w:rsidR="00040A1B" w:rsidRPr="00670B85" w:rsidRDefault="00040A1B" w:rsidP="002C0DCA">
            <w:pPr>
              <w:jc w:val="right"/>
              <w:rPr>
                <w:b/>
                <w:bCs/>
              </w:rPr>
            </w:pPr>
            <w:r w:rsidRPr="00670B85">
              <w:rPr>
                <w:b/>
                <w:bCs/>
              </w:rPr>
              <w:t>105489</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14:paraId="3CC091F8" w14:textId="77777777" w:rsidR="00040A1B" w:rsidRPr="00670B85" w:rsidRDefault="00040A1B" w:rsidP="002C0DCA">
            <w:pPr>
              <w:jc w:val="right"/>
              <w:rPr>
                <w:rFonts w:ascii="Arial" w:hAnsi="Arial" w:cs="Arial"/>
                <w:b/>
                <w:bCs/>
                <w:sz w:val="20"/>
                <w:szCs w:val="20"/>
              </w:rPr>
            </w:pPr>
            <w:r w:rsidRPr="00670B85">
              <w:rPr>
                <w:rFonts w:ascii="Arial" w:hAnsi="Arial" w:cs="Arial"/>
                <w:b/>
                <w:bCs/>
                <w:sz w:val="20"/>
                <w:szCs w:val="20"/>
              </w:rPr>
              <w:t>119221</w:t>
            </w:r>
          </w:p>
        </w:tc>
        <w:tc>
          <w:tcPr>
            <w:tcW w:w="1321" w:type="dxa"/>
            <w:tcBorders>
              <w:top w:val="nil"/>
              <w:left w:val="nil"/>
              <w:bottom w:val="single" w:sz="4" w:space="0" w:color="auto"/>
              <w:right w:val="single" w:sz="4" w:space="0" w:color="auto"/>
            </w:tcBorders>
            <w:shd w:val="clear" w:color="auto" w:fill="auto"/>
            <w:noWrap/>
            <w:vAlign w:val="bottom"/>
          </w:tcPr>
          <w:p w14:paraId="3CC091F9" w14:textId="77777777" w:rsidR="00040A1B" w:rsidRPr="00670B85" w:rsidRDefault="00040A1B" w:rsidP="002C0DCA">
            <w:pPr>
              <w:jc w:val="right"/>
              <w:rPr>
                <w:b/>
                <w:bCs/>
              </w:rPr>
            </w:pPr>
            <w:r w:rsidRPr="00670B85">
              <w:rPr>
                <w:b/>
                <w:bCs/>
              </w:rPr>
              <w:t>-13732</w:t>
            </w:r>
          </w:p>
        </w:tc>
        <w:tc>
          <w:tcPr>
            <w:tcW w:w="1349" w:type="dxa"/>
            <w:tcBorders>
              <w:top w:val="nil"/>
              <w:left w:val="nil"/>
              <w:bottom w:val="single" w:sz="4" w:space="0" w:color="auto"/>
              <w:right w:val="single" w:sz="4" w:space="0" w:color="auto"/>
            </w:tcBorders>
            <w:shd w:val="clear" w:color="auto" w:fill="auto"/>
            <w:noWrap/>
            <w:vAlign w:val="bottom"/>
          </w:tcPr>
          <w:p w14:paraId="3CC091FA" w14:textId="77777777" w:rsidR="00040A1B" w:rsidRPr="00670B85" w:rsidRDefault="00040A1B" w:rsidP="002C0DCA">
            <w:pPr>
              <w:jc w:val="right"/>
              <w:rPr>
                <w:b/>
                <w:bCs/>
              </w:rPr>
            </w:pPr>
            <w:r w:rsidRPr="00670B85">
              <w:rPr>
                <w:b/>
                <w:bCs/>
              </w:rPr>
              <w:t>116630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1FB" w14:textId="77777777" w:rsidR="00040A1B" w:rsidRPr="00670B85" w:rsidRDefault="00040A1B" w:rsidP="002C0DCA">
            <w:pPr>
              <w:jc w:val="right"/>
              <w:rPr>
                <w:b/>
                <w:bCs/>
              </w:rPr>
            </w:pPr>
            <w:r w:rsidRPr="00670B85">
              <w:rPr>
                <w:b/>
                <w:bCs/>
              </w:rPr>
              <w:t>-11141</w:t>
            </w:r>
          </w:p>
        </w:tc>
      </w:tr>
      <w:tr w:rsidR="00040A1B" w:rsidRPr="00670B85" w14:paraId="3CC09203" w14:textId="77777777" w:rsidTr="00AF2551">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1FD" w14:textId="77777777" w:rsidR="00040A1B" w:rsidRPr="00670B85" w:rsidRDefault="00040A1B" w:rsidP="002C0DCA">
            <w:pPr>
              <w:jc w:val="left"/>
              <w:rPr>
                <w:color w:val="auto"/>
              </w:rPr>
            </w:pPr>
            <w:r w:rsidRPr="00670B85">
              <w:rPr>
                <w:color w:val="auto"/>
              </w:rPr>
              <w:t>„Žiburėlis"</w:t>
            </w:r>
          </w:p>
        </w:tc>
        <w:tc>
          <w:tcPr>
            <w:tcW w:w="1524" w:type="dxa"/>
            <w:tcBorders>
              <w:top w:val="nil"/>
              <w:left w:val="nil"/>
              <w:bottom w:val="single" w:sz="4" w:space="0" w:color="auto"/>
              <w:right w:val="single" w:sz="4" w:space="0" w:color="auto"/>
            </w:tcBorders>
            <w:shd w:val="clear" w:color="auto" w:fill="auto"/>
            <w:noWrap/>
            <w:vAlign w:val="bottom"/>
          </w:tcPr>
          <w:p w14:paraId="3CC091FE" w14:textId="77777777" w:rsidR="00040A1B" w:rsidRPr="00670B85" w:rsidRDefault="00040A1B" w:rsidP="002C0DCA">
            <w:pPr>
              <w:jc w:val="right"/>
            </w:pPr>
            <w:r w:rsidRPr="00670B85">
              <w:t>13944</w:t>
            </w:r>
          </w:p>
        </w:tc>
        <w:tc>
          <w:tcPr>
            <w:tcW w:w="1687" w:type="dxa"/>
            <w:tcBorders>
              <w:top w:val="nil"/>
              <w:left w:val="nil"/>
              <w:bottom w:val="single" w:sz="4" w:space="0" w:color="auto"/>
              <w:right w:val="single" w:sz="4" w:space="0" w:color="auto"/>
            </w:tcBorders>
            <w:shd w:val="clear" w:color="auto" w:fill="auto"/>
            <w:noWrap/>
            <w:vAlign w:val="bottom"/>
            <w:hideMark/>
          </w:tcPr>
          <w:p w14:paraId="3CC091FF" w14:textId="77777777" w:rsidR="00040A1B" w:rsidRPr="00670B85" w:rsidRDefault="00040A1B" w:rsidP="002C0DCA">
            <w:pPr>
              <w:jc w:val="right"/>
              <w:rPr>
                <w:rFonts w:ascii="Arial" w:hAnsi="Arial" w:cs="Arial"/>
                <w:sz w:val="20"/>
                <w:szCs w:val="20"/>
              </w:rPr>
            </w:pPr>
            <w:r w:rsidRPr="00670B85">
              <w:rPr>
                <w:rFonts w:ascii="Arial" w:hAnsi="Arial" w:cs="Arial"/>
                <w:sz w:val="20"/>
                <w:szCs w:val="20"/>
              </w:rPr>
              <w:t>13933</w:t>
            </w:r>
          </w:p>
        </w:tc>
        <w:tc>
          <w:tcPr>
            <w:tcW w:w="1321" w:type="dxa"/>
            <w:tcBorders>
              <w:top w:val="nil"/>
              <w:left w:val="nil"/>
              <w:bottom w:val="single" w:sz="4" w:space="0" w:color="auto"/>
              <w:right w:val="single" w:sz="4" w:space="0" w:color="auto"/>
            </w:tcBorders>
            <w:shd w:val="clear" w:color="auto" w:fill="auto"/>
            <w:noWrap/>
            <w:vAlign w:val="bottom"/>
          </w:tcPr>
          <w:p w14:paraId="3CC09200" w14:textId="77777777" w:rsidR="00040A1B" w:rsidRPr="00670B85" w:rsidRDefault="00040A1B" w:rsidP="002C0DCA">
            <w:pPr>
              <w:jc w:val="right"/>
            </w:pPr>
            <w:r w:rsidRPr="00670B85">
              <w:t>11</w:t>
            </w:r>
          </w:p>
        </w:tc>
        <w:tc>
          <w:tcPr>
            <w:tcW w:w="1349" w:type="dxa"/>
            <w:tcBorders>
              <w:top w:val="nil"/>
              <w:left w:val="nil"/>
              <w:bottom w:val="single" w:sz="4" w:space="0" w:color="auto"/>
              <w:right w:val="single" w:sz="4" w:space="0" w:color="auto"/>
            </w:tcBorders>
            <w:shd w:val="clear" w:color="auto" w:fill="auto"/>
            <w:noWrap/>
            <w:vAlign w:val="bottom"/>
          </w:tcPr>
          <w:p w14:paraId="3CC09201" w14:textId="77777777" w:rsidR="00040A1B" w:rsidRPr="00670B85" w:rsidRDefault="00040A1B" w:rsidP="002C0DCA">
            <w:pPr>
              <w:jc w:val="right"/>
            </w:pPr>
            <w:r w:rsidRPr="00670B85">
              <w:t>13900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202" w14:textId="77777777" w:rsidR="00040A1B" w:rsidRPr="00670B85" w:rsidRDefault="00040A1B" w:rsidP="002C0DCA">
            <w:pPr>
              <w:jc w:val="right"/>
            </w:pPr>
            <w:r w:rsidRPr="00670B85">
              <w:t>44</w:t>
            </w:r>
          </w:p>
        </w:tc>
      </w:tr>
      <w:tr w:rsidR="00040A1B" w:rsidRPr="00670B85" w14:paraId="3CC0920A" w14:textId="77777777" w:rsidTr="00AF2551">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204" w14:textId="77777777" w:rsidR="00040A1B" w:rsidRPr="00670B85" w:rsidRDefault="00040A1B" w:rsidP="002C0DCA">
            <w:pPr>
              <w:jc w:val="left"/>
              <w:rPr>
                <w:color w:val="auto"/>
              </w:rPr>
            </w:pPr>
            <w:r w:rsidRPr="00670B85">
              <w:rPr>
                <w:color w:val="auto"/>
              </w:rPr>
              <w:t>Šiaurinė biblioteka</w:t>
            </w:r>
          </w:p>
        </w:tc>
        <w:tc>
          <w:tcPr>
            <w:tcW w:w="1524" w:type="dxa"/>
            <w:tcBorders>
              <w:top w:val="nil"/>
              <w:left w:val="nil"/>
              <w:bottom w:val="single" w:sz="4" w:space="0" w:color="auto"/>
              <w:right w:val="single" w:sz="4" w:space="0" w:color="auto"/>
            </w:tcBorders>
            <w:shd w:val="clear" w:color="auto" w:fill="auto"/>
            <w:noWrap/>
            <w:vAlign w:val="bottom"/>
          </w:tcPr>
          <w:p w14:paraId="3CC09205" w14:textId="77777777" w:rsidR="00040A1B" w:rsidRPr="00670B85" w:rsidRDefault="00040A1B" w:rsidP="002C0DCA">
            <w:pPr>
              <w:jc w:val="right"/>
            </w:pPr>
            <w:r w:rsidRPr="00670B85">
              <w:t>12817</w:t>
            </w:r>
          </w:p>
        </w:tc>
        <w:tc>
          <w:tcPr>
            <w:tcW w:w="1687" w:type="dxa"/>
            <w:tcBorders>
              <w:top w:val="nil"/>
              <w:left w:val="nil"/>
              <w:bottom w:val="single" w:sz="4" w:space="0" w:color="auto"/>
              <w:right w:val="single" w:sz="4" w:space="0" w:color="auto"/>
            </w:tcBorders>
            <w:shd w:val="clear" w:color="auto" w:fill="auto"/>
            <w:noWrap/>
            <w:vAlign w:val="bottom"/>
            <w:hideMark/>
          </w:tcPr>
          <w:p w14:paraId="3CC09206" w14:textId="77777777" w:rsidR="00040A1B" w:rsidRPr="00670B85" w:rsidRDefault="00040A1B" w:rsidP="002C0DCA">
            <w:pPr>
              <w:jc w:val="right"/>
              <w:rPr>
                <w:rFonts w:ascii="Arial" w:hAnsi="Arial" w:cs="Arial"/>
                <w:sz w:val="20"/>
                <w:szCs w:val="20"/>
              </w:rPr>
            </w:pPr>
            <w:r w:rsidRPr="00670B85">
              <w:rPr>
                <w:rFonts w:ascii="Arial" w:hAnsi="Arial" w:cs="Arial"/>
                <w:sz w:val="20"/>
                <w:szCs w:val="20"/>
              </w:rPr>
              <w:t>13826</w:t>
            </w:r>
          </w:p>
        </w:tc>
        <w:tc>
          <w:tcPr>
            <w:tcW w:w="1321" w:type="dxa"/>
            <w:tcBorders>
              <w:top w:val="nil"/>
              <w:left w:val="nil"/>
              <w:bottom w:val="single" w:sz="4" w:space="0" w:color="auto"/>
              <w:right w:val="single" w:sz="4" w:space="0" w:color="auto"/>
            </w:tcBorders>
            <w:shd w:val="clear" w:color="auto" w:fill="auto"/>
            <w:noWrap/>
            <w:vAlign w:val="bottom"/>
          </w:tcPr>
          <w:p w14:paraId="3CC09207" w14:textId="77777777" w:rsidR="00040A1B" w:rsidRPr="00670B85" w:rsidRDefault="00040A1B" w:rsidP="002C0DCA">
            <w:pPr>
              <w:jc w:val="right"/>
            </w:pPr>
            <w:r w:rsidRPr="00670B85">
              <w:t>-1009</w:t>
            </w:r>
          </w:p>
        </w:tc>
        <w:tc>
          <w:tcPr>
            <w:tcW w:w="1349" w:type="dxa"/>
            <w:tcBorders>
              <w:top w:val="nil"/>
              <w:left w:val="nil"/>
              <w:bottom w:val="single" w:sz="4" w:space="0" w:color="auto"/>
              <w:right w:val="single" w:sz="4" w:space="0" w:color="auto"/>
            </w:tcBorders>
            <w:shd w:val="clear" w:color="auto" w:fill="auto"/>
            <w:noWrap/>
            <w:vAlign w:val="bottom"/>
          </w:tcPr>
          <w:p w14:paraId="3CC09208" w14:textId="77777777" w:rsidR="00040A1B" w:rsidRPr="00670B85" w:rsidRDefault="00040A1B" w:rsidP="002C0DCA">
            <w:pPr>
              <w:jc w:val="right"/>
            </w:pPr>
            <w:r w:rsidRPr="00670B85">
              <w:t>13700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209" w14:textId="77777777" w:rsidR="00040A1B" w:rsidRPr="00670B85" w:rsidRDefault="00040A1B" w:rsidP="002C0DCA">
            <w:pPr>
              <w:jc w:val="right"/>
            </w:pPr>
            <w:r w:rsidRPr="00670B85">
              <w:t>-883</w:t>
            </w:r>
          </w:p>
        </w:tc>
      </w:tr>
      <w:tr w:rsidR="00040A1B" w:rsidRPr="00670B85" w14:paraId="3CC09211" w14:textId="77777777" w:rsidTr="00AF2551">
        <w:trPr>
          <w:trHeight w:val="305"/>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920B" w14:textId="77777777" w:rsidR="00040A1B" w:rsidRPr="00670B85" w:rsidRDefault="00040A1B" w:rsidP="002C0DCA">
            <w:pPr>
              <w:jc w:val="left"/>
              <w:rPr>
                <w:color w:val="auto"/>
              </w:rPr>
            </w:pPr>
            <w:r w:rsidRPr="00670B85">
              <w:rPr>
                <w:color w:val="auto"/>
              </w:rPr>
              <w:lastRenderedPageBreak/>
              <w:t>„Šaltinėlis"</w:t>
            </w: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3CC0920C" w14:textId="77777777" w:rsidR="00040A1B" w:rsidRPr="00670B85" w:rsidRDefault="00040A1B" w:rsidP="002C0DCA">
            <w:pPr>
              <w:jc w:val="right"/>
            </w:pPr>
            <w:r w:rsidRPr="00670B85">
              <w:t>17063</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14:paraId="3CC0920D" w14:textId="77777777" w:rsidR="00040A1B" w:rsidRPr="00670B85" w:rsidRDefault="00040A1B" w:rsidP="002C0DCA">
            <w:pPr>
              <w:jc w:val="right"/>
              <w:rPr>
                <w:rFonts w:ascii="Arial" w:hAnsi="Arial" w:cs="Arial"/>
                <w:sz w:val="20"/>
                <w:szCs w:val="20"/>
              </w:rPr>
            </w:pPr>
            <w:r w:rsidRPr="00670B85">
              <w:rPr>
                <w:rFonts w:ascii="Arial" w:hAnsi="Arial" w:cs="Arial"/>
                <w:sz w:val="20"/>
                <w:szCs w:val="20"/>
              </w:rPr>
              <w:t>22806</w:t>
            </w:r>
          </w:p>
        </w:tc>
        <w:tc>
          <w:tcPr>
            <w:tcW w:w="1321" w:type="dxa"/>
            <w:tcBorders>
              <w:top w:val="single" w:sz="4" w:space="0" w:color="auto"/>
              <w:left w:val="nil"/>
              <w:bottom w:val="single" w:sz="4" w:space="0" w:color="auto"/>
              <w:right w:val="single" w:sz="4" w:space="0" w:color="auto"/>
            </w:tcBorders>
            <w:shd w:val="clear" w:color="auto" w:fill="auto"/>
            <w:noWrap/>
            <w:vAlign w:val="bottom"/>
          </w:tcPr>
          <w:p w14:paraId="3CC0920E" w14:textId="77777777" w:rsidR="00040A1B" w:rsidRPr="00670B85" w:rsidRDefault="00040A1B" w:rsidP="002C0DCA">
            <w:pPr>
              <w:jc w:val="right"/>
            </w:pPr>
            <w:r w:rsidRPr="00670B85">
              <w:t>-5743</w:t>
            </w:r>
          </w:p>
        </w:tc>
        <w:tc>
          <w:tcPr>
            <w:tcW w:w="1349" w:type="dxa"/>
            <w:tcBorders>
              <w:top w:val="single" w:sz="4" w:space="0" w:color="auto"/>
              <w:left w:val="nil"/>
              <w:bottom w:val="single" w:sz="4" w:space="0" w:color="auto"/>
              <w:right w:val="single" w:sz="4" w:space="0" w:color="auto"/>
            </w:tcBorders>
            <w:shd w:val="clear" w:color="auto" w:fill="auto"/>
            <w:noWrap/>
            <w:vAlign w:val="bottom"/>
          </w:tcPr>
          <w:p w14:paraId="3CC0920F" w14:textId="77777777" w:rsidR="00040A1B" w:rsidRPr="00670B85" w:rsidRDefault="00040A1B" w:rsidP="002C0DCA">
            <w:pPr>
              <w:jc w:val="right"/>
            </w:pPr>
            <w:r w:rsidRPr="00670B85">
              <w:t>22060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210" w14:textId="77777777" w:rsidR="00040A1B" w:rsidRPr="00670B85" w:rsidRDefault="00040A1B" w:rsidP="002C0DCA">
            <w:pPr>
              <w:jc w:val="right"/>
            </w:pPr>
            <w:r w:rsidRPr="00670B85">
              <w:t>-4997</w:t>
            </w:r>
          </w:p>
        </w:tc>
      </w:tr>
      <w:tr w:rsidR="00040A1B" w:rsidRPr="00670B85" w14:paraId="3CC09218" w14:textId="77777777" w:rsidTr="00AF2551">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212" w14:textId="77777777" w:rsidR="00040A1B" w:rsidRPr="00670B85" w:rsidRDefault="00040A1B" w:rsidP="002C0DCA">
            <w:pPr>
              <w:jc w:val="left"/>
              <w:rPr>
                <w:color w:val="auto"/>
              </w:rPr>
            </w:pPr>
            <w:r w:rsidRPr="00670B85">
              <w:rPr>
                <w:color w:val="auto"/>
              </w:rPr>
              <w:t>Parko biblioteka</w:t>
            </w:r>
          </w:p>
        </w:tc>
        <w:tc>
          <w:tcPr>
            <w:tcW w:w="1524" w:type="dxa"/>
            <w:tcBorders>
              <w:top w:val="nil"/>
              <w:left w:val="nil"/>
              <w:bottom w:val="single" w:sz="4" w:space="0" w:color="auto"/>
              <w:right w:val="single" w:sz="4" w:space="0" w:color="auto"/>
            </w:tcBorders>
            <w:shd w:val="clear" w:color="auto" w:fill="auto"/>
            <w:noWrap/>
            <w:vAlign w:val="bottom"/>
          </w:tcPr>
          <w:p w14:paraId="3CC09213" w14:textId="77777777" w:rsidR="00040A1B" w:rsidRPr="00670B85" w:rsidRDefault="00040A1B" w:rsidP="002C0DCA">
            <w:pPr>
              <w:jc w:val="right"/>
            </w:pPr>
            <w:r w:rsidRPr="00670B85">
              <w:t>15300</w:t>
            </w:r>
          </w:p>
        </w:tc>
        <w:tc>
          <w:tcPr>
            <w:tcW w:w="1687" w:type="dxa"/>
            <w:tcBorders>
              <w:top w:val="nil"/>
              <w:left w:val="nil"/>
              <w:bottom w:val="single" w:sz="4" w:space="0" w:color="auto"/>
              <w:right w:val="single" w:sz="4" w:space="0" w:color="auto"/>
            </w:tcBorders>
            <w:shd w:val="clear" w:color="auto" w:fill="auto"/>
            <w:noWrap/>
            <w:vAlign w:val="bottom"/>
            <w:hideMark/>
          </w:tcPr>
          <w:p w14:paraId="3CC09214" w14:textId="77777777" w:rsidR="00040A1B" w:rsidRPr="00670B85" w:rsidRDefault="00040A1B" w:rsidP="002C0DCA">
            <w:pPr>
              <w:jc w:val="right"/>
              <w:rPr>
                <w:rFonts w:ascii="Arial" w:hAnsi="Arial" w:cs="Arial"/>
                <w:sz w:val="20"/>
                <w:szCs w:val="20"/>
              </w:rPr>
            </w:pPr>
            <w:r w:rsidRPr="00670B85">
              <w:rPr>
                <w:rFonts w:ascii="Arial" w:hAnsi="Arial" w:cs="Arial"/>
                <w:sz w:val="20"/>
                <w:szCs w:val="20"/>
              </w:rPr>
              <w:t>15312</w:t>
            </w:r>
          </w:p>
        </w:tc>
        <w:tc>
          <w:tcPr>
            <w:tcW w:w="1321" w:type="dxa"/>
            <w:tcBorders>
              <w:top w:val="nil"/>
              <w:left w:val="nil"/>
              <w:bottom w:val="single" w:sz="4" w:space="0" w:color="auto"/>
              <w:right w:val="single" w:sz="4" w:space="0" w:color="auto"/>
            </w:tcBorders>
            <w:shd w:val="clear" w:color="auto" w:fill="auto"/>
            <w:noWrap/>
            <w:vAlign w:val="bottom"/>
          </w:tcPr>
          <w:p w14:paraId="3CC09215" w14:textId="77777777" w:rsidR="00040A1B" w:rsidRPr="00670B85" w:rsidRDefault="00040A1B" w:rsidP="002C0DCA">
            <w:pPr>
              <w:jc w:val="right"/>
            </w:pPr>
            <w:r w:rsidRPr="00670B85">
              <w:t>-12</w:t>
            </w:r>
          </w:p>
        </w:tc>
        <w:tc>
          <w:tcPr>
            <w:tcW w:w="1349" w:type="dxa"/>
            <w:tcBorders>
              <w:top w:val="nil"/>
              <w:left w:val="nil"/>
              <w:bottom w:val="single" w:sz="4" w:space="0" w:color="auto"/>
              <w:right w:val="single" w:sz="4" w:space="0" w:color="auto"/>
            </w:tcBorders>
            <w:shd w:val="clear" w:color="auto" w:fill="auto"/>
            <w:noWrap/>
            <w:vAlign w:val="bottom"/>
          </w:tcPr>
          <w:p w14:paraId="3CC09216" w14:textId="77777777" w:rsidR="00040A1B" w:rsidRPr="00670B85" w:rsidRDefault="00040A1B" w:rsidP="002C0DCA">
            <w:pPr>
              <w:jc w:val="right"/>
            </w:pPr>
            <w:r w:rsidRPr="00670B85">
              <w:t>15270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217" w14:textId="77777777" w:rsidR="00040A1B" w:rsidRPr="00670B85" w:rsidRDefault="00040A1B" w:rsidP="002C0DCA">
            <w:pPr>
              <w:jc w:val="right"/>
            </w:pPr>
            <w:r w:rsidRPr="00670B85">
              <w:t>30</w:t>
            </w:r>
          </w:p>
        </w:tc>
      </w:tr>
      <w:tr w:rsidR="00040A1B" w:rsidRPr="00670B85" w14:paraId="3CC0921F" w14:textId="77777777" w:rsidTr="00AF2551">
        <w:trPr>
          <w:trHeight w:val="305"/>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9219" w14:textId="77777777" w:rsidR="00040A1B" w:rsidRPr="00670B85" w:rsidRDefault="00040A1B" w:rsidP="002C0DCA">
            <w:pPr>
              <w:jc w:val="left"/>
              <w:rPr>
                <w:color w:val="auto"/>
              </w:rPr>
            </w:pPr>
            <w:r w:rsidRPr="00670B85">
              <w:rPr>
                <w:color w:val="auto"/>
              </w:rPr>
              <w:t>„Židinys"</w:t>
            </w:r>
          </w:p>
        </w:tc>
        <w:tc>
          <w:tcPr>
            <w:tcW w:w="1524" w:type="dxa"/>
            <w:tcBorders>
              <w:top w:val="single" w:sz="4" w:space="0" w:color="auto"/>
              <w:left w:val="nil"/>
              <w:bottom w:val="single" w:sz="4" w:space="0" w:color="auto"/>
              <w:right w:val="single" w:sz="4" w:space="0" w:color="auto"/>
            </w:tcBorders>
            <w:shd w:val="clear" w:color="auto" w:fill="auto"/>
            <w:noWrap/>
            <w:vAlign w:val="bottom"/>
          </w:tcPr>
          <w:p w14:paraId="3CC0921A" w14:textId="77777777" w:rsidR="00040A1B" w:rsidRPr="00670B85" w:rsidRDefault="00040A1B" w:rsidP="002C0DCA">
            <w:pPr>
              <w:jc w:val="right"/>
            </w:pPr>
            <w:r w:rsidRPr="00670B85">
              <w:t>22065</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14:paraId="3CC0921B" w14:textId="77777777" w:rsidR="00040A1B" w:rsidRPr="00670B85" w:rsidRDefault="00040A1B" w:rsidP="002C0DCA">
            <w:pPr>
              <w:jc w:val="right"/>
              <w:rPr>
                <w:rFonts w:ascii="Arial" w:hAnsi="Arial" w:cs="Arial"/>
                <w:sz w:val="20"/>
                <w:szCs w:val="20"/>
              </w:rPr>
            </w:pPr>
            <w:r w:rsidRPr="00670B85">
              <w:rPr>
                <w:rFonts w:ascii="Arial" w:hAnsi="Arial" w:cs="Arial"/>
                <w:sz w:val="20"/>
                <w:szCs w:val="20"/>
              </w:rPr>
              <w:t>23718</w:t>
            </w:r>
          </w:p>
        </w:tc>
        <w:tc>
          <w:tcPr>
            <w:tcW w:w="1321" w:type="dxa"/>
            <w:tcBorders>
              <w:top w:val="single" w:sz="4" w:space="0" w:color="auto"/>
              <w:left w:val="nil"/>
              <w:bottom w:val="single" w:sz="4" w:space="0" w:color="auto"/>
              <w:right w:val="single" w:sz="4" w:space="0" w:color="auto"/>
            </w:tcBorders>
            <w:shd w:val="clear" w:color="auto" w:fill="auto"/>
            <w:noWrap/>
            <w:vAlign w:val="bottom"/>
          </w:tcPr>
          <w:p w14:paraId="3CC0921C" w14:textId="77777777" w:rsidR="00040A1B" w:rsidRPr="00670B85" w:rsidRDefault="00040A1B" w:rsidP="002C0DCA">
            <w:pPr>
              <w:jc w:val="right"/>
            </w:pPr>
            <w:r w:rsidRPr="00670B85">
              <w:t>-1653</w:t>
            </w:r>
          </w:p>
        </w:tc>
        <w:tc>
          <w:tcPr>
            <w:tcW w:w="1349" w:type="dxa"/>
            <w:tcBorders>
              <w:top w:val="single" w:sz="4" w:space="0" w:color="auto"/>
              <w:left w:val="nil"/>
              <w:bottom w:val="single" w:sz="4" w:space="0" w:color="auto"/>
              <w:right w:val="single" w:sz="4" w:space="0" w:color="auto"/>
            </w:tcBorders>
            <w:shd w:val="clear" w:color="auto" w:fill="auto"/>
            <w:noWrap/>
            <w:vAlign w:val="center"/>
          </w:tcPr>
          <w:p w14:paraId="3CC0921D" w14:textId="77777777" w:rsidR="00040A1B" w:rsidRPr="00670B85" w:rsidRDefault="00040A1B" w:rsidP="002C0DCA">
            <w:pPr>
              <w:jc w:val="right"/>
            </w:pPr>
            <w:r w:rsidRPr="00670B85">
              <w:t>23700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21E" w14:textId="77777777" w:rsidR="00040A1B" w:rsidRPr="00670B85" w:rsidRDefault="00040A1B" w:rsidP="002C0DCA">
            <w:pPr>
              <w:jc w:val="right"/>
            </w:pPr>
            <w:r w:rsidRPr="00670B85">
              <w:t>-1635</w:t>
            </w:r>
          </w:p>
        </w:tc>
      </w:tr>
      <w:tr w:rsidR="00040A1B" w:rsidRPr="00670B85" w14:paraId="3CC09226" w14:textId="77777777" w:rsidTr="00AF2551">
        <w:trPr>
          <w:trHeight w:val="30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220" w14:textId="77777777" w:rsidR="00040A1B" w:rsidRPr="00670B85" w:rsidRDefault="00040A1B" w:rsidP="002C0DCA">
            <w:pPr>
              <w:jc w:val="left"/>
              <w:rPr>
                <w:color w:val="auto"/>
              </w:rPr>
            </w:pPr>
            <w:r w:rsidRPr="00670B85">
              <w:rPr>
                <w:color w:val="auto"/>
              </w:rPr>
              <w:t>Smėlynės biblioteka</w:t>
            </w:r>
          </w:p>
        </w:tc>
        <w:tc>
          <w:tcPr>
            <w:tcW w:w="1524" w:type="dxa"/>
            <w:tcBorders>
              <w:top w:val="nil"/>
              <w:left w:val="nil"/>
              <w:bottom w:val="single" w:sz="4" w:space="0" w:color="auto"/>
              <w:right w:val="single" w:sz="4" w:space="0" w:color="auto"/>
            </w:tcBorders>
            <w:shd w:val="clear" w:color="auto" w:fill="auto"/>
            <w:noWrap/>
            <w:vAlign w:val="bottom"/>
          </w:tcPr>
          <w:p w14:paraId="3CC09221" w14:textId="77777777" w:rsidR="00040A1B" w:rsidRPr="00670B85" w:rsidRDefault="00040A1B" w:rsidP="002C0DCA">
            <w:pPr>
              <w:jc w:val="right"/>
            </w:pPr>
            <w:r w:rsidRPr="00670B85">
              <w:t>24300</w:t>
            </w:r>
          </w:p>
        </w:tc>
        <w:tc>
          <w:tcPr>
            <w:tcW w:w="1687" w:type="dxa"/>
            <w:tcBorders>
              <w:top w:val="nil"/>
              <w:left w:val="nil"/>
              <w:bottom w:val="single" w:sz="4" w:space="0" w:color="auto"/>
              <w:right w:val="single" w:sz="4" w:space="0" w:color="auto"/>
            </w:tcBorders>
            <w:shd w:val="clear" w:color="auto" w:fill="auto"/>
            <w:noWrap/>
            <w:vAlign w:val="bottom"/>
            <w:hideMark/>
          </w:tcPr>
          <w:p w14:paraId="3CC09222" w14:textId="77777777" w:rsidR="00040A1B" w:rsidRPr="00670B85" w:rsidRDefault="00040A1B" w:rsidP="002C0DCA">
            <w:pPr>
              <w:jc w:val="right"/>
              <w:rPr>
                <w:rFonts w:ascii="Arial" w:hAnsi="Arial" w:cs="Arial"/>
                <w:sz w:val="20"/>
                <w:szCs w:val="20"/>
              </w:rPr>
            </w:pPr>
            <w:r w:rsidRPr="00670B85">
              <w:rPr>
                <w:rFonts w:ascii="Arial" w:hAnsi="Arial" w:cs="Arial"/>
                <w:sz w:val="20"/>
                <w:szCs w:val="20"/>
              </w:rPr>
              <w:t>29626</w:t>
            </w:r>
          </w:p>
        </w:tc>
        <w:tc>
          <w:tcPr>
            <w:tcW w:w="1321" w:type="dxa"/>
            <w:tcBorders>
              <w:top w:val="nil"/>
              <w:left w:val="nil"/>
              <w:bottom w:val="single" w:sz="4" w:space="0" w:color="auto"/>
              <w:right w:val="single" w:sz="4" w:space="0" w:color="auto"/>
            </w:tcBorders>
            <w:shd w:val="clear" w:color="auto" w:fill="auto"/>
            <w:noWrap/>
            <w:vAlign w:val="bottom"/>
          </w:tcPr>
          <w:p w14:paraId="3CC09223" w14:textId="77777777" w:rsidR="00040A1B" w:rsidRPr="00670B85" w:rsidRDefault="00040A1B" w:rsidP="002C0DCA">
            <w:pPr>
              <w:jc w:val="right"/>
            </w:pPr>
            <w:r w:rsidRPr="00670B85">
              <w:t>-5326</w:t>
            </w:r>
          </w:p>
        </w:tc>
        <w:tc>
          <w:tcPr>
            <w:tcW w:w="1349" w:type="dxa"/>
            <w:tcBorders>
              <w:top w:val="nil"/>
              <w:left w:val="nil"/>
              <w:bottom w:val="single" w:sz="4" w:space="0" w:color="auto"/>
              <w:right w:val="single" w:sz="4" w:space="0" w:color="auto"/>
            </w:tcBorders>
            <w:shd w:val="clear" w:color="auto" w:fill="auto"/>
            <w:noWrap/>
            <w:vAlign w:val="bottom"/>
          </w:tcPr>
          <w:p w14:paraId="3CC09224" w14:textId="77777777" w:rsidR="00040A1B" w:rsidRPr="00670B85" w:rsidRDefault="00040A1B" w:rsidP="002C0DCA">
            <w:pPr>
              <w:jc w:val="right"/>
            </w:pPr>
            <w:r w:rsidRPr="00670B85">
              <w:t>28000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225" w14:textId="77777777" w:rsidR="00040A1B" w:rsidRPr="00670B85" w:rsidRDefault="00040A1B" w:rsidP="002C0DCA">
            <w:pPr>
              <w:jc w:val="right"/>
            </w:pPr>
            <w:r w:rsidRPr="00670B85">
              <w:t>-3700</w:t>
            </w:r>
          </w:p>
        </w:tc>
      </w:tr>
      <w:tr w:rsidR="00040A1B" w:rsidRPr="00670B85" w14:paraId="3CC0922D" w14:textId="77777777" w:rsidTr="00AF2551">
        <w:trPr>
          <w:trHeight w:val="411"/>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3CC09227" w14:textId="77777777" w:rsidR="00040A1B" w:rsidRPr="00670B85" w:rsidRDefault="00040A1B" w:rsidP="002C0DCA">
            <w:pPr>
              <w:jc w:val="right"/>
              <w:rPr>
                <w:b/>
                <w:bCs/>
                <w:color w:val="auto"/>
              </w:rPr>
            </w:pPr>
            <w:r w:rsidRPr="00670B85">
              <w:rPr>
                <w:b/>
                <w:bCs/>
                <w:color w:val="auto"/>
              </w:rPr>
              <w:t>Iš viso:</w:t>
            </w:r>
          </w:p>
        </w:tc>
        <w:tc>
          <w:tcPr>
            <w:tcW w:w="1524" w:type="dxa"/>
            <w:tcBorders>
              <w:top w:val="nil"/>
              <w:left w:val="nil"/>
              <w:bottom w:val="single" w:sz="4" w:space="0" w:color="auto"/>
              <w:right w:val="single" w:sz="4" w:space="0" w:color="auto"/>
            </w:tcBorders>
            <w:shd w:val="clear" w:color="auto" w:fill="auto"/>
            <w:noWrap/>
            <w:vAlign w:val="bottom"/>
          </w:tcPr>
          <w:p w14:paraId="3CC09228" w14:textId="77777777" w:rsidR="00040A1B" w:rsidRPr="00670B85" w:rsidRDefault="00040A1B" w:rsidP="002C0DCA">
            <w:pPr>
              <w:jc w:val="right"/>
              <w:rPr>
                <w:b/>
                <w:bCs/>
              </w:rPr>
            </w:pPr>
            <w:r w:rsidRPr="00670B85">
              <w:rPr>
                <w:b/>
                <w:bCs/>
              </w:rPr>
              <w:t>183452</w:t>
            </w:r>
          </w:p>
        </w:tc>
        <w:tc>
          <w:tcPr>
            <w:tcW w:w="1687" w:type="dxa"/>
            <w:tcBorders>
              <w:top w:val="nil"/>
              <w:left w:val="nil"/>
              <w:bottom w:val="single" w:sz="4" w:space="0" w:color="auto"/>
              <w:right w:val="single" w:sz="4" w:space="0" w:color="auto"/>
            </w:tcBorders>
            <w:shd w:val="clear" w:color="auto" w:fill="auto"/>
            <w:noWrap/>
            <w:vAlign w:val="bottom"/>
            <w:hideMark/>
          </w:tcPr>
          <w:p w14:paraId="3CC09229" w14:textId="77777777" w:rsidR="00040A1B" w:rsidRPr="00670B85" w:rsidRDefault="00040A1B" w:rsidP="002C0DCA">
            <w:pPr>
              <w:jc w:val="right"/>
              <w:rPr>
                <w:b/>
              </w:rPr>
            </w:pPr>
            <w:r w:rsidRPr="00670B85">
              <w:rPr>
                <w:b/>
              </w:rPr>
              <w:t>197515</w:t>
            </w:r>
          </w:p>
        </w:tc>
        <w:tc>
          <w:tcPr>
            <w:tcW w:w="1321" w:type="dxa"/>
            <w:tcBorders>
              <w:top w:val="nil"/>
              <w:left w:val="nil"/>
              <w:bottom w:val="single" w:sz="4" w:space="0" w:color="auto"/>
              <w:right w:val="single" w:sz="4" w:space="0" w:color="auto"/>
            </w:tcBorders>
            <w:shd w:val="clear" w:color="auto" w:fill="auto"/>
            <w:noWrap/>
            <w:vAlign w:val="bottom"/>
          </w:tcPr>
          <w:p w14:paraId="3CC0922A" w14:textId="77777777" w:rsidR="00040A1B" w:rsidRPr="00670B85" w:rsidRDefault="00040A1B" w:rsidP="002C0DCA">
            <w:pPr>
              <w:jc w:val="right"/>
              <w:rPr>
                <w:b/>
                <w:bCs/>
              </w:rPr>
            </w:pPr>
            <w:r w:rsidRPr="00670B85">
              <w:rPr>
                <w:b/>
                <w:bCs/>
              </w:rPr>
              <w:t>-14063</w:t>
            </w:r>
          </w:p>
        </w:tc>
        <w:tc>
          <w:tcPr>
            <w:tcW w:w="1349" w:type="dxa"/>
            <w:tcBorders>
              <w:top w:val="nil"/>
              <w:left w:val="nil"/>
              <w:bottom w:val="single" w:sz="4" w:space="0" w:color="auto"/>
              <w:right w:val="single" w:sz="4" w:space="0" w:color="auto"/>
            </w:tcBorders>
            <w:shd w:val="clear" w:color="auto" w:fill="auto"/>
            <w:noWrap/>
            <w:vAlign w:val="bottom"/>
          </w:tcPr>
          <w:p w14:paraId="3CC0922B" w14:textId="77777777" w:rsidR="00040A1B" w:rsidRPr="00670B85" w:rsidRDefault="00040A1B" w:rsidP="002C0DCA">
            <w:pPr>
              <w:jc w:val="right"/>
              <w:rPr>
                <w:b/>
                <w:bCs/>
              </w:rPr>
            </w:pPr>
            <w:r w:rsidRPr="00670B85">
              <w:rPr>
                <w:b/>
                <w:bCs/>
              </w:rPr>
              <w:t>194290</w:t>
            </w:r>
          </w:p>
        </w:tc>
        <w:tc>
          <w:tcPr>
            <w:tcW w:w="1362" w:type="dxa"/>
            <w:tcBorders>
              <w:top w:val="single" w:sz="4" w:space="0" w:color="auto"/>
              <w:left w:val="nil"/>
              <w:bottom w:val="single" w:sz="4" w:space="0" w:color="auto"/>
              <w:right w:val="single" w:sz="4" w:space="0" w:color="000000"/>
            </w:tcBorders>
            <w:shd w:val="clear" w:color="auto" w:fill="auto"/>
            <w:noWrap/>
            <w:vAlign w:val="bottom"/>
          </w:tcPr>
          <w:p w14:paraId="3CC0922C" w14:textId="77777777" w:rsidR="00040A1B" w:rsidRPr="00670B85" w:rsidRDefault="00040A1B" w:rsidP="002C0DCA">
            <w:pPr>
              <w:jc w:val="right"/>
              <w:rPr>
                <w:b/>
                <w:bCs/>
              </w:rPr>
            </w:pPr>
            <w:r w:rsidRPr="00670B85">
              <w:rPr>
                <w:b/>
                <w:bCs/>
              </w:rPr>
              <w:t>-10838</w:t>
            </w:r>
          </w:p>
        </w:tc>
      </w:tr>
    </w:tbl>
    <w:p w14:paraId="3CC0922E" w14:textId="77777777" w:rsidR="004D06D8" w:rsidRDefault="004D06D8" w:rsidP="002C0DCA">
      <w:pPr>
        <w:ind w:firstLine="567"/>
      </w:pPr>
    </w:p>
    <w:p w14:paraId="3CC0922F" w14:textId="77777777" w:rsidR="00040A1B" w:rsidRPr="00670B85" w:rsidRDefault="00040A1B" w:rsidP="002C0DCA">
      <w:pPr>
        <w:ind w:firstLine="567"/>
        <w:rPr>
          <w:color w:val="auto"/>
        </w:rPr>
      </w:pPr>
      <w:r w:rsidRPr="00670B85">
        <w:t>Per metus tinklo bibliotekose apsilankė</w:t>
      </w:r>
      <w:r w:rsidRPr="00670B85">
        <w:rPr>
          <w:b/>
        </w:rPr>
        <w:t xml:space="preserve"> </w:t>
      </w:r>
      <w:r w:rsidRPr="00670B85">
        <w:rPr>
          <w:b/>
          <w:bCs/>
        </w:rPr>
        <w:t>183452</w:t>
      </w:r>
      <w:r w:rsidRPr="00670B85">
        <w:rPr>
          <w:b/>
        </w:rPr>
        <w:t xml:space="preserve"> lankytojai,</w:t>
      </w:r>
      <w:r w:rsidRPr="00670B85">
        <w:t xml:space="preserve"> t. y. 14063 lankytojais mažiau,</w:t>
      </w:r>
      <w:r w:rsidRPr="00670B85">
        <w:rPr>
          <w:color w:val="FF0000"/>
        </w:rPr>
        <w:t xml:space="preserve"> </w:t>
      </w:r>
      <w:r w:rsidRPr="00670B85">
        <w:t xml:space="preserve">nei 2017 metais. Toks lankytojų mažėjimas yra pirmas per visą bibliotekos istoriją. Tačiau, nepaisant sumažėjusio rodiklio, vidutiniškai per dieną miesto bibliotekose apsilankė </w:t>
      </w:r>
      <w:r w:rsidRPr="00670B85">
        <w:rPr>
          <w:b/>
        </w:rPr>
        <w:t>665</w:t>
      </w:r>
      <w:r w:rsidRPr="00670B85">
        <w:t xml:space="preserve"> lankytojai</w:t>
      </w:r>
      <w:r w:rsidRPr="00670B85">
        <w:rPr>
          <w:color w:val="auto"/>
        </w:rPr>
        <w:t>. Vid</w:t>
      </w:r>
      <w:r w:rsidR="003A07C6" w:rsidRPr="00670B85">
        <w:rPr>
          <w:color w:val="auto"/>
        </w:rPr>
        <w:t>utiniškai kiekvienas vartotojas</w:t>
      </w:r>
      <w:r w:rsidRPr="00670B85">
        <w:rPr>
          <w:color w:val="auto"/>
        </w:rPr>
        <w:t xml:space="preserve"> per metus apsilankė </w:t>
      </w:r>
      <w:r w:rsidRPr="00670B85">
        <w:rPr>
          <w:b/>
          <w:color w:val="auto"/>
        </w:rPr>
        <w:t>15</w:t>
      </w:r>
      <w:r w:rsidRPr="00670B85">
        <w:rPr>
          <w:color w:val="auto"/>
        </w:rPr>
        <w:t xml:space="preserve"> kartų.</w:t>
      </w:r>
    </w:p>
    <w:p w14:paraId="3CC09230" w14:textId="77777777" w:rsidR="00040A1B" w:rsidRPr="00670B85" w:rsidRDefault="00040A1B" w:rsidP="002C0DCA">
      <w:pPr>
        <w:ind w:firstLine="567"/>
        <w:rPr>
          <w:highlight w:val="yellow"/>
        </w:rPr>
      </w:pPr>
      <w:r w:rsidRPr="00670B85">
        <w:t xml:space="preserve">Bibliotekų veikla keičiasi kartu su vartotojų poreikiais bei jų galimybėmis. Vis daugiau informacijos bei paslaugų, prieinamų internete nuotoliniu būdu: vartotojas prasitęsia knygų grąžinimo laikotarpį, užsisako ar rezervuoja knygas neužeidamas į biblioteką. Sparčiai daugėjant gyventojų, turinčių interneto prieigą namuose ar mobiliuosiuose įrenginiuose, fizinius apsilankymus bibliotekoje iš dalies keičia virtualūs apsilankymai bibliotekos interneto svetainėje, elektroniniame kataloge, auga elektroninių paslaugų paklausa. </w:t>
      </w:r>
    </w:p>
    <w:p w14:paraId="3CC09231" w14:textId="77777777" w:rsidR="00040A1B" w:rsidRPr="00670B85" w:rsidRDefault="00040A1B" w:rsidP="002C0DCA">
      <w:pPr>
        <w:tabs>
          <w:tab w:val="left" w:pos="567"/>
        </w:tabs>
        <w:ind w:firstLine="567"/>
        <w:rPr>
          <w:bCs/>
        </w:rPr>
      </w:pPr>
      <w:r w:rsidRPr="00670B85">
        <w:rPr>
          <w:b/>
        </w:rPr>
        <w:t>Viešosios interneto prieigos</w:t>
      </w:r>
      <w:r w:rsidRPr="00670B85">
        <w:t xml:space="preserve"> apskaitą atlieka interneto vartotojų registracijos ir statistikos sistema (VRSS). 2018 metais tinklo bibliotekose užregistruoti </w:t>
      </w:r>
      <w:r w:rsidRPr="00670B85">
        <w:rPr>
          <w:b/>
        </w:rPr>
        <w:t>29858</w:t>
      </w:r>
      <w:r w:rsidRPr="00670B85">
        <w:t xml:space="preserve"> </w:t>
      </w:r>
      <w:r w:rsidRPr="00670B85">
        <w:rPr>
          <w:b/>
        </w:rPr>
        <w:t>interneto</w:t>
      </w:r>
      <w:r w:rsidRPr="00670B85">
        <w:rPr>
          <w:b/>
          <w:u w:val="single"/>
        </w:rPr>
        <w:t xml:space="preserve"> </w:t>
      </w:r>
      <w:r w:rsidRPr="00670B85">
        <w:rPr>
          <w:b/>
        </w:rPr>
        <w:t xml:space="preserve">lankytojai, </w:t>
      </w:r>
      <w:r w:rsidR="009634DA">
        <w:t xml:space="preserve">t.y. 3250 </w:t>
      </w:r>
      <w:r w:rsidRPr="00670B85">
        <w:t>lankytojų mažiau negu 2017 m.</w:t>
      </w:r>
      <w:r w:rsidRPr="00670B85">
        <w:rPr>
          <w:bCs/>
        </w:rPr>
        <w:t xml:space="preserve"> Interneto vartotojų skaičius, lyginant su 2017 m., sumažėjo visuose padaliniuose, išskyrus vaikų literatūros skyrių „Žalioji pelėda‘, „Žiburėlį“ ir „Šaltinėlį“.</w:t>
      </w:r>
    </w:p>
    <w:p w14:paraId="3CC09232" w14:textId="77777777" w:rsidR="00040A1B" w:rsidRPr="00670B85" w:rsidRDefault="00040A1B" w:rsidP="002C0DCA">
      <w:pPr>
        <w:ind w:firstLine="567"/>
      </w:pPr>
      <w:r w:rsidRPr="00670B85">
        <w:rPr>
          <w:b/>
        </w:rPr>
        <w:t>Vartotojams yra skirtos 62 kompiuterizuotos darbo vietos.</w:t>
      </w:r>
      <w:r w:rsidRPr="00670B85">
        <w:t xml:space="preserve"> Išplėsti viešąją interneto prieigą (VIP), deja, neleidžia mažos bibliotekų patalpos. Internautų mažėjimą lemia</w:t>
      </w:r>
      <w:r w:rsidRPr="00670B85">
        <w:rPr>
          <w:bCs/>
        </w:rPr>
        <w:t xml:space="preserve"> į</w:t>
      </w:r>
      <w:r w:rsidRPr="00670B85">
        <w:t>vairios priežastys. Dau</w:t>
      </w:r>
      <w:r w:rsidR="00AF2551">
        <w:t>gėja laikinų vartotojų, kuriems</w:t>
      </w:r>
      <w:r w:rsidRPr="00670B85">
        <w:t xml:space="preserve"> dažniausiai reikia tik išsispausdinti bilietus arba vienkartinio apsilankymo momentinei paskolai gauti, atlikti el. bankininkystės pavedimą ir pan. Tokie lankytojai netampa bibliotekos vartotojais ir nuolatiniais VIP centro lankytojais. Kasmet daugėja interneto lankytojų, kurie bibliotekoje naudojasi savo mobiliosiomis priemonėmis (planšetiniais, nešiojamaisiais kompiuteriais, išmaniaisiais telefonais). Jie taip pat neapskaitomi kaip interneto vartotojai. </w:t>
      </w:r>
      <w:r w:rsidR="00AF2551">
        <w:t>Pasenusi</w:t>
      </w:r>
      <w:r w:rsidRPr="00670B85">
        <w:t xml:space="preserve"> kompiuterinė įranga</w:t>
      </w:r>
      <w:r w:rsidR="00AF2551">
        <w:t xml:space="preserve"> bibliotekose nebepateisina</w:t>
      </w:r>
      <w:r w:rsidRPr="00670B85">
        <w:t xml:space="preserve"> vartotojų lūkesčių.</w:t>
      </w:r>
    </w:p>
    <w:p w14:paraId="3CC09233" w14:textId="77777777" w:rsidR="00040A1B" w:rsidRPr="00670B85" w:rsidRDefault="00040A1B" w:rsidP="002C0DCA">
      <w:pPr>
        <w:ind w:firstLine="567"/>
      </w:pPr>
      <w:r w:rsidRPr="00670B85">
        <w:rPr>
          <w:spacing w:val="2"/>
        </w:rPr>
        <w:t xml:space="preserve">Bibliotekos renginiuose, edukaciniuose užsiėmimuose iš viso apsilankė  </w:t>
      </w:r>
      <w:r w:rsidRPr="00670B85">
        <w:rPr>
          <w:b/>
          <w:spacing w:val="2"/>
        </w:rPr>
        <w:t>14142</w:t>
      </w:r>
      <w:r w:rsidRPr="00670B85">
        <w:rPr>
          <w:spacing w:val="2"/>
        </w:rPr>
        <w:t xml:space="preserve">  </w:t>
      </w:r>
      <w:r w:rsidRPr="00670B85">
        <w:rPr>
          <w:b/>
          <w:spacing w:val="2"/>
        </w:rPr>
        <w:t xml:space="preserve">  lankytojai</w:t>
      </w:r>
      <w:r w:rsidRPr="00670B85">
        <w:rPr>
          <w:spacing w:val="2"/>
        </w:rPr>
        <w:t xml:space="preserve">  t.y. ši</w:t>
      </w:r>
      <w:r w:rsidR="00291C73" w:rsidRPr="00670B85">
        <w:rPr>
          <w:spacing w:val="2"/>
        </w:rPr>
        <w:t>ek tiek(386) daugiau</w:t>
      </w:r>
      <w:r w:rsidRPr="00670B85">
        <w:rPr>
          <w:spacing w:val="2"/>
        </w:rPr>
        <w:t xml:space="preserve"> negu 2017 m. </w:t>
      </w:r>
    </w:p>
    <w:p w14:paraId="3CC09234" w14:textId="77777777" w:rsidR="00040A1B" w:rsidRPr="00670B85" w:rsidRDefault="00040A1B" w:rsidP="002C0DCA">
      <w:pPr>
        <w:ind w:firstLine="567"/>
      </w:pPr>
      <w:r w:rsidRPr="00670B85">
        <w:rPr>
          <w:b/>
        </w:rPr>
        <w:t xml:space="preserve">Literatūros išduotis </w:t>
      </w:r>
      <w:r w:rsidRPr="00670B85">
        <w:t>2018 metais, lyginant su 2017 m., sumažėjo 9709 fiz. vnt. Per metus tinklo bibliotekos vietoje ir į namus išdavė</w:t>
      </w:r>
      <w:r w:rsidRPr="00670B85">
        <w:rPr>
          <w:rFonts w:ascii="Arial" w:hAnsi="Arial" w:cs="Arial"/>
          <w:b/>
          <w:bCs/>
          <w:color w:val="auto"/>
          <w:sz w:val="20"/>
          <w:szCs w:val="20"/>
        </w:rPr>
        <w:t xml:space="preserve"> </w:t>
      </w:r>
      <w:r w:rsidRPr="00670B85">
        <w:rPr>
          <w:b/>
          <w:bCs/>
        </w:rPr>
        <w:t xml:space="preserve">340550 </w:t>
      </w:r>
      <w:r w:rsidRPr="00670B85">
        <w:rPr>
          <w:b/>
        </w:rPr>
        <w:t>fiz. vnt</w:t>
      </w:r>
      <w:r w:rsidRPr="00670B85">
        <w:t>. spaudinių, vidutiniškai vienas vartotojas perskaitė</w:t>
      </w:r>
      <w:r w:rsidRPr="00670B85">
        <w:rPr>
          <w:b/>
        </w:rPr>
        <w:t xml:space="preserve"> 27</w:t>
      </w:r>
      <w:r w:rsidRPr="00670B85">
        <w:t xml:space="preserve"> leidinius.</w:t>
      </w:r>
    </w:p>
    <w:p w14:paraId="3CC09235" w14:textId="77777777" w:rsidR="00040A1B" w:rsidRPr="00670B85" w:rsidRDefault="00040A1B" w:rsidP="002C0DCA">
      <w:pPr>
        <w:ind w:firstLine="567"/>
      </w:pPr>
    </w:p>
    <w:tbl>
      <w:tblPr>
        <w:tblW w:w="9413" w:type="dxa"/>
        <w:tblInd w:w="95" w:type="dxa"/>
        <w:tblLook w:val="04A0" w:firstRow="1" w:lastRow="0" w:firstColumn="1" w:lastColumn="0" w:noHBand="0" w:noVBand="1"/>
      </w:tblPr>
      <w:tblGrid>
        <w:gridCol w:w="2649"/>
        <w:gridCol w:w="2396"/>
        <w:gridCol w:w="2179"/>
        <w:gridCol w:w="2189"/>
      </w:tblGrid>
      <w:tr w:rsidR="00040A1B" w:rsidRPr="00670B85" w14:paraId="3CC0923A" w14:textId="77777777" w:rsidTr="00040A1B">
        <w:trPr>
          <w:trHeight w:val="289"/>
        </w:trPr>
        <w:tc>
          <w:tcPr>
            <w:tcW w:w="26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236" w14:textId="77777777" w:rsidR="00040A1B" w:rsidRPr="00670B85" w:rsidRDefault="00040A1B" w:rsidP="002C0DCA">
            <w:pPr>
              <w:jc w:val="center"/>
              <w:rPr>
                <w:color w:val="auto"/>
              </w:rPr>
            </w:pPr>
            <w:r w:rsidRPr="00670B85">
              <w:rPr>
                <w:color w:val="auto"/>
              </w:rPr>
              <w:t>Padalino pavadinimas</w:t>
            </w:r>
          </w:p>
        </w:tc>
        <w:tc>
          <w:tcPr>
            <w:tcW w:w="23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237" w14:textId="77777777" w:rsidR="00040A1B" w:rsidRPr="00670B85" w:rsidRDefault="00040A1B" w:rsidP="002C0DCA">
            <w:pPr>
              <w:jc w:val="center"/>
              <w:rPr>
                <w:color w:val="auto"/>
              </w:rPr>
            </w:pPr>
            <w:r w:rsidRPr="00670B85">
              <w:rPr>
                <w:color w:val="auto"/>
              </w:rPr>
              <w:t>Iš viso išduota 2018 m.</w:t>
            </w:r>
          </w:p>
        </w:tc>
        <w:tc>
          <w:tcPr>
            <w:tcW w:w="21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238" w14:textId="77777777" w:rsidR="00040A1B" w:rsidRPr="00670B85" w:rsidRDefault="00040A1B" w:rsidP="002C0DCA">
            <w:pPr>
              <w:jc w:val="center"/>
              <w:rPr>
                <w:color w:val="auto"/>
              </w:rPr>
            </w:pPr>
            <w:r w:rsidRPr="00670B85">
              <w:rPr>
                <w:color w:val="auto"/>
              </w:rPr>
              <w:t>Iš viso išduota 2017 m.</w:t>
            </w:r>
          </w:p>
        </w:tc>
        <w:tc>
          <w:tcPr>
            <w:tcW w:w="218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C09239" w14:textId="77777777" w:rsidR="00040A1B" w:rsidRPr="00670B85" w:rsidRDefault="00040A1B" w:rsidP="002C0DCA">
            <w:pPr>
              <w:jc w:val="center"/>
              <w:rPr>
                <w:color w:val="auto"/>
              </w:rPr>
            </w:pPr>
            <w:r w:rsidRPr="00670B85">
              <w:rPr>
                <w:color w:val="auto"/>
              </w:rPr>
              <w:t>Skirtumas</w:t>
            </w:r>
          </w:p>
        </w:tc>
      </w:tr>
      <w:tr w:rsidR="00040A1B" w:rsidRPr="00670B85" w14:paraId="3CC0923F" w14:textId="77777777" w:rsidTr="00040A1B">
        <w:trPr>
          <w:trHeight w:val="289"/>
        </w:trPr>
        <w:tc>
          <w:tcPr>
            <w:tcW w:w="2649" w:type="dxa"/>
            <w:vMerge/>
            <w:tcBorders>
              <w:top w:val="single" w:sz="4" w:space="0" w:color="auto"/>
              <w:left w:val="single" w:sz="4" w:space="0" w:color="auto"/>
              <w:bottom w:val="single" w:sz="4" w:space="0" w:color="000000"/>
              <w:right w:val="single" w:sz="4" w:space="0" w:color="auto"/>
            </w:tcBorders>
            <w:vAlign w:val="center"/>
            <w:hideMark/>
          </w:tcPr>
          <w:p w14:paraId="3CC0923B" w14:textId="77777777" w:rsidR="00040A1B" w:rsidRPr="00670B85" w:rsidRDefault="00040A1B" w:rsidP="002C0DCA">
            <w:pPr>
              <w:jc w:val="left"/>
              <w:rPr>
                <w:color w:val="auto"/>
              </w:rPr>
            </w:pPr>
          </w:p>
        </w:tc>
        <w:tc>
          <w:tcPr>
            <w:tcW w:w="2396" w:type="dxa"/>
            <w:vMerge/>
            <w:tcBorders>
              <w:top w:val="single" w:sz="4" w:space="0" w:color="auto"/>
              <w:left w:val="single" w:sz="4" w:space="0" w:color="auto"/>
              <w:bottom w:val="single" w:sz="4" w:space="0" w:color="000000"/>
              <w:right w:val="single" w:sz="4" w:space="0" w:color="auto"/>
            </w:tcBorders>
            <w:vAlign w:val="center"/>
            <w:hideMark/>
          </w:tcPr>
          <w:p w14:paraId="3CC0923C" w14:textId="77777777" w:rsidR="00040A1B" w:rsidRPr="00670B85" w:rsidRDefault="00040A1B" w:rsidP="002C0DCA">
            <w:pPr>
              <w:jc w:val="left"/>
              <w:rPr>
                <w:color w:val="auto"/>
              </w:rPr>
            </w:pPr>
          </w:p>
        </w:tc>
        <w:tc>
          <w:tcPr>
            <w:tcW w:w="2179" w:type="dxa"/>
            <w:vMerge/>
            <w:tcBorders>
              <w:top w:val="single" w:sz="4" w:space="0" w:color="auto"/>
              <w:left w:val="single" w:sz="4" w:space="0" w:color="auto"/>
              <w:bottom w:val="single" w:sz="4" w:space="0" w:color="000000"/>
              <w:right w:val="single" w:sz="4" w:space="0" w:color="auto"/>
            </w:tcBorders>
            <w:vAlign w:val="center"/>
            <w:hideMark/>
          </w:tcPr>
          <w:p w14:paraId="3CC0923D" w14:textId="77777777" w:rsidR="00040A1B" w:rsidRPr="00670B85" w:rsidRDefault="00040A1B" w:rsidP="002C0DCA">
            <w:pPr>
              <w:jc w:val="left"/>
              <w:rPr>
                <w:color w:val="auto"/>
              </w:rPr>
            </w:pPr>
          </w:p>
        </w:tc>
        <w:tc>
          <w:tcPr>
            <w:tcW w:w="2189" w:type="dxa"/>
            <w:vMerge/>
            <w:tcBorders>
              <w:top w:val="single" w:sz="4" w:space="0" w:color="auto"/>
              <w:left w:val="single" w:sz="4" w:space="0" w:color="auto"/>
              <w:bottom w:val="single" w:sz="4" w:space="0" w:color="000000"/>
              <w:right w:val="single" w:sz="4" w:space="0" w:color="000000"/>
            </w:tcBorders>
            <w:vAlign w:val="center"/>
            <w:hideMark/>
          </w:tcPr>
          <w:p w14:paraId="3CC0923E" w14:textId="77777777" w:rsidR="00040A1B" w:rsidRPr="00670B85" w:rsidRDefault="00040A1B" w:rsidP="002C0DCA">
            <w:pPr>
              <w:jc w:val="left"/>
              <w:rPr>
                <w:color w:val="auto"/>
              </w:rPr>
            </w:pPr>
          </w:p>
        </w:tc>
      </w:tr>
      <w:tr w:rsidR="00040A1B" w:rsidRPr="00670B85" w14:paraId="3CC09244"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40" w14:textId="77777777" w:rsidR="00040A1B" w:rsidRPr="00670B85" w:rsidRDefault="00040A1B" w:rsidP="002C0DCA">
            <w:pPr>
              <w:jc w:val="left"/>
              <w:rPr>
                <w:b/>
                <w:bCs/>
                <w:color w:val="auto"/>
              </w:rPr>
            </w:pPr>
            <w:r w:rsidRPr="00670B85">
              <w:rPr>
                <w:b/>
                <w:bCs/>
                <w:color w:val="auto"/>
              </w:rPr>
              <w:t>Viešojoje bibliotekoje</w:t>
            </w:r>
          </w:p>
        </w:tc>
        <w:tc>
          <w:tcPr>
            <w:tcW w:w="2396" w:type="dxa"/>
            <w:tcBorders>
              <w:top w:val="nil"/>
              <w:left w:val="nil"/>
              <w:bottom w:val="single" w:sz="4" w:space="0" w:color="auto"/>
              <w:right w:val="single" w:sz="4" w:space="0" w:color="auto"/>
            </w:tcBorders>
            <w:shd w:val="clear" w:color="auto" w:fill="auto"/>
            <w:noWrap/>
            <w:vAlign w:val="bottom"/>
          </w:tcPr>
          <w:p w14:paraId="3CC09241" w14:textId="77777777" w:rsidR="00040A1B" w:rsidRPr="00670B85" w:rsidRDefault="00040A1B" w:rsidP="002C0DCA">
            <w:pPr>
              <w:jc w:val="right"/>
              <w:rPr>
                <w:b/>
                <w:bCs/>
              </w:rPr>
            </w:pPr>
            <w:r w:rsidRPr="00670B85">
              <w:rPr>
                <w:b/>
                <w:bCs/>
              </w:rPr>
              <w:t>121001</w:t>
            </w:r>
          </w:p>
        </w:tc>
        <w:tc>
          <w:tcPr>
            <w:tcW w:w="2179" w:type="dxa"/>
            <w:tcBorders>
              <w:top w:val="nil"/>
              <w:left w:val="nil"/>
              <w:bottom w:val="single" w:sz="4" w:space="0" w:color="auto"/>
              <w:right w:val="single" w:sz="4" w:space="0" w:color="auto"/>
            </w:tcBorders>
            <w:shd w:val="clear" w:color="auto" w:fill="auto"/>
            <w:noWrap/>
            <w:vAlign w:val="bottom"/>
            <w:hideMark/>
          </w:tcPr>
          <w:p w14:paraId="3CC09242" w14:textId="77777777" w:rsidR="00040A1B" w:rsidRPr="00670B85" w:rsidRDefault="00040A1B" w:rsidP="002C0DCA">
            <w:pPr>
              <w:jc w:val="right"/>
              <w:rPr>
                <w:b/>
                <w:bCs/>
              </w:rPr>
            </w:pPr>
            <w:r w:rsidRPr="00670B85">
              <w:rPr>
                <w:b/>
                <w:bCs/>
              </w:rPr>
              <w:t>122007</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43" w14:textId="77777777" w:rsidR="00040A1B" w:rsidRPr="00670B85" w:rsidRDefault="00040A1B" w:rsidP="002C0DCA">
            <w:pPr>
              <w:jc w:val="right"/>
              <w:rPr>
                <w:b/>
                <w:bCs/>
              </w:rPr>
            </w:pPr>
            <w:r w:rsidRPr="00670B85">
              <w:rPr>
                <w:b/>
                <w:bCs/>
              </w:rPr>
              <w:t>-1006</w:t>
            </w:r>
          </w:p>
        </w:tc>
      </w:tr>
      <w:tr w:rsidR="00040A1B" w:rsidRPr="00670B85" w14:paraId="3CC09249"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45" w14:textId="77777777" w:rsidR="00040A1B" w:rsidRPr="00670B85" w:rsidRDefault="00040A1B" w:rsidP="002C0DCA">
            <w:pPr>
              <w:jc w:val="left"/>
              <w:rPr>
                <w:color w:val="auto"/>
              </w:rPr>
            </w:pPr>
            <w:r w:rsidRPr="00670B85">
              <w:rPr>
                <w:color w:val="auto"/>
              </w:rPr>
              <w:t>Abonementas</w:t>
            </w:r>
          </w:p>
        </w:tc>
        <w:tc>
          <w:tcPr>
            <w:tcW w:w="2396" w:type="dxa"/>
            <w:tcBorders>
              <w:top w:val="nil"/>
              <w:left w:val="nil"/>
              <w:bottom w:val="single" w:sz="4" w:space="0" w:color="auto"/>
              <w:right w:val="single" w:sz="4" w:space="0" w:color="auto"/>
            </w:tcBorders>
            <w:shd w:val="clear" w:color="auto" w:fill="auto"/>
            <w:noWrap/>
            <w:vAlign w:val="bottom"/>
          </w:tcPr>
          <w:p w14:paraId="3CC09246" w14:textId="77777777" w:rsidR="00040A1B" w:rsidRPr="00670B85" w:rsidRDefault="00040A1B" w:rsidP="002C0DCA">
            <w:pPr>
              <w:jc w:val="right"/>
            </w:pPr>
            <w:r w:rsidRPr="00670B85">
              <w:t>43708</w:t>
            </w:r>
          </w:p>
        </w:tc>
        <w:tc>
          <w:tcPr>
            <w:tcW w:w="2179" w:type="dxa"/>
            <w:tcBorders>
              <w:top w:val="nil"/>
              <w:left w:val="nil"/>
              <w:bottom w:val="single" w:sz="4" w:space="0" w:color="auto"/>
              <w:right w:val="single" w:sz="4" w:space="0" w:color="auto"/>
            </w:tcBorders>
            <w:shd w:val="clear" w:color="auto" w:fill="auto"/>
            <w:noWrap/>
            <w:vAlign w:val="bottom"/>
            <w:hideMark/>
          </w:tcPr>
          <w:p w14:paraId="3CC09247" w14:textId="77777777" w:rsidR="00040A1B" w:rsidRPr="00670B85" w:rsidRDefault="00040A1B" w:rsidP="002C0DCA">
            <w:pPr>
              <w:jc w:val="right"/>
            </w:pPr>
            <w:r w:rsidRPr="00670B85">
              <w:t>44242</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48" w14:textId="77777777" w:rsidR="00040A1B" w:rsidRPr="00670B85" w:rsidRDefault="00040A1B" w:rsidP="002C0DCA">
            <w:pPr>
              <w:jc w:val="right"/>
            </w:pPr>
            <w:r w:rsidRPr="00670B85">
              <w:t>-534</w:t>
            </w:r>
          </w:p>
        </w:tc>
      </w:tr>
      <w:tr w:rsidR="00040A1B" w:rsidRPr="00670B85" w14:paraId="3CC0924E"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4A" w14:textId="77777777" w:rsidR="00040A1B" w:rsidRPr="00670B85" w:rsidRDefault="00040A1B" w:rsidP="002C0DCA">
            <w:pPr>
              <w:jc w:val="left"/>
              <w:rPr>
                <w:color w:val="auto"/>
              </w:rPr>
            </w:pPr>
            <w:r w:rsidRPr="00670B85">
              <w:rPr>
                <w:color w:val="auto"/>
              </w:rPr>
              <w:t>Informacijos skyrius</w:t>
            </w:r>
          </w:p>
        </w:tc>
        <w:tc>
          <w:tcPr>
            <w:tcW w:w="2396" w:type="dxa"/>
            <w:tcBorders>
              <w:top w:val="nil"/>
              <w:left w:val="nil"/>
              <w:bottom w:val="single" w:sz="4" w:space="0" w:color="auto"/>
              <w:right w:val="single" w:sz="4" w:space="0" w:color="auto"/>
            </w:tcBorders>
            <w:shd w:val="clear" w:color="auto" w:fill="auto"/>
            <w:noWrap/>
            <w:vAlign w:val="bottom"/>
          </w:tcPr>
          <w:p w14:paraId="3CC0924B" w14:textId="77777777" w:rsidR="00040A1B" w:rsidRPr="00670B85" w:rsidRDefault="00040A1B" w:rsidP="002C0DCA">
            <w:pPr>
              <w:jc w:val="right"/>
            </w:pPr>
            <w:r w:rsidRPr="00670B85">
              <w:t>26580</w:t>
            </w:r>
          </w:p>
        </w:tc>
        <w:tc>
          <w:tcPr>
            <w:tcW w:w="2179" w:type="dxa"/>
            <w:tcBorders>
              <w:top w:val="nil"/>
              <w:left w:val="nil"/>
              <w:bottom w:val="single" w:sz="4" w:space="0" w:color="auto"/>
              <w:right w:val="single" w:sz="4" w:space="0" w:color="auto"/>
            </w:tcBorders>
            <w:shd w:val="clear" w:color="auto" w:fill="auto"/>
            <w:noWrap/>
            <w:vAlign w:val="bottom"/>
            <w:hideMark/>
          </w:tcPr>
          <w:p w14:paraId="3CC0924C" w14:textId="77777777" w:rsidR="00040A1B" w:rsidRPr="00670B85" w:rsidRDefault="00040A1B" w:rsidP="002C0DCA">
            <w:pPr>
              <w:jc w:val="right"/>
            </w:pPr>
            <w:r w:rsidRPr="00670B85">
              <w:t>27069</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4D" w14:textId="77777777" w:rsidR="00040A1B" w:rsidRPr="00670B85" w:rsidRDefault="00040A1B" w:rsidP="002C0DCA">
            <w:pPr>
              <w:jc w:val="right"/>
            </w:pPr>
            <w:r w:rsidRPr="00670B85">
              <w:t>-489</w:t>
            </w:r>
          </w:p>
        </w:tc>
      </w:tr>
      <w:tr w:rsidR="00040A1B" w:rsidRPr="00670B85" w14:paraId="3CC09253"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4F" w14:textId="77777777" w:rsidR="00040A1B" w:rsidRPr="00670B85" w:rsidRDefault="00040A1B" w:rsidP="002C0DCA">
            <w:pPr>
              <w:jc w:val="left"/>
              <w:rPr>
                <w:color w:val="auto"/>
              </w:rPr>
            </w:pPr>
            <w:r w:rsidRPr="00670B85">
              <w:rPr>
                <w:color w:val="auto"/>
              </w:rPr>
              <w:t>VLS „Žalioji pelėda"</w:t>
            </w:r>
          </w:p>
        </w:tc>
        <w:tc>
          <w:tcPr>
            <w:tcW w:w="2396" w:type="dxa"/>
            <w:tcBorders>
              <w:top w:val="nil"/>
              <w:left w:val="nil"/>
              <w:bottom w:val="single" w:sz="4" w:space="0" w:color="auto"/>
              <w:right w:val="single" w:sz="4" w:space="0" w:color="auto"/>
            </w:tcBorders>
            <w:shd w:val="clear" w:color="auto" w:fill="auto"/>
            <w:noWrap/>
            <w:vAlign w:val="bottom"/>
          </w:tcPr>
          <w:p w14:paraId="3CC09250" w14:textId="77777777" w:rsidR="00040A1B" w:rsidRPr="00670B85" w:rsidRDefault="00040A1B" w:rsidP="002C0DCA">
            <w:pPr>
              <w:jc w:val="right"/>
            </w:pPr>
            <w:r w:rsidRPr="00670B85">
              <w:t>50713</w:t>
            </w:r>
          </w:p>
        </w:tc>
        <w:tc>
          <w:tcPr>
            <w:tcW w:w="2179" w:type="dxa"/>
            <w:tcBorders>
              <w:top w:val="nil"/>
              <w:left w:val="nil"/>
              <w:bottom w:val="single" w:sz="4" w:space="0" w:color="auto"/>
              <w:right w:val="single" w:sz="4" w:space="0" w:color="auto"/>
            </w:tcBorders>
            <w:shd w:val="clear" w:color="auto" w:fill="auto"/>
            <w:noWrap/>
            <w:vAlign w:val="bottom"/>
            <w:hideMark/>
          </w:tcPr>
          <w:p w14:paraId="3CC09251" w14:textId="77777777" w:rsidR="00040A1B" w:rsidRPr="00670B85" w:rsidRDefault="00040A1B" w:rsidP="002C0DCA">
            <w:pPr>
              <w:jc w:val="right"/>
            </w:pPr>
            <w:r w:rsidRPr="00670B85">
              <w:t>50696</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52" w14:textId="77777777" w:rsidR="00040A1B" w:rsidRPr="00670B85" w:rsidRDefault="00040A1B" w:rsidP="002C0DCA">
            <w:pPr>
              <w:jc w:val="right"/>
            </w:pPr>
            <w:r w:rsidRPr="00670B85">
              <w:t>17</w:t>
            </w:r>
          </w:p>
        </w:tc>
      </w:tr>
      <w:tr w:rsidR="00040A1B" w:rsidRPr="00670B85" w14:paraId="3CC09258"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54" w14:textId="77777777" w:rsidR="00040A1B" w:rsidRPr="00670B85" w:rsidRDefault="00040A1B" w:rsidP="002C0DCA">
            <w:pPr>
              <w:jc w:val="right"/>
              <w:rPr>
                <w:b/>
                <w:bCs/>
                <w:color w:val="auto"/>
              </w:rPr>
            </w:pPr>
            <w:r w:rsidRPr="00670B85">
              <w:rPr>
                <w:b/>
                <w:bCs/>
                <w:color w:val="auto"/>
              </w:rPr>
              <w:t>Filialuose:</w:t>
            </w:r>
          </w:p>
        </w:tc>
        <w:tc>
          <w:tcPr>
            <w:tcW w:w="2396" w:type="dxa"/>
            <w:tcBorders>
              <w:top w:val="nil"/>
              <w:left w:val="nil"/>
              <w:bottom w:val="single" w:sz="4" w:space="0" w:color="auto"/>
              <w:right w:val="single" w:sz="4" w:space="0" w:color="auto"/>
            </w:tcBorders>
            <w:shd w:val="clear" w:color="auto" w:fill="auto"/>
            <w:noWrap/>
            <w:vAlign w:val="bottom"/>
          </w:tcPr>
          <w:p w14:paraId="3CC09255" w14:textId="77777777" w:rsidR="00040A1B" w:rsidRPr="00670B85" w:rsidRDefault="00040A1B" w:rsidP="002C0DCA">
            <w:pPr>
              <w:jc w:val="right"/>
              <w:rPr>
                <w:b/>
                <w:bCs/>
              </w:rPr>
            </w:pPr>
            <w:r w:rsidRPr="00670B85">
              <w:rPr>
                <w:b/>
                <w:bCs/>
              </w:rPr>
              <w:t>219549</w:t>
            </w:r>
          </w:p>
        </w:tc>
        <w:tc>
          <w:tcPr>
            <w:tcW w:w="2179" w:type="dxa"/>
            <w:tcBorders>
              <w:top w:val="nil"/>
              <w:left w:val="nil"/>
              <w:bottom w:val="single" w:sz="4" w:space="0" w:color="auto"/>
              <w:right w:val="single" w:sz="4" w:space="0" w:color="auto"/>
            </w:tcBorders>
            <w:shd w:val="clear" w:color="auto" w:fill="auto"/>
            <w:noWrap/>
            <w:vAlign w:val="bottom"/>
            <w:hideMark/>
          </w:tcPr>
          <w:p w14:paraId="3CC09256" w14:textId="77777777" w:rsidR="00040A1B" w:rsidRPr="00670B85" w:rsidRDefault="00040A1B" w:rsidP="002C0DCA">
            <w:pPr>
              <w:jc w:val="right"/>
              <w:rPr>
                <w:b/>
                <w:bCs/>
              </w:rPr>
            </w:pPr>
            <w:r w:rsidRPr="00670B85">
              <w:rPr>
                <w:b/>
                <w:bCs/>
              </w:rPr>
              <w:t>228252</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57" w14:textId="77777777" w:rsidR="00040A1B" w:rsidRPr="00670B85" w:rsidRDefault="00040A1B" w:rsidP="002C0DCA">
            <w:pPr>
              <w:jc w:val="right"/>
              <w:rPr>
                <w:b/>
                <w:bCs/>
              </w:rPr>
            </w:pPr>
            <w:r w:rsidRPr="00670B85">
              <w:rPr>
                <w:b/>
                <w:bCs/>
              </w:rPr>
              <w:t>-8703</w:t>
            </w:r>
          </w:p>
        </w:tc>
      </w:tr>
      <w:tr w:rsidR="00040A1B" w:rsidRPr="00670B85" w14:paraId="3CC0925D"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59" w14:textId="77777777" w:rsidR="00040A1B" w:rsidRPr="00670B85" w:rsidRDefault="00040A1B" w:rsidP="002C0DCA">
            <w:pPr>
              <w:jc w:val="left"/>
              <w:rPr>
                <w:color w:val="auto"/>
              </w:rPr>
            </w:pPr>
            <w:r w:rsidRPr="00670B85">
              <w:rPr>
                <w:color w:val="auto"/>
              </w:rPr>
              <w:t>„Žiburėlis"</w:t>
            </w:r>
          </w:p>
        </w:tc>
        <w:tc>
          <w:tcPr>
            <w:tcW w:w="2396" w:type="dxa"/>
            <w:tcBorders>
              <w:top w:val="nil"/>
              <w:left w:val="nil"/>
              <w:bottom w:val="single" w:sz="4" w:space="0" w:color="auto"/>
              <w:right w:val="single" w:sz="4" w:space="0" w:color="auto"/>
            </w:tcBorders>
            <w:shd w:val="clear" w:color="auto" w:fill="auto"/>
            <w:noWrap/>
            <w:vAlign w:val="bottom"/>
          </w:tcPr>
          <w:p w14:paraId="3CC0925A" w14:textId="77777777" w:rsidR="00040A1B" w:rsidRPr="00670B85" w:rsidRDefault="00040A1B" w:rsidP="002C0DCA">
            <w:pPr>
              <w:jc w:val="right"/>
            </w:pPr>
            <w:r w:rsidRPr="00670B85">
              <w:t>29349</w:t>
            </w:r>
          </w:p>
        </w:tc>
        <w:tc>
          <w:tcPr>
            <w:tcW w:w="2179" w:type="dxa"/>
            <w:tcBorders>
              <w:top w:val="nil"/>
              <w:left w:val="nil"/>
              <w:bottom w:val="single" w:sz="4" w:space="0" w:color="auto"/>
              <w:right w:val="single" w:sz="4" w:space="0" w:color="auto"/>
            </w:tcBorders>
            <w:shd w:val="clear" w:color="auto" w:fill="auto"/>
            <w:noWrap/>
            <w:vAlign w:val="bottom"/>
            <w:hideMark/>
          </w:tcPr>
          <w:p w14:paraId="3CC0925B" w14:textId="77777777" w:rsidR="00040A1B" w:rsidRPr="00670B85" w:rsidRDefault="00040A1B" w:rsidP="002C0DCA">
            <w:pPr>
              <w:jc w:val="right"/>
            </w:pPr>
            <w:r w:rsidRPr="00670B85">
              <w:t>29343</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5C" w14:textId="77777777" w:rsidR="00040A1B" w:rsidRPr="00670B85" w:rsidRDefault="00040A1B" w:rsidP="002C0DCA">
            <w:pPr>
              <w:jc w:val="right"/>
            </w:pPr>
            <w:r w:rsidRPr="00670B85">
              <w:t>6</w:t>
            </w:r>
          </w:p>
        </w:tc>
      </w:tr>
      <w:tr w:rsidR="00040A1B" w:rsidRPr="00670B85" w14:paraId="3CC09262"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5E" w14:textId="77777777" w:rsidR="00040A1B" w:rsidRPr="00670B85" w:rsidRDefault="00040A1B" w:rsidP="002C0DCA">
            <w:pPr>
              <w:jc w:val="left"/>
              <w:rPr>
                <w:color w:val="auto"/>
              </w:rPr>
            </w:pPr>
            <w:r w:rsidRPr="00670B85">
              <w:rPr>
                <w:color w:val="auto"/>
              </w:rPr>
              <w:t>Šiaurinė biblioteka</w:t>
            </w:r>
          </w:p>
        </w:tc>
        <w:tc>
          <w:tcPr>
            <w:tcW w:w="2396" w:type="dxa"/>
            <w:tcBorders>
              <w:top w:val="nil"/>
              <w:left w:val="nil"/>
              <w:bottom w:val="single" w:sz="4" w:space="0" w:color="auto"/>
              <w:right w:val="single" w:sz="4" w:space="0" w:color="auto"/>
            </w:tcBorders>
            <w:shd w:val="clear" w:color="auto" w:fill="auto"/>
            <w:noWrap/>
            <w:vAlign w:val="bottom"/>
          </w:tcPr>
          <w:p w14:paraId="3CC0925F" w14:textId="77777777" w:rsidR="00040A1B" w:rsidRPr="00670B85" w:rsidRDefault="00040A1B" w:rsidP="002C0DCA">
            <w:pPr>
              <w:jc w:val="right"/>
            </w:pPr>
            <w:r w:rsidRPr="00670B85">
              <w:t>26578</w:t>
            </w:r>
          </w:p>
        </w:tc>
        <w:tc>
          <w:tcPr>
            <w:tcW w:w="2179" w:type="dxa"/>
            <w:tcBorders>
              <w:top w:val="nil"/>
              <w:left w:val="nil"/>
              <w:bottom w:val="single" w:sz="4" w:space="0" w:color="auto"/>
              <w:right w:val="single" w:sz="4" w:space="0" w:color="auto"/>
            </w:tcBorders>
            <w:shd w:val="clear" w:color="auto" w:fill="auto"/>
            <w:noWrap/>
            <w:vAlign w:val="bottom"/>
            <w:hideMark/>
          </w:tcPr>
          <w:p w14:paraId="3CC09260" w14:textId="77777777" w:rsidR="00040A1B" w:rsidRPr="00670B85" w:rsidRDefault="00040A1B" w:rsidP="002C0DCA">
            <w:pPr>
              <w:jc w:val="right"/>
            </w:pPr>
            <w:r w:rsidRPr="00670B85">
              <w:t>26807</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61" w14:textId="77777777" w:rsidR="00040A1B" w:rsidRPr="00670B85" w:rsidRDefault="00040A1B" w:rsidP="002C0DCA">
            <w:pPr>
              <w:jc w:val="right"/>
            </w:pPr>
            <w:r w:rsidRPr="00670B85">
              <w:t>-229</w:t>
            </w:r>
          </w:p>
        </w:tc>
      </w:tr>
      <w:tr w:rsidR="00040A1B" w:rsidRPr="00670B85" w14:paraId="3CC09267"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63" w14:textId="77777777" w:rsidR="00040A1B" w:rsidRPr="00670B85" w:rsidRDefault="00040A1B" w:rsidP="002C0DCA">
            <w:pPr>
              <w:jc w:val="left"/>
              <w:rPr>
                <w:color w:val="auto"/>
              </w:rPr>
            </w:pPr>
            <w:r w:rsidRPr="00670B85">
              <w:rPr>
                <w:color w:val="auto"/>
              </w:rPr>
              <w:t>„Šaltinėlis"</w:t>
            </w:r>
          </w:p>
        </w:tc>
        <w:tc>
          <w:tcPr>
            <w:tcW w:w="2396" w:type="dxa"/>
            <w:tcBorders>
              <w:top w:val="nil"/>
              <w:left w:val="nil"/>
              <w:bottom w:val="single" w:sz="4" w:space="0" w:color="auto"/>
              <w:right w:val="single" w:sz="4" w:space="0" w:color="auto"/>
            </w:tcBorders>
            <w:shd w:val="clear" w:color="auto" w:fill="auto"/>
            <w:noWrap/>
            <w:vAlign w:val="bottom"/>
          </w:tcPr>
          <w:p w14:paraId="3CC09264" w14:textId="77777777" w:rsidR="00040A1B" w:rsidRPr="00670B85" w:rsidRDefault="00040A1B" w:rsidP="002C0DCA">
            <w:pPr>
              <w:jc w:val="right"/>
            </w:pPr>
            <w:r w:rsidRPr="00670B85">
              <w:t>29953</w:t>
            </w:r>
          </w:p>
        </w:tc>
        <w:tc>
          <w:tcPr>
            <w:tcW w:w="2179" w:type="dxa"/>
            <w:tcBorders>
              <w:top w:val="nil"/>
              <w:left w:val="nil"/>
              <w:bottom w:val="single" w:sz="4" w:space="0" w:color="auto"/>
              <w:right w:val="single" w:sz="4" w:space="0" w:color="auto"/>
            </w:tcBorders>
            <w:shd w:val="clear" w:color="auto" w:fill="auto"/>
            <w:noWrap/>
            <w:vAlign w:val="bottom"/>
            <w:hideMark/>
          </w:tcPr>
          <w:p w14:paraId="3CC09265" w14:textId="77777777" w:rsidR="00040A1B" w:rsidRPr="00670B85" w:rsidRDefault="00040A1B" w:rsidP="002C0DCA">
            <w:pPr>
              <w:jc w:val="right"/>
            </w:pPr>
            <w:r w:rsidRPr="00670B85">
              <w:t>30977</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66" w14:textId="77777777" w:rsidR="00040A1B" w:rsidRPr="00670B85" w:rsidRDefault="00040A1B" w:rsidP="002C0DCA">
            <w:pPr>
              <w:jc w:val="right"/>
            </w:pPr>
            <w:r w:rsidRPr="00670B85">
              <w:t>-1024</w:t>
            </w:r>
          </w:p>
        </w:tc>
      </w:tr>
      <w:tr w:rsidR="00040A1B" w:rsidRPr="00670B85" w14:paraId="3CC0926C"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68" w14:textId="77777777" w:rsidR="00040A1B" w:rsidRPr="00670B85" w:rsidRDefault="00040A1B" w:rsidP="002C0DCA">
            <w:pPr>
              <w:jc w:val="left"/>
              <w:rPr>
                <w:color w:val="auto"/>
              </w:rPr>
            </w:pPr>
            <w:r w:rsidRPr="00670B85">
              <w:rPr>
                <w:color w:val="auto"/>
              </w:rPr>
              <w:t>Parko biblioteka</w:t>
            </w:r>
          </w:p>
        </w:tc>
        <w:tc>
          <w:tcPr>
            <w:tcW w:w="2396" w:type="dxa"/>
            <w:tcBorders>
              <w:top w:val="nil"/>
              <w:left w:val="nil"/>
              <w:bottom w:val="single" w:sz="4" w:space="0" w:color="auto"/>
              <w:right w:val="single" w:sz="4" w:space="0" w:color="auto"/>
            </w:tcBorders>
            <w:shd w:val="clear" w:color="auto" w:fill="auto"/>
            <w:noWrap/>
            <w:vAlign w:val="bottom"/>
          </w:tcPr>
          <w:p w14:paraId="3CC09269" w14:textId="77777777" w:rsidR="00040A1B" w:rsidRPr="00670B85" w:rsidRDefault="00040A1B" w:rsidP="002C0DCA">
            <w:pPr>
              <w:jc w:val="right"/>
            </w:pPr>
            <w:r w:rsidRPr="00670B85">
              <w:t>34812</w:t>
            </w:r>
          </w:p>
        </w:tc>
        <w:tc>
          <w:tcPr>
            <w:tcW w:w="2179" w:type="dxa"/>
            <w:tcBorders>
              <w:top w:val="nil"/>
              <w:left w:val="nil"/>
              <w:bottom w:val="single" w:sz="4" w:space="0" w:color="auto"/>
              <w:right w:val="single" w:sz="4" w:space="0" w:color="auto"/>
            </w:tcBorders>
            <w:shd w:val="clear" w:color="auto" w:fill="auto"/>
            <w:noWrap/>
            <w:vAlign w:val="bottom"/>
            <w:hideMark/>
          </w:tcPr>
          <w:p w14:paraId="3CC0926A" w14:textId="77777777" w:rsidR="00040A1B" w:rsidRPr="00670B85" w:rsidRDefault="00040A1B" w:rsidP="002C0DCA">
            <w:pPr>
              <w:jc w:val="right"/>
            </w:pPr>
            <w:r w:rsidRPr="00670B85">
              <w:t>34674</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6B" w14:textId="77777777" w:rsidR="00040A1B" w:rsidRPr="00670B85" w:rsidRDefault="00040A1B" w:rsidP="002C0DCA">
            <w:pPr>
              <w:jc w:val="right"/>
            </w:pPr>
            <w:r w:rsidRPr="00670B85">
              <w:t>138</w:t>
            </w:r>
          </w:p>
        </w:tc>
      </w:tr>
      <w:tr w:rsidR="00040A1B" w:rsidRPr="00670B85" w14:paraId="3CC09271"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6D" w14:textId="77777777" w:rsidR="00040A1B" w:rsidRPr="00670B85" w:rsidRDefault="00040A1B" w:rsidP="002C0DCA">
            <w:pPr>
              <w:jc w:val="left"/>
              <w:rPr>
                <w:color w:val="auto"/>
              </w:rPr>
            </w:pPr>
            <w:r w:rsidRPr="00670B85">
              <w:rPr>
                <w:color w:val="auto"/>
              </w:rPr>
              <w:t>„Židinys"</w:t>
            </w:r>
          </w:p>
        </w:tc>
        <w:tc>
          <w:tcPr>
            <w:tcW w:w="2396" w:type="dxa"/>
            <w:tcBorders>
              <w:top w:val="nil"/>
              <w:left w:val="nil"/>
              <w:bottom w:val="single" w:sz="4" w:space="0" w:color="auto"/>
              <w:right w:val="single" w:sz="4" w:space="0" w:color="auto"/>
            </w:tcBorders>
            <w:shd w:val="clear" w:color="auto" w:fill="auto"/>
            <w:noWrap/>
            <w:vAlign w:val="bottom"/>
          </w:tcPr>
          <w:p w14:paraId="3CC0926E" w14:textId="77777777" w:rsidR="00040A1B" w:rsidRPr="00670B85" w:rsidRDefault="00040A1B" w:rsidP="002C0DCA">
            <w:pPr>
              <w:jc w:val="right"/>
            </w:pPr>
            <w:r w:rsidRPr="00670B85">
              <w:t>52916</w:t>
            </w:r>
          </w:p>
        </w:tc>
        <w:tc>
          <w:tcPr>
            <w:tcW w:w="2179" w:type="dxa"/>
            <w:tcBorders>
              <w:top w:val="nil"/>
              <w:left w:val="nil"/>
              <w:bottom w:val="single" w:sz="4" w:space="0" w:color="auto"/>
              <w:right w:val="single" w:sz="4" w:space="0" w:color="auto"/>
            </w:tcBorders>
            <w:shd w:val="clear" w:color="auto" w:fill="auto"/>
            <w:noWrap/>
            <w:vAlign w:val="bottom"/>
            <w:hideMark/>
          </w:tcPr>
          <w:p w14:paraId="3CC0926F" w14:textId="77777777" w:rsidR="00040A1B" w:rsidRPr="00670B85" w:rsidRDefault="00040A1B" w:rsidP="002C0DCA">
            <w:pPr>
              <w:jc w:val="right"/>
            </w:pPr>
            <w:r w:rsidRPr="00670B85">
              <w:t>55347</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70" w14:textId="77777777" w:rsidR="00040A1B" w:rsidRPr="00670B85" w:rsidRDefault="00040A1B" w:rsidP="002C0DCA">
            <w:pPr>
              <w:jc w:val="right"/>
            </w:pPr>
            <w:r w:rsidRPr="00670B85">
              <w:t>-2431</w:t>
            </w:r>
          </w:p>
        </w:tc>
      </w:tr>
      <w:tr w:rsidR="00040A1B" w:rsidRPr="00670B85" w14:paraId="3CC09276" w14:textId="77777777" w:rsidTr="00040A1B">
        <w:trPr>
          <w:trHeight w:val="28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72" w14:textId="77777777" w:rsidR="00040A1B" w:rsidRPr="00670B85" w:rsidRDefault="00040A1B" w:rsidP="002C0DCA">
            <w:pPr>
              <w:jc w:val="left"/>
              <w:rPr>
                <w:color w:val="auto"/>
              </w:rPr>
            </w:pPr>
            <w:r w:rsidRPr="00670B85">
              <w:rPr>
                <w:color w:val="auto"/>
              </w:rPr>
              <w:t>Smėlynės biblioteka</w:t>
            </w:r>
          </w:p>
        </w:tc>
        <w:tc>
          <w:tcPr>
            <w:tcW w:w="2396" w:type="dxa"/>
            <w:tcBorders>
              <w:top w:val="nil"/>
              <w:left w:val="nil"/>
              <w:bottom w:val="single" w:sz="4" w:space="0" w:color="auto"/>
              <w:right w:val="single" w:sz="4" w:space="0" w:color="auto"/>
            </w:tcBorders>
            <w:shd w:val="clear" w:color="auto" w:fill="auto"/>
            <w:noWrap/>
            <w:vAlign w:val="bottom"/>
          </w:tcPr>
          <w:p w14:paraId="3CC09273" w14:textId="77777777" w:rsidR="00040A1B" w:rsidRPr="00670B85" w:rsidRDefault="00040A1B" w:rsidP="002C0DCA">
            <w:pPr>
              <w:jc w:val="right"/>
            </w:pPr>
            <w:r w:rsidRPr="00670B85">
              <w:t>45941</w:t>
            </w:r>
          </w:p>
        </w:tc>
        <w:tc>
          <w:tcPr>
            <w:tcW w:w="2179" w:type="dxa"/>
            <w:tcBorders>
              <w:top w:val="nil"/>
              <w:left w:val="nil"/>
              <w:bottom w:val="single" w:sz="4" w:space="0" w:color="auto"/>
              <w:right w:val="single" w:sz="4" w:space="0" w:color="auto"/>
            </w:tcBorders>
            <w:shd w:val="clear" w:color="auto" w:fill="auto"/>
            <w:noWrap/>
            <w:vAlign w:val="bottom"/>
            <w:hideMark/>
          </w:tcPr>
          <w:p w14:paraId="3CC09274" w14:textId="77777777" w:rsidR="00040A1B" w:rsidRPr="00670B85" w:rsidRDefault="00040A1B" w:rsidP="002C0DCA">
            <w:pPr>
              <w:jc w:val="right"/>
            </w:pPr>
            <w:r w:rsidRPr="00670B85">
              <w:t>51104</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75" w14:textId="77777777" w:rsidR="00040A1B" w:rsidRPr="00670B85" w:rsidRDefault="00040A1B" w:rsidP="002C0DCA">
            <w:pPr>
              <w:jc w:val="right"/>
            </w:pPr>
            <w:r w:rsidRPr="00670B85">
              <w:t>-5163</w:t>
            </w:r>
          </w:p>
        </w:tc>
      </w:tr>
      <w:tr w:rsidR="00040A1B" w:rsidRPr="00670B85" w14:paraId="3CC0927B" w14:textId="77777777" w:rsidTr="00040A1B">
        <w:trPr>
          <w:trHeight w:val="119"/>
        </w:trPr>
        <w:tc>
          <w:tcPr>
            <w:tcW w:w="2649" w:type="dxa"/>
            <w:tcBorders>
              <w:top w:val="nil"/>
              <w:left w:val="single" w:sz="4" w:space="0" w:color="auto"/>
              <w:bottom w:val="single" w:sz="4" w:space="0" w:color="auto"/>
              <w:right w:val="single" w:sz="4" w:space="0" w:color="auto"/>
            </w:tcBorders>
            <w:shd w:val="clear" w:color="auto" w:fill="auto"/>
            <w:noWrap/>
            <w:vAlign w:val="bottom"/>
            <w:hideMark/>
          </w:tcPr>
          <w:p w14:paraId="3CC09277" w14:textId="77777777" w:rsidR="00040A1B" w:rsidRPr="00670B85" w:rsidRDefault="00040A1B" w:rsidP="002C0DCA">
            <w:pPr>
              <w:jc w:val="right"/>
              <w:rPr>
                <w:b/>
                <w:bCs/>
                <w:color w:val="auto"/>
              </w:rPr>
            </w:pPr>
            <w:r w:rsidRPr="00670B85">
              <w:rPr>
                <w:b/>
                <w:bCs/>
                <w:color w:val="auto"/>
              </w:rPr>
              <w:t>Iš viso:</w:t>
            </w:r>
          </w:p>
        </w:tc>
        <w:tc>
          <w:tcPr>
            <w:tcW w:w="2396" w:type="dxa"/>
            <w:tcBorders>
              <w:top w:val="nil"/>
              <w:left w:val="nil"/>
              <w:bottom w:val="single" w:sz="4" w:space="0" w:color="auto"/>
              <w:right w:val="single" w:sz="4" w:space="0" w:color="auto"/>
            </w:tcBorders>
            <w:shd w:val="clear" w:color="auto" w:fill="auto"/>
            <w:noWrap/>
            <w:vAlign w:val="bottom"/>
          </w:tcPr>
          <w:p w14:paraId="3CC09278" w14:textId="77777777" w:rsidR="00040A1B" w:rsidRPr="00670B85" w:rsidRDefault="00040A1B" w:rsidP="002C0DCA">
            <w:pPr>
              <w:jc w:val="right"/>
              <w:rPr>
                <w:b/>
                <w:bCs/>
              </w:rPr>
            </w:pPr>
            <w:r w:rsidRPr="00670B85">
              <w:rPr>
                <w:b/>
                <w:bCs/>
              </w:rPr>
              <w:t>340550</w:t>
            </w:r>
          </w:p>
        </w:tc>
        <w:tc>
          <w:tcPr>
            <w:tcW w:w="2179" w:type="dxa"/>
            <w:tcBorders>
              <w:top w:val="nil"/>
              <w:left w:val="nil"/>
              <w:bottom w:val="single" w:sz="4" w:space="0" w:color="auto"/>
              <w:right w:val="single" w:sz="4" w:space="0" w:color="auto"/>
            </w:tcBorders>
            <w:shd w:val="clear" w:color="auto" w:fill="auto"/>
            <w:noWrap/>
            <w:vAlign w:val="bottom"/>
            <w:hideMark/>
          </w:tcPr>
          <w:p w14:paraId="3CC09279" w14:textId="77777777" w:rsidR="00040A1B" w:rsidRPr="00670B85" w:rsidRDefault="00040A1B" w:rsidP="002C0DCA">
            <w:pPr>
              <w:jc w:val="right"/>
              <w:rPr>
                <w:b/>
                <w:bCs/>
              </w:rPr>
            </w:pPr>
            <w:r w:rsidRPr="00670B85">
              <w:rPr>
                <w:b/>
                <w:bCs/>
              </w:rPr>
              <w:t>350259</w:t>
            </w:r>
          </w:p>
        </w:tc>
        <w:tc>
          <w:tcPr>
            <w:tcW w:w="2189" w:type="dxa"/>
            <w:tcBorders>
              <w:top w:val="single" w:sz="4" w:space="0" w:color="auto"/>
              <w:left w:val="nil"/>
              <w:bottom w:val="single" w:sz="4" w:space="0" w:color="auto"/>
              <w:right w:val="single" w:sz="4" w:space="0" w:color="000000"/>
            </w:tcBorders>
            <w:shd w:val="clear" w:color="auto" w:fill="auto"/>
            <w:noWrap/>
            <w:vAlign w:val="bottom"/>
          </w:tcPr>
          <w:p w14:paraId="3CC0927A" w14:textId="77777777" w:rsidR="00040A1B" w:rsidRPr="00670B85" w:rsidRDefault="00040A1B" w:rsidP="002C0DCA">
            <w:pPr>
              <w:jc w:val="right"/>
              <w:rPr>
                <w:b/>
                <w:bCs/>
              </w:rPr>
            </w:pPr>
            <w:r w:rsidRPr="00670B85">
              <w:rPr>
                <w:b/>
                <w:bCs/>
              </w:rPr>
              <w:t>-9709</w:t>
            </w:r>
          </w:p>
        </w:tc>
      </w:tr>
    </w:tbl>
    <w:p w14:paraId="3CC0927C" w14:textId="77777777" w:rsidR="00040A1B" w:rsidRPr="00670B85" w:rsidRDefault="00040A1B" w:rsidP="002C0DCA">
      <w:pPr>
        <w:ind w:firstLine="567"/>
      </w:pPr>
    </w:p>
    <w:p w14:paraId="3CC0927D" w14:textId="77777777" w:rsidR="00040A1B" w:rsidRPr="00670B85" w:rsidRDefault="00040A1B" w:rsidP="002C0DCA">
      <w:pPr>
        <w:ind w:firstLine="567"/>
      </w:pPr>
      <w:r w:rsidRPr="00670B85">
        <w:lastRenderedPageBreak/>
        <w:t xml:space="preserve">Lokalinės vartotojų apklausos padaliniuose liudija, kad vartotojų dažnai netenkina ilgos eilės populiariausiems leidiniams, menkai (jų nuomone) atsinaujinantys bibliotekų fondai. Viena iš priežasčių, įtakojančių išduotiems mažėjimą, yra ir išaugusi fizinė knygų apimtis. Jeigu anksčiau skaitytojas pasiimdavo 4-5 knygas, tai dabar 1-2. </w:t>
      </w:r>
    </w:p>
    <w:p w14:paraId="3CC0927E" w14:textId="77777777" w:rsidR="00040A1B" w:rsidRPr="00670B85" w:rsidRDefault="00040A1B" w:rsidP="002C0DCA">
      <w:pPr>
        <w:ind w:firstLine="567"/>
      </w:pPr>
      <w:r w:rsidRPr="00670B85">
        <w:t>Išduotis galėtų būti didesnė jei populiarių laisvalaikio knygų, kurio</w:t>
      </w:r>
      <w:r w:rsidR="00AF2551">
        <w:t xml:space="preserve">ms susidaro ilgos rezervacijos </w:t>
      </w:r>
      <w:r w:rsidRPr="00670B85">
        <w:t xml:space="preserve">eilės, turėtume po du ar tris egzempliorius. Vartotojai migruoja po visas tinklo bibliotekas, ieškodami trumpesnių eilių pageidaujamoms knygoms gauti. </w:t>
      </w:r>
    </w:p>
    <w:p w14:paraId="3CC0927F" w14:textId="77777777" w:rsidR="00040A1B" w:rsidRPr="00670B85" w:rsidRDefault="00040A1B" w:rsidP="002C0DCA">
      <w:pPr>
        <w:ind w:firstLine="567"/>
      </w:pPr>
      <w:r w:rsidRPr="00670B85">
        <w:rPr>
          <w:b/>
        </w:rPr>
        <w:t>Knygų rezervavimas ir užsakymas</w:t>
      </w:r>
      <w:r w:rsidRPr="00670B85">
        <w:t>. Rezervavimo pa</w:t>
      </w:r>
      <w:r w:rsidR="007D3594">
        <w:t xml:space="preserve">slaugos rodikliai, lyginant su </w:t>
      </w:r>
      <w:r w:rsidRPr="00670B85">
        <w:t>ankstesniais metais, šie</w:t>
      </w:r>
      <w:r w:rsidR="007D3594">
        <w:t xml:space="preserve">k tiek mažėjo: 2018 m. atliktos </w:t>
      </w:r>
      <w:r w:rsidRPr="007D3594">
        <w:rPr>
          <w:b/>
        </w:rPr>
        <w:t>9774</w:t>
      </w:r>
      <w:r w:rsidR="007D3594">
        <w:t xml:space="preserve"> rezervacijos, (2017 m. – 10273),</w:t>
      </w:r>
      <w:r w:rsidRPr="00670B85">
        <w:t xml:space="preserve"> t. y. 499 mažiau. Tuo tarpu knygų užsakymų internetu šiek tiek daugėjo: nuo 1574 (2017 m.) iki </w:t>
      </w:r>
      <w:r w:rsidRPr="007D3594">
        <w:rPr>
          <w:b/>
        </w:rPr>
        <w:t>1710</w:t>
      </w:r>
      <w:r w:rsidRPr="00670B85">
        <w:t xml:space="preserve"> (2018 m.).</w:t>
      </w:r>
      <w:r w:rsidRPr="00670B85">
        <w:rPr>
          <w:b/>
        </w:rPr>
        <w:t xml:space="preserve"> </w:t>
      </w:r>
      <w:r w:rsidRPr="00670B85">
        <w:t xml:space="preserve">Ilgos rezervacijos eilės naujoms knygoms atbaido vartotojus, ir jie tada atsiunčia daugiau užsakymų internetu laisvoms tuo metu knygoms. Daugiau naudojamas bibliotekos elektroninis katalogas. Tai demonstruoja ir kitas rodiklis: 2018 m. 37,2 proc. (2017 m. 33,7 proc.) rezervavimų atliko patys skaitytojai iš namų, o likusius 62,8 proc. (2017 m. – 66,3 proc. ) atliko darbuotojos pagal skaitytojų pageidavimą. </w:t>
      </w:r>
    </w:p>
    <w:p w14:paraId="3CC09280" w14:textId="77777777" w:rsidR="00040A1B" w:rsidRPr="00670B85" w:rsidRDefault="00040A1B" w:rsidP="002C0DCA">
      <w:pPr>
        <w:ind w:firstLine="567"/>
        <w:rPr>
          <w:b/>
          <w:u w:val="single"/>
        </w:rPr>
      </w:pPr>
      <w:r w:rsidRPr="00670B85">
        <w:rPr>
          <w:b/>
        </w:rPr>
        <w:t xml:space="preserve">Knygnešystė. </w:t>
      </w:r>
      <w:r w:rsidRPr="00670B85">
        <w:t>Y</w:t>
      </w:r>
      <w:r w:rsidR="007D3594">
        <w:t>patingas dėmesys</w:t>
      </w:r>
      <w:r w:rsidRPr="00670B85">
        <w:t xml:space="preserve"> skiriamas senyvo amžiaus ir neįgalių  skaitytojų aptarnavimui. Šiuos žmones asmeniškai kviečiame į renginius, padedame jiems išsirinkti knygas, suieškome internete jiems reikalingą informaciją. Tiems, kurie dėl ligos ar senatvės nebegali apsilankyti patys bibliotekoje, knygas nešame į namus.</w:t>
      </w:r>
      <w:r w:rsidRPr="00670B85">
        <w:rPr>
          <w:bCs/>
        </w:rPr>
        <w:t xml:space="preserve"> Ataskaitiniais metais knygos į namus buvo pristat</w:t>
      </w:r>
      <w:r w:rsidR="007D3594">
        <w:rPr>
          <w:bCs/>
        </w:rPr>
        <w:t>omos 10 žmonių. Per metus jiems</w:t>
      </w:r>
      <w:r w:rsidRPr="00670B85">
        <w:rPr>
          <w:bCs/>
        </w:rPr>
        <w:t xml:space="preserve"> išduotos</w:t>
      </w:r>
      <w:r w:rsidRPr="00670B85">
        <w:rPr>
          <w:b/>
          <w:bCs/>
        </w:rPr>
        <w:t xml:space="preserve"> 124 </w:t>
      </w:r>
      <w:r w:rsidRPr="00670B85">
        <w:rPr>
          <w:bCs/>
        </w:rPr>
        <w:t xml:space="preserve">knygos ir </w:t>
      </w:r>
      <w:r w:rsidRPr="00670B85">
        <w:rPr>
          <w:b/>
          <w:bCs/>
        </w:rPr>
        <w:t xml:space="preserve">127 </w:t>
      </w:r>
      <w:r w:rsidRPr="00670B85">
        <w:rPr>
          <w:bCs/>
        </w:rPr>
        <w:t xml:space="preserve">žurnalai. </w:t>
      </w:r>
    </w:p>
    <w:p w14:paraId="3CC09281" w14:textId="77777777" w:rsidR="00040A1B" w:rsidRPr="00670B85" w:rsidRDefault="00040A1B" w:rsidP="002C0DCA">
      <w:pPr>
        <w:ind w:firstLine="567"/>
        <w:rPr>
          <w:b/>
          <w:color w:val="auto"/>
        </w:rPr>
      </w:pPr>
      <w:r w:rsidRPr="00670B85">
        <w:t>2018 m. biblioteka „Židinys“ namuose aptarnavo 4</w:t>
      </w:r>
      <w:r w:rsidR="00E202AB" w:rsidRPr="00670B85">
        <w:t xml:space="preserve"> neįgalius skaitytojus, kuriems</w:t>
      </w:r>
      <w:r w:rsidRPr="00670B85">
        <w:t xml:space="preserve"> nunešė 57 knygas. Abonementas – 3,</w:t>
      </w:r>
      <w:r w:rsidR="00E202AB" w:rsidRPr="00670B85">
        <w:t xml:space="preserve"> jiems</w:t>
      </w:r>
      <w:r w:rsidRPr="00670B85">
        <w:t xml:space="preserve"> nunešė 30 knygų</w:t>
      </w:r>
      <w:r w:rsidR="00E202AB" w:rsidRPr="00670B85">
        <w:t>,</w:t>
      </w:r>
      <w:r w:rsidRPr="00670B85">
        <w:t xml:space="preserve"> Smėlynės bibli</w:t>
      </w:r>
      <w:r w:rsidR="007D3594">
        <w:t>otekos darbuotojos aptarnavo 3,</w:t>
      </w:r>
      <w:r w:rsidRPr="00670B85">
        <w:t xml:space="preserve"> nunešė 37 knygas ir 127 žurnalus. </w:t>
      </w:r>
      <w:r w:rsidRPr="00670B85">
        <w:rPr>
          <w:b/>
          <w:color w:val="auto"/>
        </w:rPr>
        <w:t xml:space="preserve"> </w:t>
      </w:r>
    </w:p>
    <w:p w14:paraId="3CC09282" w14:textId="77777777" w:rsidR="00040A1B" w:rsidRPr="00670B85" w:rsidRDefault="00040A1B" w:rsidP="002C0DCA">
      <w:pPr>
        <w:ind w:firstLine="567"/>
      </w:pPr>
      <w:r w:rsidRPr="00670B85">
        <w:rPr>
          <w:b/>
          <w:color w:val="auto"/>
        </w:rPr>
        <w:t>Darbas su vaikais</w:t>
      </w:r>
      <w:r w:rsidRPr="00670B85">
        <w:rPr>
          <w:color w:val="auto"/>
        </w:rPr>
        <w:t>.</w:t>
      </w:r>
      <w:r w:rsidR="00E202AB" w:rsidRPr="00670B85">
        <w:rPr>
          <w:color w:val="auto"/>
        </w:rPr>
        <w:t xml:space="preserve"> </w:t>
      </w:r>
      <w:r w:rsidRPr="00670B85">
        <w:rPr>
          <w:color w:val="auto"/>
        </w:rPr>
        <w:t xml:space="preserve">Viena </w:t>
      </w:r>
      <w:r w:rsidRPr="00670B85">
        <w:t>iš svarbiausių bibliotekos veiklos krypčių – auginti skaitytoją: kviesti vaikus į bibliotekas ir sudominti juos skaitymu, skatinti jų savišvietą. Taip pat didžiulį dėmesį skyrėme dokumentų fondo, atitinkančio jaunojo skaitytojo poreikius, formavimui, knygos ir skaitymo vertybių populiarinimui, informacinės kultūros formavimui, kūrybinių gebėjimų, bendravimo įgūdžių ugdymui.</w:t>
      </w:r>
    </w:p>
    <w:p w14:paraId="3CC09283" w14:textId="77777777" w:rsidR="00040A1B" w:rsidRPr="00670B85" w:rsidRDefault="00040A1B" w:rsidP="002C0DCA">
      <w:pPr>
        <w:ind w:firstLine="567"/>
        <w:rPr>
          <w:b/>
        </w:rPr>
      </w:pPr>
      <w:r w:rsidRPr="00670B85">
        <w:t xml:space="preserve">Kvietėme juos į tradicinius renginius – Vaikų knygos šventę, skaitovų konkursus, susitikimus su rašytojais, literatūrines popietes, viktorinas, ieškojome naujų, patrauklių darbo formų. Stengiamės ugdyti poreikį skaitymui jau ikimokyklinio amžiaus vaikams, nes vis didesnis susidomėjimas kompiuteriais išstumia knygą iš vaiko gyvenimo. </w:t>
      </w:r>
    </w:p>
    <w:p w14:paraId="3CC09284" w14:textId="77777777" w:rsidR="00040A1B" w:rsidRPr="00670B85" w:rsidRDefault="00040A1B" w:rsidP="002C0DCA">
      <w:pPr>
        <w:ind w:firstLine="567"/>
      </w:pPr>
      <w:r w:rsidRPr="00670B85">
        <w:t xml:space="preserve">Vaikų iki 14 metų tinklo bibliotekose užregistruota </w:t>
      </w:r>
      <w:r w:rsidRPr="00670B85">
        <w:rPr>
          <w:b/>
        </w:rPr>
        <w:t xml:space="preserve">3960, </w:t>
      </w:r>
      <w:r w:rsidRPr="00670B85">
        <w:t>108 mažiau negu</w:t>
      </w:r>
      <w:r w:rsidRPr="00670B85">
        <w:rPr>
          <w:b/>
        </w:rPr>
        <w:t xml:space="preserve"> </w:t>
      </w:r>
      <w:r w:rsidRPr="00670B85">
        <w:t>2017 m</w:t>
      </w:r>
      <w:r w:rsidRPr="00670B85">
        <w:rPr>
          <w:b/>
        </w:rPr>
        <w:t xml:space="preserve">. </w:t>
      </w:r>
      <w:r w:rsidRPr="00670B85">
        <w:t>Per ataskaiti</w:t>
      </w:r>
      <w:r w:rsidR="007D3594">
        <w:t xml:space="preserve">nius metus tinklo bibliotekose </w:t>
      </w:r>
      <w:r w:rsidRPr="00670B85">
        <w:t>apsilankė</w:t>
      </w:r>
      <w:r w:rsidRPr="00670B85">
        <w:rPr>
          <w:sz w:val="16"/>
          <w:szCs w:val="16"/>
        </w:rPr>
        <w:t xml:space="preserve"> </w:t>
      </w:r>
      <w:r w:rsidRPr="00670B85">
        <w:rPr>
          <w:b/>
          <w:color w:val="auto"/>
        </w:rPr>
        <w:t>72197</w:t>
      </w:r>
      <w:r w:rsidRPr="00670B85">
        <w:t xml:space="preserve"> </w:t>
      </w:r>
      <w:r w:rsidRPr="00670B85">
        <w:rPr>
          <w:b/>
        </w:rPr>
        <w:t xml:space="preserve">vaikai. </w:t>
      </w:r>
      <w:r w:rsidRPr="00670B85">
        <w:t>Jiems išduota</w:t>
      </w:r>
      <w:r w:rsidRPr="00670B85">
        <w:rPr>
          <w:sz w:val="16"/>
          <w:szCs w:val="16"/>
        </w:rPr>
        <w:t xml:space="preserve"> </w:t>
      </w:r>
      <w:r w:rsidRPr="00670B85">
        <w:rPr>
          <w:b/>
          <w:color w:val="auto"/>
        </w:rPr>
        <w:t>87429</w:t>
      </w:r>
      <w:r w:rsidRPr="00670B85">
        <w:rPr>
          <w:b/>
        </w:rPr>
        <w:t xml:space="preserve"> </w:t>
      </w:r>
      <w:r w:rsidRPr="00670B85">
        <w:rPr>
          <w:rFonts w:ascii="Arial" w:hAnsi="Arial" w:cs="Arial"/>
          <w:b/>
          <w:bCs/>
          <w:color w:val="auto"/>
          <w:sz w:val="20"/>
          <w:szCs w:val="20"/>
        </w:rPr>
        <w:t xml:space="preserve"> </w:t>
      </w:r>
      <w:r w:rsidRPr="00670B85">
        <w:rPr>
          <w:b/>
        </w:rPr>
        <w:t>fiz. vnt</w:t>
      </w:r>
      <w:r w:rsidRPr="00670B85">
        <w:t>. dokumentų.</w:t>
      </w:r>
    </w:p>
    <w:p w14:paraId="3CC09285" w14:textId="77777777" w:rsidR="00040A1B" w:rsidRPr="00670B85" w:rsidRDefault="00040A1B" w:rsidP="002C0DCA">
      <w:pPr>
        <w:ind w:firstLine="567"/>
      </w:pPr>
      <w:r w:rsidRPr="00670B85">
        <w:rPr>
          <w:b/>
        </w:rPr>
        <w:t>Bibliotekos fondo</w:t>
      </w:r>
      <w:r w:rsidRPr="00670B85">
        <w:t xml:space="preserve"> komplektavimo prioritetai formu</w:t>
      </w:r>
      <w:r w:rsidR="00E202AB" w:rsidRPr="00670B85">
        <w:t>ojami</w:t>
      </w:r>
      <w:r w:rsidRPr="00670B85">
        <w:t xml:space="preserve"> atsižvelgiant į vartotojų poreikius: analizuojamos neigiamai atsakytos užkla</w:t>
      </w:r>
      <w:r w:rsidR="007D3594">
        <w:t xml:space="preserve">usos, pageidavimai konkretiems </w:t>
      </w:r>
      <w:r w:rsidRPr="00670B85">
        <w:t>dokumentams ir pan., teikiant pirmenybę originaliajai, vaikų ir klasikinei literatūrai bei informaciniams leidiniams.</w:t>
      </w:r>
    </w:p>
    <w:p w14:paraId="3CC09286" w14:textId="77777777" w:rsidR="00040A1B" w:rsidRPr="00670B85" w:rsidRDefault="00040A1B" w:rsidP="002C0DCA">
      <w:pPr>
        <w:ind w:firstLine="567"/>
        <w:rPr>
          <w:bCs/>
        </w:rPr>
      </w:pPr>
      <w:r w:rsidRPr="00670B85">
        <w:t>Tinklo bibliotekų spaudinių f</w:t>
      </w:r>
      <w:r w:rsidR="0033538C">
        <w:t>ondą 2018 metų pabaigoje sudarė</w:t>
      </w:r>
      <w:r w:rsidRPr="00670B85">
        <w:t xml:space="preserve"> </w:t>
      </w:r>
      <w:r w:rsidRPr="00670B85">
        <w:rPr>
          <w:b/>
          <w:u w:val="single"/>
        </w:rPr>
        <w:t xml:space="preserve">135638 </w:t>
      </w:r>
      <w:r w:rsidRPr="00670B85">
        <w:rPr>
          <w:b/>
          <w:bCs/>
          <w:u w:val="single"/>
        </w:rPr>
        <w:t>fiz. vnt</w:t>
      </w:r>
      <w:r w:rsidRPr="00670B85">
        <w:rPr>
          <w:bCs/>
        </w:rPr>
        <w:t xml:space="preserve">. </w:t>
      </w:r>
      <w:r w:rsidRPr="0033538C">
        <w:rPr>
          <w:bCs/>
          <w:color w:val="auto"/>
        </w:rPr>
        <w:t xml:space="preserve">dokumentų. Ataskaitiniais metais tinklo bibliotekos gavo </w:t>
      </w:r>
      <w:r w:rsidRPr="0033538C">
        <w:rPr>
          <w:b/>
          <w:bCs/>
          <w:color w:val="auto"/>
          <w:u w:val="single"/>
        </w:rPr>
        <w:t>4831 fiz. vnt</w:t>
      </w:r>
      <w:r w:rsidRPr="0033538C">
        <w:rPr>
          <w:b/>
          <w:bCs/>
          <w:color w:val="auto"/>
        </w:rPr>
        <w:t xml:space="preserve">. </w:t>
      </w:r>
      <w:r w:rsidRPr="0033538C">
        <w:rPr>
          <w:bCs/>
          <w:color w:val="auto"/>
        </w:rPr>
        <w:t>(1423 pavadinimų) inventorintų dokumentų</w:t>
      </w:r>
      <w:r w:rsidR="0033538C" w:rsidRPr="0033538C">
        <w:rPr>
          <w:bCs/>
          <w:color w:val="auto"/>
        </w:rPr>
        <w:t>.</w:t>
      </w:r>
      <w:r w:rsidRPr="0033538C">
        <w:rPr>
          <w:bCs/>
          <w:color w:val="auto"/>
        </w:rPr>
        <w:t xml:space="preserve"> K</w:t>
      </w:r>
      <w:r w:rsidRPr="0033538C">
        <w:rPr>
          <w:color w:val="auto"/>
        </w:rPr>
        <w:t xml:space="preserve">nygų gauta </w:t>
      </w:r>
      <w:r w:rsidR="00121A1C" w:rsidRPr="00121A1C">
        <w:rPr>
          <w:b/>
          <w:color w:val="auto"/>
        </w:rPr>
        <w:t>4802</w:t>
      </w:r>
      <w:r w:rsidRPr="0033538C">
        <w:rPr>
          <w:color w:val="auto"/>
        </w:rPr>
        <w:t xml:space="preserve"> fiz. vnt. 1248 pavadinimų, t.y. 498 fiz. vnt. daugiau, negu 2017 metais. </w:t>
      </w:r>
      <w:r w:rsidRPr="0033538C">
        <w:rPr>
          <w:bCs/>
          <w:color w:val="auto"/>
        </w:rPr>
        <w:t xml:space="preserve">Periodinių leidinių gauta </w:t>
      </w:r>
      <w:r w:rsidRPr="0033538C">
        <w:rPr>
          <w:b/>
          <w:bCs/>
          <w:color w:val="auto"/>
        </w:rPr>
        <w:t xml:space="preserve">163 </w:t>
      </w:r>
      <w:r w:rsidRPr="0033538C">
        <w:rPr>
          <w:bCs/>
          <w:color w:val="auto"/>
        </w:rPr>
        <w:t xml:space="preserve">pavadinimų. </w:t>
      </w:r>
      <w:r w:rsidRPr="00670B85">
        <w:rPr>
          <w:bCs/>
        </w:rPr>
        <w:t xml:space="preserve">Iš jų </w:t>
      </w:r>
      <w:r w:rsidRPr="00670B85">
        <w:t>–</w:t>
      </w:r>
      <w:r w:rsidRPr="00670B85">
        <w:rPr>
          <w:bCs/>
        </w:rPr>
        <w:t xml:space="preserve"> 110 prenumeruojami leidiniai, 53 </w:t>
      </w:r>
      <w:r w:rsidRPr="00670B85">
        <w:t>–</w:t>
      </w:r>
      <w:r w:rsidR="006D2744">
        <w:rPr>
          <w:bCs/>
        </w:rPr>
        <w:t xml:space="preserve"> </w:t>
      </w:r>
      <w:r w:rsidRPr="00670B85">
        <w:rPr>
          <w:bCs/>
        </w:rPr>
        <w:t>iš Lietuvos spaudos, rad</w:t>
      </w:r>
      <w:r w:rsidR="00121A1C">
        <w:rPr>
          <w:bCs/>
        </w:rPr>
        <w:t xml:space="preserve">ijo ir televizijos </w:t>
      </w:r>
      <w:r w:rsidRPr="00670B85">
        <w:rPr>
          <w:bCs/>
        </w:rPr>
        <w:t>rėmimo fondo. Viena</w:t>
      </w:r>
      <w:r w:rsidR="006D2744">
        <w:rPr>
          <w:bCs/>
        </w:rPr>
        <w:t xml:space="preserve"> biblioteka periodinių leidinių</w:t>
      </w:r>
      <w:r w:rsidRPr="00670B85">
        <w:rPr>
          <w:bCs/>
        </w:rPr>
        <w:t xml:space="preserve"> gavo vidutiniškai 61 pavadinimą.</w:t>
      </w:r>
    </w:p>
    <w:p w14:paraId="3CC09287" w14:textId="77777777" w:rsidR="00040A1B" w:rsidRPr="00670B85" w:rsidRDefault="00040A1B" w:rsidP="002C0DCA">
      <w:pPr>
        <w:ind w:firstLine="567"/>
        <w:rPr>
          <w:bCs/>
        </w:rPr>
      </w:pPr>
      <w:r w:rsidRPr="00670B85">
        <w:rPr>
          <w:bCs/>
        </w:rPr>
        <w:t xml:space="preserve">LR Kultūros ministerija Savivaldybės viešajai bibliotekai dokumentams įsigyti 2017 m. skyrė </w:t>
      </w:r>
      <w:r w:rsidRPr="00670B85">
        <w:rPr>
          <w:b/>
        </w:rPr>
        <w:t>27316</w:t>
      </w:r>
      <w:r w:rsidRPr="00670B85">
        <w:t xml:space="preserve"> </w:t>
      </w:r>
      <w:r w:rsidRPr="00670B85">
        <w:rPr>
          <w:b/>
          <w:bCs/>
        </w:rPr>
        <w:t>Eur</w:t>
      </w:r>
      <w:r w:rsidRPr="00670B85">
        <w:rPr>
          <w:bCs/>
        </w:rPr>
        <w:t xml:space="preserve">. (384 Eur daugiau, negu 2017 m.). Už šią sumą įsigijome </w:t>
      </w:r>
      <w:r w:rsidRPr="00670B85">
        <w:rPr>
          <w:b/>
        </w:rPr>
        <w:t>3186 fiz. vnt</w:t>
      </w:r>
      <w:r w:rsidRPr="00670B85">
        <w:t>. knygų, t.y. 94 fiz. vnt. daugiau, negu 2017 m.</w:t>
      </w:r>
      <w:r w:rsidRPr="00670B85">
        <w:rPr>
          <w:bCs/>
        </w:rPr>
        <w:t xml:space="preserve"> </w:t>
      </w:r>
    </w:p>
    <w:p w14:paraId="3CC09288" w14:textId="77777777" w:rsidR="00040A1B" w:rsidRPr="00670B85" w:rsidRDefault="00040A1B" w:rsidP="002C0DCA">
      <w:pPr>
        <w:ind w:firstLine="567"/>
        <w:rPr>
          <w:b/>
          <w:bCs/>
        </w:rPr>
      </w:pPr>
      <w:r w:rsidRPr="00670B85">
        <w:rPr>
          <w:bCs/>
        </w:rPr>
        <w:t>Iš Panevėžio miesto savivaldybė</w:t>
      </w:r>
      <w:r w:rsidR="00487491" w:rsidRPr="00670B85">
        <w:rPr>
          <w:bCs/>
        </w:rPr>
        <w:t xml:space="preserve">s 2018 m. </w:t>
      </w:r>
      <w:r w:rsidRPr="00670B85">
        <w:rPr>
          <w:bCs/>
        </w:rPr>
        <w:t xml:space="preserve">gavome </w:t>
      </w:r>
      <w:r w:rsidRPr="00670B85">
        <w:rPr>
          <w:b/>
          <w:bCs/>
        </w:rPr>
        <w:t>17385</w:t>
      </w:r>
      <w:r w:rsidRPr="00670B85">
        <w:rPr>
          <w:bCs/>
        </w:rPr>
        <w:t xml:space="preserve"> </w:t>
      </w:r>
      <w:r w:rsidRPr="00670B85">
        <w:rPr>
          <w:b/>
          <w:bCs/>
        </w:rPr>
        <w:t>Eur (</w:t>
      </w:r>
      <w:r w:rsidRPr="00670B85">
        <w:rPr>
          <w:bCs/>
        </w:rPr>
        <w:t>2152 Eur mažiau negu</w:t>
      </w:r>
      <w:r w:rsidRPr="00670B85">
        <w:rPr>
          <w:b/>
          <w:bCs/>
        </w:rPr>
        <w:t xml:space="preserve"> </w:t>
      </w:r>
      <w:r w:rsidRPr="00670B85">
        <w:rPr>
          <w:bCs/>
        </w:rPr>
        <w:t>2017 m</w:t>
      </w:r>
      <w:r w:rsidRPr="00670B85">
        <w:rPr>
          <w:b/>
          <w:bCs/>
        </w:rPr>
        <w:t>.)</w:t>
      </w:r>
      <w:r w:rsidR="00487491" w:rsidRPr="00670B85">
        <w:rPr>
          <w:b/>
          <w:bCs/>
        </w:rPr>
        <w:t>.</w:t>
      </w:r>
      <w:r w:rsidR="00487491" w:rsidRPr="00670B85">
        <w:rPr>
          <w:bCs/>
        </w:rPr>
        <w:t xml:space="preserve"> </w:t>
      </w:r>
      <w:r w:rsidRPr="00670B85">
        <w:rPr>
          <w:bCs/>
        </w:rPr>
        <w:t xml:space="preserve">Iš jų: </w:t>
      </w:r>
      <w:r w:rsidRPr="00670B85">
        <w:rPr>
          <w:b/>
          <w:bCs/>
        </w:rPr>
        <w:t>periodikai</w:t>
      </w:r>
      <w:r w:rsidRPr="00670B85">
        <w:rPr>
          <w:bCs/>
        </w:rPr>
        <w:t xml:space="preserve"> skyrėme </w:t>
      </w:r>
      <w:r w:rsidRPr="00670B85">
        <w:rPr>
          <w:b/>
        </w:rPr>
        <w:t xml:space="preserve">11885 </w:t>
      </w:r>
      <w:r w:rsidRPr="00670B85">
        <w:rPr>
          <w:bCs/>
        </w:rPr>
        <w:t xml:space="preserve">Eur, knygoms – </w:t>
      </w:r>
      <w:r w:rsidRPr="00670B85">
        <w:rPr>
          <w:b/>
          <w:bCs/>
        </w:rPr>
        <w:t>5500</w:t>
      </w:r>
      <w:r w:rsidRPr="00670B85">
        <w:rPr>
          <w:bCs/>
        </w:rPr>
        <w:t xml:space="preserve"> </w:t>
      </w:r>
      <w:r w:rsidRPr="00670B85">
        <w:rPr>
          <w:b/>
          <w:bCs/>
        </w:rPr>
        <w:t>Eur</w:t>
      </w:r>
      <w:r w:rsidRPr="00670B85">
        <w:rPr>
          <w:bCs/>
        </w:rPr>
        <w:t xml:space="preserve">, už kuriuos įsigijome </w:t>
      </w:r>
      <w:r w:rsidRPr="00670B85">
        <w:rPr>
          <w:b/>
          <w:bCs/>
        </w:rPr>
        <w:t xml:space="preserve">608 knygas. </w:t>
      </w:r>
    </w:p>
    <w:p w14:paraId="3CC09289" w14:textId="77777777" w:rsidR="00040A1B" w:rsidRPr="00670B85" w:rsidRDefault="00487491" w:rsidP="002C0DCA">
      <w:pPr>
        <w:ind w:firstLine="567"/>
        <w:rPr>
          <w:b/>
          <w:sz w:val="28"/>
          <w:szCs w:val="28"/>
        </w:rPr>
      </w:pPr>
      <w:r w:rsidRPr="00670B85">
        <w:lastRenderedPageBreak/>
        <w:t>2018 m. patikrinti</w:t>
      </w:r>
      <w:r w:rsidR="00040A1B" w:rsidRPr="00670B85">
        <w:t xml:space="preserve"> Šiaurinės bibliotekos, „Šaltinėli</w:t>
      </w:r>
      <w:r w:rsidRPr="00670B85">
        <w:t xml:space="preserve">o“. Vaikų literatūros skyriaus </w:t>
      </w:r>
      <w:r w:rsidR="00040A1B" w:rsidRPr="00670B85">
        <w:t>„Žalioji pelėda“, Ž</w:t>
      </w:r>
      <w:r w:rsidRPr="00670B85">
        <w:t xml:space="preserve">idinio, Parko bibliotekų bei VB Metodikos skyriaus </w:t>
      </w:r>
      <w:r w:rsidR="00040A1B" w:rsidRPr="00670B85">
        <w:t>dokumentų fondai. Viešosios bibliotekos dokumentų fondų patikrinimas baigtas.</w:t>
      </w:r>
    </w:p>
    <w:p w14:paraId="3CC0928A" w14:textId="77777777" w:rsidR="00040A1B" w:rsidRPr="00670B85" w:rsidRDefault="00040A1B" w:rsidP="002C0DCA">
      <w:pPr>
        <w:ind w:firstLine="567"/>
        <w:rPr>
          <w:bCs/>
        </w:rPr>
      </w:pPr>
      <w:r w:rsidRPr="00670B85">
        <w:rPr>
          <w:bCs/>
        </w:rPr>
        <w:t>2018 m. gruodžio 31 d. viešosios bibliotekos elek</w:t>
      </w:r>
      <w:r w:rsidR="005F7E0F" w:rsidRPr="00670B85">
        <w:rPr>
          <w:bCs/>
        </w:rPr>
        <w:t xml:space="preserve">troniniame kataloge buvo 94924 </w:t>
      </w:r>
      <w:r w:rsidRPr="00670B85">
        <w:rPr>
          <w:bCs/>
        </w:rPr>
        <w:t>bibliografiniai įrašai (BĮ), 42646 iš jų – analiziniai. Per metus padaryta 1890 BĮ.</w:t>
      </w:r>
    </w:p>
    <w:p w14:paraId="3CC0928B" w14:textId="77777777" w:rsidR="00217983" w:rsidRPr="00670B85" w:rsidRDefault="00217983" w:rsidP="002C0DCA">
      <w:pPr>
        <w:rPr>
          <w:b/>
        </w:rPr>
      </w:pPr>
    </w:p>
    <w:p w14:paraId="3CC0928C" w14:textId="77777777" w:rsidR="00040A1B" w:rsidRPr="00670B85" w:rsidRDefault="00217983" w:rsidP="002C0DCA">
      <w:pPr>
        <w:jc w:val="center"/>
        <w:rPr>
          <w:b/>
        </w:rPr>
      </w:pPr>
      <w:r w:rsidRPr="00670B85">
        <w:rPr>
          <w:b/>
        </w:rPr>
        <w:t>INFORMACINĖ VEIKLA</w:t>
      </w:r>
    </w:p>
    <w:p w14:paraId="3CC0928D" w14:textId="77777777" w:rsidR="00040A1B" w:rsidRPr="00670B85" w:rsidRDefault="00040A1B" w:rsidP="002C0DCA">
      <w:pPr>
        <w:jc w:val="center"/>
        <w:rPr>
          <w:b/>
        </w:rPr>
      </w:pPr>
    </w:p>
    <w:p w14:paraId="3CC0928E" w14:textId="77777777" w:rsidR="00040A1B" w:rsidRPr="00670B85" w:rsidRDefault="00040A1B" w:rsidP="002C0DCA">
      <w:pPr>
        <w:ind w:firstLine="567"/>
      </w:pPr>
      <w:r w:rsidRPr="00670B85">
        <w:t xml:space="preserve">VB elektroninio katalogo lokalioje analizinių duomenų bazėje, kuriamoje nuo 2002 m., 2018 m. pabaigoje yra </w:t>
      </w:r>
      <w:r w:rsidRPr="00670B85">
        <w:rPr>
          <w:b/>
        </w:rPr>
        <w:t>42646</w:t>
      </w:r>
      <w:r w:rsidRPr="00670B85">
        <w:t xml:space="preserve"> analiziniai įrašai. Juos sudaro analiziniai bibliografiniai įrašai (BĮ) iš „Panevėžio balso“ ir knygų bei tęstinių leidinių analiziniai BĮ, kopijuojami iš LIBIS Nacionalinės bibliografijos duomenų banko. </w:t>
      </w:r>
    </w:p>
    <w:p w14:paraId="3CC0928F" w14:textId="77777777" w:rsidR="00217983" w:rsidRPr="00670B85" w:rsidRDefault="00217983" w:rsidP="002C0DCA">
      <w:pPr>
        <w:tabs>
          <w:tab w:val="left" w:pos="1298"/>
        </w:tabs>
      </w:pPr>
      <w:r w:rsidRPr="00670B85">
        <w:t xml:space="preserve">2018 metais perengti 355 analiziniai bibliografiniai įrašai, t. y. 238 BĮ mažiau nei praėjusiais metais. Ataskaitiniais metais atlikome analizinius įrašus tik iš 8 straipsnių rinkinių, kai tuo tarpu 2017 m. – iš 14. </w:t>
      </w:r>
    </w:p>
    <w:p w14:paraId="3CC09290" w14:textId="77777777" w:rsidR="00040A1B" w:rsidRPr="00670B85" w:rsidRDefault="00040A1B" w:rsidP="002C0DCA">
      <w:pPr>
        <w:jc w:val="left"/>
        <w:rPr>
          <w:u w:val="single"/>
        </w:rPr>
      </w:pPr>
    </w:p>
    <w:p w14:paraId="3CC09291" w14:textId="77777777" w:rsidR="00217983" w:rsidRPr="00670B85" w:rsidRDefault="00217983" w:rsidP="002C0DCA">
      <w:pPr>
        <w:jc w:val="center"/>
        <w:rPr>
          <w:b/>
        </w:rPr>
      </w:pPr>
      <w:r w:rsidRPr="00670B85">
        <w:rPr>
          <w:b/>
        </w:rPr>
        <w:t>Bibliografinis informacinis vartotojų aptarnavimas</w:t>
      </w:r>
    </w:p>
    <w:p w14:paraId="3CC09292" w14:textId="77777777" w:rsidR="00D2454B" w:rsidRPr="00670B85" w:rsidRDefault="00D2454B" w:rsidP="002C0DCA">
      <w:pPr>
        <w:jc w:val="center"/>
        <w:rPr>
          <w:b/>
        </w:rPr>
      </w:pPr>
    </w:p>
    <w:p w14:paraId="3CC09293" w14:textId="77777777" w:rsidR="00217983" w:rsidRPr="00670B85" w:rsidRDefault="00217983" w:rsidP="002C0DCA">
      <w:pPr>
        <w:ind w:firstLine="567"/>
      </w:pPr>
      <w:r w:rsidRPr="00670B85">
        <w:t xml:space="preserve">2018 m. tinklo bibliotekose gauta 3801 užklausa, atsakyta į </w:t>
      </w:r>
      <w:r w:rsidRPr="00670B85">
        <w:rPr>
          <w:b/>
        </w:rPr>
        <w:t>3761</w:t>
      </w:r>
      <w:r w:rsidRPr="00670B85">
        <w:t xml:space="preserve"> (99 proc.) užklausą. Iš jų – 55 proc. teminės užklausos (2017 m. – 41 proc.). Pagal užklausų pobūdį pastebimas nedidelis teminių užklausų augimas, tuo tarpu vartotojai pateikia mažiau faktografinių ir tikslinamųjų užklausų.</w:t>
      </w:r>
    </w:p>
    <w:p w14:paraId="3CC09294" w14:textId="77777777" w:rsidR="00217983" w:rsidRPr="00670B85" w:rsidRDefault="00217983" w:rsidP="002C0DCA">
      <w:pPr>
        <w:ind w:firstLine="567"/>
      </w:pPr>
      <w:r w:rsidRPr="00670B85">
        <w:t xml:space="preserve">Viešojoje bibliotekoje atliktos </w:t>
      </w:r>
      <w:r w:rsidRPr="00670B85">
        <w:rPr>
          <w:b/>
        </w:rPr>
        <w:t>1638</w:t>
      </w:r>
      <w:r w:rsidRPr="00670B85">
        <w:t xml:space="preserve"> užklausos (Informacijos skyriuje – 240, Vaikų literatūros skyriuje „Žalioji pelėda“ – 1196, Abonemente – 202). Neigiamų atsakymų nebuvo.</w:t>
      </w:r>
    </w:p>
    <w:p w14:paraId="3CC09295" w14:textId="77777777" w:rsidR="00217983" w:rsidRPr="00670B85" w:rsidRDefault="00217983" w:rsidP="002C0DCA">
      <w:pPr>
        <w:ind w:firstLine="567"/>
      </w:pPr>
      <w:r w:rsidRPr="00670B85">
        <w:t xml:space="preserve">Iš viso VB filialuose atlikta </w:t>
      </w:r>
      <w:r w:rsidRPr="00670B85">
        <w:rPr>
          <w:b/>
        </w:rPr>
        <w:t>2123</w:t>
      </w:r>
      <w:r w:rsidRPr="00670B85">
        <w:t xml:space="preserve"> užklausos, vidutiniškai kiekvienas filialas atsakė į 354 vartotojų užklausas. Vidutiniškai kiekvienas </w:t>
      </w:r>
      <w:r w:rsidRPr="00670B85">
        <w:rPr>
          <w:b/>
        </w:rPr>
        <w:t>padalinys</w:t>
      </w:r>
      <w:r w:rsidRPr="00670B85">
        <w:t xml:space="preserve"> atliko 418 užklausų.</w:t>
      </w:r>
    </w:p>
    <w:p w14:paraId="3CC09296" w14:textId="77777777" w:rsidR="00217983" w:rsidRPr="00670B85" w:rsidRDefault="00217983" w:rsidP="002C0DCA">
      <w:pPr>
        <w:ind w:firstLine="567"/>
      </w:pPr>
      <w:r w:rsidRPr="00670B85">
        <w:t>Iš bendro gautų užklausų skaičiaus (3801) suaugusieji vartotojai pateikė 48 proc. užklausų, vaikai –</w:t>
      </w:r>
      <w:r w:rsidR="002C0DCA">
        <w:t xml:space="preserve"> </w:t>
      </w:r>
      <w:r w:rsidRPr="00670B85">
        <w:t xml:space="preserve">51 proc.  </w:t>
      </w:r>
    </w:p>
    <w:p w14:paraId="3CC09297" w14:textId="77777777" w:rsidR="00217983" w:rsidRPr="00670B85" w:rsidRDefault="00217983" w:rsidP="002C0DCA">
      <w:pPr>
        <w:ind w:firstLine="567"/>
      </w:pPr>
      <w:r w:rsidRPr="00670B85">
        <w:t xml:space="preserve">Elektroninėmis priemonėmis atsakyta į 43 užklausas, iš jų 25 užklausos gautos elektroninėmis priemonėmis. Tai sudaro 1,1 proc.) viso atsakyto užklausų skaičiaus. Iš jų, portale </w:t>
      </w:r>
      <w:r w:rsidRPr="00670B85">
        <w:rPr>
          <w:i/>
        </w:rPr>
        <w:t>ibiblioteka</w:t>
      </w:r>
      <w:r w:rsidRPr="00670B85">
        <w:t xml:space="preserve"> (paslauga „Klausk bibliotekininko“) atsakytos 8 užklausos. Į likusias elektroninėmis priemonėmis gautas vartotojų užklausas atsakėme bibliotekos el. paštu. </w:t>
      </w:r>
    </w:p>
    <w:p w14:paraId="3CC09298" w14:textId="77777777" w:rsidR="00217983" w:rsidRPr="00670B85" w:rsidRDefault="00217983" w:rsidP="002C0DCA">
      <w:pPr>
        <w:ind w:firstLine="567"/>
      </w:pPr>
      <w:r w:rsidRPr="00670B85">
        <w:t>Kraštotyros tematika tinklo bibliotekose atsakyta į tiek pat užklausų, kaip ir pernai – 25.</w:t>
      </w:r>
    </w:p>
    <w:p w14:paraId="3CC09299" w14:textId="77777777" w:rsidR="00217983" w:rsidRPr="00670B85" w:rsidRDefault="00217983" w:rsidP="002C0DCA">
      <w:pPr>
        <w:autoSpaceDE w:val="0"/>
        <w:autoSpaceDN w:val="0"/>
        <w:adjustRightInd w:val="0"/>
      </w:pPr>
      <w:r w:rsidRPr="00670B85">
        <w:rPr>
          <w:rFonts w:ascii="TimesNewRomanPSMT" w:hAnsi="TimesNewRomanPSMT" w:cs="TimesNewRomanPSMT"/>
        </w:rPr>
        <w:t xml:space="preserve">2018 m. tinklo bibliotekose užregistruota 40 </w:t>
      </w:r>
      <w:r w:rsidRPr="00670B85">
        <w:t xml:space="preserve">neigiamų atsakymų. Neigiamų atsakymų didžiąją dalį sudarydavo adresinių užklausų neišpildymas. </w:t>
      </w:r>
    </w:p>
    <w:p w14:paraId="3CC0929A" w14:textId="77777777" w:rsidR="00217983" w:rsidRPr="00670B85" w:rsidRDefault="00217983" w:rsidP="002C0DCA">
      <w:pPr>
        <w:tabs>
          <w:tab w:val="left" w:pos="720"/>
        </w:tabs>
        <w:autoSpaceDE w:val="0"/>
        <w:autoSpaceDN w:val="0"/>
        <w:adjustRightInd w:val="0"/>
        <w:ind w:firstLine="567"/>
        <w:rPr>
          <w:color w:val="auto"/>
        </w:rPr>
      </w:pPr>
      <w:r w:rsidRPr="00670B85">
        <w:rPr>
          <w:color w:val="auto"/>
        </w:rPr>
        <w:t>Pateikiame bendrą visų padalinių informacinės veiklos duomenų lentelę:</w:t>
      </w:r>
    </w:p>
    <w:p w14:paraId="3CC0929B" w14:textId="77777777" w:rsidR="00040A1B" w:rsidRPr="00670B85" w:rsidRDefault="00040A1B" w:rsidP="002C0DCA"/>
    <w:tbl>
      <w:tblPr>
        <w:tblW w:w="9372" w:type="dxa"/>
        <w:tblInd w:w="95" w:type="dxa"/>
        <w:tblLook w:val="04A0" w:firstRow="1" w:lastRow="0" w:firstColumn="1" w:lastColumn="0" w:noHBand="0" w:noVBand="1"/>
      </w:tblPr>
      <w:tblGrid>
        <w:gridCol w:w="2806"/>
        <w:gridCol w:w="1805"/>
        <w:gridCol w:w="1642"/>
        <w:gridCol w:w="1641"/>
        <w:gridCol w:w="1478"/>
      </w:tblGrid>
      <w:tr w:rsidR="00040A1B" w:rsidRPr="00670B85" w14:paraId="3CC0929F" w14:textId="77777777" w:rsidTr="005F7E0F">
        <w:trPr>
          <w:trHeight w:val="255"/>
        </w:trPr>
        <w:tc>
          <w:tcPr>
            <w:tcW w:w="2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29C" w14:textId="77777777" w:rsidR="00040A1B" w:rsidRPr="00670B85" w:rsidRDefault="00040A1B" w:rsidP="002C0DCA">
            <w:pPr>
              <w:jc w:val="center"/>
              <w:rPr>
                <w:color w:val="auto"/>
              </w:rPr>
            </w:pPr>
            <w:r w:rsidRPr="00670B85">
              <w:rPr>
                <w:color w:val="auto"/>
              </w:rPr>
              <w:t>Padalino pavadinimas</w:t>
            </w:r>
          </w:p>
        </w:tc>
        <w:tc>
          <w:tcPr>
            <w:tcW w:w="18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0929D" w14:textId="77777777" w:rsidR="00040A1B" w:rsidRPr="00670B85" w:rsidRDefault="00040A1B" w:rsidP="002C0DCA">
            <w:pPr>
              <w:jc w:val="center"/>
              <w:rPr>
                <w:color w:val="auto"/>
              </w:rPr>
            </w:pPr>
            <w:r w:rsidRPr="00670B85">
              <w:rPr>
                <w:color w:val="auto"/>
              </w:rPr>
              <w:t>Interneto vartotojų skaičius</w:t>
            </w:r>
          </w:p>
        </w:tc>
        <w:tc>
          <w:tcPr>
            <w:tcW w:w="47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C0929E" w14:textId="77777777" w:rsidR="00040A1B" w:rsidRPr="00670B85" w:rsidRDefault="00040A1B" w:rsidP="002C0DCA">
            <w:pPr>
              <w:jc w:val="center"/>
              <w:rPr>
                <w:color w:val="auto"/>
              </w:rPr>
            </w:pPr>
            <w:r w:rsidRPr="00670B85">
              <w:rPr>
                <w:color w:val="auto"/>
              </w:rPr>
              <w:t>Atsakyta užklausų</w:t>
            </w:r>
          </w:p>
        </w:tc>
      </w:tr>
      <w:tr w:rsidR="00040A1B" w:rsidRPr="00670B85" w14:paraId="3CC092A4" w14:textId="77777777" w:rsidTr="005F7E0F">
        <w:trPr>
          <w:trHeight w:val="264"/>
        </w:trPr>
        <w:tc>
          <w:tcPr>
            <w:tcW w:w="2806" w:type="dxa"/>
            <w:vMerge/>
            <w:tcBorders>
              <w:top w:val="single" w:sz="4" w:space="0" w:color="auto"/>
              <w:left w:val="single" w:sz="4" w:space="0" w:color="auto"/>
              <w:bottom w:val="single" w:sz="4" w:space="0" w:color="000000"/>
              <w:right w:val="single" w:sz="4" w:space="0" w:color="auto"/>
            </w:tcBorders>
            <w:vAlign w:val="center"/>
            <w:hideMark/>
          </w:tcPr>
          <w:p w14:paraId="3CC092A0" w14:textId="77777777" w:rsidR="00040A1B" w:rsidRPr="00670B85" w:rsidRDefault="00040A1B" w:rsidP="002C0DCA">
            <w:pPr>
              <w:jc w:val="left"/>
              <w:rPr>
                <w:color w:val="auto"/>
              </w:rPr>
            </w:pPr>
          </w:p>
        </w:tc>
        <w:tc>
          <w:tcPr>
            <w:tcW w:w="1805" w:type="dxa"/>
            <w:vMerge/>
            <w:tcBorders>
              <w:top w:val="single" w:sz="4" w:space="0" w:color="auto"/>
              <w:left w:val="single" w:sz="4" w:space="0" w:color="auto"/>
              <w:bottom w:val="single" w:sz="4" w:space="0" w:color="000000"/>
              <w:right w:val="single" w:sz="4" w:space="0" w:color="auto"/>
            </w:tcBorders>
            <w:vAlign w:val="center"/>
            <w:hideMark/>
          </w:tcPr>
          <w:p w14:paraId="3CC092A1" w14:textId="77777777" w:rsidR="00040A1B" w:rsidRPr="00670B85" w:rsidRDefault="00040A1B" w:rsidP="002C0DCA">
            <w:pPr>
              <w:jc w:val="left"/>
              <w:rPr>
                <w:color w:val="auto"/>
              </w:rPr>
            </w:pP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14:paraId="3CC092A2" w14:textId="77777777" w:rsidR="00040A1B" w:rsidRPr="00670B85" w:rsidRDefault="00040A1B" w:rsidP="002C0DCA">
            <w:pPr>
              <w:jc w:val="center"/>
              <w:rPr>
                <w:color w:val="auto"/>
              </w:rPr>
            </w:pPr>
            <w:r w:rsidRPr="00670B85">
              <w:rPr>
                <w:color w:val="auto"/>
              </w:rPr>
              <w:t>Iš viso:</w:t>
            </w: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C092A3" w14:textId="77777777" w:rsidR="00040A1B" w:rsidRPr="00670B85" w:rsidRDefault="00040A1B" w:rsidP="002C0DCA">
            <w:pPr>
              <w:jc w:val="center"/>
              <w:rPr>
                <w:color w:val="auto"/>
              </w:rPr>
            </w:pPr>
            <w:r w:rsidRPr="00670B85">
              <w:rPr>
                <w:color w:val="auto"/>
              </w:rPr>
              <w:t>Teminių užklausų</w:t>
            </w:r>
          </w:p>
        </w:tc>
      </w:tr>
      <w:tr w:rsidR="00040A1B" w:rsidRPr="00670B85" w14:paraId="3CC092AA" w14:textId="77777777" w:rsidTr="005F7E0F">
        <w:trPr>
          <w:trHeight w:val="264"/>
        </w:trPr>
        <w:tc>
          <w:tcPr>
            <w:tcW w:w="2806" w:type="dxa"/>
            <w:vMerge/>
            <w:tcBorders>
              <w:top w:val="single" w:sz="4" w:space="0" w:color="auto"/>
              <w:left w:val="single" w:sz="4" w:space="0" w:color="auto"/>
              <w:bottom w:val="single" w:sz="4" w:space="0" w:color="000000"/>
              <w:right w:val="single" w:sz="4" w:space="0" w:color="auto"/>
            </w:tcBorders>
            <w:vAlign w:val="center"/>
            <w:hideMark/>
          </w:tcPr>
          <w:p w14:paraId="3CC092A5" w14:textId="77777777" w:rsidR="00040A1B" w:rsidRPr="00670B85" w:rsidRDefault="00040A1B" w:rsidP="002C0DCA">
            <w:pPr>
              <w:jc w:val="left"/>
              <w:rPr>
                <w:color w:val="auto"/>
              </w:rPr>
            </w:pPr>
          </w:p>
        </w:tc>
        <w:tc>
          <w:tcPr>
            <w:tcW w:w="1805" w:type="dxa"/>
            <w:vMerge/>
            <w:tcBorders>
              <w:top w:val="single" w:sz="4" w:space="0" w:color="auto"/>
              <w:left w:val="single" w:sz="4" w:space="0" w:color="auto"/>
              <w:bottom w:val="single" w:sz="4" w:space="0" w:color="000000"/>
              <w:right w:val="single" w:sz="4" w:space="0" w:color="auto"/>
            </w:tcBorders>
            <w:vAlign w:val="center"/>
            <w:hideMark/>
          </w:tcPr>
          <w:p w14:paraId="3CC092A6" w14:textId="77777777" w:rsidR="00040A1B" w:rsidRPr="00670B85" w:rsidRDefault="00040A1B" w:rsidP="002C0DCA">
            <w:pPr>
              <w:jc w:val="left"/>
              <w:rPr>
                <w:color w:val="auto"/>
              </w:rPr>
            </w:pPr>
          </w:p>
        </w:tc>
        <w:tc>
          <w:tcPr>
            <w:tcW w:w="1642" w:type="dxa"/>
            <w:vMerge/>
            <w:tcBorders>
              <w:top w:val="nil"/>
              <w:left w:val="single" w:sz="4" w:space="0" w:color="auto"/>
              <w:bottom w:val="single" w:sz="4" w:space="0" w:color="000000"/>
              <w:right w:val="single" w:sz="4" w:space="0" w:color="auto"/>
            </w:tcBorders>
            <w:vAlign w:val="center"/>
            <w:hideMark/>
          </w:tcPr>
          <w:p w14:paraId="3CC092A7" w14:textId="77777777" w:rsidR="00040A1B" w:rsidRPr="00670B85" w:rsidRDefault="00040A1B" w:rsidP="002C0DCA">
            <w:pPr>
              <w:jc w:val="left"/>
              <w:rPr>
                <w:color w:val="auto"/>
              </w:rPr>
            </w:pPr>
          </w:p>
        </w:tc>
        <w:tc>
          <w:tcPr>
            <w:tcW w:w="1641" w:type="dxa"/>
            <w:tcBorders>
              <w:top w:val="nil"/>
              <w:left w:val="nil"/>
              <w:bottom w:val="single" w:sz="4" w:space="0" w:color="auto"/>
              <w:right w:val="single" w:sz="4" w:space="0" w:color="auto"/>
            </w:tcBorders>
            <w:shd w:val="clear" w:color="auto" w:fill="auto"/>
            <w:noWrap/>
            <w:vAlign w:val="bottom"/>
            <w:hideMark/>
          </w:tcPr>
          <w:p w14:paraId="3CC092A8" w14:textId="77777777" w:rsidR="00040A1B" w:rsidRPr="00670B85" w:rsidRDefault="00040A1B" w:rsidP="002C0DCA">
            <w:pPr>
              <w:jc w:val="center"/>
              <w:rPr>
                <w:color w:val="auto"/>
              </w:rPr>
            </w:pPr>
            <w:r w:rsidRPr="00670B85">
              <w:rPr>
                <w:color w:val="auto"/>
              </w:rPr>
              <w:t>Skaičius</w:t>
            </w:r>
          </w:p>
        </w:tc>
        <w:tc>
          <w:tcPr>
            <w:tcW w:w="1478" w:type="dxa"/>
            <w:tcBorders>
              <w:top w:val="nil"/>
              <w:left w:val="nil"/>
              <w:bottom w:val="single" w:sz="4" w:space="0" w:color="auto"/>
              <w:right w:val="single" w:sz="4" w:space="0" w:color="auto"/>
            </w:tcBorders>
            <w:shd w:val="clear" w:color="auto" w:fill="auto"/>
            <w:noWrap/>
            <w:vAlign w:val="bottom"/>
            <w:hideMark/>
          </w:tcPr>
          <w:p w14:paraId="3CC092A9" w14:textId="77777777" w:rsidR="00040A1B" w:rsidRPr="00670B85" w:rsidRDefault="00040A1B" w:rsidP="002C0DCA">
            <w:pPr>
              <w:jc w:val="center"/>
              <w:rPr>
                <w:color w:val="auto"/>
              </w:rPr>
            </w:pPr>
            <w:r w:rsidRPr="00670B85">
              <w:rPr>
                <w:color w:val="auto"/>
              </w:rPr>
              <w:t>Proc.</w:t>
            </w:r>
          </w:p>
        </w:tc>
      </w:tr>
      <w:tr w:rsidR="00040A1B" w:rsidRPr="00670B85" w14:paraId="3CC092B0"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AB" w14:textId="77777777" w:rsidR="00040A1B" w:rsidRPr="00670B85" w:rsidRDefault="00040A1B" w:rsidP="002C0DCA">
            <w:pPr>
              <w:jc w:val="left"/>
              <w:rPr>
                <w:b/>
                <w:bCs/>
                <w:color w:val="auto"/>
              </w:rPr>
            </w:pPr>
            <w:r w:rsidRPr="00670B85">
              <w:rPr>
                <w:b/>
                <w:bCs/>
                <w:color w:val="auto"/>
              </w:rPr>
              <w:t>Viešojoje bibliotekoje:</w:t>
            </w:r>
          </w:p>
        </w:tc>
        <w:tc>
          <w:tcPr>
            <w:tcW w:w="1805" w:type="dxa"/>
            <w:tcBorders>
              <w:top w:val="nil"/>
              <w:left w:val="nil"/>
              <w:bottom w:val="single" w:sz="4" w:space="0" w:color="auto"/>
              <w:right w:val="single" w:sz="4" w:space="0" w:color="auto"/>
            </w:tcBorders>
            <w:shd w:val="clear" w:color="auto" w:fill="auto"/>
            <w:noWrap/>
            <w:vAlign w:val="bottom"/>
          </w:tcPr>
          <w:p w14:paraId="3CC092AC" w14:textId="77777777" w:rsidR="00040A1B" w:rsidRPr="00670B85" w:rsidRDefault="00040A1B" w:rsidP="002C0DCA">
            <w:pPr>
              <w:jc w:val="right"/>
              <w:rPr>
                <w:b/>
                <w:bCs/>
              </w:rPr>
            </w:pPr>
            <w:r w:rsidRPr="00670B85">
              <w:rPr>
                <w:b/>
                <w:bCs/>
              </w:rPr>
              <w:t>11062</w:t>
            </w:r>
          </w:p>
        </w:tc>
        <w:tc>
          <w:tcPr>
            <w:tcW w:w="1642" w:type="dxa"/>
            <w:tcBorders>
              <w:top w:val="nil"/>
              <w:left w:val="nil"/>
              <w:bottom w:val="single" w:sz="4" w:space="0" w:color="auto"/>
              <w:right w:val="single" w:sz="4" w:space="0" w:color="auto"/>
            </w:tcBorders>
            <w:shd w:val="clear" w:color="auto" w:fill="auto"/>
            <w:noWrap/>
            <w:vAlign w:val="bottom"/>
          </w:tcPr>
          <w:p w14:paraId="3CC092AD" w14:textId="77777777" w:rsidR="00040A1B" w:rsidRPr="00670B85" w:rsidRDefault="00040A1B" w:rsidP="002C0DCA">
            <w:pPr>
              <w:jc w:val="right"/>
              <w:rPr>
                <w:b/>
                <w:bCs/>
              </w:rPr>
            </w:pPr>
            <w:r w:rsidRPr="00670B85">
              <w:rPr>
                <w:b/>
                <w:bCs/>
              </w:rPr>
              <w:t>1638</w:t>
            </w:r>
          </w:p>
        </w:tc>
        <w:tc>
          <w:tcPr>
            <w:tcW w:w="1641" w:type="dxa"/>
            <w:tcBorders>
              <w:top w:val="nil"/>
              <w:left w:val="nil"/>
              <w:bottom w:val="single" w:sz="4" w:space="0" w:color="auto"/>
              <w:right w:val="single" w:sz="4" w:space="0" w:color="auto"/>
            </w:tcBorders>
            <w:shd w:val="clear" w:color="auto" w:fill="auto"/>
            <w:noWrap/>
            <w:vAlign w:val="bottom"/>
          </w:tcPr>
          <w:p w14:paraId="3CC092AE" w14:textId="77777777" w:rsidR="00040A1B" w:rsidRPr="00670B85" w:rsidRDefault="00040A1B" w:rsidP="002C0DCA">
            <w:pPr>
              <w:jc w:val="right"/>
              <w:rPr>
                <w:b/>
                <w:bCs/>
              </w:rPr>
            </w:pPr>
            <w:r w:rsidRPr="00670B85">
              <w:rPr>
                <w:b/>
                <w:bCs/>
              </w:rPr>
              <w:t>946</w:t>
            </w:r>
          </w:p>
        </w:tc>
        <w:tc>
          <w:tcPr>
            <w:tcW w:w="1478" w:type="dxa"/>
            <w:tcBorders>
              <w:top w:val="nil"/>
              <w:left w:val="nil"/>
              <w:bottom w:val="single" w:sz="4" w:space="0" w:color="auto"/>
              <w:right w:val="single" w:sz="4" w:space="0" w:color="auto"/>
            </w:tcBorders>
            <w:shd w:val="clear" w:color="auto" w:fill="auto"/>
            <w:noWrap/>
            <w:vAlign w:val="bottom"/>
          </w:tcPr>
          <w:p w14:paraId="3CC092AF" w14:textId="77777777" w:rsidR="00040A1B" w:rsidRPr="00670B85" w:rsidRDefault="00040A1B" w:rsidP="002C0DCA">
            <w:pPr>
              <w:jc w:val="right"/>
              <w:rPr>
                <w:b/>
                <w:bCs/>
              </w:rPr>
            </w:pPr>
            <w:r w:rsidRPr="00670B85">
              <w:rPr>
                <w:b/>
                <w:bCs/>
              </w:rPr>
              <w:t>57,7</w:t>
            </w:r>
          </w:p>
        </w:tc>
      </w:tr>
      <w:tr w:rsidR="00040A1B" w:rsidRPr="00670B85" w14:paraId="3CC092B6"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B1" w14:textId="77777777" w:rsidR="00040A1B" w:rsidRPr="00670B85" w:rsidRDefault="00040A1B" w:rsidP="002C0DCA">
            <w:pPr>
              <w:jc w:val="left"/>
              <w:rPr>
                <w:color w:val="auto"/>
              </w:rPr>
            </w:pPr>
            <w:r w:rsidRPr="00670B85">
              <w:rPr>
                <w:color w:val="auto"/>
              </w:rPr>
              <w:t>Abonementas</w:t>
            </w:r>
          </w:p>
        </w:tc>
        <w:tc>
          <w:tcPr>
            <w:tcW w:w="1805" w:type="dxa"/>
            <w:tcBorders>
              <w:top w:val="nil"/>
              <w:left w:val="nil"/>
              <w:bottom w:val="single" w:sz="4" w:space="0" w:color="auto"/>
              <w:right w:val="single" w:sz="4" w:space="0" w:color="auto"/>
            </w:tcBorders>
            <w:shd w:val="clear" w:color="auto" w:fill="auto"/>
            <w:noWrap/>
            <w:vAlign w:val="bottom"/>
          </w:tcPr>
          <w:p w14:paraId="3CC092B2" w14:textId="77777777" w:rsidR="00040A1B" w:rsidRPr="00670B85" w:rsidRDefault="00040A1B" w:rsidP="002C0DCA">
            <w:pPr>
              <w:jc w:val="right"/>
            </w:pPr>
            <w:r w:rsidRPr="00670B85">
              <w:t>0</w:t>
            </w:r>
          </w:p>
        </w:tc>
        <w:tc>
          <w:tcPr>
            <w:tcW w:w="1642" w:type="dxa"/>
            <w:tcBorders>
              <w:top w:val="nil"/>
              <w:left w:val="nil"/>
              <w:bottom w:val="single" w:sz="4" w:space="0" w:color="auto"/>
              <w:right w:val="single" w:sz="4" w:space="0" w:color="auto"/>
            </w:tcBorders>
            <w:shd w:val="clear" w:color="auto" w:fill="auto"/>
            <w:noWrap/>
            <w:vAlign w:val="bottom"/>
          </w:tcPr>
          <w:p w14:paraId="3CC092B3" w14:textId="77777777" w:rsidR="00040A1B" w:rsidRPr="00670B85" w:rsidRDefault="00040A1B" w:rsidP="002C0DCA">
            <w:pPr>
              <w:jc w:val="right"/>
            </w:pPr>
            <w:r w:rsidRPr="00670B85">
              <w:t>202</w:t>
            </w:r>
          </w:p>
        </w:tc>
        <w:tc>
          <w:tcPr>
            <w:tcW w:w="1641" w:type="dxa"/>
            <w:tcBorders>
              <w:top w:val="nil"/>
              <w:left w:val="nil"/>
              <w:bottom w:val="single" w:sz="4" w:space="0" w:color="auto"/>
              <w:right w:val="single" w:sz="4" w:space="0" w:color="auto"/>
            </w:tcBorders>
            <w:shd w:val="clear" w:color="auto" w:fill="auto"/>
            <w:noWrap/>
            <w:vAlign w:val="bottom"/>
          </w:tcPr>
          <w:p w14:paraId="3CC092B4" w14:textId="77777777" w:rsidR="00040A1B" w:rsidRPr="00670B85" w:rsidRDefault="00040A1B" w:rsidP="002C0DCA">
            <w:pPr>
              <w:jc w:val="right"/>
            </w:pPr>
            <w:r w:rsidRPr="00670B85">
              <w:t>58</w:t>
            </w:r>
          </w:p>
        </w:tc>
        <w:tc>
          <w:tcPr>
            <w:tcW w:w="1478" w:type="dxa"/>
            <w:tcBorders>
              <w:top w:val="nil"/>
              <w:left w:val="nil"/>
              <w:bottom w:val="single" w:sz="4" w:space="0" w:color="auto"/>
              <w:right w:val="single" w:sz="4" w:space="0" w:color="auto"/>
            </w:tcBorders>
            <w:shd w:val="clear" w:color="auto" w:fill="auto"/>
            <w:noWrap/>
            <w:vAlign w:val="bottom"/>
          </w:tcPr>
          <w:p w14:paraId="3CC092B5" w14:textId="77777777" w:rsidR="00040A1B" w:rsidRPr="00670B85" w:rsidRDefault="00040A1B" w:rsidP="002C0DCA">
            <w:pPr>
              <w:jc w:val="right"/>
            </w:pPr>
            <w:r w:rsidRPr="00670B85">
              <w:t>28,7</w:t>
            </w:r>
          </w:p>
        </w:tc>
      </w:tr>
      <w:tr w:rsidR="00040A1B" w:rsidRPr="00670B85" w14:paraId="3CC092BC"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B7" w14:textId="77777777" w:rsidR="00040A1B" w:rsidRPr="00670B85" w:rsidRDefault="00040A1B" w:rsidP="002C0DCA">
            <w:pPr>
              <w:jc w:val="left"/>
              <w:rPr>
                <w:color w:val="auto"/>
              </w:rPr>
            </w:pPr>
            <w:r w:rsidRPr="00670B85">
              <w:rPr>
                <w:color w:val="auto"/>
              </w:rPr>
              <w:t>Informacijos skyrius</w:t>
            </w:r>
          </w:p>
        </w:tc>
        <w:tc>
          <w:tcPr>
            <w:tcW w:w="1805" w:type="dxa"/>
            <w:tcBorders>
              <w:top w:val="nil"/>
              <w:left w:val="nil"/>
              <w:bottom w:val="single" w:sz="4" w:space="0" w:color="auto"/>
              <w:right w:val="single" w:sz="4" w:space="0" w:color="auto"/>
            </w:tcBorders>
            <w:shd w:val="clear" w:color="auto" w:fill="auto"/>
            <w:noWrap/>
            <w:vAlign w:val="bottom"/>
          </w:tcPr>
          <w:p w14:paraId="3CC092B8" w14:textId="77777777" w:rsidR="00040A1B" w:rsidRPr="00670B85" w:rsidRDefault="00040A1B" w:rsidP="002C0DCA">
            <w:pPr>
              <w:jc w:val="right"/>
            </w:pPr>
            <w:r w:rsidRPr="00670B85">
              <w:t>5929</w:t>
            </w:r>
          </w:p>
        </w:tc>
        <w:tc>
          <w:tcPr>
            <w:tcW w:w="1642" w:type="dxa"/>
            <w:tcBorders>
              <w:top w:val="nil"/>
              <w:left w:val="nil"/>
              <w:bottom w:val="single" w:sz="4" w:space="0" w:color="auto"/>
              <w:right w:val="single" w:sz="4" w:space="0" w:color="auto"/>
            </w:tcBorders>
            <w:shd w:val="clear" w:color="auto" w:fill="auto"/>
            <w:noWrap/>
            <w:vAlign w:val="bottom"/>
          </w:tcPr>
          <w:p w14:paraId="3CC092B9" w14:textId="77777777" w:rsidR="00040A1B" w:rsidRPr="00670B85" w:rsidRDefault="00040A1B" w:rsidP="002C0DCA">
            <w:pPr>
              <w:jc w:val="right"/>
            </w:pPr>
            <w:r w:rsidRPr="00670B85">
              <w:t>240</w:t>
            </w:r>
          </w:p>
        </w:tc>
        <w:tc>
          <w:tcPr>
            <w:tcW w:w="1641" w:type="dxa"/>
            <w:tcBorders>
              <w:top w:val="nil"/>
              <w:left w:val="nil"/>
              <w:bottom w:val="single" w:sz="4" w:space="0" w:color="auto"/>
              <w:right w:val="single" w:sz="4" w:space="0" w:color="auto"/>
            </w:tcBorders>
            <w:shd w:val="clear" w:color="auto" w:fill="auto"/>
            <w:noWrap/>
            <w:vAlign w:val="bottom"/>
          </w:tcPr>
          <w:p w14:paraId="3CC092BA" w14:textId="77777777" w:rsidR="00040A1B" w:rsidRPr="00670B85" w:rsidRDefault="00040A1B" w:rsidP="002C0DCA">
            <w:pPr>
              <w:jc w:val="right"/>
            </w:pPr>
            <w:r w:rsidRPr="00670B85">
              <w:t>181</w:t>
            </w:r>
          </w:p>
        </w:tc>
        <w:tc>
          <w:tcPr>
            <w:tcW w:w="1478" w:type="dxa"/>
            <w:tcBorders>
              <w:top w:val="nil"/>
              <w:left w:val="nil"/>
              <w:bottom w:val="single" w:sz="4" w:space="0" w:color="auto"/>
              <w:right w:val="single" w:sz="4" w:space="0" w:color="auto"/>
            </w:tcBorders>
            <w:shd w:val="clear" w:color="auto" w:fill="auto"/>
            <w:noWrap/>
            <w:vAlign w:val="bottom"/>
          </w:tcPr>
          <w:p w14:paraId="3CC092BB" w14:textId="77777777" w:rsidR="00040A1B" w:rsidRPr="00670B85" w:rsidRDefault="00040A1B" w:rsidP="002C0DCA">
            <w:pPr>
              <w:jc w:val="right"/>
            </w:pPr>
            <w:r w:rsidRPr="00670B85">
              <w:t>75,4</w:t>
            </w:r>
          </w:p>
        </w:tc>
      </w:tr>
      <w:tr w:rsidR="00040A1B" w:rsidRPr="00670B85" w14:paraId="3CC092C2"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BD" w14:textId="77777777" w:rsidR="00040A1B" w:rsidRPr="00670B85" w:rsidRDefault="00040A1B" w:rsidP="002C0DCA">
            <w:pPr>
              <w:jc w:val="left"/>
              <w:rPr>
                <w:color w:val="auto"/>
              </w:rPr>
            </w:pPr>
            <w:r w:rsidRPr="00670B85">
              <w:rPr>
                <w:color w:val="auto"/>
              </w:rPr>
              <w:t>VLS „Žalioji pelėda“</w:t>
            </w:r>
          </w:p>
        </w:tc>
        <w:tc>
          <w:tcPr>
            <w:tcW w:w="1805" w:type="dxa"/>
            <w:tcBorders>
              <w:top w:val="nil"/>
              <w:left w:val="nil"/>
              <w:bottom w:val="single" w:sz="4" w:space="0" w:color="auto"/>
              <w:right w:val="single" w:sz="4" w:space="0" w:color="auto"/>
            </w:tcBorders>
            <w:shd w:val="clear" w:color="auto" w:fill="auto"/>
            <w:noWrap/>
            <w:vAlign w:val="bottom"/>
          </w:tcPr>
          <w:p w14:paraId="3CC092BE" w14:textId="77777777" w:rsidR="00040A1B" w:rsidRPr="00670B85" w:rsidRDefault="00040A1B" w:rsidP="002C0DCA">
            <w:pPr>
              <w:jc w:val="right"/>
            </w:pPr>
            <w:r w:rsidRPr="00670B85">
              <w:t>5133</w:t>
            </w:r>
          </w:p>
        </w:tc>
        <w:tc>
          <w:tcPr>
            <w:tcW w:w="1642" w:type="dxa"/>
            <w:tcBorders>
              <w:top w:val="nil"/>
              <w:left w:val="nil"/>
              <w:bottom w:val="single" w:sz="4" w:space="0" w:color="auto"/>
              <w:right w:val="single" w:sz="4" w:space="0" w:color="auto"/>
            </w:tcBorders>
            <w:shd w:val="clear" w:color="auto" w:fill="auto"/>
            <w:noWrap/>
            <w:vAlign w:val="bottom"/>
          </w:tcPr>
          <w:p w14:paraId="3CC092BF" w14:textId="77777777" w:rsidR="00040A1B" w:rsidRPr="00670B85" w:rsidRDefault="00040A1B" w:rsidP="002C0DCA">
            <w:pPr>
              <w:jc w:val="right"/>
            </w:pPr>
            <w:r w:rsidRPr="00670B85">
              <w:t>1196</w:t>
            </w:r>
          </w:p>
        </w:tc>
        <w:tc>
          <w:tcPr>
            <w:tcW w:w="1641" w:type="dxa"/>
            <w:tcBorders>
              <w:top w:val="nil"/>
              <w:left w:val="nil"/>
              <w:bottom w:val="single" w:sz="4" w:space="0" w:color="auto"/>
              <w:right w:val="single" w:sz="4" w:space="0" w:color="auto"/>
            </w:tcBorders>
            <w:shd w:val="clear" w:color="auto" w:fill="auto"/>
            <w:noWrap/>
            <w:vAlign w:val="bottom"/>
          </w:tcPr>
          <w:p w14:paraId="3CC092C0" w14:textId="77777777" w:rsidR="00040A1B" w:rsidRPr="00670B85" w:rsidRDefault="00040A1B" w:rsidP="002C0DCA">
            <w:pPr>
              <w:jc w:val="right"/>
            </w:pPr>
            <w:r w:rsidRPr="00670B85">
              <w:t>707</w:t>
            </w:r>
          </w:p>
        </w:tc>
        <w:tc>
          <w:tcPr>
            <w:tcW w:w="1478" w:type="dxa"/>
            <w:tcBorders>
              <w:top w:val="nil"/>
              <w:left w:val="nil"/>
              <w:bottom w:val="single" w:sz="4" w:space="0" w:color="auto"/>
              <w:right w:val="single" w:sz="4" w:space="0" w:color="auto"/>
            </w:tcBorders>
            <w:shd w:val="clear" w:color="auto" w:fill="auto"/>
            <w:noWrap/>
            <w:vAlign w:val="bottom"/>
          </w:tcPr>
          <w:p w14:paraId="3CC092C1" w14:textId="77777777" w:rsidR="00040A1B" w:rsidRPr="00670B85" w:rsidRDefault="00040A1B" w:rsidP="002C0DCA">
            <w:pPr>
              <w:jc w:val="right"/>
            </w:pPr>
            <w:r w:rsidRPr="00670B85">
              <w:t>59,1</w:t>
            </w:r>
          </w:p>
        </w:tc>
      </w:tr>
      <w:tr w:rsidR="00040A1B" w:rsidRPr="00670B85" w14:paraId="3CC092C8"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C3" w14:textId="77777777" w:rsidR="00040A1B" w:rsidRPr="00670B85" w:rsidRDefault="00040A1B" w:rsidP="002C0DCA">
            <w:pPr>
              <w:jc w:val="right"/>
              <w:rPr>
                <w:b/>
                <w:bCs/>
                <w:color w:val="auto"/>
              </w:rPr>
            </w:pPr>
            <w:r w:rsidRPr="00670B85">
              <w:rPr>
                <w:b/>
                <w:bCs/>
                <w:color w:val="auto"/>
              </w:rPr>
              <w:t>Filialuose:</w:t>
            </w:r>
          </w:p>
        </w:tc>
        <w:tc>
          <w:tcPr>
            <w:tcW w:w="1805" w:type="dxa"/>
            <w:tcBorders>
              <w:top w:val="nil"/>
              <w:left w:val="nil"/>
              <w:bottom w:val="single" w:sz="4" w:space="0" w:color="auto"/>
              <w:right w:val="single" w:sz="4" w:space="0" w:color="auto"/>
            </w:tcBorders>
            <w:shd w:val="clear" w:color="auto" w:fill="auto"/>
            <w:noWrap/>
            <w:vAlign w:val="bottom"/>
          </w:tcPr>
          <w:p w14:paraId="3CC092C4" w14:textId="77777777" w:rsidR="00040A1B" w:rsidRPr="00670B85" w:rsidRDefault="00040A1B" w:rsidP="002C0DCA">
            <w:pPr>
              <w:jc w:val="right"/>
              <w:rPr>
                <w:b/>
                <w:bCs/>
              </w:rPr>
            </w:pPr>
            <w:r w:rsidRPr="00670B85">
              <w:rPr>
                <w:b/>
                <w:bCs/>
              </w:rPr>
              <w:t>18796</w:t>
            </w:r>
          </w:p>
        </w:tc>
        <w:tc>
          <w:tcPr>
            <w:tcW w:w="1642" w:type="dxa"/>
            <w:tcBorders>
              <w:top w:val="nil"/>
              <w:left w:val="nil"/>
              <w:bottom w:val="single" w:sz="4" w:space="0" w:color="auto"/>
              <w:right w:val="single" w:sz="4" w:space="0" w:color="auto"/>
            </w:tcBorders>
            <w:shd w:val="clear" w:color="auto" w:fill="auto"/>
            <w:noWrap/>
            <w:vAlign w:val="bottom"/>
          </w:tcPr>
          <w:p w14:paraId="3CC092C5" w14:textId="77777777" w:rsidR="00040A1B" w:rsidRPr="00670B85" w:rsidRDefault="00040A1B" w:rsidP="002C0DCA">
            <w:pPr>
              <w:jc w:val="right"/>
              <w:rPr>
                <w:b/>
                <w:bCs/>
              </w:rPr>
            </w:pPr>
            <w:r w:rsidRPr="00670B85">
              <w:rPr>
                <w:b/>
                <w:bCs/>
              </w:rPr>
              <w:t>2123</w:t>
            </w:r>
          </w:p>
        </w:tc>
        <w:tc>
          <w:tcPr>
            <w:tcW w:w="1641" w:type="dxa"/>
            <w:tcBorders>
              <w:top w:val="nil"/>
              <w:left w:val="nil"/>
              <w:bottom w:val="single" w:sz="4" w:space="0" w:color="auto"/>
              <w:right w:val="single" w:sz="4" w:space="0" w:color="auto"/>
            </w:tcBorders>
            <w:shd w:val="clear" w:color="auto" w:fill="auto"/>
            <w:noWrap/>
            <w:vAlign w:val="bottom"/>
          </w:tcPr>
          <w:p w14:paraId="3CC092C6" w14:textId="77777777" w:rsidR="00040A1B" w:rsidRPr="00670B85" w:rsidRDefault="00040A1B" w:rsidP="002C0DCA">
            <w:pPr>
              <w:jc w:val="right"/>
              <w:rPr>
                <w:b/>
                <w:bCs/>
              </w:rPr>
            </w:pPr>
            <w:r w:rsidRPr="00670B85">
              <w:rPr>
                <w:b/>
                <w:bCs/>
              </w:rPr>
              <w:t>1119</w:t>
            </w:r>
          </w:p>
        </w:tc>
        <w:tc>
          <w:tcPr>
            <w:tcW w:w="1478" w:type="dxa"/>
            <w:tcBorders>
              <w:top w:val="nil"/>
              <w:left w:val="nil"/>
              <w:bottom w:val="single" w:sz="4" w:space="0" w:color="auto"/>
              <w:right w:val="single" w:sz="4" w:space="0" w:color="auto"/>
            </w:tcBorders>
            <w:shd w:val="clear" w:color="auto" w:fill="auto"/>
            <w:noWrap/>
            <w:vAlign w:val="bottom"/>
          </w:tcPr>
          <w:p w14:paraId="3CC092C7" w14:textId="77777777" w:rsidR="00040A1B" w:rsidRPr="00670B85" w:rsidRDefault="00040A1B" w:rsidP="002C0DCA">
            <w:pPr>
              <w:jc w:val="right"/>
              <w:rPr>
                <w:b/>
                <w:bCs/>
              </w:rPr>
            </w:pPr>
            <w:r w:rsidRPr="00670B85">
              <w:rPr>
                <w:b/>
                <w:bCs/>
              </w:rPr>
              <w:t>52,7</w:t>
            </w:r>
          </w:p>
        </w:tc>
      </w:tr>
      <w:tr w:rsidR="00040A1B" w:rsidRPr="00670B85" w14:paraId="3CC092CE"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C9" w14:textId="77777777" w:rsidR="00040A1B" w:rsidRPr="00670B85" w:rsidRDefault="00040A1B" w:rsidP="002C0DCA">
            <w:pPr>
              <w:jc w:val="left"/>
              <w:rPr>
                <w:color w:val="auto"/>
              </w:rPr>
            </w:pPr>
            <w:r w:rsidRPr="00670B85">
              <w:rPr>
                <w:color w:val="auto"/>
              </w:rPr>
              <w:t>„Žiburėlis“</w:t>
            </w:r>
          </w:p>
        </w:tc>
        <w:tc>
          <w:tcPr>
            <w:tcW w:w="1805" w:type="dxa"/>
            <w:tcBorders>
              <w:top w:val="nil"/>
              <w:left w:val="nil"/>
              <w:bottom w:val="single" w:sz="4" w:space="0" w:color="auto"/>
              <w:right w:val="single" w:sz="4" w:space="0" w:color="auto"/>
            </w:tcBorders>
            <w:shd w:val="clear" w:color="auto" w:fill="auto"/>
            <w:noWrap/>
            <w:vAlign w:val="bottom"/>
          </w:tcPr>
          <w:p w14:paraId="3CC092CA" w14:textId="77777777" w:rsidR="00040A1B" w:rsidRPr="00670B85" w:rsidRDefault="00040A1B" w:rsidP="002C0DCA">
            <w:pPr>
              <w:jc w:val="right"/>
            </w:pPr>
            <w:r w:rsidRPr="00670B85">
              <w:t>1959</w:t>
            </w:r>
          </w:p>
        </w:tc>
        <w:tc>
          <w:tcPr>
            <w:tcW w:w="1642" w:type="dxa"/>
            <w:tcBorders>
              <w:top w:val="nil"/>
              <w:left w:val="nil"/>
              <w:bottom w:val="single" w:sz="4" w:space="0" w:color="auto"/>
              <w:right w:val="single" w:sz="4" w:space="0" w:color="auto"/>
            </w:tcBorders>
            <w:shd w:val="clear" w:color="auto" w:fill="auto"/>
            <w:noWrap/>
            <w:vAlign w:val="bottom"/>
          </w:tcPr>
          <w:p w14:paraId="3CC092CB" w14:textId="77777777" w:rsidR="00040A1B" w:rsidRPr="00670B85" w:rsidRDefault="00040A1B" w:rsidP="002C0DCA">
            <w:pPr>
              <w:jc w:val="right"/>
            </w:pPr>
            <w:r w:rsidRPr="00670B85">
              <w:t>374</w:t>
            </w:r>
          </w:p>
        </w:tc>
        <w:tc>
          <w:tcPr>
            <w:tcW w:w="1641" w:type="dxa"/>
            <w:tcBorders>
              <w:top w:val="nil"/>
              <w:left w:val="nil"/>
              <w:bottom w:val="single" w:sz="4" w:space="0" w:color="auto"/>
              <w:right w:val="single" w:sz="4" w:space="0" w:color="auto"/>
            </w:tcBorders>
            <w:shd w:val="clear" w:color="auto" w:fill="auto"/>
            <w:noWrap/>
            <w:vAlign w:val="bottom"/>
          </w:tcPr>
          <w:p w14:paraId="3CC092CC" w14:textId="77777777" w:rsidR="00040A1B" w:rsidRPr="00670B85" w:rsidRDefault="00040A1B" w:rsidP="002C0DCA">
            <w:pPr>
              <w:jc w:val="right"/>
            </w:pPr>
            <w:r w:rsidRPr="00670B85">
              <w:t>142</w:t>
            </w:r>
          </w:p>
        </w:tc>
        <w:tc>
          <w:tcPr>
            <w:tcW w:w="1478" w:type="dxa"/>
            <w:tcBorders>
              <w:top w:val="nil"/>
              <w:left w:val="nil"/>
              <w:bottom w:val="single" w:sz="4" w:space="0" w:color="auto"/>
              <w:right w:val="single" w:sz="4" w:space="0" w:color="auto"/>
            </w:tcBorders>
            <w:shd w:val="clear" w:color="auto" w:fill="auto"/>
            <w:noWrap/>
            <w:vAlign w:val="bottom"/>
          </w:tcPr>
          <w:p w14:paraId="3CC092CD" w14:textId="77777777" w:rsidR="00040A1B" w:rsidRPr="00670B85" w:rsidRDefault="00040A1B" w:rsidP="002C0DCA">
            <w:pPr>
              <w:jc w:val="right"/>
            </w:pPr>
            <w:r w:rsidRPr="00670B85">
              <w:t>37,7</w:t>
            </w:r>
          </w:p>
        </w:tc>
      </w:tr>
      <w:tr w:rsidR="00040A1B" w:rsidRPr="00670B85" w14:paraId="3CC092D4"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CF" w14:textId="77777777" w:rsidR="00040A1B" w:rsidRPr="00670B85" w:rsidRDefault="00040A1B" w:rsidP="002C0DCA">
            <w:pPr>
              <w:jc w:val="left"/>
              <w:rPr>
                <w:color w:val="auto"/>
              </w:rPr>
            </w:pPr>
            <w:r w:rsidRPr="00670B85">
              <w:rPr>
                <w:color w:val="auto"/>
              </w:rPr>
              <w:t>Šiaurinė biblioteka</w:t>
            </w:r>
          </w:p>
        </w:tc>
        <w:tc>
          <w:tcPr>
            <w:tcW w:w="1805" w:type="dxa"/>
            <w:tcBorders>
              <w:top w:val="nil"/>
              <w:left w:val="nil"/>
              <w:bottom w:val="single" w:sz="4" w:space="0" w:color="auto"/>
              <w:right w:val="single" w:sz="4" w:space="0" w:color="auto"/>
            </w:tcBorders>
            <w:shd w:val="clear" w:color="auto" w:fill="auto"/>
            <w:noWrap/>
            <w:vAlign w:val="bottom"/>
          </w:tcPr>
          <w:p w14:paraId="3CC092D0" w14:textId="77777777" w:rsidR="00040A1B" w:rsidRPr="00670B85" w:rsidRDefault="00040A1B" w:rsidP="002C0DCA">
            <w:pPr>
              <w:jc w:val="right"/>
            </w:pPr>
            <w:r w:rsidRPr="00670B85">
              <w:t>2145</w:t>
            </w:r>
          </w:p>
        </w:tc>
        <w:tc>
          <w:tcPr>
            <w:tcW w:w="1642" w:type="dxa"/>
            <w:tcBorders>
              <w:top w:val="nil"/>
              <w:left w:val="nil"/>
              <w:bottom w:val="single" w:sz="4" w:space="0" w:color="auto"/>
              <w:right w:val="single" w:sz="4" w:space="0" w:color="auto"/>
            </w:tcBorders>
            <w:shd w:val="clear" w:color="auto" w:fill="auto"/>
            <w:noWrap/>
            <w:vAlign w:val="bottom"/>
          </w:tcPr>
          <w:p w14:paraId="3CC092D1" w14:textId="77777777" w:rsidR="00040A1B" w:rsidRPr="00670B85" w:rsidRDefault="00040A1B" w:rsidP="002C0DCA">
            <w:pPr>
              <w:jc w:val="right"/>
            </w:pPr>
            <w:r w:rsidRPr="00670B85">
              <w:t>292</w:t>
            </w:r>
          </w:p>
        </w:tc>
        <w:tc>
          <w:tcPr>
            <w:tcW w:w="1641" w:type="dxa"/>
            <w:tcBorders>
              <w:top w:val="nil"/>
              <w:left w:val="nil"/>
              <w:bottom w:val="single" w:sz="4" w:space="0" w:color="auto"/>
              <w:right w:val="single" w:sz="4" w:space="0" w:color="auto"/>
            </w:tcBorders>
            <w:shd w:val="clear" w:color="auto" w:fill="auto"/>
            <w:noWrap/>
            <w:vAlign w:val="bottom"/>
          </w:tcPr>
          <w:p w14:paraId="3CC092D2" w14:textId="77777777" w:rsidR="00040A1B" w:rsidRPr="00670B85" w:rsidRDefault="00040A1B" w:rsidP="002C0DCA">
            <w:pPr>
              <w:jc w:val="right"/>
            </w:pPr>
            <w:r w:rsidRPr="00670B85">
              <w:t>275</w:t>
            </w:r>
          </w:p>
        </w:tc>
        <w:tc>
          <w:tcPr>
            <w:tcW w:w="1478" w:type="dxa"/>
            <w:tcBorders>
              <w:top w:val="nil"/>
              <w:left w:val="nil"/>
              <w:bottom w:val="single" w:sz="4" w:space="0" w:color="auto"/>
              <w:right w:val="single" w:sz="4" w:space="0" w:color="auto"/>
            </w:tcBorders>
            <w:shd w:val="clear" w:color="auto" w:fill="auto"/>
            <w:noWrap/>
            <w:vAlign w:val="bottom"/>
          </w:tcPr>
          <w:p w14:paraId="3CC092D3" w14:textId="77777777" w:rsidR="00040A1B" w:rsidRPr="00670B85" w:rsidRDefault="00040A1B" w:rsidP="002C0DCA">
            <w:pPr>
              <w:jc w:val="right"/>
            </w:pPr>
            <w:r w:rsidRPr="00670B85">
              <w:t>94,1</w:t>
            </w:r>
          </w:p>
        </w:tc>
      </w:tr>
      <w:tr w:rsidR="00040A1B" w:rsidRPr="00670B85" w14:paraId="3CC092DA"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D5" w14:textId="77777777" w:rsidR="00040A1B" w:rsidRPr="00670B85" w:rsidRDefault="00040A1B" w:rsidP="002C0DCA">
            <w:pPr>
              <w:jc w:val="left"/>
              <w:rPr>
                <w:color w:val="auto"/>
              </w:rPr>
            </w:pPr>
            <w:r w:rsidRPr="00670B85">
              <w:rPr>
                <w:color w:val="auto"/>
              </w:rPr>
              <w:t>„Šaltinėlis“</w:t>
            </w:r>
          </w:p>
        </w:tc>
        <w:tc>
          <w:tcPr>
            <w:tcW w:w="1805" w:type="dxa"/>
            <w:tcBorders>
              <w:top w:val="nil"/>
              <w:left w:val="nil"/>
              <w:bottom w:val="single" w:sz="4" w:space="0" w:color="auto"/>
              <w:right w:val="single" w:sz="4" w:space="0" w:color="auto"/>
            </w:tcBorders>
            <w:shd w:val="clear" w:color="auto" w:fill="auto"/>
            <w:noWrap/>
            <w:vAlign w:val="bottom"/>
          </w:tcPr>
          <w:p w14:paraId="3CC092D6" w14:textId="77777777" w:rsidR="00040A1B" w:rsidRPr="00670B85" w:rsidRDefault="00040A1B" w:rsidP="002C0DCA">
            <w:pPr>
              <w:jc w:val="right"/>
            </w:pPr>
            <w:r w:rsidRPr="00670B85">
              <w:t>2150</w:t>
            </w:r>
          </w:p>
        </w:tc>
        <w:tc>
          <w:tcPr>
            <w:tcW w:w="1642" w:type="dxa"/>
            <w:tcBorders>
              <w:top w:val="nil"/>
              <w:left w:val="nil"/>
              <w:bottom w:val="single" w:sz="4" w:space="0" w:color="auto"/>
              <w:right w:val="single" w:sz="4" w:space="0" w:color="auto"/>
            </w:tcBorders>
            <w:shd w:val="clear" w:color="auto" w:fill="auto"/>
            <w:noWrap/>
            <w:vAlign w:val="bottom"/>
          </w:tcPr>
          <w:p w14:paraId="3CC092D7" w14:textId="77777777" w:rsidR="00040A1B" w:rsidRPr="00670B85" w:rsidRDefault="00040A1B" w:rsidP="002C0DCA">
            <w:pPr>
              <w:jc w:val="right"/>
            </w:pPr>
            <w:r w:rsidRPr="00670B85">
              <w:t>365</w:t>
            </w:r>
          </w:p>
        </w:tc>
        <w:tc>
          <w:tcPr>
            <w:tcW w:w="1641" w:type="dxa"/>
            <w:tcBorders>
              <w:top w:val="nil"/>
              <w:left w:val="nil"/>
              <w:bottom w:val="single" w:sz="4" w:space="0" w:color="auto"/>
              <w:right w:val="single" w:sz="4" w:space="0" w:color="auto"/>
            </w:tcBorders>
            <w:shd w:val="clear" w:color="auto" w:fill="auto"/>
            <w:noWrap/>
            <w:vAlign w:val="bottom"/>
          </w:tcPr>
          <w:p w14:paraId="3CC092D8" w14:textId="77777777" w:rsidR="00040A1B" w:rsidRPr="00670B85" w:rsidRDefault="00040A1B" w:rsidP="002C0DCA">
            <w:pPr>
              <w:jc w:val="right"/>
            </w:pPr>
            <w:r w:rsidRPr="00670B85">
              <w:t>228</w:t>
            </w:r>
          </w:p>
        </w:tc>
        <w:tc>
          <w:tcPr>
            <w:tcW w:w="1478" w:type="dxa"/>
            <w:tcBorders>
              <w:top w:val="nil"/>
              <w:left w:val="nil"/>
              <w:bottom w:val="single" w:sz="4" w:space="0" w:color="auto"/>
              <w:right w:val="single" w:sz="4" w:space="0" w:color="auto"/>
            </w:tcBorders>
            <w:shd w:val="clear" w:color="auto" w:fill="auto"/>
            <w:noWrap/>
            <w:vAlign w:val="bottom"/>
          </w:tcPr>
          <w:p w14:paraId="3CC092D9" w14:textId="77777777" w:rsidR="00040A1B" w:rsidRPr="00670B85" w:rsidRDefault="00040A1B" w:rsidP="002C0DCA">
            <w:pPr>
              <w:jc w:val="right"/>
            </w:pPr>
            <w:r w:rsidRPr="00670B85">
              <w:t>62,5</w:t>
            </w:r>
          </w:p>
        </w:tc>
      </w:tr>
      <w:tr w:rsidR="00040A1B" w:rsidRPr="00670B85" w14:paraId="3CC092E0"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DB" w14:textId="77777777" w:rsidR="00040A1B" w:rsidRPr="00670B85" w:rsidRDefault="00040A1B" w:rsidP="002C0DCA">
            <w:pPr>
              <w:jc w:val="left"/>
              <w:rPr>
                <w:color w:val="auto"/>
              </w:rPr>
            </w:pPr>
            <w:r w:rsidRPr="00670B85">
              <w:rPr>
                <w:color w:val="auto"/>
              </w:rPr>
              <w:t>Parko biblioteka</w:t>
            </w:r>
          </w:p>
        </w:tc>
        <w:tc>
          <w:tcPr>
            <w:tcW w:w="1805" w:type="dxa"/>
            <w:tcBorders>
              <w:top w:val="nil"/>
              <w:left w:val="nil"/>
              <w:bottom w:val="single" w:sz="4" w:space="0" w:color="auto"/>
              <w:right w:val="single" w:sz="4" w:space="0" w:color="auto"/>
            </w:tcBorders>
            <w:shd w:val="clear" w:color="auto" w:fill="auto"/>
            <w:noWrap/>
            <w:vAlign w:val="bottom"/>
          </w:tcPr>
          <w:p w14:paraId="3CC092DC" w14:textId="77777777" w:rsidR="00040A1B" w:rsidRPr="00670B85" w:rsidRDefault="00040A1B" w:rsidP="002C0DCA">
            <w:pPr>
              <w:jc w:val="right"/>
            </w:pPr>
            <w:r w:rsidRPr="00670B85">
              <w:t>2835</w:t>
            </w:r>
          </w:p>
        </w:tc>
        <w:tc>
          <w:tcPr>
            <w:tcW w:w="1642" w:type="dxa"/>
            <w:tcBorders>
              <w:top w:val="nil"/>
              <w:left w:val="nil"/>
              <w:bottom w:val="single" w:sz="4" w:space="0" w:color="auto"/>
              <w:right w:val="single" w:sz="4" w:space="0" w:color="auto"/>
            </w:tcBorders>
            <w:shd w:val="clear" w:color="auto" w:fill="auto"/>
            <w:noWrap/>
            <w:vAlign w:val="bottom"/>
          </w:tcPr>
          <w:p w14:paraId="3CC092DD" w14:textId="77777777" w:rsidR="00040A1B" w:rsidRPr="00670B85" w:rsidRDefault="00040A1B" w:rsidP="002C0DCA">
            <w:pPr>
              <w:jc w:val="right"/>
            </w:pPr>
            <w:r w:rsidRPr="00670B85">
              <w:t>616</w:t>
            </w:r>
          </w:p>
        </w:tc>
        <w:tc>
          <w:tcPr>
            <w:tcW w:w="1641" w:type="dxa"/>
            <w:tcBorders>
              <w:top w:val="nil"/>
              <w:left w:val="nil"/>
              <w:bottom w:val="single" w:sz="4" w:space="0" w:color="auto"/>
              <w:right w:val="single" w:sz="4" w:space="0" w:color="auto"/>
            </w:tcBorders>
            <w:shd w:val="clear" w:color="auto" w:fill="auto"/>
            <w:noWrap/>
            <w:vAlign w:val="bottom"/>
          </w:tcPr>
          <w:p w14:paraId="3CC092DE" w14:textId="77777777" w:rsidR="00040A1B" w:rsidRPr="00670B85" w:rsidRDefault="00040A1B" w:rsidP="002C0DCA">
            <w:pPr>
              <w:jc w:val="right"/>
            </w:pPr>
            <w:r w:rsidRPr="00670B85">
              <w:t>272</w:t>
            </w:r>
          </w:p>
        </w:tc>
        <w:tc>
          <w:tcPr>
            <w:tcW w:w="1478" w:type="dxa"/>
            <w:tcBorders>
              <w:top w:val="nil"/>
              <w:left w:val="nil"/>
              <w:bottom w:val="single" w:sz="4" w:space="0" w:color="auto"/>
              <w:right w:val="single" w:sz="4" w:space="0" w:color="auto"/>
            </w:tcBorders>
            <w:shd w:val="clear" w:color="auto" w:fill="auto"/>
            <w:noWrap/>
            <w:vAlign w:val="bottom"/>
          </w:tcPr>
          <w:p w14:paraId="3CC092DF" w14:textId="77777777" w:rsidR="00040A1B" w:rsidRPr="00670B85" w:rsidRDefault="00040A1B" w:rsidP="002C0DCA">
            <w:pPr>
              <w:jc w:val="right"/>
            </w:pPr>
            <w:r w:rsidRPr="00670B85">
              <w:t>44,2</w:t>
            </w:r>
          </w:p>
        </w:tc>
      </w:tr>
      <w:tr w:rsidR="00040A1B" w:rsidRPr="00670B85" w14:paraId="3CC092E6"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E1" w14:textId="77777777" w:rsidR="00040A1B" w:rsidRPr="00670B85" w:rsidRDefault="00040A1B" w:rsidP="002C0DCA">
            <w:pPr>
              <w:jc w:val="left"/>
              <w:rPr>
                <w:color w:val="auto"/>
              </w:rPr>
            </w:pPr>
            <w:r w:rsidRPr="00670B85">
              <w:rPr>
                <w:color w:val="auto"/>
              </w:rPr>
              <w:t>„Židinys“</w:t>
            </w:r>
          </w:p>
        </w:tc>
        <w:tc>
          <w:tcPr>
            <w:tcW w:w="1805" w:type="dxa"/>
            <w:tcBorders>
              <w:top w:val="nil"/>
              <w:left w:val="nil"/>
              <w:bottom w:val="single" w:sz="4" w:space="0" w:color="auto"/>
              <w:right w:val="single" w:sz="4" w:space="0" w:color="auto"/>
            </w:tcBorders>
            <w:shd w:val="clear" w:color="auto" w:fill="auto"/>
            <w:noWrap/>
            <w:vAlign w:val="center"/>
          </w:tcPr>
          <w:p w14:paraId="3CC092E2" w14:textId="77777777" w:rsidR="00040A1B" w:rsidRPr="00670B85" w:rsidRDefault="00040A1B" w:rsidP="002C0DCA">
            <w:pPr>
              <w:jc w:val="right"/>
            </w:pPr>
            <w:r w:rsidRPr="00670B85">
              <w:t>5289</w:t>
            </w:r>
          </w:p>
        </w:tc>
        <w:tc>
          <w:tcPr>
            <w:tcW w:w="1642" w:type="dxa"/>
            <w:tcBorders>
              <w:top w:val="nil"/>
              <w:left w:val="nil"/>
              <w:bottom w:val="single" w:sz="4" w:space="0" w:color="auto"/>
              <w:right w:val="single" w:sz="4" w:space="0" w:color="auto"/>
            </w:tcBorders>
            <w:shd w:val="clear" w:color="auto" w:fill="auto"/>
            <w:noWrap/>
            <w:vAlign w:val="bottom"/>
          </w:tcPr>
          <w:p w14:paraId="3CC092E3" w14:textId="77777777" w:rsidR="00040A1B" w:rsidRPr="00670B85" w:rsidRDefault="00040A1B" w:rsidP="002C0DCA">
            <w:pPr>
              <w:jc w:val="right"/>
            </w:pPr>
            <w:r w:rsidRPr="00670B85">
              <w:t>144</w:t>
            </w:r>
          </w:p>
        </w:tc>
        <w:tc>
          <w:tcPr>
            <w:tcW w:w="1641" w:type="dxa"/>
            <w:tcBorders>
              <w:top w:val="nil"/>
              <w:left w:val="nil"/>
              <w:bottom w:val="single" w:sz="4" w:space="0" w:color="auto"/>
              <w:right w:val="single" w:sz="4" w:space="0" w:color="auto"/>
            </w:tcBorders>
            <w:shd w:val="clear" w:color="auto" w:fill="auto"/>
            <w:noWrap/>
            <w:vAlign w:val="bottom"/>
          </w:tcPr>
          <w:p w14:paraId="3CC092E4" w14:textId="77777777" w:rsidR="00040A1B" w:rsidRPr="00670B85" w:rsidRDefault="00040A1B" w:rsidP="002C0DCA">
            <w:pPr>
              <w:jc w:val="right"/>
            </w:pPr>
            <w:r w:rsidRPr="00670B85">
              <w:t>88</w:t>
            </w:r>
          </w:p>
        </w:tc>
        <w:tc>
          <w:tcPr>
            <w:tcW w:w="1478" w:type="dxa"/>
            <w:tcBorders>
              <w:top w:val="nil"/>
              <w:left w:val="nil"/>
              <w:bottom w:val="single" w:sz="4" w:space="0" w:color="auto"/>
              <w:right w:val="single" w:sz="4" w:space="0" w:color="auto"/>
            </w:tcBorders>
            <w:shd w:val="clear" w:color="auto" w:fill="auto"/>
            <w:noWrap/>
            <w:vAlign w:val="bottom"/>
          </w:tcPr>
          <w:p w14:paraId="3CC092E5" w14:textId="77777777" w:rsidR="00040A1B" w:rsidRPr="00670B85" w:rsidRDefault="00040A1B" w:rsidP="002C0DCA">
            <w:pPr>
              <w:jc w:val="right"/>
            </w:pPr>
            <w:r w:rsidRPr="00670B85">
              <w:t>61</w:t>
            </w:r>
          </w:p>
        </w:tc>
      </w:tr>
      <w:tr w:rsidR="00040A1B" w:rsidRPr="00670B85" w14:paraId="3CC092EC"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E7" w14:textId="77777777" w:rsidR="00040A1B" w:rsidRPr="00670B85" w:rsidRDefault="00040A1B" w:rsidP="002C0DCA">
            <w:pPr>
              <w:jc w:val="left"/>
              <w:rPr>
                <w:color w:val="auto"/>
              </w:rPr>
            </w:pPr>
            <w:r w:rsidRPr="00670B85">
              <w:rPr>
                <w:color w:val="auto"/>
              </w:rPr>
              <w:t>Smėlynės biblioteka</w:t>
            </w:r>
          </w:p>
        </w:tc>
        <w:tc>
          <w:tcPr>
            <w:tcW w:w="1805" w:type="dxa"/>
            <w:tcBorders>
              <w:top w:val="nil"/>
              <w:left w:val="nil"/>
              <w:bottom w:val="single" w:sz="4" w:space="0" w:color="auto"/>
              <w:right w:val="single" w:sz="4" w:space="0" w:color="auto"/>
            </w:tcBorders>
            <w:shd w:val="clear" w:color="auto" w:fill="auto"/>
            <w:noWrap/>
            <w:vAlign w:val="bottom"/>
          </w:tcPr>
          <w:p w14:paraId="3CC092E8" w14:textId="77777777" w:rsidR="00040A1B" w:rsidRPr="00670B85" w:rsidRDefault="00040A1B" w:rsidP="002C0DCA">
            <w:pPr>
              <w:jc w:val="right"/>
            </w:pPr>
            <w:r w:rsidRPr="00670B85">
              <w:t>4418</w:t>
            </w:r>
          </w:p>
        </w:tc>
        <w:tc>
          <w:tcPr>
            <w:tcW w:w="1642" w:type="dxa"/>
            <w:tcBorders>
              <w:top w:val="nil"/>
              <w:left w:val="nil"/>
              <w:bottom w:val="single" w:sz="4" w:space="0" w:color="auto"/>
              <w:right w:val="single" w:sz="4" w:space="0" w:color="auto"/>
            </w:tcBorders>
            <w:shd w:val="clear" w:color="auto" w:fill="auto"/>
            <w:noWrap/>
            <w:vAlign w:val="bottom"/>
          </w:tcPr>
          <w:p w14:paraId="3CC092E9" w14:textId="77777777" w:rsidR="00040A1B" w:rsidRPr="00670B85" w:rsidRDefault="00040A1B" w:rsidP="002C0DCA">
            <w:pPr>
              <w:jc w:val="right"/>
              <w:rPr>
                <w:i/>
                <w:iCs/>
              </w:rPr>
            </w:pPr>
            <w:r w:rsidRPr="00670B85">
              <w:rPr>
                <w:i/>
                <w:iCs/>
              </w:rPr>
              <w:t>332</w:t>
            </w:r>
          </w:p>
        </w:tc>
        <w:tc>
          <w:tcPr>
            <w:tcW w:w="1641" w:type="dxa"/>
            <w:tcBorders>
              <w:top w:val="nil"/>
              <w:left w:val="nil"/>
              <w:bottom w:val="single" w:sz="4" w:space="0" w:color="auto"/>
              <w:right w:val="single" w:sz="4" w:space="0" w:color="auto"/>
            </w:tcBorders>
            <w:shd w:val="clear" w:color="auto" w:fill="auto"/>
            <w:noWrap/>
            <w:vAlign w:val="bottom"/>
          </w:tcPr>
          <w:p w14:paraId="3CC092EA" w14:textId="77777777" w:rsidR="00040A1B" w:rsidRPr="00670B85" w:rsidRDefault="00040A1B" w:rsidP="002C0DCA">
            <w:pPr>
              <w:jc w:val="right"/>
            </w:pPr>
            <w:r w:rsidRPr="00670B85">
              <w:t>114</w:t>
            </w:r>
          </w:p>
        </w:tc>
        <w:tc>
          <w:tcPr>
            <w:tcW w:w="1478" w:type="dxa"/>
            <w:tcBorders>
              <w:top w:val="nil"/>
              <w:left w:val="nil"/>
              <w:bottom w:val="single" w:sz="4" w:space="0" w:color="auto"/>
              <w:right w:val="single" w:sz="4" w:space="0" w:color="auto"/>
            </w:tcBorders>
            <w:shd w:val="clear" w:color="auto" w:fill="auto"/>
            <w:noWrap/>
            <w:vAlign w:val="bottom"/>
          </w:tcPr>
          <w:p w14:paraId="3CC092EB" w14:textId="77777777" w:rsidR="00040A1B" w:rsidRPr="00670B85" w:rsidRDefault="00040A1B" w:rsidP="002C0DCA">
            <w:pPr>
              <w:jc w:val="right"/>
            </w:pPr>
            <w:r w:rsidRPr="00670B85">
              <w:t>34,3</w:t>
            </w:r>
          </w:p>
        </w:tc>
      </w:tr>
      <w:tr w:rsidR="00040A1B" w:rsidRPr="00670B85" w14:paraId="3CC092F2" w14:textId="77777777" w:rsidTr="005F7E0F">
        <w:trPr>
          <w:trHeight w:val="264"/>
        </w:trPr>
        <w:tc>
          <w:tcPr>
            <w:tcW w:w="2806" w:type="dxa"/>
            <w:tcBorders>
              <w:top w:val="nil"/>
              <w:left w:val="single" w:sz="4" w:space="0" w:color="auto"/>
              <w:bottom w:val="single" w:sz="4" w:space="0" w:color="auto"/>
              <w:right w:val="single" w:sz="4" w:space="0" w:color="auto"/>
            </w:tcBorders>
            <w:shd w:val="clear" w:color="auto" w:fill="auto"/>
            <w:noWrap/>
            <w:vAlign w:val="bottom"/>
            <w:hideMark/>
          </w:tcPr>
          <w:p w14:paraId="3CC092ED" w14:textId="77777777" w:rsidR="00040A1B" w:rsidRPr="00670B85" w:rsidRDefault="00040A1B" w:rsidP="002C0DCA">
            <w:pPr>
              <w:jc w:val="right"/>
              <w:rPr>
                <w:b/>
                <w:bCs/>
                <w:color w:val="auto"/>
              </w:rPr>
            </w:pPr>
            <w:r w:rsidRPr="00670B85">
              <w:rPr>
                <w:b/>
                <w:bCs/>
                <w:color w:val="auto"/>
              </w:rPr>
              <w:t>Iš viso:</w:t>
            </w:r>
          </w:p>
        </w:tc>
        <w:tc>
          <w:tcPr>
            <w:tcW w:w="1805" w:type="dxa"/>
            <w:tcBorders>
              <w:top w:val="nil"/>
              <w:left w:val="nil"/>
              <w:bottom w:val="single" w:sz="4" w:space="0" w:color="auto"/>
              <w:right w:val="single" w:sz="4" w:space="0" w:color="auto"/>
            </w:tcBorders>
            <w:shd w:val="clear" w:color="auto" w:fill="auto"/>
            <w:noWrap/>
            <w:vAlign w:val="bottom"/>
          </w:tcPr>
          <w:p w14:paraId="3CC092EE" w14:textId="77777777" w:rsidR="00040A1B" w:rsidRPr="00670B85" w:rsidRDefault="00040A1B" w:rsidP="002C0DCA">
            <w:pPr>
              <w:jc w:val="right"/>
              <w:rPr>
                <w:b/>
                <w:bCs/>
              </w:rPr>
            </w:pPr>
            <w:r w:rsidRPr="00670B85">
              <w:rPr>
                <w:b/>
                <w:bCs/>
              </w:rPr>
              <w:t>29858</w:t>
            </w:r>
          </w:p>
        </w:tc>
        <w:tc>
          <w:tcPr>
            <w:tcW w:w="1642" w:type="dxa"/>
            <w:tcBorders>
              <w:top w:val="nil"/>
              <w:left w:val="nil"/>
              <w:bottom w:val="single" w:sz="4" w:space="0" w:color="auto"/>
              <w:right w:val="single" w:sz="4" w:space="0" w:color="auto"/>
            </w:tcBorders>
            <w:shd w:val="clear" w:color="auto" w:fill="auto"/>
            <w:noWrap/>
            <w:vAlign w:val="bottom"/>
          </w:tcPr>
          <w:p w14:paraId="3CC092EF" w14:textId="77777777" w:rsidR="00040A1B" w:rsidRPr="00670B85" w:rsidRDefault="00040A1B" w:rsidP="002C0DCA">
            <w:pPr>
              <w:jc w:val="right"/>
              <w:rPr>
                <w:b/>
                <w:bCs/>
              </w:rPr>
            </w:pPr>
            <w:r w:rsidRPr="00670B85">
              <w:rPr>
                <w:b/>
                <w:bCs/>
              </w:rPr>
              <w:t>3761</w:t>
            </w:r>
          </w:p>
        </w:tc>
        <w:tc>
          <w:tcPr>
            <w:tcW w:w="1641" w:type="dxa"/>
            <w:tcBorders>
              <w:top w:val="nil"/>
              <w:left w:val="nil"/>
              <w:bottom w:val="single" w:sz="4" w:space="0" w:color="auto"/>
              <w:right w:val="single" w:sz="4" w:space="0" w:color="auto"/>
            </w:tcBorders>
            <w:shd w:val="clear" w:color="auto" w:fill="auto"/>
            <w:noWrap/>
            <w:vAlign w:val="bottom"/>
          </w:tcPr>
          <w:p w14:paraId="3CC092F0" w14:textId="77777777" w:rsidR="00040A1B" w:rsidRPr="00670B85" w:rsidRDefault="00040A1B" w:rsidP="002C0DCA">
            <w:pPr>
              <w:jc w:val="right"/>
              <w:rPr>
                <w:b/>
                <w:bCs/>
              </w:rPr>
            </w:pPr>
            <w:r w:rsidRPr="00670B85">
              <w:rPr>
                <w:b/>
                <w:bCs/>
              </w:rPr>
              <w:t>2065</w:t>
            </w:r>
          </w:p>
        </w:tc>
        <w:tc>
          <w:tcPr>
            <w:tcW w:w="1478" w:type="dxa"/>
            <w:tcBorders>
              <w:top w:val="nil"/>
              <w:left w:val="nil"/>
              <w:bottom w:val="single" w:sz="4" w:space="0" w:color="auto"/>
              <w:right w:val="single" w:sz="4" w:space="0" w:color="auto"/>
            </w:tcBorders>
            <w:shd w:val="clear" w:color="auto" w:fill="auto"/>
            <w:noWrap/>
            <w:vAlign w:val="bottom"/>
          </w:tcPr>
          <w:p w14:paraId="3CC092F1" w14:textId="77777777" w:rsidR="00040A1B" w:rsidRPr="00670B85" w:rsidRDefault="00040A1B" w:rsidP="002C0DCA">
            <w:pPr>
              <w:jc w:val="right"/>
              <w:rPr>
                <w:b/>
                <w:bCs/>
              </w:rPr>
            </w:pPr>
            <w:r w:rsidRPr="00670B85">
              <w:rPr>
                <w:b/>
                <w:bCs/>
              </w:rPr>
              <w:t>55</w:t>
            </w:r>
          </w:p>
        </w:tc>
      </w:tr>
    </w:tbl>
    <w:p w14:paraId="3CC092F3" w14:textId="77777777" w:rsidR="00217983" w:rsidRPr="00670B85" w:rsidRDefault="00217983" w:rsidP="002C0DCA">
      <w:pPr>
        <w:jc w:val="center"/>
        <w:rPr>
          <w:b/>
        </w:rPr>
      </w:pPr>
      <w:r w:rsidRPr="00670B85">
        <w:rPr>
          <w:b/>
        </w:rPr>
        <w:lastRenderedPageBreak/>
        <w:t>Duomenys apie bibliotekos elektronines paslaugas</w:t>
      </w:r>
    </w:p>
    <w:p w14:paraId="3CC092F4" w14:textId="77777777" w:rsidR="00217983" w:rsidRPr="00670B85" w:rsidRDefault="00217983" w:rsidP="002C0DCA">
      <w:pPr>
        <w:ind w:firstLine="1296"/>
      </w:pPr>
    </w:p>
    <w:p w14:paraId="3CC092F5" w14:textId="77777777" w:rsidR="00217983" w:rsidRPr="00670B85" w:rsidRDefault="00217983" w:rsidP="002C0DCA">
      <w:pPr>
        <w:ind w:firstLine="567"/>
      </w:pPr>
      <w:r w:rsidRPr="00670B85">
        <w:t xml:space="preserve">Elektroninių paslaugų apskaitai naudojami statistiniai duomenys, kuriuos pateikia elektroninis bibliotekos katalogas ir duomenų bazių administratoriai. Toliau pateikiami duomenys vadovaujantis </w:t>
      </w:r>
      <w:r w:rsidRPr="00670B85">
        <w:rPr>
          <w:i/>
        </w:rPr>
        <w:t xml:space="preserve">Elektroninių paslaugų apskaitos metodikos 2016 01 14 redakcija. </w:t>
      </w:r>
    </w:p>
    <w:p w14:paraId="3CC092F6" w14:textId="77777777" w:rsidR="00217983" w:rsidRPr="00670B85" w:rsidRDefault="00217983" w:rsidP="002C0DCA">
      <w:pPr>
        <w:ind w:firstLine="1296"/>
        <w:rPr>
          <w:b/>
        </w:rPr>
      </w:pPr>
      <w:r w:rsidRPr="00670B85">
        <w:rPr>
          <w:u w:val="single"/>
        </w:rPr>
        <w:t>Virtualių apsilankymų skaičius</w:t>
      </w:r>
      <w:r w:rsidRPr="00670B85">
        <w:t xml:space="preserve"> – 32832 apsilankymai (2017 m. – 22848) per metus. Virtualūs apsilankymai pagal standarto nuostatas yra prilyginami paprastiesiems apsilankymams bibliotekoje, todėl ataskaitiniais metais nutarta į šį rodiklį įtraukti 3 bibliotekos tinklaraščių duomenis, nes pagal Google analytics ataskaitą pateikiami apsilankymai tik svetainėje. </w:t>
      </w:r>
    </w:p>
    <w:p w14:paraId="3CC092F7" w14:textId="77777777" w:rsidR="00217983" w:rsidRPr="00670B85" w:rsidRDefault="00217983" w:rsidP="002C0DCA">
      <w:pPr>
        <w:ind w:firstLine="1296"/>
      </w:pPr>
      <w:r w:rsidRPr="00670B85">
        <w:rPr>
          <w:u w:val="single"/>
        </w:rPr>
        <w:t xml:space="preserve">Seansų skaičius </w:t>
      </w:r>
      <w:r w:rsidRPr="00670B85">
        <w:t xml:space="preserve">– 3244. Kadangi duomenų bazių statistikos metodika nėra vienoda, tai šis skaičius yra tik bibliotekos elektroninio katalogo. Nors tai turėtų būti suminis į kitas duomenų bazes ir iš išorės į bibliotekos elektroninius katalogus prisijungusių vartotojų seansų skaičius. </w:t>
      </w:r>
    </w:p>
    <w:p w14:paraId="3CC092F8" w14:textId="77777777" w:rsidR="00217983" w:rsidRPr="00670B85" w:rsidRDefault="00217983" w:rsidP="002C0DCA">
      <w:pPr>
        <w:ind w:firstLine="1296"/>
      </w:pPr>
      <w:r w:rsidRPr="00670B85">
        <w:rPr>
          <w:u w:val="single"/>
        </w:rPr>
        <w:t>Nepavykusių seansų</w:t>
      </w:r>
      <w:r w:rsidRPr="00670B85">
        <w:t xml:space="preserve"> – 0.</w:t>
      </w:r>
    </w:p>
    <w:p w14:paraId="3CC092F9" w14:textId="77777777" w:rsidR="00217983" w:rsidRPr="00670B85" w:rsidRDefault="00217983" w:rsidP="002C0DCA">
      <w:pPr>
        <w:ind w:firstLine="1296"/>
      </w:pPr>
      <w:r w:rsidRPr="00670B85">
        <w:rPr>
          <w:u w:val="single"/>
        </w:rPr>
        <w:t>Seansų trukmė</w:t>
      </w:r>
      <w:r w:rsidRPr="00670B85">
        <w:t xml:space="preserve"> – 4243 val. T. y. tik bibliotekos elektroninio katalogo duomenys. </w:t>
      </w:r>
    </w:p>
    <w:p w14:paraId="3CC092FA" w14:textId="77777777" w:rsidR="00217983" w:rsidRPr="00670B85" w:rsidRDefault="00217983" w:rsidP="002C0DCA">
      <w:pPr>
        <w:ind w:firstLine="1298"/>
      </w:pPr>
      <w:r w:rsidRPr="00670B85">
        <w:rPr>
          <w:u w:val="single"/>
        </w:rPr>
        <w:t>Interneto seansų skaičius</w:t>
      </w:r>
      <w:r w:rsidRPr="00670B85">
        <w:t xml:space="preserve"> – 29854 (2017 m. – 33052). Duomenys visų padalinių.  Kasmet mažėjantis interneto vartotojų skaičius ataskaitiniais metais sumažėjo 9,7 proc. Neigiamam pokyčiui didžiausią įtaką turi sparčiai auganti interneto skverbtis namų ūkiuose, viešosiose erdvėse (kavinėse, aikštėse ir kt.), interneto prieinamumas išmaniuosiuose </w:t>
      </w:r>
      <w:r w:rsidRPr="00670B85">
        <w:rPr>
          <w:color w:val="auto"/>
        </w:rPr>
        <w:t xml:space="preserve">įrenginiuose, pasenusi, nebeatitinkanti vartotojų poreikių kompiuterinė įranga ir tai, kad VRSS </w:t>
      </w:r>
      <w:r w:rsidRPr="00670B85">
        <w:t>programa nefiksuoja lankytojų, besinaudojančių bevieliu ryšiu bibliotekose asmeniniais išmaniaisiais įrenginiais. Sekančiais metais ši galimybė atnaujintoje VRSS programoje numatyta, tad tikimės šioje situacijoje teigiamų pokyčių.</w:t>
      </w:r>
    </w:p>
    <w:p w14:paraId="3CC092FB" w14:textId="77777777" w:rsidR="00217983" w:rsidRPr="00670B85" w:rsidRDefault="00217983" w:rsidP="002C0DCA">
      <w:pPr>
        <w:ind w:firstLine="1296"/>
      </w:pPr>
      <w:r w:rsidRPr="00670B85">
        <w:rPr>
          <w:u w:val="single"/>
        </w:rPr>
        <w:t>Atsisiųstųjų įrašų skaičius</w:t>
      </w:r>
      <w:r w:rsidRPr="00670B85">
        <w:t xml:space="preserve"> – 12843 (2017 m. – 11783). Tai yra bibliotekos elektroninio katalogo duomenys. Duomenų bazių duomenų nėra.</w:t>
      </w:r>
    </w:p>
    <w:p w14:paraId="3CC092FC" w14:textId="77777777" w:rsidR="00217983" w:rsidRPr="00670B85" w:rsidRDefault="00217983" w:rsidP="002C0DCA">
      <w:pPr>
        <w:ind w:firstLine="1296"/>
      </w:pPr>
      <w:r w:rsidRPr="00670B85">
        <w:rPr>
          <w:u w:val="single"/>
        </w:rPr>
        <w:t>Nusiųstųjų dokumentų skaičius</w:t>
      </w:r>
      <w:r w:rsidRPr="00670B85">
        <w:t xml:space="preserve"> – 261 (2017 m. – 71). Tai paties skaitytojo atsisiųsti elektroniniai visateksčiai dokumentai. Duomenų bazės </w:t>
      </w:r>
      <w:r w:rsidR="00487491" w:rsidRPr="00670B85">
        <w:rPr>
          <w:i/>
        </w:rPr>
        <w:t>EBSCO</w:t>
      </w:r>
      <w:r w:rsidR="00487491" w:rsidRPr="00670B85">
        <w:t xml:space="preserve"> </w:t>
      </w:r>
      <w:r w:rsidRPr="00670B85">
        <w:t xml:space="preserve">- 218, elektroninio katalogo – 0, </w:t>
      </w:r>
      <w:r w:rsidRPr="00670B85">
        <w:rPr>
          <w:i/>
        </w:rPr>
        <w:t>Infolex</w:t>
      </w:r>
      <w:r w:rsidRPr="00670B85">
        <w:t xml:space="preserve"> – 3, „Vyturys“ – 40.</w:t>
      </w:r>
    </w:p>
    <w:p w14:paraId="3CC092FD" w14:textId="77777777" w:rsidR="00217983" w:rsidRPr="00670B85" w:rsidRDefault="00217983" w:rsidP="002C0DCA">
      <w:pPr>
        <w:ind w:firstLine="1296"/>
      </w:pPr>
      <w:r w:rsidRPr="00670B85">
        <w:rPr>
          <w:u w:val="single"/>
        </w:rPr>
        <w:t>Paieškų skaičius</w:t>
      </w:r>
      <w:r w:rsidRPr="00670B85">
        <w:t xml:space="preserve"> – 41082 (2017 m. – 52147). T. y. suminė bibliotekos elektroninio katalogo ir duomenų bazių statistika. </w:t>
      </w:r>
    </w:p>
    <w:p w14:paraId="3CC092FE" w14:textId="77777777" w:rsidR="00217983" w:rsidRPr="00670B85" w:rsidRDefault="00217983" w:rsidP="002C0DCA">
      <w:pPr>
        <w:ind w:firstLine="567"/>
      </w:pPr>
      <w:r w:rsidRPr="00670B85">
        <w:t>Analizuoti ir vertinti didžiąją dalį elektroninių paslaugų rodiklių nėra galimybės, nes ataskaitiniais metais dėl LNB infrastruktūrinių saugos sprendimų bibliotekos elektroninio katalogo statistinė informacija nebuvo nuosekliai kaupiama (bibliotekos el. katalogo duomenys įeina į visus naudojimosi elektroninėmis paslaugomis rodiklius).</w:t>
      </w:r>
    </w:p>
    <w:p w14:paraId="3CC092FF" w14:textId="77777777" w:rsidR="00217983" w:rsidRPr="00670B85" w:rsidRDefault="00217983" w:rsidP="002C0DCA">
      <w:pPr>
        <w:ind w:firstLine="567"/>
      </w:pPr>
      <w:r w:rsidRPr="00670B85">
        <w:t xml:space="preserve">2018 metais bibliotekos vartotojai turėjo galimybę naudotis prenumeruojamomis duomenų bazėmis: </w:t>
      </w:r>
    </w:p>
    <w:p w14:paraId="3CC09300" w14:textId="77777777" w:rsidR="00217983" w:rsidRPr="00670B85" w:rsidRDefault="00217983" w:rsidP="002C0DCA">
      <w:pPr>
        <w:ind w:firstLine="567"/>
      </w:pPr>
      <w:r w:rsidRPr="00670B85">
        <w:t>Leidyklos „Vyturys“ elektroninė biblioteka (6 prisijungimo slaptažodžiai);</w:t>
      </w:r>
    </w:p>
    <w:p w14:paraId="3CC09301" w14:textId="77777777" w:rsidR="00217983" w:rsidRPr="00670B85" w:rsidRDefault="00217983" w:rsidP="002C0DCA">
      <w:r w:rsidRPr="00670B85">
        <w:tab/>
        <w:t>Nacionalinės bibliografijos duomenų banku (NBDB) (prieiga per LNB);</w:t>
      </w:r>
    </w:p>
    <w:p w14:paraId="3CC09302" w14:textId="77777777" w:rsidR="00217983" w:rsidRPr="00670B85" w:rsidRDefault="00217983" w:rsidP="002C0DCA">
      <w:r w:rsidRPr="00670B85">
        <w:tab/>
        <w:t>Dienraščio „Verslo žinios“ archyvu „VZ Online“ (prieiga gaunama laikraščio prenumeratoriams);</w:t>
      </w:r>
    </w:p>
    <w:p w14:paraId="3CC09303" w14:textId="77777777" w:rsidR="00217983" w:rsidRPr="00670B85" w:rsidRDefault="00217983" w:rsidP="002C0DCA">
      <w:r w:rsidRPr="00670B85">
        <w:tab/>
        <w:t>Infolex (5 prisijungimo slaptažodžiai);</w:t>
      </w:r>
    </w:p>
    <w:p w14:paraId="3CC09304" w14:textId="77777777" w:rsidR="00217983" w:rsidRPr="00670B85" w:rsidRDefault="00217983" w:rsidP="002C0DCA">
      <w:pPr>
        <w:ind w:firstLine="1296"/>
        <w:rPr>
          <w:rStyle w:val="Emfaz"/>
          <w:bCs/>
          <w:i w:val="0"/>
        </w:rPr>
      </w:pPr>
      <w:r w:rsidRPr="00670B85">
        <w:rPr>
          <w:rStyle w:val="Emfaz"/>
          <w:bCs/>
          <w:i w:val="0"/>
        </w:rPr>
        <w:t xml:space="preserve">EBSCO (anglų k.) – 8 duomenų bazių paketas (visai sistemai, prieinamas per </w:t>
      </w:r>
      <w:hyperlink r:id="rId9" w:history="1">
        <w:r w:rsidRPr="00670B85">
          <w:rPr>
            <w:rStyle w:val="Hipersaitas"/>
            <w:bCs/>
            <w:color w:val="auto"/>
          </w:rPr>
          <w:t>www.panbiblioteka.lt</w:t>
        </w:r>
      </w:hyperlink>
      <w:r w:rsidRPr="00670B85">
        <w:rPr>
          <w:rStyle w:val="Emfaz"/>
          <w:bCs/>
          <w:i w:val="0"/>
        </w:rPr>
        <w:t>). Ja naudojasi ir 7 nuotoliniai vartotojai;</w:t>
      </w:r>
    </w:p>
    <w:p w14:paraId="3CC09305" w14:textId="77777777" w:rsidR="00217983" w:rsidRPr="00670B85" w:rsidRDefault="00217983" w:rsidP="002C0DCA">
      <w:pPr>
        <w:ind w:firstLine="1296"/>
        <w:rPr>
          <w:rStyle w:val="Emfaz"/>
          <w:bCs/>
          <w:i w:val="0"/>
        </w:rPr>
      </w:pPr>
      <w:r w:rsidRPr="00670B85">
        <w:rPr>
          <w:rStyle w:val="Emfaz"/>
          <w:bCs/>
          <w:i w:val="0"/>
        </w:rPr>
        <w:t>Naxos Music Library (anglų k.) (visai sistemai).</w:t>
      </w:r>
    </w:p>
    <w:p w14:paraId="3CC09306" w14:textId="77777777" w:rsidR="00217983" w:rsidRPr="00670B85" w:rsidRDefault="00217983" w:rsidP="002C0DCA">
      <w:pPr>
        <w:ind w:firstLine="1296"/>
      </w:pPr>
      <w:r w:rsidRPr="00670B85">
        <w:rPr>
          <w:rStyle w:val="Emfaz"/>
          <w:bCs/>
          <w:i w:val="0"/>
        </w:rPr>
        <w:t xml:space="preserve">Ataskaitiniais metais Informacijos skyriuje nurašytas </w:t>
      </w:r>
      <w:r w:rsidRPr="00670B85">
        <w:t>Lietuvos periodinės spaudos bibliografinės straipsnių bazės archyvas (1994-2002 m.), kaip nebeaktualus dokumentas.</w:t>
      </w:r>
    </w:p>
    <w:p w14:paraId="3CC09307" w14:textId="77777777" w:rsidR="00217983" w:rsidRPr="00670B85" w:rsidRDefault="00217983" w:rsidP="002C0DCA">
      <w:pPr>
        <w:ind w:firstLine="1296"/>
      </w:pPr>
      <w:r w:rsidRPr="00670B85">
        <w:t>Elektroninių paslaugų apskaita nėra tiksli dar ir todėl, kad ne visos prenumeruojamos duomenų bazės pateikia apskaitos duomenis arba juos pateikia skirtinga metodika.</w:t>
      </w:r>
    </w:p>
    <w:p w14:paraId="3CC09308" w14:textId="77777777" w:rsidR="00597350" w:rsidRDefault="00597350">
      <w:pPr>
        <w:spacing w:after="200" w:line="276" w:lineRule="auto"/>
        <w:ind w:firstLine="567"/>
        <w:jc w:val="left"/>
        <w:rPr>
          <w:u w:val="single"/>
        </w:rPr>
      </w:pPr>
      <w:r>
        <w:rPr>
          <w:u w:val="single"/>
        </w:rPr>
        <w:br w:type="page"/>
      </w:r>
    </w:p>
    <w:p w14:paraId="3CC09309" w14:textId="77777777" w:rsidR="00040A1B" w:rsidRPr="00670B85" w:rsidRDefault="00040A1B" w:rsidP="002C0DCA">
      <w:pPr>
        <w:jc w:val="center"/>
        <w:rPr>
          <w:b/>
        </w:rPr>
      </w:pPr>
      <w:r w:rsidRPr="00670B85">
        <w:rPr>
          <w:b/>
        </w:rPr>
        <w:lastRenderedPageBreak/>
        <w:t>Bibliografinės kultūros ugdymas</w:t>
      </w:r>
    </w:p>
    <w:p w14:paraId="3CC0930A" w14:textId="77777777" w:rsidR="00040A1B" w:rsidRPr="00670B85" w:rsidRDefault="00040A1B" w:rsidP="002C0DCA">
      <w:pPr>
        <w:ind w:firstLine="567"/>
        <w:jc w:val="center"/>
        <w:rPr>
          <w:b/>
        </w:rPr>
      </w:pPr>
    </w:p>
    <w:p w14:paraId="3CC0930B" w14:textId="77777777" w:rsidR="00040A1B" w:rsidRPr="00670B85" w:rsidRDefault="00040A1B" w:rsidP="002C0DCA">
      <w:pPr>
        <w:ind w:firstLine="567"/>
      </w:pPr>
      <w:r w:rsidRPr="00670B85">
        <w:t>Kintantys vartotojų poreikiai skatina didžiausią dėmesį skirti jų informacinio raštingumo mokymams</w:t>
      </w:r>
      <w:r w:rsidRPr="00670B85">
        <w:rPr>
          <w:b/>
          <w:i/>
        </w:rPr>
        <w:t>.</w:t>
      </w:r>
      <w:r w:rsidRPr="00670B85">
        <w:t xml:space="preserve"> Tad bibliografinės kultūros ugdymas tenka vaikų bibliotekoms.</w:t>
      </w:r>
    </w:p>
    <w:p w14:paraId="3CC0930C" w14:textId="77777777" w:rsidR="00040A1B" w:rsidRPr="00670B85" w:rsidRDefault="00040A1B" w:rsidP="002C0DCA">
      <w:pPr>
        <w:ind w:firstLine="1296"/>
      </w:pPr>
      <w:r w:rsidRPr="00670B85">
        <w:rPr>
          <w:i/>
          <w:u w:val="single"/>
        </w:rPr>
        <w:t>Edukacijos, skirtos bibliotekos paslaugų pristatymui bei bibliografinių – informacinių gebėjimų ugdymui</w:t>
      </w:r>
      <w:r w:rsidRPr="00670B85">
        <w:t xml:space="preserve"> – 33. Ypač didelio susidomėjimo susilaukia 3D technologijų edukacijos. Pristatant bibliotekos paslaugas, kartu aplankomos parodų ekspozicijos bibliotekoje. Edukacijų metu vaikai supažindinami su informacine literatūra, mokoma susirasti informaciją, pristatomos elektroninės knygų skaityklės. Ypač populiarios edukacinės programos, kur vaikai ar suaugusieji tampa aktyviais tos programos dalyviais. Daugiausia lankytojų pritraukė Vaikų literatūros skyriuje „Žalioji pelėda“ vykusios edukacijos, skirtos ikimokyklinukams ir pradinių klasių moksleiviams</w:t>
      </w:r>
      <w:r w:rsidR="00001AF0" w:rsidRPr="00670B85">
        <w:t>. Tai</w:t>
      </w:r>
      <w:r w:rsidRPr="00670B85">
        <w:t xml:space="preserve"> „Skaitymas kitaip“ ir nauja</w:t>
      </w:r>
      <w:r w:rsidR="00001AF0" w:rsidRPr="00670B85">
        <w:t>s užsiėmimas</w:t>
      </w:r>
      <w:r w:rsidRPr="00670B85">
        <w:t xml:space="preserve"> – knygos „Draugystė ant straublio galo“ pristatymas, kartu su edukacija. Taip pat išlieka populiarios kitose bibliotekos</w:t>
      </w:r>
      <w:r w:rsidR="00487491" w:rsidRPr="00670B85">
        <w:t>e vykusios edukacijos: „Knygos (r)</w:t>
      </w:r>
      <w:r w:rsidRPr="00670B85">
        <w:t>evoliucija“, „Pirmoji pažintis su biblioteka“, „Keliaujantis knygų portfelis“.</w:t>
      </w:r>
    </w:p>
    <w:p w14:paraId="3CC0930D" w14:textId="77777777" w:rsidR="00040A1B" w:rsidRPr="00670B85" w:rsidRDefault="00040A1B" w:rsidP="002C0DCA">
      <w:pPr>
        <w:ind w:firstLine="567"/>
      </w:pPr>
      <w:r w:rsidRPr="00670B85">
        <w:t xml:space="preserve">Didelio vaikų susidomėjimo susilaukia papildytos realybės knygos, kurios demonstruojamos ir įvairių švenčių mieste metu. </w:t>
      </w:r>
    </w:p>
    <w:p w14:paraId="3CC0930E" w14:textId="77777777" w:rsidR="00040A1B" w:rsidRPr="00670B85" w:rsidRDefault="00040A1B" w:rsidP="002C0DCA">
      <w:pPr>
        <w:ind w:firstLine="567"/>
      </w:pPr>
      <w:r w:rsidRPr="00670B85">
        <w:t>Suaugusiems vartotojams skirti e-raštingumo individualūs ir grupių mokymai, teikiamos konsultacijos įvairiais informacijos paieškos klausimais.</w:t>
      </w:r>
    </w:p>
    <w:p w14:paraId="3CC0930F" w14:textId="77777777" w:rsidR="00040A1B" w:rsidRPr="00670B85" w:rsidRDefault="00040A1B" w:rsidP="002C0DCA">
      <w:pPr>
        <w:ind w:firstLine="567"/>
      </w:pPr>
      <w:r w:rsidRPr="00670B85">
        <w:rPr>
          <w:u w:val="single"/>
        </w:rPr>
        <w:t>Individualios bibliografinės konsultacijos</w:t>
      </w:r>
      <w:r w:rsidRPr="00670B85">
        <w:t xml:space="preserve"> vyksta nuolat, tačiau apskaita nėra vedama.</w:t>
      </w:r>
    </w:p>
    <w:p w14:paraId="3CC09310" w14:textId="77777777" w:rsidR="00040A1B" w:rsidRPr="00670B85" w:rsidRDefault="00040A1B" w:rsidP="002C0DCA">
      <w:pPr>
        <w:ind w:firstLine="567"/>
      </w:pPr>
      <w:r w:rsidRPr="00670B85">
        <w:rPr>
          <w:u w:val="single"/>
        </w:rPr>
        <w:t>Individualios konsultacijos</w:t>
      </w:r>
      <w:r w:rsidRPr="00670B85">
        <w:t xml:space="preserve">, skirtos naudojimuisi kompiuteriu ir informacijos paieška internete suteiktos 826 gyventojams. </w:t>
      </w:r>
    </w:p>
    <w:p w14:paraId="3CC09311" w14:textId="77777777" w:rsidR="00040A1B" w:rsidRPr="00670B85" w:rsidRDefault="00040A1B" w:rsidP="002C0DCA">
      <w:pPr>
        <w:ind w:firstLine="567"/>
      </w:pPr>
      <w:r w:rsidRPr="00670B85">
        <w:t>Informacijos sklaidos mėnesį visose bibliotekose veikė informacinių leidinių parodos.</w:t>
      </w:r>
    </w:p>
    <w:p w14:paraId="3CC09312" w14:textId="77777777" w:rsidR="005F7E0F" w:rsidRPr="00670B85" w:rsidRDefault="005F7E0F" w:rsidP="002C0DCA">
      <w:pPr>
        <w:jc w:val="center"/>
        <w:rPr>
          <w:b/>
        </w:rPr>
      </w:pPr>
    </w:p>
    <w:p w14:paraId="3CC09313" w14:textId="77777777" w:rsidR="00040A1B" w:rsidRPr="00670B85" w:rsidRDefault="00D2454B" w:rsidP="002C0DCA">
      <w:pPr>
        <w:jc w:val="center"/>
        <w:rPr>
          <w:b/>
        </w:rPr>
      </w:pPr>
      <w:r w:rsidRPr="00670B85">
        <w:rPr>
          <w:b/>
        </w:rPr>
        <w:t xml:space="preserve">Informacinė </w:t>
      </w:r>
      <w:r w:rsidR="00040A1B" w:rsidRPr="00670B85">
        <w:rPr>
          <w:b/>
        </w:rPr>
        <w:t>kraštotyros veikla</w:t>
      </w:r>
    </w:p>
    <w:p w14:paraId="3CC09314" w14:textId="77777777" w:rsidR="00040A1B" w:rsidRPr="00670B85" w:rsidRDefault="00040A1B" w:rsidP="002C0DCA">
      <w:pPr>
        <w:ind w:firstLine="1296"/>
        <w:jc w:val="center"/>
      </w:pPr>
    </w:p>
    <w:p w14:paraId="3CC09315" w14:textId="77777777" w:rsidR="00040A1B" w:rsidRPr="00670B85" w:rsidRDefault="00040A1B" w:rsidP="002C0DCA">
      <w:pPr>
        <w:ind w:firstLine="567"/>
      </w:pPr>
      <w:r w:rsidRPr="00670B85">
        <w:t xml:space="preserve">Kraštotyros veikla tęsiama kaupiant, sisteminant bei skleidžiant informaciją, susijusią su Panevėžio krašto istorija, dabartimi ir žymiais žmonėmis, kuo platesnei auditorijai bibliotekose ir už jos ribų. Pagrindinės kraštotyros veiklos kryptys: </w:t>
      </w:r>
    </w:p>
    <w:p w14:paraId="3CC09316" w14:textId="77777777" w:rsidR="00040A1B" w:rsidRPr="00670B85" w:rsidRDefault="00040A1B" w:rsidP="002C0DCA">
      <w:pPr>
        <w:numPr>
          <w:ilvl w:val="0"/>
          <w:numId w:val="14"/>
        </w:numPr>
        <w:ind w:left="0" w:firstLine="1080"/>
      </w:pPr>
      <w:r w:rsidRPr="00670B85">
        <w:rPr>
          <w:u w:val="single"/>
        </w:rPr>
        <w:t>Kraštotyros dokumentų fondo tvarkymas ir saugojimas</w:t>
      </w:r>
      <w:r w:rsidRPr="00670B85">
        <w:t xml:space="preserve">. Visose bibliotekose kaupiami leidiniai apie Panevėžį ir Panevėžio kraštą. Ataskaitiniais metais panevėžietis mokytojas ekspertas </w:t>
      </w:r>
      <w:r w:rsidRPr="00670B85">
        <w:rPr>
          <w:rStyle w:val="Grietas"/>
          <w:b w:val="0"/>
          <w:shd w:val="clear" w:color="auto" w:fill="FFFFFF"/>
        </w:rPr>
        <w:t xml:space="preserve"> Juozas Brazauskas padovanojo bibliotekoms knygą „Karta, iš kurios mokėmės“ (2018).</w:t>
      </w:r>
      <w:r w:rsidRPr="00670B85">
        <w:rPr>
          <w:rStyle w:val="Grietas"/>
          <w:rFonts w:ascii="Arial" w:hAnsi="Arial" w:cs="Arial"/>
          <w:sz w:val="21"/>
          <w:szCs w:val="21"/>
          <w:shd w:val="clear" w:color="auto" w:fill="FFFFFF"/>
        </w:rPr>
        <w:t> </w:t>
      </w:r>
      <w:r w:rsidRPr="00670B85">
        <w:t xml:space="preserve"> </w:t>
      </w:r>
    </w:p>
    <w:p w14:paraId="3CC09317" w14:textId="77777777" w:rsidR="00040A1B" w:rsidRDefault="00040A1B" w:rsidP="002C0DCA">
      <w:pPr>
        <w:numPr>
          <w:ilvl w:val="0"/>
          <w:numId w:val="14"/>
        </w:numPr>
        <w:tabs>
          <w:tab w:val="num" w:pos="1211"/>
        </w:tabs>
        <w:ind w:left="0" w:firstLine="1080"/>
      </w:pPr>
      <w:r w:rsidRPr="00670B85">
        <w:rPr>
          <w:u w:val="single"/>
        </w:rPr>
        <w:t xml:space="preserve"> Lokalios kraštotyros straipsnių duomenų bazės pildymas.</w:t>
      </w:r>
      <w:r w:rsidRPr="00670B85">
        <w:t xml:space="preserve"> Per metus iš „Panevėžio balso“ bei „Senvagės“ žurnalo kraštotyros tematika atlikti 232 analiziniai BĮ. 2019 m. pradžioje bibliotekos elektroninio katalogo analizinių duomenų bazėje yra 18327 kraštotyros BĮ. Visi įrašai atsispindi LIBIS Nacionalinės bibliografijos duomenų banke.</w:t>
      </w:r>
    </w:p>
    <w:p w14:paraId="3CC09318" w14:textId="77777777" w:rsidR="0041337B" w:rsidRPr="00EA61C6" w:rsidRDefault="0041337B" w:rsidP="002C0DCA">
      <w:pPr>
        <w:numPr>
          <w:ilvl w:val="0"/>
          <w:numId w:val="14"/>
        </w:numPr>
        <w:tabs>
          <w:tab w:val="clear" w:pos="1353"/>
          <w:tab w:val="num" w:pos="0"/>
        </w:tabs>
        <w:ind w:left="0" w:firstLine="993"/>
      </w:pPr>
      <w:r w:rsidRPr="00EA61C6">
        <w:rPr>
          <w:u w:val="single"/>
        </w:rPr>
        <w:t>Renginių, meno ir literatūros parodų organizavimas</w:t>
      </w:r>
      <w:r w:rsidRPr="00EA61C6">
        <w:t>. Iš svarbesnių paminėtini renginiai, surengti kartu su Panevėžio pedagogų švietimo centru Viešojoje bibliotekoje: konferencija „Iškilios Panevėžio krašto moterys II“ (9 pranešėjai, 55 lankytojai) ir labdaros –paramos vakaras Gabrielei Petkevičaitei-Bitei atminti (55 lankytojai). Taip pat, lankytojų dėmesio sulaukė žurnalo „Senvagė“ 2018 m. 1-ojo numerio pristatymas (35 lankytojai); literatūrinis vakaras „Iš archyvo pareinanti rašytoja Bronė Buivydaitė“ (70 lankytojų), parodos: Sofijos Kanaverskytės tekstilinių vėliavų paroda „Lietuvos didieji“, Stasio Kavaliausko (1935-2003) akvarelių paroda „Panevėžys“ bei panevėžietės grafikės S. Medytės jubiliejinės kūrybos parodos „Surinkta iš pakraščių“ pristatymas (55 lankytojai).</w:t>
      </w:r>
    </w:p>
    <w:p w14:paraId="3CC09319" w14:textId="77777777" w:rsidR="0041337B" w:rsidRPr="00EA61C6" w:rsidRDefault="00EA61C6" w:rsidP="002C0DCA">
      <w:pPr>
        <w:tabs>
          <w:tab w:val="num" w:pos="1211"/>
        </w:tabs>
        <w:ind w:firstLine="567"/>
        <w:rPr>
          <w:color w:val="auto"/>
        </w:rPr>
      </w:pPr>
      <w:r w:rsidRPr="00EA61C6">
        <w:t xml:space="preserve">Smėlynės biblioteka </w:t>
      </w:r>
      <w:r>
        <w:t>p</w:t>
      </w:r>
      <w:r w:rsidR="0041337B" w:rsidRPr="00EA61C6">
        <w:t xml:space="preserve">arengė edukaciją „Smėlynės gatvės istorija“ ir surengė konkursą „Šimtmetis Smėlynės gatvėje“, kurio tikslas – </w:t>
      </w:r>
      <w:r w:rsidR="0041337B" w:rsidRPr="00EA61C6">
        <w:rPr>
          <w:shd w:val="clear" w:color="auto" w:fill="FFFFFF"/>
        </w:rPr>
        <w:t>sukurti realiai egzistuojančių ir Smėlynės gatvėje stovinčių pastatų maketus. Džiugu, kad konkursas pritraukė jaunimą, jame dalyvavo 5 mokymo įstaigų moksleiviai</w:t>
      </w:r>
    </w:p>
    <w:p w14:paraId="3CC0931A" w14:textId="77777777" w:rsidR="00040A1B" w:rsidRPr="00670B85" w:rsidRDefault="00040A1B" w:rsidP="002C0DCA">
      <w:pPr>
        <w:ind w:firstLine="567"/>
      </w:pPr>
      <w:r w:rsidRPr="00EA61C6">
        <w:rPr>
          <w:shd w:val="clear" w:color="auto" w:fill="FFFFFF"/>
        </w:rPr>
        <w:t xml:space="preserve">Tinklaraštyje </w:t>
      </w:r>
      <w:r w:rsidRPr="00EA61C6">
        <w:rPr>
          <w:i/>
          <w:shd w:val="clear" w:color="auto" w:fill="FFFFFF"/>
        </w:rPr>
        <w:t>sveikabiblioteka</w:t>
      </w:r>
      <w:r w:rsidRPr="00EA61C6">
        <w:rPr>
          <w:shd w:val="clear" w:color="auto" w:fill="FFFFFF"/>
        </w:rPr>
        <w:t xml:space="preserve"> parengta virtuali paroda „Žymūs Panevėžio medikai“ (25 peržiūros).</w:t>
      </w:r>
    </w:p>
    <w:p w14:paraId="3CC0931B" w14:textId="77777777" w:rsidR="00040A1B" w:rsidRPr="00670B85" w:rsidRDefault="00040A1B" w:rsidP="002C0DCA">
      <w:pPr>
        <w:ind w:firstLine="567"/>
      </w:pPr>
      <w:r w:rsidRPr="00670B85">
        <w:lastRenderedPageBreak/>
        <w:t xml:space="preserve">Visose bibliotekose nuolat eksponuojami panevėžiečių menininkų darbai bei jaunųjų menininkų eksperimentai, pristatoma miesto poetų kūryba. </w:t>
      </w:r>
    </w:p>
    <w:p w14:paraId="3CC0931C" w14:textId="77777777" w:rsidR="00040A1B" w:rsidRDefault="00040A1B" w:rsidP="002C0DCA">
      <w:pPr>
        <w:ind w:firstLine="993"/>
      </w:pPr>
      <w:r w:rsidRPr="00670B85">
        <w:rPr>
          <w:u w:val="single"/>
        </w:rPr>
        <w:t>Kraštotyros veiklos viešinimas</w:t>
      </w:r>
      <w:r w:rsidRPr="00670B85">
        <w:t xml:space="preserve">. Renginių ir parodų anonsai skelbiami bibliotekos interneto svetainėje, spaudoje, bei padalinių </w:t>
      </w:r>
      <w:r w:rsidRPr="00670B85">
        <w:rPr>
          <w:i/>
        </w:rPr>
        <w:t>FaceBook</w:t>
      </w:r>
      <w:r w:rsidRPr="00670B85">
        <w:t xml:space="preserve"> paskyrose. Straipsniai apie įvykusius renginius, konkursus ir kt. atsispindi miesto ir respublikinėje spaudoje bei internete.</w:t>
      </w:r>
    </w:p>
    <w:p w14:paraId="3CC0931D" w14:textId="77777777" w:rsidR="00713AE5" w:rsidRPr="00670B85" w:rsidRDefault="00713AE5" w:rsidP="002C0DCA">
      <w:pPr>
        <w:ind w:firstLine="993"/>
      </w:pPr>
    </w:p>
    <w:p w14:paraId="3CC0931E" w14:textId="77777777" w:rsidR="00A44051" w:rsidRPr="00670B85" w:rsidRDefault="00F434AE" w:rsidP="00597350">
      <w:pPr>
        <w:tabs>
          <w:tab w:val="num" w:pos="644"/>
          <w:tab w:val="left" w:pos="720"/>
        </w:tabs>
        <w:jc w:val="center"/>
        <w:rPr>
          <w:b/>
          <w:color w:val="auto"/>
        </w:rPr>
      </w:pPr>
      <w:r w:rsidRPr="00670B85">
        <w:rPr>
          <w:b/>
          <w:color w:val="auto"/>
        </w:rPr>
        <w:t>9</w:t>
      </w:r>
      <w:r w:rsidR="008D34CC" w:rsidRPr="00670B85">
        <w:rPr>
          <w:b/>
          <w:color w:val="auto"/>
        </w:rPr>
        <w:t>.</w:t>
      </w:r>
      <w:r w:rsidR="001669BE" w:rsidRPr="00670B85">
        <w:rPr>
          <w:b/>
          <w:color w:val="auto"/>
        </w:rPr>
        <w:t xml:space="preserve"> </w:t>
      </w:r>
      <w:r w:rsidR="00A44051" w:rsidRPr="00670B85">
        <w:rPr>
          <w:b/>
          <w:color w:val="auto"/>
        </w:rPr>
        <w:t>BENDRUOMENĖS UŽIMTUMAS</w:t>
      </w:r>
    </w:p>
    <w:p w14:paraId="3CC0931F" w14:textId="77777777" w:rsidR="00471AA1" w:rsidRPr="00670B85" w:rsidRDefault="00471AA1" w:rsidP="002C0DCA">
      <w:pPr>
        <w:tabs>
          <w:tab w:val="left" w:pos="720"/>
        </w:tabs>
        <w:rPr>
          <w:b/>
          <w:i/>
          <w:color w:val="FF0000"/>
        </w:rPr>
      </w:pPr>
    </w:p>
    <w:p w14:paraId="3CC09320" w14:textId="77777777" w:rsidR="0071241B" w:rsidRDefault="0071241B" w:rsidP="002C0DCA">
      <w:pPr>
        <w:tabs>
          <w:tab w:val="left" w:pos="720"/>
        </w:tabs>
        <w:jc w:val="center"/>
        <w:rPr>
          <w:b/>
          <w:color w:val="auto"/>
        </w:rPr>
      </w:pPr>
      <w:r w:rsidRPr="00670B85">
        <w:rPr>
          <w:b/>
          <w:color w:val="auto"/>
        </w:rPr>
        <w:t>Studija „Saviraiškos kodas“</w:t>
      </w:r>
    </w:p>
    <w:p w14:paraId="3CC09321" w14:textId="77777777" w:rsidR="00597350" w:rsidRPr="00670B85" w:rsidRDefault="00597350" w:rsidP="002C0DCA">
      <w:pPr>
        <w:tabs>
          <w:tab w:val="left" w:pos="720"/>
        </w:tabs>
        <w:jc w:val="center"/>
        <w:rPr>
          <w:b/>
          <w:color w:val="auto"/>
        </w:rPr>
      </w:pPr>
    </w:p>
    <w:p w14:paraId="3CC09322" w14:textId="77777777" w:rsidR="00A554D1" w:rsidRPr="00670B85" w:rsidRDefault="00C26BBF" w:rsidP="002C0DCA">
      <w:pPr>
        <w:tabs>
          <w:tab w:val="left" w:pos="720"/>
        </w:tabs>
        <w:rPr>
          <w:b/>
          <w:color w:val="auto"/>
        </w:rPr>
      </w:pPr>
      <w:r>
        <w:rPr>
          <w:color w:val="auto"/>
        </w:rPr>
        <w:tab/>
      </w:r>
      <w:r w:rsidR="00E11029" w:rsidRPr="00670B85">
        <w:rPr>
          <w:color w:val="auto"/>
        </w:rPr>
        <w:t>Nuo 2016 m</w:t>
      </w:r>
      <w:r w:rsidR="00E11029" w:rsidRPr="00670B85">
        <w:rPr>
          <w:b/>
          <w:i/>
          <w:color w:val="auto"/>
        </w:rPr>
        <w:t xml:space="preserve">. </w:t>
      </w:r>
      <w:r w:rsidR="00E11029" w:rsidRPr="00670B85">
        <w:rPr>
          <w:color w:val="auto"/>
        </w:rPr>
        <w:t>vaikų literatūros skyriuje „Žalioji pelėda“ veikia kūrybinių medijų studija vaikams „Saviraiškos kodas“</w:t>
      </w:r>
      <w:r w:rsidR="00A554D1" w:rsidRPr="00670B85">
        <w:rPr>
          <w:color w:val="auto"/>
        </w:rPr>
        <w:t>, kurioje  jau trečius metus veikia pro</w:t>
      </w:r>
      <w:r>
        <w:rPr>
          <w:color w:val="auto"/>
        </w:rPr>
        <w:t>grama „Teatras ir biblioteka“, j</w:t>
      </w:r>
      <w:r w:rsidR="00A554D1" w:rsidRPr="00670B85">
        <w:rPr>
          <w:color w:val="auto"/>
        </w:rPr>
        <w:t xml:space="preserve">aunųjų informatikų mokyklėlė, meninės raiškos užsiėmimai, STOP kadro filmukų </w:t>
      </w:r>
      <w:r w:rsidR="00EC52D8" w:rsidRPr="00670B85">
        <w:rPr>
          <w:color w:val="auto"/>
        </w:rPr>
        <w:t>kūrimo dirbtuvės, atviros pamokos su 3D spausdintuvu</w:t>
      </w:r>
      <w:r w:rsidR="00A67EC7" w:rsidRPr="00670B85">
        <w:rPr>
          <w:color w:val="auto"/>
        </w:rPr>
        <w:t xml:space="preserve"> ir kita veikla</w:t>
      </w:r>
      <w:r w:rsidR="00EC52D8" w:rsidRPr="00670B85">
        <w:rPr>
          <w:color w:val="auto"/>
        </w:rPr>
        <w:t>.</w:t>
      </w:r>
    </w:p>
    <w:p w14:paraId="3CC09323" w14:textId="77777777" w:rsidR="00CA7186" w:rsidRPr="00670B85" w:rsidRDefault="00CA7186" w:rsidP="002C0DCA">
      <w:pPr>
        <w:ind w:firstLine="567"/>
      </w:pPr>
      <w:r w:rsidRPr="00670B85">
        <w:t>Išmani edukacija „Skaitymas kitaip“ ir toliau traukia esamus ir būsimus bibliotekos skaitytojus. Edukacijos metu v</w:t>
      </w:r>
      <w:r w:rsidR="00A554D1" w:rsidRPr="00670B85">
        <w:t xml:space="preserve">aikai susipažįsta su biblioteka, </w:t>
      </w:r>
      <w:r w:rsidRPr="00670B85">
        <w:t>sužino, kad šiais, naujų technologijų laikais, galime skaityti ne tik popierines, įprastas mums knygas, bet ir knygas kompiuterių monito</w:t>
      </w:r>
      <w:r w:rsidR="00EC52D8" w:rsidRPr="00670B85">
        <w:t>riuose, skaityklėse, planšetės.</w:t>
      </w:r>
      <w:r w:rsidRPr="00670B85">
        <w:t xml:space="preserve"> Bibliotekoje vaikams suteikiama galimybė ir patiems dalyvauti šių vaizdų kūrime – jie spalvina iš anksto paruoštus lapus, kuriuose kaip ir knygose su papildyta realybe, atgyja nuspalvinti piešiniai.</w:t>
      </w:r>
      <w:r w:rsidR="00A554D1" w:rsidRPr="00670B85">
        <w:t xml:space="preserve"> </w:t>
      </w:r>
    </w:p>
    <w:p w14:paraId="3CC09324" w14:textId="77777777" w:rsidR="00A554D1" w:rsidRPr="00670B85" w:rsidRDefault="00F046B8" w:rsidP="002C0DCA">
      <w:pPr>
        <w:ind w:firstLine="567"/>
      </w:pPr>
      <w:r>
        <w:t>Studijoje</w:t>
      </w:r>
      <w:r w:rsidR="00CA7186" w:rsidRPr="00670B85">
        <w:t xml:space="preserve"> startavo ir dar viena edukacija – STOP kadro užsiėmimai. Į juos rinkosi Panevėžio kurčiųjų ir neprigirdinčiųjų pagrindinės mokyklos auklėtiniai.</w:t>
      </w:r>
      <w:r w:rsidR="00A554D1" w:rsidRPr="00670B85">
        <w:t xml:space="preserve"> </w:t>
      </w:r>
      <w:r w:rsidR="00CA7186" w:rsidRPr="00670B85">
        <w:t xml:space="preserve">Sustabdytas kadras arba stop kadras (angl. </w:t>
      </w:r>
      <w:r w:rsidR="00CA7186" w:rsidRPr="00670B85">
        <w:rPr>
          <w:i/>
        </w:rPr>
        <w:t>stop motion</w:t>
      </w:r>
      <w:r w:rsidR="00CA7186" w:rsidRPr="00670B85">
        <w:t xml:space="preserve">) yra animacijos technika, kurios pagalba fiziškai manipuliuojami objektai atrodo, jog juda patys. Sudėjus nufotografuotus kadrus į vieną nuoseklią seką, sukuriama tikro judesio iliuzija. </w:t>
      </w:r>
    </w:p>
    <w:p w14:paraId="3CC09325" w14:textId="77777777" w:rsidR="00CA7186" w:rsidRPr="00670B85" w:rsidRDefault="00A554D1" w:rsidP="002C0DCA">
      <w:pPr>
        <w:ind w:firstLine="567"/>
      </w:pPr>
      <w:r w:rsidRPr="00670B85">
        <w:t>Renkant metų knygą</w:t>
      </w:r>
      <w:r w:rsidR="00CA7186" w:rsidRPr="00670B85">
        <w:t xml:space="preserve"> buvo sukurta edukacija</w:t>
      </w:r>
      <w:r w:rsidR="00A67EC7" w:rsidRPr="00670B85">
        <w:t>,</w:t>
      </w:r>
      <w:r w:rsidR="00CA7186" w:rsidRPr="00670B85">
        <w:t xml:space="preserve"> skirta vienos iš penketuko – Mariaus Marcinkevičiaus knygelės „Draugystė ant straublio galo“ pristatymui. Bibliotekos darbuotoja Anžela Vasiliauskienė ne tik sup</w:t>
      </w:r>
      <w:r w:rsidR="00F046B8">
        <w:t xml:space="preserve">ažindino vaikus su šia knyga, </w:t>
      </w:r>
      <w:r w:rsidR="00CA7186" w:rsidRPr="00670B85">
        <w:t>skaitė jos ištraukas, žaidė žaidimą „Jeigu aš būčiau tas ir tas, kas būtum tu?“, bet ir suorganizavo kūrybines dirbtuvėles. Jų metu mažieji išradingai gamino dramblį su pelyte ir savotiškai interpretavo jų draugystę.</w:t>
      </w:r>
    </w:p>
    <w:p w14:paraId="3CC09326" w14:textId="77777777" w:rsidR="00EC52D8" w:rsidRPr="00670B85" w:rsidRDefault="00EC52D8" w:rsidP="002C0DCA">
      <w:pPr>
        <w:ind w:firstLine="567"/>
      </w:pPr>
      <w:r w:rsidRPr="00670B85">
        <w:t>Labai gražus</w:t>
      </w:r>
      <w:r w:rsidR="00A67EC7" w:rsidRPr="00670B85">
        <w:t xml:space="preserve"> ir prasmingas</w:t>
      </w:r>
      <w:r w:rsidRPr="00670B85">
        <w:t xml:space="preserve"> projektas įgyvendintas su K. Paltaroko gimnazijos </w:t>
      </w:r>
      <w:r w:rsidR="00A67EC7" w:rsidRPr="00670B85">
        <w:t>vienuoliktokais</w:t>
      </w:r>
      <w:r w:rsidRPr="00670B85">
        <w:t xml:space="preserve">. Gimnazistai įsitraukė į integruotą matematikos ir informacinių technologijų projektą, kurio tikslas buvo išmokti modeliuoti, naudojant įvairias kompiuterines programas, ir sukūrus pasirinktų daiktų eskizus, juos realizuoti 3D spausdintuvu. Bibliotekoje mokiniai </w:t>
      </w:r>
      <w:r w:rsidR="00A67EC7" w:rsidRPr="00670B85">
        <w:t>mokėsi modeliuoti įvairiomis 3D modeliavimo programomis</w:t>
      </w:r>
      <w:r w:rsidRPr="00670B85">
        <w:t xml:space="preserve">, vėliau praktikavosi savarankiškai. </w:t>
      </w:r>
      <w:r w:rsidR="00A67EC7" w:rsidRPr="00670B85">
        <w:t>Savo sumodeliuotus ir atspausdintus gaminius gimnazistai padovanojo  Panevėžio Švento Juozapo senelių namų gyventojams.</w:t>
      </w:r>
    </w:p>
    <w:p w14:paraId="3CC09327" w14:textId="77777777" w:rsidR="00A67EC7" w:rsidRPr="00670B85" w:rsidRDefault="00A67EC7" w:rsidP="002C0DCA">
      <w:pPr>
        <w:ind w:firstLine="567"/>
      </w:pPr>
      <w:r w:rsidRPr="00670B85">
        <w:t>Studijoje vyko pačios įvairiausios veiklos – tai ir saugaus interneto diena, karjeros dienos, šokių konkursas.</w:t>
      </w:r>
    </w:p>
    <w:p w14:paraId="3CC09328" w14:textId="77777777" w:rsidR="0071241B" w:rsidRPr="00670B85" w:rsidRDefault="0071241B" w:rsidP="002C0DCA">
      <w:pPr>
        <w:suppressAutoHyphens/>
        <w:autoSpaceDN w:val="0"/>
        <w:textAlignment w:val="baseline"/>
        <w:rPr>
          <w:rFonts w:eastAsia="Calibri"/>
        </w:rPr>
      </w:pPr>
    </w:p>
    <w:p w14:paraId="3CC09329" w14:textId="77777777" w:rsidR="00334C04" w:rsidRPr="00597350" w:rsidRDefault="0071241B" w:rsidP="00597350">
      <w:pPr>
        <w:tabs>
          <w:tab w:val="left" w:pos="0"/>
        </w:tabs>
        <w:contextualSpacing/>
        <w:jc w:val="center"/>
        <w:rPr>
          <w:rFonts w:eastAsia="Calibri"/>
          <w:b/>
          <w:color w:val="auto"/>
        </w:rPr>
      </w:pPr>
      <w:r w:rsidRPr="00597350">
        <w:rPr>
          <w:rFonts w:eastAsia="Calibri"/>
          <w:b/>
          <w:color w:val="auto"/>
        </w:rPr>
        <w:t>KLUBAI</w:t>
      </w:r>
    </w:p>
    <w:p w14:paraId="3CC0932A" w14:textId="77777777" w:rsidR="00597350" w:rsidRPr="00670B85" w:rsidRDefault="00597350" w:rsidP="00597350">
      <w:pPr>
        <w:tabs>
          <w:tab w:val="left" w:pos="0"/>
        </w:tabs>
        <w:contextualSpacing/>
        <w:jc w:val="center"/>
        <w:rPr>
          <w:rFonts w:eastAsia="Calibri"/>
          <w:b/>
          <w:color w:val="auto"/>
        </w:rPr>
      </w:pPr>
    </w:p>
    <w:p w14:paraId="3CC0932B" w14:textId="77777777" w:rsidR="00694D77" w:rsidRDefault="00334C04" w:rsidP="00597350">
      <w:pPr>
        <w:tabs>
          <w:tab w:val="left" w:pos="0"/>
        </w:tabs>
        <w:contextualSpacing/>
        <w:jc w:val="center"/>
        <w:rPr>
          <w:rFonts w:eastAsia="Calibri"/>
          <w:b/>
          <w:color w:val="auto"/>
        </w:rPr>
      </w:pPr>
      <w:r w:rsidRPr="00670B85">
        <w:rPr>
          <w:rFonts w:eastAsia="Calibri"/>
          <w:b/>
          <w:color w:val="auto"/>
        </w:rPr>
        <w:t>Vaikų klubas „Z karta</w:t>
      </w:r>
    </w:p>
    <w:p w14:paraId="3CC0932C" w14:textId="77777777" w:rsidR="00597350" w:rsidRPr="00670B85" w:rsidRDefault="00597350" w:rsidP="002C0DCA">
      <w:pPr>
        <w:tabs>
          <w:tab w:val="left" w:pos="0"/>
        </w:tabs>
        <w:contextualSpacing/>
        <w:jc w:val="center"/>
        <w:rPr>
          <w:rFonts w:eastAsia="Calibri"/>
          <w:b/>
          <w:color w:val="auto"/>
          <w:u w:val="single"/>
        </w:rPr>
      </w:pPr>
    </w:p>
    <w:p w14:paraId="3CC0932D" w14:textId="77777777" w:rsidR="00334C04" w:rsidRPr="00670B85" w:rsidRDefault="00334C04" w:rsidP="002C0DCA">
      <w:pPr>
        <w:tabs>
          <w:tab w:val="left" w:pos="0"/>
          <w:tab w:val="left" w:pos="720"/>
        </w:tabs>
        <w:contextualSpacing/>
        <w:rPr>
          <w:rFonts w:eastAsia="Calibri"/>
          <w:color w:val="auto"/>
        </w:rPr>
      </w:pPr>
      <w:r w:rsidRPr="00670B85">
        <w:rPr>
          <w:rFonts w:eastAsia="Calibri"/>
          <w:color w:val="auto"/>
        </w:rPr>
        <w:tab/>
        <w:t xml:space="preserve">Nuo 2015 m. rugsėjo vaikų bibliotekoje </w:t>
      </w:r>
      <w:r w:rsidRPr="00670B85">
        <w:rPr>
          <w:rFonts w:eastAsia="Calibri"/>
          <w:b/>
          <w:color w:val="auto"/>
        </w:rPr>
        <w:t xml:space="preserve">„Žiburėlis“ </w:t>
      </w:r>
      <w:r w:rsidRPr="00670B85">
        <w:rPr>
          <w:rFonts w:eastAsia="Calibri"/>
          <w:color w:val="auto"/>
        </w:rPr>
        <w:t xml:space="preserve">veikiantis </w:t>
      </w:r>
      <w:r w:rsidRPr="00670B85">
        <w:rPr>
          <w:rFonts w:eastAsia="Calibri"/>
          <w:b/>
          <w:bCs/>
          <w:color w:val="auto"/>
          <w:kern w:val="28"/>
        </w:rPr>
        <w:t xml:space="preserve">vaikų klubas „Z karta“ </w:t>
      </w:r>
      <w:r w:rsidRPr="00670B85">
        <w:rPr>
          <w:rFonts w:eastAsia="Calibri"/>
          <w:bCs/>
          <w:color w:val="auto"/>
          <w:kern w:val="28"/>
        </w:rPr>
        <w:t>tęsė savo veiklą:</w:t>
      </w:r>
      <w:r w:rsidRPr="00670B85">
        <w:rPr>
          <w:rFonts w:eastAsia="Calibri"/>
          <w:b/>
          <w:bCs/>
          <w:color w:val="auto"/>
          <w:kern w:val="28"/>
        </w:rPr>
        <w:t xml:space="preserve"> </w:t>
      </w:r>
      <w:r w:rsidRPr="00670B85">
        <w:rPr>
          <w:color w:val="auto"/>
        </w:rPr>
        <w:t xml:space="preserve">sustabdyto kadro filmukų kūrimas, įvairūs renginiai, šventės, edukaciniai užsiėmimai. </w:t>
      </w:r>
    </w:p>
    <w:p w14:paraId="3CC0932E" w14:textId="77777777" w:rsidR="00334C04" w:rsidRPr="00670B85" w:rsidRDefault="00516805" w:rsidP="002C0DCA">
      <w:pPr>
        <w:ind w:right="-2" w:firstLine="567"/>
        <w:rPr>
          <w:rFonts w:eastAsia="Calibri"/>
        </w:rPr>
      </w:pPr>
      <w:r w:rsidRPr="00670B85">
        <w:rPr>
          <w:rFonts w:eastAsia="Calibri"/>
          <w:color w:val="auto"/>
        </w:rPr>
        <w:t>Tradicija</w:t>
      </w:r>
      <w:r w:rsidR="00334C04" w:rsidRPr="00670B85">
        <w:rPr>
          <w:rFonts w:eastAsia="Calibri"/>
          <w:color w:val="auto"/>
        </w:rPr>
        <w:t xml:space="preserve"> j</w:t>
      </w:r>
      <w:r w:rsidRPr="00670B85">
        <w:rPr>
          <w:rFonts w:eastAsia="Calibri"/>
          <w:color w:val="auto"/>
        </w:rPr>
        <w:t>au tapo Valentino dienos, Helovi</w:t>
      </w:r>
      <w:r w:rsidR="00334C04" w:rsidRPr="00670B85">
        <w:rPr>
          <w:rFonts w:eastAsia="Calibri"/>
          <w:color w:val="auto"/>
        </w:rPr>
        <w:t xml:space="preserve">no, Užgavėnių, Velykų šventimas. 2018 metais didelio pasisekimo sulaukė vykę renginiai: varžytuvės „Margi margučiai ritas“, diskusijų </w:t>
      </w:r>
      <w:r w:rsidR="00334C04" w:rsidRPr="00670B85">
        <w:rPr>
          <w:rFonts w:eastAsia="Calibri"/>
        </w:rPr>
        <w:t>popietės „Kas yra bibliotekininkas?“, „Kas yra draugystė“, „Muzikinė karuselė“, popietė „Vaiduoklių gaudytojai“, „Obuoliai kaip obuoliai“, edukaciniai užsiėmimai „Akvariumo gyventojai“, kalėdinės dirbtuvėlės „Eglutės žaislų kūrimas“ ir kt. Klubiečiai</w:t>
      </w:r>
      <w:r w:rsidR="00F046B8">
        <w:rPr>
          <w:rFonts w:eastAsia="Calibri"/>
        </w:rPr>
        <w:t xml:space="preserve"> į biblioteką </w:t>
      </w:r>
      <w:r w:rsidR="00F046B8">
        <w:rPr>
          <w:rFonts w:eastAsia="Calibri"/>
        </w:rPr>
        <w:lastRenderedPageBreak/>
        <w:t>rinkdavosi spalio – gegužės mėnesiais</w:t>
      </w:r>
      <w:r w:rsidR="00334C04" w:rsidRPr="00670B85">
        <w:rPr>
          <w:rFonts w:eastAsia="Calibri"/>
        </w:rPr>
        <w:t xml:space="preserve"> kas antrą pirmadienį</w:t>
      </w:r>
      <w:r w:rsidRPr="00670B85">
        <w:rPr>
          <w:rFonts w:eastAsia="Calibri"/>
        </w:rPr>
        <w:t>.</w:t>
      </w:r>
      <w:r w:rsidR="00334C04" w:rsidRPr="00670B85">
        <w:rPr>
          <w:rFonts w:eastAsia="Calibri"/>
        </w:rPr>
        <w:t xml:space="preserve"> </w:t>
      </w:r>
      <w:r w:rsidRPr="00670B85">
        <w:rPr>
          <w:rFonts w:eastAsia="Calibri"/>
        </w:rPr>
        <w:t>Problema –</w:t>
      </w:r>
      <w:r w:rsidR="00334C04" w:rsidRPr="00670B85">
        <w:rPr>
          <w:rFonts w:eastAsia="Calibri"/>
        </w:rPr>
        <w:t xml:space="preserve"> kiekvienais metais didėja v</w:t>
      </w:r>
      <w:r w:rsidRPr="00670B85">
        <w:rPr>
          <w:rFonts w:eastAsia="Calibri"/>
        </w:rPr>
        <w:t>aikų užimtumas, daugėja įvairių</w:t>
      </w:r>
      <w:r w:rsidR="00334C04" w:rsidRPr="00670B85">
        <w:rPr>
          <w:rFonts w:eastAsia="Calibri"/>
        </w:rPr>
        <w:t xml:space="preserve"> būrelių , todėl reguliariai visiems susirinkti į biblioteką  jau tapo sudėtinga.</w:t>
      </w:r>
    </w:p>
    <w:p w14:paraId="3CC0932F" w14:textId="77777777" w:rsidR="00334C04" w:rsidRPr="00670B85" w:rsidRDefault="00334C04" w:rsidP="002C0DCA">
      <w:pPr>
        <w:ind w:right="-2" w:firstLine="567"/>
        <w:rPr>
          <w:rFonts w:eastAsia="Calibri"/>
        </w:rPr>
      </w:pPr>
      <w:r w:rsidRPr="00670B85">
        <w:rPr>
          <w:rFonts w:eastAsia="Calibri"/>
        </w:rPr>
        <w:t xml:space="preserve">Per metus </w:t>
      </w:r>
      <w:r w:rsidR="00F046B8" w:rsidRPr="00670B85">
        <w:rPr>
          <w:rFonts w:eastAsia="Calibri"/>
        </w:rPr>
        <w:t xml:space="preserve">klube </w:t>
      </w:r>
      <w:r w:rsidRPr="00670B85">
        <w:rPr>
          <w:rFonts w:eastAsia="Calibri"/>
        </w:rPr>
        <w:t>„Z karta“ įvyko 14 užsiėmimų. Apsilankė 123 lankytojai.</w:t>
      </w:r>
    </w:p>
    <w:p w14:paraId="3CC09330" w14:textId="77777777" w:rsidR="00526978" w:rsidRPr="00670B85" w:rsidRDefault="00526978" w:rsidP="002C0DCA">
      <w:pPr>
        <w:ind w:right="-2" w:firstLine="567"/>
        <w:rPr>
          <w:rFonts w:eastAsia="Calibri"/>
        </w:rPr>
      </w:pPr>
    </w:p>
    <w:p w14:paraId="3CC09331" w14:textId="77777777" w:rsidR="00F870A9" w:rsidRDefault="00F870A9" w:rsidP="002C0DCA">
      <w:pPr>
        <w:tabs>
          <w:tab w:val="left" w:pos="567"/>
        </w:tabs>
        <w:ind w:left="720" w:hanging="720"/>
        <w:jc w:val="center"/>
        <w:rPr>
          <w:b/>
          <w:color w:val="auto"/>
        </w:rPr>
      </w:pPr>
      <w:r w:rsidRPr="00670B85">
        <w:rPr>
          <w:b/>
          <w:color w:val="auto"/>
        </w:rPr>
        <w:t>Vaikų klubas „</w:t>
      </w:r>
      <w:r w:rsidR="000F77DD" w:rsidRPr="00670B85">
        <w:rPr>
          <w:b/>
          <w:color w:val="auto"/>
        </w:rPr>
        <w:t>Supervaikai</w:t>
      </w:r>
      <w:r w:rsidRPr="00670B85">
        <w:rPr>
          <w:b/>
          <w:color w:val="auto"/>
        </w:rPr>
        <w:t>“</w:t>
      </w:r>
    </w:p>
    <w:p w14:paraId="3CC09332" w14:textId="77777777" w:rsidR="00597350" w:rsidRPr="00670B85" w:rsidRDefault="00597350" w:rsidP="002C0DCA">
      <w:pPr>
        <w:tabs>
          <w:tab w:val="left" w:pos="567"/>
        </w:tabs>
        <w:ind w:left="720" w:hanging="720"/>
        <w:jc w:val="center"/>
        <w:rPr>
          <w:b/>
          <w:color w:val="auto"/>
        </w:rPr>
      </w:pPr>
    </w:p>
    <w:p w14:paraId="3CC09333" w14:textId="77777777" w:rsidR="000F77DD" w:rsidRPr="00670B85" w:rsidRDefault="000F77DD" w:rsidP="002C0DCA">
      <w:pPr>
        <w:ind w:firstLine="567"/>
      </w:pPr>
      <w:r w:rsidRPr="00670B85">
        <w:t>Dvylika metų bibliotekoje „Židinys“ veikė vaikų klubas „Šlepetė“. Įdomus ir turiningas čia buvo laisvalaikis. Pirmaisiais klubo metais gyvenimas virte virė, vienas renginys vijo kitą, tačiau metams bėgant, klubo narių mažėjo</w:t>
      </w:r>
      <w:r w:rsidR="00F046B8">
        <w:t xml:space="preserve">. </w:t>
      </w:r>
      <w:r w:rsidRPr="00670B85">
        <w:t xml:space="preserve">Atsižvelgiant į tai, buvo nuspręsta klubo „Šlepetė“ veiklą nutraukti, o vietoj jo įsteigti naują klubą </w:t>
      </w:r>
      <w:r w:rsidRPr="00670B85">
        <w:rPr>
          <w:b/>
        </w:rPr>
        <w:t xml:space="preserve">„Supervaikai“,  </w:t>
      </w:r>
      <w:r w:rsidRPr="00670B85">
        <w:t xml:space="preserve">labiau orientuotą į šiuolaikinį </w:t>
      </w:r>
      <w:r w:rsidRPr="00F046B8">
        <w:rPr>
          <w:i/>
        </w:rPr>
        <w:t xml:space="preserve">google </w:t>
      </w:r>
      <w:r w:rsidRPr="00670B85">
        <w:t xml:space="preserve">kartos vaiką. Nors dėl didelio vaikų užimtumo į klubą nesusirinko daug narių, tačiau tie, kurie atėjo, tikrai nepasigailėjo. Čia vaikų laukė aktyvus ir smagus laisvalaikis, kūrybinės dirbtuvės, knygos ir interaktyvi veikla, kino filmai ir t.t. Po smagaus klubo atidarymo vyko kūrybinis rudens kolekcijos pristatymas „Rudens šokio ritmu“, asmenukių darymas „Aš ir mano kitas aš“, atgyjančių paveikslėlių spalvinimas, stalo žaidimai, magiškųjų norų lėlyčių gaminimas kartu su tėveliais ir t.t. </w:t>
      </w:r>
    </w:p>
    <w:p w14:paraId="3CC09334" w14:textId="77777777" w:rsidR="000F77DD" w:rsidRPr="00670B85" w:rsidRDefault="000F77DD" w:rsidP="002C0DCA">
      <w:r w:rsidRPr="00670B85">
        <w:tab/>
        <w:t>Kol kas naujasis klubas veikia tik tris mėnesius. Šiuolaikiniai vaikai iš tikrųjų yra labai užimti. Pamokos, popamokinė veikla, didžiulė būrelių pasiūla – vaikams tiesiog nebelieka laiko kitoms veikloms.</w:t>
      </w:r>
    </w:p>
    <w:p w14:paraId="3CC09335" w14:textId="77777777" w:rsidR="00727DA3" w:rsidRPr="00670B85" w:rsidRDefault="002B23F5" w:rsidP="002C0DCA">
      <w:pPr>
        <w:ind w:firstLine="720"/>
        <w:rPr>
          <w:rStyle w:val="PavadinimasDiagrama"/>
          <w:rFonts w:eastAsia="Calibri"/>
          <w:b w:val="0"/>
          <w:color w:val="auto"/>
        </w:rPr>
      </w:pPr>
      <w:r w:rsidRPr="00670B85">
        <w:rPr>
          <w:rStyle w:val="PavadinimasDiagrama"/>
          <w:rFonts w:eastAsia="Calibri"/>
          <w:b w:val="0"/>
          <w:color w:val="auto"/>
        </w:rPr>
        <w:t>Įvyko 3</w:t>
      </w:r>
      <w:r w:rsidR="00F870A9" w:rsidRPr="00670B85">
        <w:rPr>
          <w:rStyle w:val="PavadinimasDiagrama"/>
          <w:rFonts w:eastAsia="Calibri"/>
          <w:b w:val="0"/>
          <w:color w:val="auto"/>
        </w:rPr>
        <w:t xml:space="preserve"> klubiečių susitik</w:t>
      </w:r>
      <w:r w:rsidR="00BA7256" w:rsidRPr="00670B85">
        <w:rPr>
          <w:rStyle w:val="PavadinimasDiagrama"/>
          <w:rFonts w:eastAsia="Calibri"/>
          <w:b w:val="0"/>
          <w:color w:val="auto"/>
        </w:rPr>
        <w:t xml:space="preserve">imai, juose dalyvavo </w:t>
      </w:r>
      <w:r w:rsidRPr="00670B85">
        <w:rPr>
          <w:rStyle w:val="PavadinimasDiagrama"/>
          <w:rFonts w:eastAsia="Calibri"/>
          <w:b w:val="0"/>
          <w:color w:val="auto"/>
        </w:rPr>
        <w:t>36</w:t>
      </w:r>
      <w:r w:rsidR="00BA7256" w:rsidRPr="00670B85">
        <w:rPr>
          <w:rStyle w:val="PavadinimasDiagrama"/>
          <w:rFonts w:eastAsia="Calibri"/>
          <w:b w:val="0"/>
          <w:color w:val="auto"/>
        </w:rPr>
        <w:t xml:space="preserve"> vaikai.</w:t>
      </w:r>
    </w:p>
    <w:p w14:paraId="3CC09336" w14:textId="77777777" w:rsidR="00526978" w:rsidRPr="00670B85" w:rsidRDefault="00526978" w:rsidP="002C0DCA">
      <w:pPr>
        <w:ind w:firstLine="720"/>
        <w:rPr>
          <w:rStyle w:val="PavadinimasDiagrama"/>
          <w:rFonts w:eastAsia="Calibri"/>
          <w:b w:val="0"/>
          <w:color w:val="auto"/>
        </w:rPr>
      </w:pPr>
    </w:p>
    <w:p w14:paraId="3CC09337" w14:textId="77777777" w:rsidR="00526978" w:rsidRDefault="00526978" w:rsidP="002C0DCA">
      <w:pPr>
        <w:jc w:val="center"/>
        <w:rPr>
          <w:rStyle w:val="Grietas"/>
        </w:rPr>
      </w:pPr>
      <w:r w:rsidRPr="00670B85">
        <w:rPr>
          <w:rStyle w:val="PavadinimasDiagrama"/>
          <w:rFonts w:eastAsia="Calibri"/>
          <w:color w:val="auto"/>
        </w:rPr>
        <w:t>Tėvų ir vaikų klubas</w:t>
      </w:r>
      <w:r w:rsidRPr="00670B85">
        <w:rPr>
          <w:rStyle w:val="PavadinimasDiagrama"/>
          <w:rFonts w:eastAsia="Calibri"/>
          <w:b w:val="0"/>
          <w:color w:val="auto"/>
        </w:rPr>
        <w:t xml:space="preserve"> </w:t>
      </w:r>
      <w:r w:rsidRPr="00670B85">
        <w:rPr>
          <w:rStyle w:val="Grietas"/>
        </w:rPr>
        <w:t>„Slieko Zigmučio pievelė“</w:t>
      </w:r>
    </w:p>
    <w:p w14:paraId="3CC09338" w14:textId="77777777" w:rsidR="00597350" w:rsidRPr="00670B85" w:rsidRDefault="00597350" w:rsidP="002C0DCA">
      <w:pPr>
        <w:jc w:val="center"/>
        <w:rPr>
          <w:rStyle w:val="PavadinimasDiagrama"/>
        </w:rPr>
      </w:pPr>
    </w:p>
    <w:p w14:paraId="3CC09339" w14:textId="77777777" w:rsidR="00526978" w:rsidRPr="00670B85" w:rsidRDefault="00526978" w:rsidP="002C0DCA">
      <w:pPr>
        <w:pStyle w:val="prastasiniatinklio"/>
        <w:spacing w:before="0" w:beforeAutospacing="0" w:after="0" w:afterAutospacing="0"/>
        <w:ind w:firstLine="567"/>
      </w:pPr>
      <w:r w:rsidRPr="00670B85">
        <w:t xml:space="preserve">2018 metais įsteigtas klubas </w:t>
      </w:r>
      <w:r w:rsidRPr="00670B85">
        <w:rPr>
          <w:rStyle w:val="Grietas"/>
        </w:rPr>
        <w:t xml:space="preserve">„Slieko Zigmučio pievelė“ </w:t>
      </w:r>
      <w:r w:rsidRPr="00670B85">
        <w:t xml:space="preserve">ir pradėti organizuoti edukaciniai užsiėmimai tėveliams ir vaikams iki 3 metų amžiaus. Edukacinius užsiėmimus vedė ikimokyklinio ugdymo pedagogė Vitalija Lideikienė ir vyresn. bibliotekininkė Henrieta Slivkienė. Užsiėmimų metu pedagogė tėveliams pristato </w:t>
      </w:r>
      <w:r w:rsidR="00992244">
        <w:t xml:space="preserve">užsiėmimo </w:t>
      </w:r>
      <w:r w:rsidRPr="00670B85">
        <w:t xml:space="preserve">temą, ją apibūdina ir kartu žaidžia temą atitinkančius žaidimus, dainuoja daineles ir pan. Pvz.: </w:t>
      </w:r>
      <w:r w:rsidR="00992244">
        <w:rPr>
          <w:rStyle w:val="Grietas"/>
          <w:b w:val="0"/>
        </w:rPr>
        <w:t>užsiėmime</w:t>
      </w:r>
      <w:r w:rsidRPr="00670B85">
        <w:rPr>
          <w:rStyle w:val="Grietas"/>
          <w:b w:val="0"/>
        </w:rPr>
        <w:t xml:space="preserve"> lopšinės „A a a pupa“</w:t>
      </w:r>
      <w:r w:rsidRPr="00670B85">
        <w:rPr>
          <w:rStyle w:val="Grietas"/>
        </w:rPr>
        <w:t xml:space="preserve"> t</w:t>
      </w:r>
      <w:r w:rsidRPr="00670B85">
        <w:t xml:space="preserve">ėveliams priminė iš vaikystės žinomas lopšines, o jų žinių bagažą papildė ir V. Lideikienės pamokytos, dažniausiai klausomos ir vaikų mėgstamos dainelės. Jei mažyliai dar nebūna pavargę, kartojasi jau išmoktus žaidinimus: mylavimus, jodinimus, pirštukų žaidimus, muzikuoja barškučiais ar slepiasi po šilko skarelėmis. </w:t>
      </w:r>
    </w:p>
    <w:p w14:paraId="3CC0933A" w14:textId="77777777" w:rsidR="00526978" w:rsidRPr="00670B85" w:rsidRDefault="00526978" w:rsidP="002C0DCA">
      <w:pPr>
        <w:pStyle w:val="prastasiniatinklio"/>
        <w:spacing w:before="0" w:beforeAutospacing="0" w:after="0" w:afterAutospacing="0"/>
        <w:ind w:firstLine="567"/>
      </w:pPr>
      <w:r w:rsidRPr="00670B85">
        <w:t>Šie užsiėmimai pateisino mūsų ir tėvelių lūkesčius, sulaukiame laiškų su paklausimais</w:t>
      </w:r>
      <w:r w:rsidR="00992244">
        <w:t>,</w:t>
      </w:r>
      <w:r w:rsidRPr="00670B85">
        <w:t xml:space="preserve"> kada vyks nauji užsiėmimai, o tai labai džiugina ir rodo, kad tokių užsiėmimų reikia. </w:t>
      </w:r>
    </w:p>
    <w:p w14:paraId="3CC0933B" w14:textId="77777777" w:rsidR="00526978" w:rsidRPr="00670B85" w:rsidRDefault="00526978" w:rsidP="002C0DCA">
      <w:pPr>
        <w:ind w:firstLine="567"/>
        <w:rPr>
          <w:rFonts w:eastAsia="Calibri"/>
          <w:bCs/>
          <w:color w:val="auto"/>
        </w:rPr>
      </w:pPr>
      <w:r w:rsidRPr="00670B85">
        <w:t>Ataskaitiniais metais buvo parengtas ir pravestas 5 edukacinių užsiėmimų ciklas.</w:t>
      </w:r>
      <w:r w:rsidRPr="00670B85">
        <w:rPr>
          <w:b/>
        </w:rPr>
        <w:t xml:space="preserve"> </w:t>
      </w:r>
      <w:r w:rsidRPr="00670B85">
        <w:t>Užsiėmimuose apsilankė 78 lankytojai.</w:t>
      </w:r>
    </w:p>
    <w:p w14:paraId="3CC0933C" w14:textId="77777777" w:rsidR="002B23F5" w:rsidRPr="00670B85" w:rsidRDefault="002B23F5" w:rsidP="002C0DCA">
      <w:pPr>
        <w:tabs>
          <w:tab w:val="left" w:pos="0"/>
          <w:tab w:val="left" w:pos="567"/>
        </w:tabs>
        <w:contextualSpacing/>
        <w:rPr>
          <w:rFonts w:eastAsia="Calibri"/>
          <w:b/>
          <w:color w:val="auto"/>
        </w:rPr>
      </w:pPr>
    </w:p>
    <w:p w14:paraId="3CC0933D" w14:textId="77777777" w:rsidR="002B23F5" w:rsidRDefault="002B23F5" w:rsidP="002C0DCA">
      <w:pPr>
        <w:tabs>
          <w:tab w:val="left" w:pos="0"/>
          <w:tab w:val="left" w:pos="567"/>
        </w:tabs>
        <w:contextualSpacing/>
        <w:jc w:val="center"/>
        <w:rPr>
          <w:rFonts w:eastAsia="Calibri"/>
          <w:b/>
          <w:color w:val="auto"/>
        </w:rPr>
      </w:pPr>
      <w:r w:rsidRPr="00670B85">
        <w:rPr>
          <w:rFonts w:eastAsia="Calibri"/>
          <w:b/>
          <w:color w:val="auto"/>
        </w:rPr>
        <w:t>Rankdarbių mėgėjų klubas „Laumė“</w:t>
      </w:r>
    </w:p>
    <w:p w14:paraId="3CC0933E" w14:textId="77777777" w:rsidR="00597350" w:rsidRPr="00670B85" w:rsidRDefault="00597350" w:rsidP="002C0DCA">
      <w:pPr>
        <w:tabs>
          <w:tab w:val="left" w:pos="0"/>
          <w:tab w:val="left" w:pos="567"/>
        </w:tabs>
        <w:contextualSpacing/>
        <w:jc w:val="center"/>
        <w:rPr>
          <w:rFonts w:eastAsia="Calibri"/>
          <w:b/>
          <w:color w:val="auto"/>
        </w:rPr>
      </w:pPr>
    </w:p>
    <w:p w14:paraId="3CC0933F" w14:textId="77777777" w:rsidR="002B23F5" w:rsidRPr="00670B85" w:rsidRDefault="002B23F5" w:rsidP="002C0DCA">
      <w:pPr>
        <w:ind w:firstLine="567"/>
      </w:pPr>
      <w:r w:rsidRPr="00670B85">
        <w:t xml:space="preserve">Klubas „Laumė“ </w:t>
      </w:r>
      <w:r w:rsidR="00BB6C11" w:rsidRPr="00670B85">
        <w:t xml:space="preserve">Šiaurinėje bibliotekoje </w:t>
      </w:r>
      <w:r w:rsidRPr="00670B85">
        <w:t xml:space="preserve">sėkmingai gyvuoja jau trečius metus. Šis klubas skirtas vidutinio ir vyresnio amžiaus moterims, kurias vienija panašūs pomėgiai ir tikslai: rankdarbių kūrimas, domėjimasis sveika gyvensena, literatūra, noras tobulėti, dalintis sukaupta patirtimi, išmokti ir sužinoti kažką naujo. Moterys į rankdarbių klubą renkasi 2 kartus per mėnesį ir dalinasi savo kūrybiniais gebėjimais, gražiomis idėjomis, rengia rankdarbių parodas, palaiko ryšius su kituose miestuose veikiančiais rankdarbių klubais. </w:t>
      </w:r>
    </w:p>
    <w:p w14:paraId="3CC09340" w14:textId="77777777" w:rsidR="00BB6C11" w:rsidRPr="00670B85" w:rsidRDefault="002B23F5" w:rsidP="002C0DCA">
      <w:pPr>
        <w:ind w:firstLine="567"/>
      </w:pPr>
      <w:r w:rsidRPr="00670B85">
        <w:t>2018 metų rudenį klubas pasipildė naujomis narėmis. Klube yra 15 registruotų narių, pastoviai užsiėmimus lanko nuo 5 iki 12 r</w:t>
      </w:r>
      <w:r w:rsidR="00BB6C11" w:rsidRPr="00670B85">
        <w:t>ankdarbių mylėtojų. Klubo sezonas</w:t>
      </w:r>
      <w:r w:rsidRPr="00670B85">
        <w:t xml:space="preserve"> pra</w:t>
      </w:r>
      <w:r w:rsidR="00BB6C11" w:rsidRPr="00670B85">
        <w:t>si</w:t>
      </w:r>
      <w:r w:rsidRPr="00670B85">
        <w:t>dėjo nuo riešinių mezgimo abėcė</w:t>
      </w:r>
      <w:r w:rsidR="00BB6C11" w:rsidRPr="00670B85">
        <w:t>lės, kurios mokė</w:t>
      </w:r>
      <w:r w:rsidRPr="00670B85">
        <w:t xml:space="preserve"> etnografinio ansamblio „Pulkelis“ narė Jurgita Verikienė, su sausuoju vilnos vėlimo būdu supažindino </w:t>
      </w:r>
      <w:r w:rsidR="00BB6C11" w:rsidRPr="00670B85">
        <w:t>tautodailininkė</w:t>
      </w:r>
      <w:r w:rsidRPr="00670B85">
        <w:t xml:space="preserve"> Daiva Stropaitienė. Ataskaitiniais metais moterys mezgė margaraštes pirštines, vėlė eglutės žaisliukus ir sages iš vilnos. Pavasarį buvo surengta narės Elvyros Kasiulynienės rankdarbių paroda.</w:t>
      </w:r>
      <w:r w:rsidRPr="00670B85">
        <w:rPr>
          <w:color w:val="FF0000"/>
        </w:rPr>
        <w:t xml:space="preserve"> </w:t>
      </w:r>
      <w:r w:rsidR="00992244">
        <w:t xml:space="preserve">Įpusėjus metams </w:t>
      </w:r>
      <w:r w:rsidR="00992244">
        <w:lastRenderedPageBreak/>
        <w:t>klubo moterys ir rankdarbius mėgstančio</w:t>
      </w:r>
      <w:r w:rsidRPr="00670B85">
        <w:t>s bibliotekos lankytoj</w:t>
      </w:r>
      <w:r w:rsidR="00992244">
        <w:t>o</w:t>
      </w:r>
      <w:r w:rsidRPr="00670B85">
        <w:t xml:space="preserve">s </w:t>
      </w:r>
      <w:r w:rsidR="00992244">
        <w:t>buvo pakviestos</w:t>
      </w:r>
      <w:r w:rsidRPr="00670B85">
        <w:t xml:space="preserve"> į edukacinį užsiėmimą su šiuolaikiško dekoro dirbtuvių </w:t>
      </w:r>
      <w:r w:rsidRPr="00670B85">
        <w:rPr>
          <w:rStyle w:val="Grietas"/>
          <w:b w:val="0"/>
        </w:rPr>
        <w:t>„</w:t>
      </w:r>
      <w:r w:rsidRPr="00670B85">
        <w:t xml:space="preserve">Ne bobų reikalai“ įkūrėjomis Vėjūne ir Egle. Užsiėmimo metu vyko piešimas ant drabužių. Nedrąsiai, o vėliau vis ryžtingiau susirinkusios išmoko savo rankose įvaldyti teptuką ir išpiešti savo ar perpiešti norimą ornamentą iš pateiktų ruošinių ant medžiagos. </w:t>
      </w:r>
    </w:p>
    <w:p w14:paraId="3CC09341" w14:textId="77777777" w:rsidR="002B23F5" w:rsidRPr="00670B85" w:rsidRDefault="00BB6C11" w:rsidP="002C0DCA">
      <w:pPr>
        <w:ind w:firstLine="567"/>
      </w:pPr>
      <w:r w:rsidRPr="00670B85">
        <w:t xml:space="preserve">Ataskaitiniais </w:t>
      </w:r>
      <w:r w:rsidR="002B23F5" w:rsidRPr="00670B85">
        <w:t xml:space="preserve"> metais klubas „Laumė“ turėjo 11 edukacinių užsiėmimų, juose apsilankė 77 lankytojos.</w:t>
      </w:r>
    </w:p>
    <w:p w14:paraId="3CC09342" w14:textId="77777777" w:rsidR="002B23F5" w:rsidRPr="00670B85" w:rsidRDefault="002B23F5" w:rsidP="002C0DCA">
      <w:pPr>
        <w:ind w:firstLine="1134"/>
      </w:pPr>
    </w:p>
    <w:p w14:paraId="3CC09343" w14:textId="77777777" w:rsidR="00F870A9" w:rsidRDefault="00F870A9" w:rsidP="002C0DCA">
      <w:pPr>
        <w:ind w:left="567" w:firstLine="567"/>
        <w:jc w:val="center"/>
        <w:rPr>
          <w:color w:val="auto"/>
        </w:rPr>
      </w:pPr>
      <w:r w:rsidRPr="00670B85">
        <w:rPr>
          <w:b/>
          <w:color w:val="auto"/>
        </w:rPr>
        <w:t>Laisvalaikio klubas „Kūrybos karuselė</w:t>
      </w:r>
      <w:r w:rsidRPr="00670B85">
        <w:rPr>
          <w:color w:val="auto"/>
        </w:rPr>
        <w:t>“</w:t>
      </w:r>
    </w:p>
    <w:p w14:paraId="3CC09344" w14:textId="77777777" w:rsidR="00597350" w:rsidRPr="00670B85" w:rsidRDefault="00597350" w:rsidP="002C0DCA">
      <w:pPr>
        <w:ind w:left="567" w:firstLine="567"/>
        <w:jc w:val="center"/>
        <w:rPr>
          <w:color w:val="auto"/>
        </w:rPr>
      </w:pPr>
    </w:p>
    <w:p w14:paraId="3CC09345" w14:textId="77777777" w:rsidR="000F77DD" w:rsidRPr="00670B85" w:rsidRDefault="000F77DD" w:rsidP="002C0DCA">
      <w:pPr>
        <w:ind w:firstLine="708"/>
      </w:pPr>
      <w:r w:rsidRPr="00670B85">
        <w:t>Smėlynės bibliotekoje antrus metus sėkmingai gyvuoja moterų saviraiškos ir laisvalaikio klubas „Kūrybos karuselė“, vadovaujamas vyresn. bibliotekininkės Daivos Stropaitienės.</w:t>
      </w:r>
      <w:r w:rsidRPr="00670B85">
        <w:rPr>
          <w:color w:val="FF0000"/>
        </w:rPr>
        <w:t xml:space="preserve"> </w:t>
      </w:r>
      <w:r w:rsidR="00992244" w:rsidRPr="00992244">
        <w:rPr>
          <w:color w:val="auto"/>
        </w:rPr>
        <w:t>Ataskaitiniais metais d</w:t>
      </w:r>
      <w:r w:rsidRPr="00992244">
        <w:rPr>
          <w:color w:val="auto"/>
        </w:rPr>
        <w:t xml:space="preserve">augiau </w:t>
      </w:r>
      <w:r w:rsidRPr="00670B85">
        <w:t xml:space="preserve">kaip pusė užsiėmimų buvo skirta pažinti molio paslaptis ir pabandyti suteikti jam konkretaus daikto formą. Šiuose užsiėmimuose klubo moterims talkino ir patarimais dalinosi Panevėžio Vytauto Mikalausko menų gimnazijos mokytoja Deimantė Skurdenienė. Su minėta švietimo įstaiga biblioteka yra pasirašiusi bendradarbiavimo sutartį ir tai tikrai gelbėjo, kai padarytus darbus reikėjo išdegti – mokykla tą paslaugą suteikė neatlygintinai. Metų pabaigoje buvo surengta ir klubo narių darbų paroda. </w:t>
      </w:r>
    </w:p>
    <w:p w14:paraId="3CC09346" w14:textId="77777777" w:rsidR="00133F2C" w:rsidRPr="00670B85" w:rsidRDefault="00F870A9" w:rsidP="002C0DCA">
      <w:pPr>
        <w:ind w:firstLine="851"/>
        <w:rPr>
          <w:color w:val="auto"/>
        </w:rPr>
      </w:pPr>
      <w:r w:rsidRPr="00670B85">
        <w:rPr>
          <w:color w:val="auto"/>
        </w:rPr>
        <w:t xml:space="preserve">Klubas </w:t>
      </w:r>
      <w:r w:rsidR="002B23F5" w:rsidRPr="00670B85">
        <w:rPr>
          <w:color w:val="auto"/>
        </w:rPr>
        <w:t>palaiko</w:t>
      </w:r>
      <w:r w:rsidRPr="00670B85">
        <w:rPr>
          <w:color w:val="auto"/>
        </w:rPr>
        <w:t xml:space="preserve"> kūrybinius ryšius su Pasvalio rankdarbių klubu „Kraitė“ ir Panevėžio </w:t>
      </w:r>
      <w:r w:rsidR="00BA7256" w:rsidRPr="00670B85">
        <w:rPr>
          <w:color w:val="auto"/>
        </w:rPr>
        <w:t>skiautininkių klubu „ Radasta“.</w:t>
      </w:r>
    </w:p>
    <w:p w14:paraId="3CC09347" w14:textId="77777777" w:rsidR="00526978" w:rsidRDefault="00992244" w:rsidP="002C0DCA">
      <w:pPr>
        <w:ind w:firstLine="851"/>
      </w:pPr>
      <w:r w:rsidRPr="00670B85">
        <w:t>Per metus įvyko 10 užsiėmimų, juose sudalyvavo 91 lankytojas.</w:t>
      </w:r>
    </w:p>
    <w:p w14:paraId="3CC09348" w14:textId="77777777" w:rsidR="00992244" w:rsidRPr="00670B85" w:rsidRDefault="00992244" w:rsidP="002C0DCA">
      <w:pPr>
        <w:ind w:firstLine="851"/>
        <w:rPr>
          <w:color w:val="auto"/>
        </w:rPr>
      </w:pPr>
    </w:p>
    <w:p w14:paraId="3CC09349" w14:textId="77777777" w:rsidR="00BB6C11" w:rsidRDefault="00BB6C11" w:rsidP="002C0DCA">
      <w:pPr>
        <w:tabs>
          <w:tab w:val="left" w:pos="0"/>
          <w:tab w:val="left" w:pos="567"/>
        </w:tabs>
        <w:contextualSpacing/>
        <w:jc w:val="center"/>
        <w:rPr>
          <w:rFonts w:eastAsia="Calibri"/>
          <w:b/>
          <w:color w:val="auto"/>
        </w:rPr>
      </w:pPr>
      <w:r w:rsidRPr="00670B85">
        <w:rPr>
          <w:rFonts w:eastAsia="Calibri"/>
          <w:b/>
          <w:color w:val="auto"/>
        </w:rPr>
        <w:t>Senjorų klubas „Pabūkime kartu“</w:t>
      </w:r>
    </w:p>
    <w:p w14:paraId="3CC0934A" w14:textId="77777777" w:rsidR="00597350" w:rsidRPr="00670B85" w:rsidRDefault="00597350" w:rsidP="002C0DCA">
      <w:pPr>
        <w:tabs>
          <w:tab w:val="left" w:pos="0"/>
          <w:tab w:val="left" w:pos="567"/>
        </w:tabs>
        <w:contextualSpacing/>
        <w:jc w:val="center"/>
        <w:rPr>
          <w:rFonts w:eastAsia="Calibri"/>
          <w:b/>
          <w:color w:val="auto"/>
        </w:rPr>
      </w:pPr>
    </w:p>
    <w:p w14:paraId="3CC0934B" w14:textId="77777777" w:rsidR="00BB6C11" w:rsidRPr="00670B85" w:rsidRDefault="00BB6C11" w:rsidP="002C0DCA">
      <w:pPr>
        <w:widowControl w:val="0"/>
        <w:autoSpaceDE w:val="0"/>
        <w:autoSpaceDN w:val="0"/>
        <w:adjustRightInd w:val="0"/>
        <w:ind w:right="58" w:firstLine="567"/>
      </w:pPr>
      <w:r w:rsidRPr="00670B85">
        <w:t xml:space="preserve">Nuo 2008 metų Parko bibliotekoje veikia senjorų klubas „Pabūkime kartu“. Jis vienija  </w:t>
      </w:r>
      <w:r w:rsidRPr="00670B85">
        <w:rPr>
          <w:rStyle w:val="Grietas"/>
          <w:b w:val="0"/>
        </w:rPr>
        <w:t>vyresnio amžiaus ar turinčius negalią žmones, nepraradusius noro bendrauti, plėsti akiratį, aktyviai leisti savo laisvalaikį.</w:t>
      </w:r>
      <w:r w:rsidRPr="00670B85">
        <w:t xml:space="preserve"> Per tą laiką klubo narių skaičius padvigubėjo</w:t>
      </w:r>
      <w:r w:rsidR="00992244">
        <w:t xml:space="preserve"> ir dabar į klubą užsirašiusių yra</w:t>
      </w:r>
      <w:r w:rsidRPr="00670B85">
        <w:t xml:space="preserve"> apie 40 žmonių, kuriems biblioteka suteikia galimybę dalyvauti renginiuose, išvykose, susitikimuose su įdomiais žmonėmis, menininkais, medikais, rašytojais ir poetais, realizuoti savo kūrybinius gebėjimus praktinių užsiėmimų metu. Aktyviausių, dažniau ateinančių į renginius yra apie dvidešim</w:t>
      </w:r>
      <w:r w:rsidR="003A0989" w:rsidRPr="00670B85">
        <w:t>t narių.</w:t>
      </w:r>
    </w:p>
    <w:p w14:paraId="3CC0934C" w14:textId="77777777" w:rsidR="00BB6C11" w:rsidRPr="00670B85" w:rsidRDefault="00BB6C11" w:rsidP="002C0DCA">
      <w:pPr>
        <w:widowControl w:val="0"/>
        <w:autoSpaceDE w:val="0"/>
        <w:autoSpaceDN w:val="0"/>
        <w:adjustRightInd w:val="0"/>
        <w:ind w:right="58" w:firstLine="567"/>
        <w:rPr>
          <w:rStyle w:val="Grietas"/>
          <w:b w:val="0"/>
          <w:bCs w:val="0"/>
        </w:rPr>
      </w:pPr>
      <w:r w:rsidRPr="00670B85">
        <w:t>2018 m. ypač gausiai klubo nariai kartu su kitais l</w:t>
      </w:r>
      <w:r w:rsidR="003A0989" w:rsidRPr="00670B85">
        <w:t>ankytojais dalyvavo renginiuose</w:t>
      </w:r>
      <w:r w:rsidRPr="00670B85">
        <w:t>, skirtuose Lietuvos valstybės atkūrimo šimtmečiui paminėti.</w:t>
      </w:r>
      <w:r w:rsidR="003A0989" w:rsidRPr="00670B85">
        <w:t xml:space="preserve"> </w:t>
      </w:r>
      <w:r w:rsidRPr="00670B85">
        <w:t>Gausiausiai – popietėje „Lietuvos paieškos“, kurioje dalyvavo</w:t>
      </w:r>
      <w:r w:rsidRPr="00670B85">
        <w:rPr>
          <w:b/>
        </w:rPr>
        <w:t xml:space="preserve"> </w:t>
      </w:r>
      <w:r w:rsidRPr="00670B85">
        <w:rPr>
          <w:rStyle w:val="Grietas"/>
          <w:b w:val="0"/>
        </w:rPr>
        <w:t xml:space="preserve">LRT televizijos projekto „Nacionalinė ekspedicija“ </w:t>
      </w:r>
      <w:r w:rsidRPr="00670B85">
        <w:t>dalyviai</w:t>
      </w:r>
      <w:r w:rsidR="003A0989" w:rsidRPr="00670B85">
        <w:rPr>
          <w:b/>
        </w:rPr>
        <w:t xml:space="preserve"> </w:t>
      </w:r>
      <w:r w:rsidRPr="00670B85">
        <w:rPr>
          <w:rStyle w:val="Grietas"/>
          <w:b w:val="0"/>
        </w:rPr>
        <w:t>Selemonas Paltanavičius,  Simonas Teškevičius bei leidyklos Terra publica direktorė Danguolė Kandrotienė.</w:t>
      </w:r>
      <w:r w:rsidRPr="00670B85">
        <w:rPr>
          <w:rStyle w:val="Grietas"/>
        </w:rPr>
        <w:t xml:space="preserve"> </w:t>
      </w:r>
    </w:p>
    <w:p w14:paraId="3CC0934D" w14:textId="77777777" w:rsidR="00BB6C11" w:rsidRPr="00670B85" w:rsidRDefault="00BB6C11" w:rsidP="002C0DCA">
      <w:pPr>
        <w:ind w:firstLine="567"/>
      </w:pPr>
      <w:r w:rsidRPr="00670B85">
        <w:rPr>
          <w:rStyle w:val="Grietas"/>
          <w:b w:val="0"/>
        </w:rPr>
        <w:t>Klubo nariai taip pat</w:t>
      </w:r>
      <w:r w:rsidRPr="00670B85">
        <w:rPr>
          <w:rStyle w:val="Grietas"/>
        </w:rPr>
        <w:t xml:space="preserve"> </w:t>
      </w:r>
      <w:r w:rsidRPr="00670B85">
        <w:t>labai aktyviai dalyva</w:t>
      </w:r>
      <w:r w:rsidR="003A0989" w:rsidRPr="00670B85">
        <w:t xml:space="preserve">vo </w:t>
      </w:r>
      <w:r w:rsidRPr="00670B85">
        <w:t>popietėje „Senjorams apie Lietuvos istoriją“ vykusioje viktorinoje bei istoriko Juozo Brazausko knygos „100 klausimų ir atsakymų apie Lietuvos šimtmetį“ pristatyme</w:t>
      </w:r>
      <w:r w:rsidR="003A0989" w:rsidRPr="00670B85">
        <w:t xml:space="preserve">, </w:t>
      </w:r>
      <w:r w:rsidRPr="00670B85">
        <w:t>popietėje „Apie valstybingumą linksmai bei išradingai“, kurioje pristatyta Kraštotyros muziejaus edukacinė programa „Vienu balsu“, skirta Lietuvos</w:t>
      </w:r>
      <w:r w:rsidR="003A0989" w:rsidRPr="00670B85">
        <w:t xml:space="preserve"> valstybės šimtmečiui paminėti, o s</w:t>
      </w:r>
      <w:r w:rsidRPr="00670B85">
        <w:t>enjorų klubo popietė „Šokis – gera nuotaika ir sveikata“, įvykusi Nacionalinės bibliotekų savaitės metu ir pakvietusi senjorus pasimankštinti ir daugiau sužinoti apie linijinius šo</w:t>
      </w:r>
      <w:r w:rsidR="00992244">
        <w:t>kius, buvo puiki galimybė</w:t>
      </w:r>
      <w:r w:rsidRPr="00670B85">
        <w:t xml:space="preserve"> pabendrauti su bendraminčiais, aktyviai pajudėti ir pašokti</w:t>
      </w:r>
      <w:r w:rsidR="00992244">
        <w:t>.</w:t>
      </w:r>
      <w:r w:rsidRPr="00670B85">
        <w:t xml:space="preserve"> Dar vienas senjorams ir neįgaliesiems skirtas renginys buvo jauki priešadventinė popietė</w:t>
      </w:r>
      <w:r w:rsidR="00992244">
        <w:t xml:space="preserve"> </w:t>
      </w:r>
      <w:r w:rsidR="00992244" w:rsidRPr="00670B85">
        <w:t>„Kuriame Angelų sodą“</w:t>
      </w:r>
      <w:r w:rsidRPr="00670B85">
        <w:t xml:space="preserve"> su dailininke Sigute Ach. </w:t>
      </w:r>
    </w:p>
    <w:p w14:paraId="3CC0934E" w14:textId="77777777" w:rsidR="00BB6C11" w:rsidRPr="00670B85" w:rsidRDefault="003A0989" w:rsidP="002C0DCA">
      <w:pPr>
        <w:widowControl w:val="0"/>
        <w:autoSpaceDE w:val="0"/>
        <w:autoSpaceDN w:val="0"/>
        <w:adjustRightInd w:val="0"/>
        <w:ind w:right="58" w:firstLine="567"/>
      </w:pPr>
      <w:r w:rsidRPr="00670B85">
        <w:t>Itin aktuali klubiečiams</w:t>
      </w:r>
      <w:r w:rsidR="00BB6C11" w:rsidRPr="00670B85">
        <w:t xml:space="preserve"> sveikatos tema. Todėl, padedant Visuomenės sveikatos biuro darbuotojoms, bibliotekoje įvyko 8 praktiniai e</w:t>
      </w:r>
      <w:r w:rsidRPr="00670B85">
        <w:t>dukaciniai užsiėmimai. Senjorai</w:t>
      </w:r>
      <w:r w:rsidR="00BB6C11" w:rsidRPr="00670B85">
        <w:t xml:space="preserve"> dalyvavo užsiėmimuose „Sveikatos būklės įvertinimas“, kur nemokamai galėjo pasimatuoti kraujospūdį, kūno sudėties analizatoriaus pagalba sužinoti savo kūno m</w:t>
      </w:r>
      <w:r w:rsidRPr="00670B85">
        <w:t>asės indeksą,</w:t>
      </w:r>
      <w:r w:rsidR="00BB6C11" w:rsidRPr="00670B85">
        <w:t xml:space="preserve"> kalbėjo</w:t>
      </w:r>
      <w:r w:rsidRPr="00670B85">
        <w:t>si</w:t>
      </w:r>
      <w:r w:rsidR="00BB6C11" w:rsidRPr="00670B85">
        <w:t xml:space="preserve"> apie asmens higienos svarbą sveikatai, imuniteto stiprinimą ir užkrečiamųjų bei žarnyno ligų prevenciją, su</w:t>
      </w:r>
      <w:r w:rsidRPr="00670B85">
        <w:t>sipaži</w:t>
      </w:r>
      <w:r w:rsidR="00BB6C11" w:rsidRPr="00670B85">
        <w:t xml:space="preserve">no su sveikos aplinkos kūrimo principais, su streso valdymo būdais ir žiemos traumų prevencija, </w:t>
      </w:r>
      <w:r w:rsidRPr="00670B85">
        <w:t>antibiotikų vartojimo ypatumais ir pan.</w:t>
      </w:r>
    </w:p>
    <w:p w14:paraId="3CC0934F" w14:textId="77777777" w:rsidR="00BB6C11" w:rsidRPr="00670B85" w:rsidRDefault="00334C04" w:rsidP="002C0DCA">
      <w:pPr>
        <w:widowControl w:val="0"/>
        <w:autoSpaceDE w:val="0"/>
        <w:autoSpaceDN w:val="0"/>
        <w:adjustRightInd w:val="0"/>
        <w:ind w:right="58" w:firstLine="567"/>
      </w:pPr>
      <w:r w:rsidRPr="00670B85">
        <w:lastRenderedPageBreak/>
        <w:t>K</w:t>
      </w:r>
      <w:r w:rsidR="00BB6C11" w:rsidRPr="00670B85">
        <w:t>lubo „</w:t>
      </w:r>
      <w:r w:rsidRPr="00670B85">
        <w:t>Pabūkime kartu“ nariai dalyvavo</w:t>
      </w:r>
      <w:r w:rsidR="00BB6C11" w:rsidRPr="00670B85">
        <w:t xml:space="preserve">: </w:t>
      </w:r>
    </w:p>
    <w:p w14:paraId="3CC09350" w14:textId="77777777" w:rsidR="00BB6C11" w:rsidRPr="00670B85" w:rsidRDefault="00BB6C11" w:rsidP="002C0DCA">
      <w:pPr>
        <w:pStyle w:val="Betarp"/>
        <w:ind w:firstLine="567"/>
        <w:jc w:val="both"/>
        <w:rPr>
          <w:rFonts w:ascii="Times New Roman" w:hAnsi="Times New Roman"/>
          <w:sz w:val="24"/>
          <w:szCs w:val="24"/>
        </w:rPr>
      </w:pPr>
      <w:r w:rsidRPr="00670B85">
        <w:rPr>
          <w:rFonts w:ascii="Times New Roman" w:hAnsi="Times New Roman"/>
          <w:sz w:val="24"/>
          <w:szCs w:val="24"/>
        </w:rPr>
        <w:t>◊ Skaitymo skatinimo ak</w:t>
      </w:r>
      <w:r w:rsidR="00334C04" w:rsidRPr="00670B85">
        <w:rPr>
          <w:rFonts w:ascii="Times New Roman" w:hAnsi="Times New Roman"/>
          <w:sz w:val="24"/>
          <w:szCs w:val="24"/>
        </w:rPr>
        <w:t>cijoje</w:t>
      </w:r>
      <w:r w:rsidRPr="00670B85">
        <w:rPr>
          <w:rFonts w:ascii="Times New Roman" w:hAnsi="Times New Roman"/>
          <w:sz w:val="24"/>
          <w:szCs w:val="24"/>
        </w:rPr>
        <w:t xml:space="preserve">, skirtoje valstybės atkūrimo šimtmečiui  „100 knygų – ne riba“. Viena iš laimėtojų </w:t>
      </w:r>
      <w:r w:rsidR="00334C04" w:rsidRPr="00670B85">
        <w:rPr>
          <w:rFonts w:ascii="Times New Roman" w:hAnsi="Times New Roman"/>
          <w:sz w:val="24"/>
          <w:szCs w:val="24"/>
        </w:rPr>
        <w:t>–</w:t>
      </w:r>
      <w:r w:rsidRPr="00670B85">
        <w:rPr>
          <w:rFonts w:ascii="Times New Roman" w:hAnsi="Times New Roman"/>
          <w:sz w:val="24"/>
          <w:szCs w:val="24"/>
        </w:rPr>
        <w:t xml:space="preserve"> </w:t>
      </w:r>
      <w:r w:rsidR="00334C04" w:rsidRPr="00670B85">
        <w:rPr>
          <w:rFonts w:ascii="Times New Roman" w:hAnsi="Times New Roman"/>
          <w:sz w:val="24"/>
          <w:szCs w:val="24"/>
        </w:rPr>
        <w:t>aktyvi klubietė</w:t>
      </w:r>
      <w:r w:rsidRPr="00670B85">
        <w:rPr>
          <w:rFonts w:ascii="Times New Roman" w:hAnsi="Times New Roman"/>
          <w:sz w:val="24"/>
          <w:szCs w:val="24"/>
        </w:rPr>
        <w:t xml:space="preserve"> </w:t>
      </w:r>
      <w:r w:rsidR="00334C04" w:rsidRPr="00670B85">
        <w:rPr>
          <w:rFonts w:ascii="Times New Roman" w:hAnsi="Times New Roman"/>
          <w:sz w:val="24"/>
          <w:szCs w:val="24"/>
        </w:rPr>
        <w:t>A.</w:t>
      </w:r>
      <w:r w:rsidRPr="00670B85">
        <w:rPr>
          <w:rFonts w:ascii="Times New Roman" w:hAnsi="Times New Roman"/>
          <w:sz w:val="24"/>
          <w:szCs w:val="24"/>
        </w:rPr>
        <w:t xml:space="preserve"> Strylienė, akcijos metu perskaičiusi 111 lietuvių autorių knygų.</w:t>
      </w:r>
    </w:p>
    <w:p w14:paraId="3CC09351" w14:textId="77777777" w:rsidR="00BB6C11" w:rsidRPr="00670B85" w:rsidRDefault="00BB6C11" w:rsidP="002C0DCA">
      <w:pPr>
        <w:pStyle w:val="Betarp"/>
        <w:ind w:firstLine="567"/>
        <w:jc w:val="both"/>
        <w:rPr>
          <w:rFonts w:ascii="Times New Roman" w:hAnsi="Times New Roman"/>
          <w:bCs/>
          <w:kern w:val="36"/>
          <w:sz w:val="24"/>
          <w:szCs w:val="24"/>
        </w:rPr>
      </w:pPr>
      <w:r w:rsidRPr="00670B85">
        <w:rPr>
          <w:rFonts w:ascii="Times New Roman" w:hAnsi="Times New Roman"/>
          <w:sz w:val="24"/>
          <w:szCs w:val="24"/>
        </w:rPr>
        <w:t>◊</w:t>
      </w:r>
      <w:r w:rsidRPr="00670B85">
        <w:rPr>
          <w:rFonts w:ascii="Times New Roman" w:hAnsi="Times New Roman"/>
          <w:bCs/>
          <w:kern w:val="36"/>
          <w:sz w:val="24"/>
          <w:szCs w:val="24"/>
        </w:rPr>
        <w:t xml:space="preserve"> Socialinėje akcijoje „ Lietuvai 100 – Sveikas, mažyli“. </w:t>
      </w:r>
      <w:r w:rsidR="00334C04" w:rsidRPr="00670B85">
        <w:rPr>
          <w:rFonts w:ascii="Times New Roman" w:hAnsi="Times New Roman"/>
          <w:bCs/>
          <w:kern w:val="36"/>
          <w:sz w:val="24"/>
          <w:szCs w:val="24"/>
        </w:rPr>
        <w:t>Senjorai s</w:t>
      </w:r>
      <w:r w:rsidRPr="00670B85">
        <w:rPr>
          <w:rFonts w:ascii="Times New Roman" w:hAnsi="Times New Roman"/>
          <w:bCs/>
          <w:kern w:val="36"/>
          <w:sz w:val="24"/>
          <w:szCs w:val="24"/>
        </w:rPr>
        <w:t xml:space="preserve">u dideliu </w:t>
      </w:r>
      <w:r w:rsidR="00334C04" w:rsidRPr="00670B85">
        <w:rPr>
          <w:rFonts w:ascii="Times New Roman" w:hAnsi="Times New Roman"/>
          <w:bCs/>
          <w:kern w:val="36"/>
          <w:sz w:val="24"/>
          <w:szCs w:val="24"/>
        </w:rPr>
        <w:t>entuziazmu</w:t>
      </w:r>
      <w:r w:rsidRPr="00670B85">
        <w:rPr>
          <w:rFonts w:ascii="Times New Roman" w:hAnsi="Times New Roman"/>
          <w:bCs/>
          <w:kern w:val="36"/>
          <w:sz w:val="24"/>
          <w:szCs w:val="24"/>
        </w:rPr>
        <w:t xml:space="preserve"> mezgė trispalves kojinaites 2018 m. gimusiems vaikučiams.</w:t>
      </w:r>
    </w:p>
    <w:p w14:paraId="3CC09352" w14:textId="77777777" w:rsidR="00BB6C11" w:rsidRPr="00670B85" w:rsidRDefault="00BB6C11" w:rsidP="002C0DCA">
      <w:pPr>
        <w:pStyle w:val="Betarp"/>
        <w:ind w:firstLine="567"/>
        <w:jc w:val="both"/>
        <w:rPr>
          <w:rFonts w:ascii="Times New Roman" w:hAnsi="Times New Roman"/>
          <w:sz w:val="24"/>
          <w:szCs w:val="24"/>
        </w:rPr>
      </w:pPr>
      <w:r w:rsidRPr="00670B85">
        <w:rPr>
          <w:rFonts w:ascii="Times New Roman" w:hAnsi="Times New Roman"/>
          <w:sz w:val="24"/>
          <w:szCs w:val="24"/>
        </w:rPr>
        <w:t>◊</w:t>
      </w:r>
      <w:r w:rsidRPr="00670B85">
        <w:rPr>
          <w:rFonts w:ascii="Times New Roman" w:hAnsi="Times New Roman"/>
          <w:bCs/>
          <w:kern w:val="36"/>
          <w:sz w:val="24"/>
          <w:szCs w:val="24"/>
        </w:rPr>
        <w:t xml:space="preserve"> Akcij</w:t>
      </w:r>
      <w:r w:rsidR="00992244">
        <w:rPr>
          <w:rFonts w:ascii="Times New Roman" w:hAnsi="Times New Roman"/>
          <w:bCs/>
          <w:kern w:val="36"/>
          <w:sz w:val="24"/>
          <w:szCs w:val="24"/>
        </w:rPr>
        <w:t>oje ,,Spalvotas pavasaris 2018“</w:t>
      </w:r>
      <w:r w:rsidRPr="00670B85">
        <w:rPr>
          <w:rFonts w:ascii="Times New Roman" w:hAnsi="Times New Roman"/>
          <w:bCs/>
          <w:kern w:val="36"/>
          <w:sz w:val="24"/>
          <w:szCs w:val="24"/>
        </w:rPr>
        <w:t xml:space="preserve"> (padovanok vilties kepurėlę </w:t>
      </w:r>
      <w:r w:rsidRPr="00670B85">
        <w:rPr>
          <w:rFonts w:ascii="Times New Roman" w:hAnsi="Times New Roman"/>
          <w:sz w:val="24"/>
          <w:szCs w:val="24"/>
        </w:rPr>
        <w:t>onkologinėmis ligomis sergantiems vaikams</w:t>
      </w:r>
      <w:r w:rsidRPr="00670B85">
        <w:rPr>
          <w:rFonts w:ascii="Times New Roman" w:hAnsi="Times New Roman"/>
          <w:bCs/>
          <w:kern w:val="36"/>
          <w:sz w:val="24"/>
          <w:szCs w:val="24"/>
        </w:rPr>
        <w:t>).</w:t>
      </w:r>
      <w:r w:rsidRPr="00670B85">
        <w:rPr>
          <w:rFonts w:ascii="Times New Roman" w:hAnsi="Times New Roman"/>
          <w:sz w:val="24"/>
          <w:szCs w:val="24"/>
        </w:rPr>
        <w:t xml:space="preserve"> Senjorai mezgė </w:t>
      </w:r>
      <w:r w:rsidR="00334C04" w:rsidRPr="00670B85">
        <w:rPr>
          <w:rFonts w:ascii="Times New Roman" w:hAnsi="Times New Roman"/>
          <w:sz w:val="24"/>
          <w:szCs w:val="24"/>
        </w:rPr>
        <w:t xml:space="preserve">kepurėles, prie </w:t>
      </w:r>
      <w:r w:rsidRPr="00670B85">
        <w:rPr>
          <w:rFonts w:ascii="Times New Roman" w:hAnsi="Times New Roman"/>
          <w:sz w:val="24"/>
          <w:szCs w:val="24"/>
        </w:rPr>
        <w:t>savo dovanos prisegdami draugišką pavasarinį linkėjimą vaikučiams.</w:t>
      </w:r>
    </w:p>
    <w:p w14:paraId="3CC09353" w14:textId="77777777" w:rsidR="00BB6C11" w:rsidRPr="00670B85" w:rsidRDefault="00BB6C11" w:rsidP="002C0DCA">
      <w:pPr>
        <w:ind w:firstLine="567"/>
      </w:pPr>
      <w:r w:rsidRPr="00670B85">
        <w:t>◊ Renginiuose, vykusiuose kitose bibliotekose: klausėsi klimatologės, fizinių mokslų daktarės A. Galvonaitės paskaitos, dalyvavo susitikime su Seimo nare Aušra Maldeikiene.</w:t>
      </w:r>
    </w:p>
    <w:p w14:paraId="3CC09354" w14:textId="77777777" w:rsidR="00F870A9" w:rsidRPr="00670B85" w:rsidRDefault="00F870A9" w:rsidP="002C0DCA">
      <w:pPr>
        <w:rPr>
          <w:color w:val="FF0000"/>
        </w:rPr>
      </w:pPr>
    </w:p>
    <w:p w14:paraId="3CC09355" w14:textId="77777777" w:rsidR="003A07C6" w:rsidRDefault="003A07C6" w:rsidP="002C0DCA">
      <w:pPr>
        <w:jc w:val="center"/>
        <w:rPr>
          <w:b/>
        </w:rPr>
      </w:pPr>
      <w:r w:rsidRPr="00670B85">
        <w:rPr>
          <w:b/>
        </w:rPr>
        <w:t>Vaikų vasaros stovyklos</w:t>
      </w:r>
    </w:p>
    <w:p w14:paraId="3CC09356" w14:textId="77777777" w:rsidR="00597350" w:rsidRPr="00670B85" w:rsidRDefault="00597350" w:rsidP="002C0DCA">
      <w:pPr>
        <w:jc w:val="center"/>
        <w:rPr>
          <w:b/>
        </w:rPr>
      </w:pPr>
    </w:p>
    <w:p w14:paraId="3CC09357" w14:textId="77777777" w:rsidR="003A07C6" w:rsidRPr="00670B85" w:rsidRDefault="00651139" w:rsidP="002C0DCA">
      <w:pPr>
        <w:ind w:firstLine="709"/>
        <w:rPr>
          <w:szCs w:val="23"/>
        </w:rPr>
      </w:pPr>
      <w:r w:rsidRPr="00670B85">
        <w:rPr>
          <w:szCs w:val="23"/>
        </w:rPr>
        <w:t>Jau 16</w:t>
      </w:r>
      <w:r w:rsidR="003A07C6" w:rsidRPr="00670B85">
        <w:t xml:space="preserve"> metų vaikų literatūros skyriuje „Žalioji pelėda“, „Židinio“, „Žiburėlio“, Smėlynės ir Šiaurinėje bibliotekose </w:t>
      </w:r>
      <w:r w:rsidR="003A07C6" w:rsidRPr="00670B85">
        <w:rPr>
          <w:szCs w:val="23"/>
        </w:rPr>
        <w:t>vasaros metu vyksta nemokama dieninė vaikų stovykla.</w:t>
      </w:r>
      <w:r w:rsidRPr="00670B85">
        <w:rPr>
          <w:szCs w:val="23"/>
        </w:rPr>
        <w:t xml:space="preserve"> </w:t>
      </w:r>
      <w:r w:rsidR="003A07C6" w:rsidRPr="00670B85">
        <w:t xml:space="preserve">Stovyklas organizuojančių bibliotekos darbuotojų tikslas – užtikrinti kokybišką </w:t>
      </w:r>
      <w:r w:rsidR="003A07C6" w:rsidRPr="00670B85">
        <w:rPr>
          <w:spacing w:val="-1"/>
        </w:rPr>
        <w:t xml:space="preserve">6-13 m. amžiaus </w:t>
      </w:r>
      <w:r w:rsidR="003A07C6" w:rsidRPr="00670B85">
        <w:rPr>
          <w:szCs w:val="23"/>
        </w:rPr>
        <w:t>vaikų</w:t>
      </w:r>
      <w:r w:rsidR="003A07C6" w:rsidRPr="00670B85">
        <w:t xml:space="preserve"> užimtumą vasaros atostogų metu.</w:t>
      </w:r>
    </w:p>
    <w:p w14:paraId="3CC09358" w14:textId="77777777" w:rsidR="003A07C6" w:rsidRPr="00670B85" w:rsidRDefault="003A07C6" w:rsidP="002C0DCA">
      <w:pPr>
        <w:ind w:firstLine="709"/>
      </w:pPr>
      <w:r w:rsidRPr="00670B85">
        <w:t>2018 m. viena biblioteka, rengianti dienos stovyklą, vidutiniškai per dieną sulaukdavo nuo 25 iki 60 vaikų.</w:t>
      </w:r>
      <w:r w:rsidR="00651139" w:rsidRPr="00670B85">
        <w:t xml:space="preserve"> </w:t>
      </w:r>
      <w:r w:rsidRPr="00670B85">
        <w:t xml:space="preserve">Iš viso penkiose bibliotekų </w:t>
      </w:r>
      <w:r w:rsidRPr="00670B85">
        <w:rPr>
          <w:szCs w:val="23"/>
        </w:rPr>
        <w:t>organizuotose</w:t>
      </w:r>
      <w:r w:rsidRPr="00670B85">
        <w:t xml:space="preserve"> vasaros stovyklose laiką leido net 283 jaunieji panevėžiečiai (iš jų apie 60 priklauso socialinės rizikos grupėms), kurie čia </w:t>
      </w:r>
      <w:r w:rsidRPr="00670B85">
        <w:rPr>
          <w:szCs w:val="23"/>
        </w:rPr>
        <w:t>apsilankė 5395 kartus</w:t>
      </w:r>
      <w:r w:rsidRPr="00670B85">
        <w:t xml:space="preserve">. </w:t>
      </w:r>
    </w:p>
    <w:p w14:paraId="3CC09359" w14:textId="77777777" w:rsidR="003A07C6" w:rsidRPr="00670B85" w:rsidRDefault="003A07C6" w:rsidP="002C0DCA">
      <w:pPr>
        <w:ind w:firstLine="709"/>
      </w:pPr>
      <w:r w:rsidRPr="00670B85">
        <w:rPr>
          <w:spacing w:val="-1"/>
        </w:rPr>
        <w:t xml:space="preserve">Penkiose bibliotekose </w:t>
      </w:r>
      <w:r w:rsidRPr="00670B85">
        <w:t>įvyko net 108 įvairūs</w:t>
      </w:r>
      <w:r w:rsidRPr="00670B85">
        <w:rPr>
          <w:shd w:val="clear" w:color="auto" w:fill="FFFFFF"/>
        </w:rPr>
        <w:t xml:space="preserve"> skirtingo pobūdžio </w:t>
      </w:r>
      <w:r w:rsidRPr="00670B85">
        <w:t>užsiėmimai (išvykos, susitikimai su kviestiniai svečiais, edukaciniai užsiėmimai, judrūs žaidimai ir kt.)</w:t>
      </w:r>
      <w:r w:rsidRPr="00670B85">
        <w:rPr>
          <w:bCs/>
        </w:rPr>
        <w:t xml:space="preserve">, skirti </w:t>
      </w:r>
      <w:r w:rsidRPr="00670B85">
        <w:t xml:space="preserve">vaikų kūrybiškumui, saviraiškai, </w:t>
      </w:r>
      <w:r w:rsidRPr="00670B85">
        <w:rPr>
          <w:bCs/>
        </w:rPr>
        <w:t>meniniams ir kūrybiniams gebėjimams ugdyti.</w:t>
      </w:r>
    </w:p>
    <w:p w14:paraId="3CC0935A" w14:textId="77777777" w:rsidR="003A07C6" w:rsidRPr="00670B85" w:rsidRDefault="003A07C6" w:rsidP="002C0DCA">
      <w:pPr>
        <w:ind w:firstLine="709"/>
        <w:rPr>
          <w:szCs w:val="20"/>
          <w:shd w:val="clear" w:color="auto" w:fill="FAFBFB"/>
        </w:rPr>
      </w:pPr>
      <w:r w:rsidRPr="00670B85">
        <w:t xml:space="preserve">Prie įvairių veiklų vaikams organizavimo prisidėjo ne tik bibliotekos darbuotojos, bet ir savanoriai. Tai: sporto treneris G. Vasiliauskas; Panevėžio skautų ir Panevėžio Šaulių draugijos nariai; </w:t>
      </w:r>
      <w:r w:rsidRPr="00670B85">
        <w:rPr>
          <w:color w:val="222222"/>
        </w:rPr>
        <w:t>gimnazistė S. Maižvilaitė;</w:t>
      </w:r>
      <w:r w:rsidRPr="00670B85">
        <w:t xml:space="preserve"> studijos „Red Action“ šokių mokyto</w:t>
      </w:r>
      <w:r w:rsidR="00651139" w:rsidRPr="00670B85">
        <w:t xml:space="preserve">ja R. Red; policijos kinologas </w:t>
      </w:r>
      <w:r w:rsidRPr="00670B85">
        <w:t xml:space="preserve">R. Baranauskas; Krekenavos Pašilių stumbryno veterinaras, fotografas, gamtos mylėtojas A. Lūža; šunų dresūros mokyklos „Bestas“ atstovai; teatro režisierė K. Šimonytė. </w:t>
      </w:r>
      <w:r w:rsidRPr="00670B85">
        <w:rPr>
          <w:shd w:val="clear" w:color="auto" w:fill="FAFBFB"/>
        </w:rPr>
        <w:t xml:space="preserve"> </w:t>
      </w:r>
    </w:p>
    <w:p w14:paraId="3CC0935B" w14:textId="77777777" w:rsidR="00651139" w:rsidRPr="00670B85" w:rsidRDefault="00651139" w:rsidP="002C0DCA">
      <w:pPr>
        <w:tabs>
          <w:tab w:val="left" w:pos="567"/>
        </w:tabs>
        <w:ind w:right="-82"/>
        <w:rPr>
          <w:color w:val="auto"/>
        </w:rPr>
      </w:pPr>
      <w:r w:rsidRPr="00670B85">
        <w:rPr>
          <w:color w:val="FF0000"/>
        </w:rPr>
        <w:tab/>
      </w:r>
      <w:r w:rsidRPr="00670B85">
        <w:rPr>
          <w:color w:val="auto"/>
        </w:rPr>
        <w:t xml:space="preserve">Visi 5-ose miesto bibliotekose organizuoti vasaros stovyklose vykę užsiėmimai buvo nemokami. Tai suteikė galimybę Panevėžio vaikams (ypatingai iš rizikos grupių, daugiavaikių, socialiai remtinų šeimų), nevaržomai dalyvauti projekto veiklose, įsitraukti į turiningus, prasmingus, edukacinius užsiėmimus. </w:t>
      </w:r>
    </w:p>
    <w:p w14:paraId="3CC0935C" w14:textId="77777777" w:rsidR="00334C04" w:rsidRPr="00670B85" w:rsidRDefault="00334C04" w:rsidP="002C0DCA">
      <w:pPr>
        <w:ind w:firstLine="709"/>
      </w:pPr>
      <w:r w:rsidRPr="00670B85">
        <w:rPr>
          <w:szCs w:val="23"/>
        </w:rPr>
        <w:t xml:space="preserve">Stovyklos metu tinklo bibliotekos pasipildė 68 naujai užregistruotais skaitytojais. </w:t>
      </w:r>
    </w:p>
    <w:p w14:paraId="3CC0935D" w14:textId="77777777" w:rsidR="003A07C6" w:rsidRPr="00670B85" w:rsidRDefault="003A07C6" w:rsidP="002C0DCA">
      <w:pPr>
        <w:ind w:firstLine="709"/>
      </w:pPr>
      <w:r w:rsidRPr="00670B85">
        <w:rPr>
          <w:szCs w:val="23"/>
        </w:rPr>
        <w:t>Stovyklos metu gavome paramą dažais, audinių atraižomis</w:t>
      </w:r>
      <w:r w:rsidR="00516805" w:rsidRPr="00670B85">
        <w:rPr>
          <w:szCs w:val="23"/>
        </w:rPr>
        <w:t xml:space="preserve"> ir saldumynais iš AB „Linas“, </w:t>
      </w:r>
      <w:r w:rsidRPr="00670B85">
        <w:rPr>
          <w:szCs w:val="23"/>
        </w:rPr>
        <w:t xml:space="preserve">UAB „Igis“, </w:t>
      </w:r>
      <w:r w:rsidRPr="00670B85">
        <w:t>UAB „Setta“ ir UAB „Medžio apdaila“ Panevėžio filialas „Geros grindys“.</w:t>
      </w:r>
    </w:p>
    <w:p w14:paraId="3CC0935E" w14:textId="77777777" w:rsidR="003A07C6" w:rsidRPr="00670B85" w:rsidRDefault="003A07C6" w:rsidP="002C0DCA">
      <w:pPr>
        <w:ind w:firstLine="709"/>
        <w:rPr>
          <w:b/>
        </w:rPr>
      </w:pPr>
      <w:r w:rsidRPr="00670B85">
        <w:rPr>
          <w:spacing w:val="-1"/>
        </w:rPr>
        <w:t xml:space="preserve">Svarbu paminėti ir tai, jog 2018 m. </w:t>
      </w:r>
      <w:r w:rsidRPr="00670B85">
        <w:t>vaikų vasaros poilsio užimtumo organizavimui penkiose bibliotekose bendrai gauta 1970 Eur: vidutiniškai po 394 Eur kiekvienai bibliotekai. Lyginant su  užpraėjusiais metais vaikų vasaros stovyklų finansavimas sumenko beveik 40 proc.</w:t>
      </w:r>
    </w:p>
    <w:p w14:paraId="3CC0935F" w14:textId="77777777" w:rsidR="003A07C6" w:rsidRPr="00670B85" w:rsidRDefault="003A07C6" w:rsidP="002C0DCA">
      <w:pPr>
        <w:rPr>
          <w:b/>
        </w:rPr>
      </w:pPr>
    </w:p>
    <w:p w14:paraId="3CC09360" w14:textId="77777777" w:rsidR="003F33B6" w:rsidRPr="00597350" w:rsidRDefault="00BA5A1E" w:rsidP="00597350">
      <w:pPr>
        <w:jc w:val="center"/>
        <w:rPr>
          <w:b/>
          <w:color w:val="auto"/>
        </w:rPr>
      </w:pPr>
      <w:r w:rsidRPr="00597350">
        <w:rPr>
          <w:b/>
          <w:color w:val="auto"/>
        </w:rPr>
        <w:t>Savanorystė</w:t>
      </w:r>
    </w:p>
    <w:p w14:paraId="3CC09361" w14:textId="77777777" w:rsidR="00C567C5" w:rsidRPr="00C567C5" w:rsidRDefault="00C567C5" w:rsidP="002C0DCA">
      <w:pPr>
        <w:rPr>
          <w:b/>
          <w:color w:val="auto"/>
          <w:u w:val="single"/>
        </w:rPr>
      </w:pPr>
    </w:p>
    <w:p w14:paraId="3CC09362" w14:textId="77777777" w:rsidR="00DA5127" w:rsidRPr="00C673AD" w:rsidRDefault="00DA5127" w:rsidP="002C0DCA">
      <w:pPr>
        <w:ind w:firstLine="567"/>
      </w:pPr>
      <w:r>
        <w:t>Šiaurinė biblioteka</w:t>
      </w:r>
      <w:r w:rsidRPr="00C673AD">
        <w:t xml:space="preserve"> sulaukė savanorių paramos ir pagalbos organizuojant vasaros dienos stovyklos renginius. Stovyklos dienotvarkė pasipildė dar įdomesne ir turiningesne veikla dėka </w:t>
      </w:r>
      <w:r w:rsidR="00C567C5">
        <w:t>talkinusių savanorių – Panevėžio skautų</w:t>
      </w:r>
      <w:r w:rsidRPr="00C673AD">
        <w:t xml:space="preserve"> Danieliaus, Gabrielės ir kt., studijos „Red Action“ šokių mokytojos Rusnės Red, Krekenavos Pašilių stumbryno veterinaro, fotografo, gamtos mylėtojo Algimanto Lūžos, šunų dresūros mokyklos „Bestas“. Į stovyklos veiklą įsitraukė ir stovyklautojų tėveliai: Dovydo tėtis Gintautas Vasiliauskas – sporto entuziastas, Evos ir Godos tėtis – Policijos kinologas Raimondas Baranauskas, Augustino mama – teatro režisierė Kristina Šimonytė-Christensen. </w:t>
      </w:r>
    </w:p>
    <w:p w14:paraId="3CC09363" w14:textId="77777777" w:rsidR="0049076B" w:rsidRPr="00C567C5" w:rsidRDefault="0049076B" w:rsidP="002C0DCA">
      <w:pPr>
        <w:tabs>
          <w:tab w:val="left" w:pos="720"/>
        </w:tabs>
        <w:rPr>
          <w:color w:val="FF0000"/>
        </w:rPr>
      </w:pPr>
    </w:p>
    <w:p w14:paraId="3CC09364" w14:textId="77777777" w:rsidR="00C10F07" w:rsidRPr="00670B85" w:rsidRDefault="00F434AE" w:rsidP="00597350">
      <w:pPr>
        <w:ind w:left="862" w:right="7" w:hanging="862"/>
        <w:jc w:val="center"/>
        <w:rPr>
          <w:b/>
          <w:color w:val="auto"/>
        </w:rPr>
      </w:pPr>
      <w:r w:rsidRPr="00670B85">
        <w:rPr>
          <w:b/>
          <w:color w:val="auto"/>
        </w:rPr>
        <w:lastRenderedPageBreak/>
        <w:t xml:space="preserve">10. </w:t>
      </w:r>
      <w:r w:rsidR="0049076B" w:rsidRPr="00670B85">
        <w:rPr>
          <w:b/>
          <w:color w:val="auto"/>
        </w:rPr>
        <w:t>SKAITMENINIMAS</w:t>
      </w:r>
    </w:p>
    <w:p w14:paraId="3CC09365" w14:textId="77777777" w:rsidR="00F434AE" w:rsidRPr="00670B85" w:rsidRDefault="00F434AE" w:rsidP="002C0DCA">
      <w:pPr>
        <w:ind w:left="862" w:right="7"/>
        <w:rPr>
          <w:color w:val="auto"/>
        </w:rPr>
      </w:pPr>
    </w:p>
    <w:p w14:paraId="3CC09366" w14:textId="77777777" w:rsidR="009869BF" w:rsidRPr="00670B85" w:rsidRDefault="002C026D" w:rsidP="002C0DCA">
      <w:pPr>
        <w:tabs>
          <w:tab w:val="left" w:pos="720"/>
        </w:tabs>
        <w:rPr>
          <w:color w:val="auto"/>
          <w:shd w:val="clear" w:color="auto" w:fill="FFFFFF"/>
        </w:rPr>
      </w:pPr>
      <w:r w:rsidRPr="00670B85">
        <w:rPr>
          <w:color w:val="auto"/>
        </w:rPr>
        <w:tab/>
      </w:r>
      <w:r w:rsidR="0049076B" w:rsidRPr="00670B85">
        <w:rPr>
          <w:color w:val="auto"/>
        </w:rPr>
        <w:t>Viešoji biblioteka</w:t>
      </w:r>
      <w:r w:rsidR="00C10F07" w:rsidRPr="00670B85">
        <w:rPr>
          <w:color w:val="auto"/>
        </w:rPr>
        <w:t xml:space="preserve"> neturi dokumentų, kuriuos būtų tikslinga skaitmeninti. Tačiau rengia virtualias parodas, kurioms leidiniai yra skaitmeninami. 201</w:t>
      </w:r>
      <w:r w:rsidR="009869BF" w:rsidRPr="00670B85">
        <w:rPr>
          <w:color w:val="auto"/>
        </w:rPr>
        <w:t>8</w:t>
      </w:r>
      <w:r w:rsidR="00C10F07" w:rsidRPr="00670B85">
        <w:rPr>
          <w:color w:val="auto"/>
        </w:rPr>
        <w:t xml:space="preserve"> m. buvo parengta </w:t>
      </w:r>
      <w:r w:rsidR="009869BF" w:rsidRPr="00670B85">
        <w:rPr>
          <w:color w:val="auto"/>
          <w:shd w:val="clear" w:color="auto" w:fill="FFFFFF"/>
        </w:rPr>
        <w:t xml:space="preserve">13 virtualių parodų bibliotekos tinklaraščiuose (12 parodų ciklas tinklaraštyje </w:t>
      </w:r>
      <w:r w:rsidR="009869BF" w:rsidRPr="00670B85">
        <w:rPr>
          <w:i/>
          <w:color w:val="auto"/>
          <w:shd w:val="clear" w:color="auto" w:fill="FFFFFF"/>
        </w:rPr>
        <w:t>kelionė su knyga</w:t>
      </w:r>
      <w:r w:rsidR="009869BF" w:rsidRPr="00670B85">
        <w:rPr>
          <w:color w:val="auto"/>
          <w:shd w:val="clear" w:color="auto" w:fill="FFFFFF"/>
        </w:rPr>
        <w:t xml:space="preserve"> ir 1 paroda tinklaraštyje</w:t>
      </w:r>
      <w:r w:rsidR="009869BF" w:rsidRPr="00670B85">
        <w:rPr>
          <w:i/>
          <w:color w:val="auto"/>
          <w:shd w:val="clear" w:color="auto" w:fill="FFFFFF"/>
        </w:rPr>
        <w:t xml:space="preserve"> sveikabiblioteka</w:t>
      </w:r>
      <w:r w:rsidR="009869BF" w:rsidRPr="00670B85">
        <w:rPr>
          <w:color w:val="auto"/>
          <w:shd w:val="clear" w:color="auto" w:fill="FFFFFF"/>
        </w:rPr>
        <w:t xml:space="preserve"> (iš viso 932 peržiūros).</w:t>
      </w:r>
    </w:p>
    <w:p w14:paraId="3CC09367" w14:textId="77777777" w:rsidR="00C10F07" w:rsidRPr="00670B85" w:rsidRDefault="00C10F07" w:rsidP="002C0DCA">
      <w:pPr>
        <w:rPr>
          <w:color w:val="FF0000"/>
        </w:rPr>
      </w:pPr>
    </w:p>
    <w:p w14:paraId="3CC09368" w14:textId="77777777" w:rsidR="009869BF" w:rsidRPr="00670B85" w:rsidRDefault="006C01F5" w:rsidP="00597350">
      <w:pPr>
        <w:jc w:val="center"/>
        <w:rPr>
          <w:b/>
          <w:color w:val="auto"/>
          <w:lang w:eastAsia="en-US"/>
        </w:rPr>
      </w:pPr>
      <w:r w:rsidRPr="00670B85">
        <w:rPr>
          <w:b/>
          <w:color w:val="auto"/>
        </w:rPr>
        <w:t>1</w:t>
      </w:r>
      <w:r w:rsidR="00763B05" w:rsidRPr="00670B85">
        <w:rPr>
          <w:b/>
          <w:color w:val="auto"/>
        </w:rPr>
        <w:t>1</w:t>
      </w:r>
      <w:r w:rsidR="008D34CC" w:rsidRPr="00670B85">
        <w:rPr>
          <w:b/>
          <w:color w:val="auto"/>
        </w:rPr>
        <w:t>.</w:t>
      </w:r>
      <w:r w:rsidR="00B81917" w:rsidRPr="00670B85">
        <w:rPr>
          <w:color w:val="auto"/>
        </w:rPr>
        <w:t xml:space="preserve"> </w:t>
      </w:r>
      <w:r w:rsidR="009869BF" w:rsidRPr="00670B85">
        <w:rPr>
          <w:b/>
          <w:color w:val="auto"/>
          <w:lang w:eastAsia="en-US"/>
        </w:rPr>
        <w:t>BENDRADARBIAVIMAS IR PARTNERYSTĖ</w:t>
      </w:r>
    </w:p>
    <w:p w14:paraId="3CC09369" w14:textId="77777777" w:rsidR="009869BF" w:rsidRPr="00670B85" w:rsidRDefault="009869BF" w:rsidP="002C0DCA">
      <w:pPr>
        <w:jc w:val="left"/>
        <w:rPr>
          <w:b/>
          <w:color w:val="auto"/>
          <w:lang w:eastAsia="en-US"/>
        </w:rPr>
      </w:pPr>
    </w:p>
    <w:p w14:paraId="3CC0936A" w14:textId="77777777" w:rsidR="009869BF" w:rsidRPr="00670B85" w:rsidRDefault="009869BF" w:rsidP="002C0DCA">
      <w:pPr>
        <w:ind w:firstLine="709"/>
        <w:rPr>
          <w:color w:val="auto"/>
          <w:lang w:eastAsia="en-US"/>
        </w:rPr>
      </w:pPr>
      <w:r w:rsidRPr="00670B85">
        <w:rPr>
          <w:color w:val="auto"/>
          <w:shd w:val="clear" w:color="auto" w:fill="FFFFFF"/>
          <w:lang w:eastAsia="en-US"/>
        </w:rPr>
        <w:t xml:space="preserve">2018 m. </w:t>
      </w:r>
      <w:r w:rsidRPr="00670B85">
        <w:rPr>
          <w:color w:val="auto"/>
          <w:lang w:eastAsia="en-US"/>
        </w:rPr>
        <w:t>Panevėžio miesto savivaldybės viešoji biblioteka</w:t>
      </w:r>
      <w:r w:rsidRPr="00670B85">
        <w:rPr>
          <w:color w:val="auto"/>
          <w:shd w:val="clear" w:color="auto" w:fill="FFFFFF"/>
          <w:lang w:eastAsia="en-US"/>
        </w:rPr>
        <w:t xml:space="preserve"> tęsė arba užmezgė naujus bendradarbiavimo ryšius</w:t>
      </w:r>
      <w:r w:rsidRPr="00670B85">
        <w:rPr>
          <w:color w:val="auto"/>
          <w:lang w:eastAsia="en-US"/>
        </w:rPr>
        <w:t xml:space="preserve">, stengiasi puoselėti abipusiai naudingą partnerystę, tiek </w:t>
      </w:r>
      <w:r w:rsidRPr="00670B85">
        <w:rPr>
          <w:color w:val="auto"/>
          <w:shd w:val="clear" w:color="auto" w:fill="FFFFFF"/>
          <w:lang w:eastAsia="en-US"/>
        </w:rPr>
        <w:t xml:space="preserve">su </w:t>
      </w:r>
      <w:r w:rsidRPr="00670B85">
        <w:rPr>
          <w:color w:val="auto"/>
          <w:lang w:eastAsia="en-US"/>
        </w:rPr>
        <w:t>įvairiomis</w:t>
      </w:r>
      <w:r w:rsidRPr="00670B85">
        <w:rPr>
          <w:color w:val="auto"/>
          <w:shd w:val="clear" w:color="auto" w:fill="FFFFFF"/>
          <w:lang w:eastAsia="en-US"/>
        </w:rPr>
        <w:t xml:space="preserve"> kultūros, švietimo įstaigomis, </w:t>
      </w:r>
      <w:r w:rsidRPr="00670B85">
        <w:rPr>
          <w:color w:val="auto"/>
          <w:lang w:eastAsia="en-US"/>
        </w:rPr>
        <w:t>nevyriausybinėmis organizacijomis, tiek su vietos bendruomenėmis, verslo įmonėmis ir kt. institucijomis.</w:t>
      </w:r>
    </w:p>
    <w:p w14:paraId="3CC0936B" w14:textId="77777777" w:rsidR="009869BF" w:rsidRPr="00670B85" w:rsidRDefault="009869BF" w:rsidP="002C0DCA">
      <w:pPr>
        <w:ind w:firstLine="720"/>
        <w:rPr>
          <w:color w:val="auto"/>
          <w:lang w:eastAsia="en-US"/>
        </w:rPr>
      </w:pPr>
      <w:r w:rsidRPr="00670B85">
        <w:rPr>
          <w:color w:val="auto"/>
          <w:lang w:eastAsia="en-US"/>
        </w:rPr>
        <w:t xml:space="preserve">Biblioteka yra aktyvi Lietuvos bibliotekininkų draugijos bei Lietuvos savivaldybių viešųjų bibliotekų asociacijos narė. Kasmet dalyvaujame šių organizacijų renginiuose, mokymuose, konkursuose, kitose veiklose. </w:t>
      </w:r>
    </w:p>
    <w:p w14:paraId="3CC0936C" w14:textId="77777777" w:rsidR="009869BF" w:rsidRPr="00670B85" w:rsidRDefault="009869BF" w:rsidP="002C0DCA">
      <w:pPr>
        <w:ind w:firstLine="720"/>
        <w:jc w:val="left"/>
        <w:rPr>
          <w:color w:val="auto"/>
          <w:lang w:eastAsia="en-US"/>
        </w:rPr>
      </w:pPr>
    </w:p>
    <w:p w14:paraId="3CC0936D" w14:textId="77777777" w:rsidR="009869BF" w:rsidRPr="00670B85" w:rsidRDefault="009869BF" w:rsidP="002C0DCA">
      <w:pPr>
        <w:jc w:val="left"/>
        <w:rPr>
          <w:b/>
          <w:color w:val="auto"/>
          <w:lang w:eastAsia="en-US"/>
        </w:rPr>
      </w:pPr>
      <w:r w:rsidRPr="00670B85">
        <w:rPr>
          <w:b/>
          <w:color w:val="auto"/>
          <w:lang w:eastAsia="en-US"/>
        </w:rPr>
        <w:t xml:space="preserve">Bendradarbiavimas su švietimo ir mokslo įstaigomis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7"/>
        <w:gridCol w:w="2261"/>
        <w:gridCol w:w="2730"/>
        <w:gridCol w:w="1344"/>
        <w:gridCol w:w="2583"/>
      </w:tblGrid>
      <w:tr w:rsidR="0072300F" w:rsidRPr="00670B85" w14:paraId="3CC09373"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6E" w14:textId="77777777" w:rsidR="0072300F" w:rsidRPr="00670B85" w:rsidRDefault="0072300F" w:rsidP="002C0DCA">
            <w:pPr>
              <w:jc w:val="center"/>
              <w:rPr>
                <w:b/>
                <w:color w:val="auto"/>
                <w:lang w:eastAsia="en-US"/>
              </w:rPr>
            </w:pPr>
          </w:p>
        </w:tc>
        <w:tc>
          <w:tcPr>
            <w:tcW w:w="2261" w:type="dxa"/>
            <w:tcBorders>
              <w:top w:val="single" w:sz="4" w:space="0" w:color="auto"/>
              <w:left w:val="single" w:sz="4" w:space="0" w:color="auto"/>
              <w:bottom w:val="single" w:sz="4" w:space="0" w:color="auto"/>
              <w:right w:val="single" w:sz="4" w:space="0" w:color="auto"/>
            </w:tcBorders>
            <w:vAlign w:val="center"/>
          </w:tcPr>
          <w:p w14:paraId="3CC0936F" w14:textId="77777777" w:rsidR="0072300F" w:rsidRPr="00670B85" w:rsidRDefault="0072300F" w:rsidP="002C0DCA">
            <w:pPr>
              <w:jc w:val="center"/>
              <w:rPr>
                <w:b/>
                <w:color w:val="auto"/>
              </w:rPr>
            </w:pPr>
            <w:r w:rsidRPr="00670B85">
              <w:rPr>
                <w:b/>
                <w:color w:val="auto"/>
                <w:lang w:eastAsia="en-US"/>
              </w:rPr>
              <w:t>Įstaigos pavadinimas</w:t>
            </w:r>
          </w:p>
        </w:tc>
        <w:tc>
          <w:tcPr>
            <w:tcW w:w="2730" w:type="dxa"/>
            <w:tcBorders>
              <w:top w:val="single" w:sz="4" w:space="0" w:color="auto"/>
              <w:left w:val="single" w:sz="4" w:space="0" w:color="auto"/>
              <w:bottom w:val="single" w:sz="4" w:space="0" w:color="auto"/>
              <w:right w:val="single" w:sz="4" w:space="0" w:color="auto"/>
            </w:tcBorders>
            <w:vAlign w:val="center"/>
          </w:tcPr>
          <w:p w14:paraId="3CC09370" w14:textId="77777777" w:rsidR="0072300F" w:rsidRPr="00670B85" w:rsidRDefault="0072300F" w:rsidP="002C0DCA">
            <w:pPr>
              <w:jc w:val="center"/>
              <w:rPr>
                <w:b/>
                <w:color w:val="auto"/>
              </w:rPr>
            </w:pPr>
            <w:r w:rsidRPr="00670B85">
              <w:rPr>
                <w:b/>
                <w:color w:val="auto"/>
              </w:rPr>
              <w:t>Bendradarbiavimo sritis</w:t>
            </w:r>
          </w:p>
        </w:tc>
        <w:tc>
          <w:tcPr>
            <w:tcW w:w="1344" w:type="dxa"/>
            <w:tcBorders>
              <w:top w:val="single" w:sz="4" w:space="0" w:color="auto"/>
              <w:left w:val="single" w:sz="4" w:space="0" w:color="auto"/>
              <w:bottom w:val="single" w:sz="4" w:space="0" w:color="auto"/>
              <w:right w:val="single" w:sz="4" w:space="0" w:color="auto"/>
            </w:tcBorders>
            <w:vAlign w:val="center"/>
          </w:tcPr>
          <w:p w14:paraId="3CC09371" w14:textId="77777777" w:rsidR="0072300F" w:rsidRPr="00670B85" w:rsidRDefault="0072300F" w:rsidP="002C0DCA">
            <w:pPr>
              <w:jc w:val="center"/>
              <w:rPr>
                <w:b/>
                <w:color w:val="auto"/>
              </w:rPr>
            </w:pPr>
            <w:r w:rsidRPr="00670B85">
              <w:rPr>
                <w:b/>
                <w:color w:val="auto"/>
              </w:rPr>
              <w:t>Bendrų projektų skaičius</w:t>
            </w:r>
          </w:p>
        </w:tc>
        <w:tc>
          <w:tcPr>
            <w:tcW w:w="2583" w:type="dxa"/>
            <w:tcBorders>
              <w:top w:val="single" w:sz="4" w:space="0" w:color="auto"/>
              <w:left w:val="single" w:sz="4" w:space="0" w:color="auto"/>
              <w:bottom w:val="single" w:sz="4" w:space="0" w:color="auto"/>
              <w:right w:val="single" w:sz="4" w:space="0" w:color="auto"/>
            </w:tcBorders>
            <w:vAlign w:val="center"/>
          </w:tcPr>
          <w:p w14:paraId="3CC09372" w14:textId="77777777" w:rsidR="0072300F" w:rsidRPr="00670B85" w:rsidRDefault="0072300F" w:rsidP="002C0DCA">
            <w:pPr>
              <w:jc w:val="center"/>
              <w:rPr>
                <w:b/>
                <w:color w:val="auto"/>
              </w:rPr>
            </w:pPr>
            <w:r w:rsidRPr="00670B85">
              <w:rPr>
                <w:b/>
                <w:color w:val="auto"/>
              </w:rPr>
              <w:t>Bendradarbiavimo trukmė</w:t>
            </w:r>
          </w:p>
        </w:tc>
      </w:tr>
      <w:tr w:rsidR="0072300F" w:rsidRPr="00670B85" w14:paraId="3CC0937A"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74" w14:textId="77777777" w:rsidR="0072300F" w:rsidRPr="00670B85" w:rsidRDefault="0072300F" w:rsidP="002C0DCA">
            <w:pPr>
              <w:jc w:val="left"/>
              <w:rPr>
                <w:color w:val="auto"/>
                <w:lang w:eastAsia="en-US"/>
              </w:rPr>
            </w:pPr>
            <w:r w:rsidRPr="00670B85">
              <w:rPr>
                <w:color w:val="auto"/>
                <w:lang w:eastAsia="en-US"/>
              </w:rPr>
              <w:t>1</w:t>
            </w:r>
          </w:p>
        </w:tc>
        <w:tc>
          <w:tcPr>
            <w:tcW w:w="2261" w:type="dxa"/>
            <w:tcBorders>
              <w:top w:val="single" w:sz="4" w:space="0" w:color="auto"/>
              <w:left w:val="single" w:sz="4" w:space="0" w:color="auto"/>
              <w:bottom w:val="single" w:sz="4" w:space="0" w:color="auto"/>
              <w:right w:val="single" w:sz="4" w:space="0" w:color="auto"/>
            </w:tcBorders>
          </w:tcPr>
          <w:p w14:paraId="3CC09375" w14:textId="77777777" w:rsidR="0072300F" w:rsidRPr="00670B85" w:rsidRDefault="0072300F" w:rsidP="002C0DCA">
            <w:pPr>
              <w:jc w:val="left"/>
              <w:rPr>
                <w:color w:val="auto"/>
                <w:lang w:eastAsia="en-US"/>
              </w:rPr>
            </w:pPr>
            <w:r w:rsidRPr="00670B85">
              <w:rPr>
                <w:color w:val="auto"/>
                <w:lang w:eastAsia="en-US"/>
              </w:rPr>
              <w:t>Panevėžio kurčiųjų ir neprigirdinčiųjų pagrindinė mokykla</w:t>
            </w:r>
          </w:p>
        </w:tc>
        <w:tc>
          <w:tcPr>
            <w:tcW w:w="2730" w:type="dxa"/>
            <w:tcBorders>
              <w:top w:val="single" w:sz="4" w:space="0" w:color="auto"/>
              <w:left w:val="single" w:sz="4" w:space="0" w:color="auto"/>
              <w:bottom w:val="single" w:sz="4" w:space="0" w:color="auto"/>
              <w:right w:val="single" w:sz="4" w:space="0" w:color="auto"/>
            </w:tcBorders>
          </w:tcPr>
          <w:p w14:paraId="3CC09376"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77"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78" w14:textId="77777777" w:rsidR="0072300F" w:rsidRPr="00670B85" w:rsidRDefault="0072300F" w:rsidP="00597350">
            <w:pPr>
              <w:rPr>
                <w:color w:val="auto"/>
                <w:lang w:eastAsia="en-US"/>
              </w:rPr>
            </w:pPr>
            <w:r w:rsidRPr="00670B85">
              <w:rPr>
                <w:color w:val="auto"/>
                <w:lang w:eastAsia="en-US"/>
              </w:rPr>
              <w:t>14 m.</w:t>
            </w:r>
          </w:p>
          <w:p w14:paraId="3CC09379" w14:textId="77777777" w:rsidR="0072300F" w:rsidRPr="00670B85" w:rsidRDefault="0072300F" w:rsidP="002C0DCA">
            <w:pPr>
              <w:jc w:val="left"/>
              <w:rPr>
                <w:color w:val="auto"/>
                <w:lang w:eastAsia="en-US"/>
              </w:rPr>
            </w:pPr>
          </w:p>
        </w:tc>
      </w:tr>
      <w:tr w:rsidR="0072300F" w:rsidRPr="00670B85" w14:paraId="3CC09380"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7B" w14:textId="77777777" w:rsidR="0072300F" w:rsidRPr="00670B85" w:rsidRDefault="0072300F" w:rsidP="002C0DCA">
            <w:pPr>
              <w:jc w:val="left"/>
              <w:rPr>
                <w:color w:val="auto"/>
                <w:lang w:eastAsia="en-US"/>
              </w:rPr>
            </w:pPr>
            <w:r w:rsidRPr="00670B85">
              <w:rPr>
                <w:color w:val="auto"/>
                <w:lang w:eastAsia="en-US"/>
              </w:rPr>
              <w:t>2</w:t>
            </w:r>
          </w:p>
        </w:tc>
        <w:tc>
          <w:tcPr>
            <w:tcW w:w="2261" w:type="dxa"/>
            <w:tcBorders>
              <w:top w:val="single" w:sz="4" w:space="0" w:color="auto"/>
              <w:left w:val="single" w:sz="4" w:space="0" w:color="auto"/>
              <w:bottom w:val="single" w:sz="4" w:space="0" w:color="auto"/>
              <w:right w:val="single" w:sz="4" w:space="0" w:color="auto"/>
            </w:tcBorders>
          </w:tcPr>
          <w:p w14:paraId="3CC0937C" w14:textId="77777777" w:rsidR="0072300F" w:rsidRPr="00670B85" w:rsidRDefault="0072300F" w:rsidP="002C0DCA">
            <w:pPr>
              <w:jc w:val="left"/>
              <w:rPr>
                <w:color w:val="auto"/>
                <w:lang w:eastAsia="en-US"/>
              </w:rPr>
            </w:pPr>
            <w:r w:rsidRPr="00670B85">
              <w:rPr>
                <w:color w:val="auto"/>
                <w:lang w:eastAsia="en-US"/>
              </w:rPr>
              <w:t>Panevėžio gamtos mokykla</w:t>
            </w:r>
          </w:p>
        </w:tc>
        <w:tc>
          <w:tcPr>
            <w:tcW w:w="2730" w:type="dxa"/>
            <w:tcBorders>
              <w:top w:val="single" w:sz="4" w:space="0" w:color="auto"/>
              <w:left w:val="single" w:sz="4" w:space="0" w:color="auto"/>
              <w:bottom w:val="single" w:sz="4" w:space="0" w:color="auto"/>
              <w:right w:val="single" w:sz="4" w:space="0" w:color="auto"/>
            </w:tcBorders>
          </w:tcPr>
          <w:p w14:paraId="3CC0937D"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7E"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7F" w14:textId="77777777" w:rsidR="0072300F" w:rsidRPr="00670B85" w:rsidRDefault="0072300F" w:rsidP="002C0DCA">
            <w:pPr>
              <w:jc w:val="left"/>
              <w:rPr>
                <w:color w:val="auto"/>
                <w:lang w:eastAsia="en-US"/>
              </w:rPr>
            </w:pPr>
            <w:r w:rsidRPr="00670B85">
              <w:rPr>
                <w:color w:val="auto"/>
                <w:lang w:eastAsia="en-US"/>
              </w:rPr>
              <w:t>13 m.</w:t>
            </w:r>
          </w:p>
        </w:tc>
      </w:tr>
      <w:tr w:rsidR="0072300F" w:rsidRPr="00670B85" w14:paraId="3CC09386"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81" w14:textId="77777777" w:rsidR="0072300F" w:rsidRPr="00670B85" w:rsidRDefault="0072300F" w:rsidP="002C0DCA">
            <w:pPr>
              <w:jc w:val="left"/>
              <w:rPr>
                <w:color w:val="auto"/>
                <w:lang w:eastAsia="en-US"/>
              </w:rPr>
            </w:pPr>
            <w:r w:rsidRPr="00670B85">
              <w:rPr>
                <w:color w:val="auto"/>
                <w:lang w:eastAsia="en-US"/>
              </w:rPr>
              <w:t>3</w:t>
            </w:r>
          </w:p>
        </w:tc>
        <w:tc>
          <w:tcPr>
            <w:tcW w:w="2261" w:type="dxa"/>
            <w:tcBorders>
              <w:top w:val="single" w:sz="4" w:space="0" w:color="auto"/>
              <w:left w:val="single" w:sz="4" w:space="0" w:color="auto"/>
              <w:bottom w:val="single" w:sz="4" w:space="0" w:color="auto"/>
              <w:right w:val="single" w:sz="4" w:space="0" w:color="auto"/>
            </w:tcBorders>
          </w:tcPr>
          <w:p w14:paraId="3CC09382" w14:textId="77777777" w:rsidR="0072300F" w:rsidRPr="00670B85" w:rsidRDefault="0072300F" w:rsidP="002C0DCA">
            <w:pPr>
              <w:jc w:val="left"/>
              <w:rPr>
                <w:color w:val="auto"/>
                <w:lang w:eastAsia="en-US"/>
              </w:rPr>
            </w:pPr>
            <w:r w:rsidRPr="00670B85">
              <w:rPr>
                <w:color w:val="auto"/>
                <w:lang w:eastAsia="en-US"/>
              </w:rPr>
              <w:t>Panevėžio pradinė mokykla</w:t>
            </w:r>
          </w:p>
        </w:tc>
        <w:tc>
          <w:tcPr>
            <w:tcW w:w="2730" w:type="dxa"/>
            <w:tcBorders>
              <w:top w:val="single" w:sz="4" w:space="0" w:color="auto"/>
              <w:left w:val="single" w:sz="4" w:space="0" w:color="auto"/>
              <w:bottom w:val="single" w:sz="4" w:space="0" w:color="auto"/>
              <w:right w:val="single" w:sz="4" w:space="0" w:color="auto"/>
            </w:tcBorders>
          </w:tcPr>
          <w:p w14:paraId="3CC09383"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84"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85" w14:textId="77777777" w:rsidR="0072300F" w:rsidRPr="00670B85" w:rsidRDefault="0072300F" w:rsidP="002C0DCA">
            <w:pPr>
              <w:jc w:val="left"/>
              <w:rPr>
                <w:color w:val="auto"/>
                <w:lang w:eastAsia="en-US"/>
              </w:rPr>
            </w:pPr>
            <w:r w:rsidRPr="00670B85">
              <w:rPr>
                <w:color w:val="auto"/>
                <w:lang w:eastAsia="en-US"/>
              </w:rPr>
              <w:t>10 m.</w:t>
            </w:r>
          </w:p>
        </w:tc>
      </w:tr>
      <w:tr w:rsidR="0072300F" w:rsidRPr="00670B85" w14:paraId="3CC0938C"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87" w14:textId="77777777" w:rsidR="0072300F" w:rsidRPr="00670B85" w:rsidRDefault="0072300F" w:rsidP="002C0DCA">
            <w:pPr>
              <w:jc w:val="left"/>
              <w:rPr>
                <w:color w:val="auto"/>
              </w:rPr>
            </w:pPr>
            <w:r w:rsidRPr="00670B85">
              <w:rPr>
                <w:color w:val="auto"/>
              </w:rPr>
              <w:t>4</w:t>
            </w:r>
          </w:p>
        </w:tc>
        <w:tc>
          <w:tcPr>
            <w:tcW w:w="2261" w:type="dxa"/>
            <w:tcBorders>
              <w:top w:val="single" w:sz="4" w:space="0" w:color="auto"/>
              <w:left w:val="single" w:sz="4" w:space="0" w:color="auto"/>
              <w:bottom w:val="single" w:sz="4" w:space="0" w:color="auto"/>
              <w:right w:val="single" w:sz="4" w:space="0" w:color="auto"/>
            </w:tcBorders>
          </w:tcPr>
          <w:p w14:paraId="3CC09388" w14:textId="77777777" w:rsidR="0072300F" w:rsidRPr="00670B85" w:rsidRDefault="0072300F" w:rsidP="002C0DCA">
            <w:pPr>
              <w:jc w:val="left"/>
              <w:rPr>
                <w:color w:val="auto"/>
              </w:rPr>
            </w:pPr>
            <w:r w:rsidRPr="00670B85">
              <w:rPr>
                <w:color w:val="auto"/>
              </w:rPr>
              <w:t xml:space="preserve">Panevėžio muzikos mokykla </w:t>
            </w:r>
          </w:p>
        </w:tc>
        <w:tc>
          <w:tcPr>
            <w:tcW w:w="2730" w:type="dxa"/>
            <w:tcBorders>
              <w:top w:val="single" w:sz="4" w:space="0" w:color="auto"/>
              <w:left w:val="single" w:sz="4" w:space="0" w:color="auto"/>
              <w:bottom w:val="single" w:sz="4" w:space="0" w:color="auto"/>
              <w:right w:val="single" w:sz="4" w:space="0" w:color="auto"/>
            </w:tcBorders>
          </w:tcPr>
          <w:p w14:paraId="3CC09389"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8A" w14:textId="77777777" w:rsidR="0072300F" w:rsidRPr="00670B85" w:rsidRDefault="0072300F" w:rsidP="002C0DCA">
            <w:pPr>
              <w:jc w:val="left"/>
              <w:rPr>
                <w:color w:val="auto"/>
              </w:rPr>
            </w:pPr>
            <w:r w:rsidRPr="00670B85">
              <w:rPr>
                <w:color w:val="auto"/>
              </w:rPr>
              <w:t>2</w:t>
            </w:r>
          </w:p>
        </w:tc>
        <w:tc>
          <w:tcPr>
            <w:tcW w:w="2583" w:type="dxa"/>
            <w:tcBorders>
              <w:top w:val="single" w:sz="4" w:space="0" w:color="auto"/>
              <w:left w:val="single" w:sz="4" w:space="0" w:color="auto"/>
              <w:bottom w:val="single" w:sz="4" w:space="0" w:color="auto"/>
              <w:right w:val="single" w:sz="4" w:space="0" w:color="auto"/>
            </w:tcBorders>
          </w:tcPr>
          <w:p w14:paraId="3CC0938B" w14:textId="77777777" w:rsidR="0072300F" w:rsidRPr="00670B85" w:rsidRDefault="0072300F" w:rsidP="002C0DCA">
            <w:pPr>
              <w:jc w:val="left"/>
              <w:rPr>
                <w:color w:val="auto"/>
              </w:rPr>
            </w:pPr>
            <w:r w:rsidRPr="00670B85">
              <w:rPr>
                <w:color w:val="auto"/>
              </w:rPr>
              <w:t>10 m.</w:t>
            </w:r>
          </w:p>
        </w:tc>
      </w:tr>
      <w:tr w:rsidR="0072300F" w:rsidRPr="00670B85" w14:paraId="3CC09392"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8D" w14:textId="77777777" w:rsidR="0072300F" w:rsidRPr="00670B85" w:rsidRDefault="0072300F" w:rsidP="002C0DCA">
            <w:pPr>
              <w:jc w:val="left"/>
              <w:rPr>
                <w:color w:val="auto"/>
              </w:rPr>
            </w:pPr>
            <w:r w:rsidRPr="00670B85">
              <w:rPr>
                <w:color w:val="auto"/>
              </w:rPr>
              <w:t>5</w:t>
            </w:r>
          </w:p>
        </w:tc>
        <w:tc>
          <w:tcPr>
            <w:tcW w:w="2261" w:type="dxa"/>
            <w:tcBorders>
              <w:top w:val="single" w:sz="4" w:space="0" w:color="auto"/>
              <w:left w:val="single" w:sz="4" w:space="0" w:color="auto"/>
              <w:bottom w:val="single" w:sz="4" w:space="0" w:color="auto"/>
              <w:right w:val="single" w:sz="4" w:space="0" w:color="auto"/>
            </w:tcBorders>
          </w:tcPr>
          <w:p w14:paraId="3CC0938E" w14:textId="77777777" w:rsidR="0072300F" w:rsidRPr="00670B85" w:rsidRDefault="0072300F" w:rsidP="002C0DCA">
            <w:pPr>
              <w:jc w:val="left"/>
              <w:rPr>
                <w:color w:val="auto"/>
              </w:rPr>
            </w:pPr>
            <w:r w:rsidRPr="00670B85">
              <w:rPr>
                <w:color w:val="auto"/>
              </w:rPr>
              <w:t>Panevėžio dailės mokykla</w:t>
            </w:r>
          </w:p>
        </w:tc>
        <w:tc>
          <w:tcPr>
            <w:tcW w:w="2730" w:type="dxa"/>
            <w:tcBorders>
              <w:top w:val="single" w:sz="4" w:space="0" w:color="auto"/>
              <w:left w:val="single" w:sz="4" w:space="0" w:color="auto"/>
              <w:bottom w:val="single" w:sz="4" w:space="0" w:color="auto"/>
              <w:right w:val="single" w:sz="4" w:space="0" w:color="auto"/>
            </w:tcBorders>
          </w:tcPr>
          <w:p w14:paraId="3CC0938F"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90" w14:textId="77777777" w:rsidR="0072300F" w:rsidRPr="00670B85" w:rsidRDefault="0072300F" w:rsidP="002C0DCA">
            <w:pPr>
              <w:jc w:val="left"/>
              <w:rPr>
                <w:color w:val="auto"/>
              </w:rPr>
            </w:pPr>
            <w:r w:rsidRPr="00670B85">
              <w:rPr>
                <w:color w:val="auto"/>
              </w:rPr>
              <w:t>1</w:t>
            </w:r>
          </w:p>
        </w:tc>
        <w:tc>
          <w:tcPr>
            <w:tcW w:w="2583" w:type="dxa"/>
            <w:tcBorders>
              <w:top w:val="single" w:sz="4" w:space="0" w:color="auto"/>
              <w:left w:val="single" w:sz="4" w:space="0" w:color="auto"/>
              <w:bottom w:val="single" w:sz="4" w:space="0" w:color="auto"/>
              <w:right w:val="single" w:sz="4" w:space="0" w:color="auto"/>
            </w:tcBorders>
          </w:tcPr>
          <w:p w14:paraId="3CC09391" w14:textId="77777777" w:rsidR="0072300F" w:rsidRPr="00670B85" w:rsidRDefault="0072300F" w:rsidP="002C0DCA">
            <w:pPr>
              <w:jc w:val="left"/>
              <w:rPr>
                <w:color w:val="auto"/>
              </w:rPr>
            </w:pPr>
            <w:r w:rsidRPr="00670B85">
              <w:rPr>
                <w:color w:val="auto"/>
              </w:rPr>
              <w:t>8 m.</w:t>
            </w:r>
          </w:p>
        </w:tc>
      </w:tr>
      <w:tr w:rsidR="0072300F" w:rsidRPr="00670B85" w14:paraId="3CC09398"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93" w14:textId="77777777" w:rsidR="0072300F" w:rsidRPr="00670B85" w:rsidRDefault="0072300F" w:rsidP="002C0DCA">
            <w:pPr>
              <w:jc w:val="left"/>
              <w:rPr>
                <w:color w:val="auto"/>
                <w:lang w:eastAsia="en-US"/>
              </w:rPr>
            </w:pPr>
            <w:r w:rsidRPr="00670B85">
              <w:rPr>
                <w:color w:val="auto"/>
                <w:lang w:eastAsia="en-US"/>
              </w:rPr>
              <w:t>6</w:t>
            </w:r>
          </w:p>
        </w:tc>
        <w:tc>
          <w:tcPr>
            <w:tcW w:w="2261" w:type="dxa"/>
            <w:tcBorders>
              <w:top w:val="single" w:sz="4" w:space="0" w:color="auto"/>
              <w:left w:val="single" w:sz="4" w:space="0" w:color="auto"/>
              <w:bottom w:val="single" w:sz="4" w:space="0" w:color="auto"/>
              <w:right w:val="single" w:sz="4" w:space="0" w:color="auto"/>
            </w:tcBorders>
          </w:tcPr>
          <w:p w14:paraId="3CC09394" w14:textId="77777777" w:rsidR="0072300F" w:rsidRPr="00670B85" w:rsidRDefault="0072300F" w:rsidP="002C0DCA">
            <w:pPr>
              <w:jc w:val="left"/>
              <w:rPr>
                <w:color w:val="auto"/>
              </w:rPr>
            </w:pPr>
            <w:r w:rsidRPr="00670B85">
              <w:rPr>
                <w:color w:val="auto"/>
                <w:lang w:eastAsia="en-US"/>
              </w:rPr>
              <w:t>Panevėžio M. Rimkevičaitės paslaugų ir verslo mokykla</w:t>
            </w:r>
          </w:p>
        </w:tc>
        <w:tc>
          <w:tcPr>
            <w:tcW w:w="2730" w:type="dxa"/>
            <w:tcBorders>
              <w:top w:val="single" w:sz="4" w:space="0" w:color="auto"/>
              <w:left w:val="single" w:sz="4" w:space="0" w:color="auto"/>
              <w:bottom w:val="single" w:sz="4" w:space="0" w:color="auto"/>
              <w:right w:val="single" w:sz="4" w:space="0" w:color="auto"/>
            </w:tcBorders>
          </w:tcPr>
          <w:p w14:paraId="3CC09395"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96" w14:textId="77777777" w:rsidR="0072300F" w:rsidRPr="00670B85" w:rsidRDefault="0072300F" w:rsidP="002C0DCA">
            <w:pPr>
              <w:jc w:val="left"/>
              <w:rPr>
                <w:color w:val="auto"/>
              </w:rPr>
            </w:pPr>
          </w:p>
        </w:tc>
        <w:tc>
          <w:tcPr>
            <w:tcW w:w="2583" w:type="dxa"/>
            <w:tcBorders>
              <w:top w:val="single" w:sz="4" w:space="0" w:color="auto"/>
              <w:left w:val="single" w:sz="4" w:space="0" w:color="auto"/>
              <w:bottom w:val="single" w:sz="4" w:space="0" w:color="auto"/>
              <w:right w:val="single" w:sz="4" w:space="0" w:color="auto"/>
            </w:tcBorders>
          </w:tcPr>
          <w:p w14:paraId="3CC09397" w14:textId="77777777" w:rsidR="0072300F" w:rsidRPr="00670B85" w:rsidRDefault="0072300F" w:rsidP="002C0DCA">
            <w:pPr>
              <w:jc w:val="left"/>
              <w:rPr>
                <w:color w:val="auto"/>
              </w:rPr>
            </w:pPr>
            <w:r w:rsidRPr="00670B85">
              <w:rPr>
                <w:color w:val="auto"/>
              </w:rPr>
              <w:t>4 m.</w:t>
            </w:r>
          </w:p>
        </w:tc>
      </w:tr>
      <w:tr w:rsidR="0072300F" w:rsidRPr="00670B85" w14:paraId="3CC0939E"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99" w14:textId="77777777" w:rsidR="0072300F" w:rsidRPr="00670B85" w:rsidRDefault="0072300F" w:rsidP="002C0DCA">
            <w:pPr>
              <w:jc w:val="left"/>
              <w:rPr>
                <w:color w:val="auto"/>
              </w:rPr>
            </w:pPr>
            <w:r w:rsidRPr="00670B85">
              <w:rPr>
                <w:color w:val="auto"/>
              </w:rPr>
              <w:t>7</w:t>
            </w:r>
          </w:p>
        </w:tc>
        <w:tc>
          <w:tcPr>
            <w:tcW w:w="2261" w:type="dxa"/>
            <w:tcBorders>
              <w:top w:val="single" w:sz="4" w:space="0" w:color="auto"/>
              <w:left w:val="single" w:sz="4" w:space="0" w:color="auto"/>
              <w:bottom w:val="single" w:sz="4" w:space="0" w:color="auto"/>
              <w:right w:val="single" w:sz="4" w:space="0" w:color="auto"/>
            </w:tcBorders>
          </w:tcPr>
          <w:p w14:paraId="3CC0939A" w14:textId="77777777" w:rsidR="0072300F" w:rsidRPr="00670B85" w:rsidRDefault="0072300F" w:rsidP="002C0DCA">
            <w:pPr>
              <w:jc w:val="left"/>
              <w:rPr>
                <w:color w:val="auto"/>
              </w:rPr>
            </w:pPr>
            <w:r w:rsidRPr="00670B85">
              <w:rPr>
                <w:color w:val="auto"/>
              </w:rPr>
              <w:t>Panevėžio „Rožyno“ progimnazija</w:t>
            </w:r>
          </w:p>
        </w:tc>
        <w:tc>
          <w:tcPr>
            <w:tcW w:w="2730" w:type="dxa"/>
            <w:tcBorders>
              <w:top w:val="single" w:sz="4" w:space="0" w:color="auto"/>
              <w:left w:val="single" w:sz="4" w:space="0" w:color="auto"/>
              <w:bottom w:val="single" w:sz="4" w:space="0" w:color="auto"/>
              <w:right w:val="single" w:sz="4" w:space="0" w:color="auto"/>
            </w:tcBorders>
          </w:tcPr>
          <w:p w14:paraId="3CC0939B" w14:textId="77777777" w:rsidR="0072300F" w:rsidRPr="00670B85" w:rsidRDefault="0072300F" w:rsidP="002C0DCA">
            <w:pPr>
              <w:jc w:val="left"/>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9C" w14:textId="77777777" w:rsidR="0072300F" w:rsidRPr="00670B85" w:rsidRDefault="0072300F" w:rsidP="002C0DCA">
            <w:pPr>
              <w:jc w:val="left"/>
              <w:rPr>
                <w:color w:val="auto"/>
              </w:rPr>
            </w:pPr>
          </w:p>
        </w:tc>
        <w:tc>
          <w:tcPr>
            <w:tcW w:w="2583" w:type="dxa"/>
            <w:tcBorders>
              <w:top w:val="single" w:sz="4" w:space="0" w:color="auto"/>
              <w:left w:val="single" w:sz="4" w:space="0" w:color="auto"/>
              <w:bottom w:val="single" w:sz="4" w:space="0" w:color="auto"/>
              <w:right w:val="single" w:sz="4" w:space="0" w:color="auto"/>
            </w:tcBorders>
          </w:tcPr>
          <w:p w14:paraId="3CC0939D" w14:textId="77777777" w:rsidR="0072300F" w:rsidRPr="00670B85" w:rsidRDefault="0072300F" w:rsidP="002C0DCA">
            <w:pPr>
              <w:jc w:val="left"/>
              <w:rPr>
                <w:color w:val="auto"/>
              </w:rPr>
            </w:pPr>
            <w:r w:rsidRPr="00670B85">
              <w:rPr>
                <w:color w:val="auto"/>
              </w:rPr>
              <w:t>18 m.</w:t>
            </w:r>
          </w:p>
        </w:tc>
      </w:tr>
      <w:tr w:rsidR="0072300F" w:rsidRPr="00670B85" w14:paraId="3CC093A4"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9F" w14:textId="77777777" w:rsidR="0072300F" w:rsidRPr="00670B85" w:rsidRDefault="0072300F" w:rsidP="002C0DCA">
            <w:pPr>
              <w:jc w:val="left"/>
              <w:rPr>
                <w:color w:val="auto"/>
              </w:rPr>
            </w:pPr>
            <w:r w:rsidRPr="00670B85">
              <w:rPr>
                <w:color w:val="auto"/>
              </w:rPr>
              <w:t>8</w:t>
            </w:r>
          </w:p>
        </w:tc>
        <w:tc>
          <w:tcPr>
            <w:tcW w:w="2261" w:type="dxa"/>
            <w:tcBorders>
              <w:top w:val="single" w:sz="4" w:space="0" w:color="auto"/>
              <w:left w:val="single" w:sz="4" w:space="0" w:color="auto"/>
              <w:bottom w:val="single" w:sz="4" w:space="0" w:color="auto"/>
              <w:right w:val="single" w:sz="4" w:space="0" w:color="auto"/>
            </w:tcBorders>
          </w:tcPr>
          <w:p w14:paraId="3CC093A0" w14:textId="77777777" w:rsidR="0072300F" w:rsidRPr="00670B85" w:rsidRDefault="0072300F" w:rsidP="002C0DCA">
            <w:pPr>
              <w:jc w:val="left"/>
              <w:rPr>
                <w:color w:val="auto"/>
              </w:rPr>
            </w:pPr>
            <w:r w:rsidRPr="00670B85">
              <w:rPr>
                <w:color w:val="auto"/>
              </w:rPr>
              <w:t>Panevėžio „Ąžuolo“ progimnazija</w:t>
            </w:r>
          </w:p>
        </w:tc>
        <w:tc>
          <w:tcPr>
            <w:tcW w:w="2730" w:type="dxa"/>
            <w:tcBorders>
              <w:top w:val="single" w:sz="4" w:space="0" w:color="auto"/>
              <w:left w:val="single" w:sz="4" w:space="0" w:color="auto"/>
              <w:bottom w:val="single" w:sz="4" w:space="0" w:color="auto"/>
              <w:right w:val="single" w:sz="4" w:space="0" w:color="auto"/>
            </w:tcBorders>
          </w:tcPr>
          <w:p w14:paraId="3CC093A1" w14:textId="77777777" w:rsidR="0072300F" w:rsidRPr="00670B85" w:rsidRDefault="0072300F" w:rsidP="002C0DCA">
            <w:pPr>
              <w:jc w:val="left"/>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A2" w14:textId="77777777" w:rsidR="0072300F" w:rsidRPr="00670B85" w:rsidRDefault="0072300F" w:rsidP="002C0DCA">
            <w:pPr>
              <w:jc w:val="left"/>
              <w:rPr>
                <w:color w:val="auto"/>
              </w:rPr>
            </w:pPr>
          </w:p>
        </w:tc>
        <w:tc>
          <w:tcPr>
            <w:tcW w:w="2583" w:type="dxa"/>
            <w:tcBorders>
              <w:top w:val="single" w:sz="4" w:space="0" w:color="auto"/>
              <w:left w:val="single" w:sz="4" w:space="0" w:color="auto"/>
              <w:bottom w:val="single" w:sz="4" w:space="0" w:color="auto"/>
              <w:right w:val="single" w:sz="4" w:space="0" w:color="auto"/>
            </w:tcBorders>
          </w:tcPr>
          <w:p w14:paraId="3CC093A3" w14:textId="77777777" w:rsidR="0072300F" w:rsidRPr="00670B85" w:rsidRDefault="0072300F" w:rsidP="002C0DCA">
            <w:pPr>
              <w:jc w:val="left"/>
              <w:rPr>
                <w:color w:val="auto"/>
              </w:rPr>
            </w:pPr>
            <w:r w:rsidRPr="00670B85">
              <w:rPr>
                <w:color w:val="auto"/>
              </w:rPr>
              <w:t>18 m.</w:t>
            </w:r>
          </w:p>
        </w:tc>
      </w:tr>
      <w:tr w:rsidR="0072300F" w:rsidRPr="00670B85" w14:paraId="3CC093AA"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A5" w14:textId="77777777" w:rsidR="0072300F" w:rsidRPr="00670B85" w:rsidRDefault="0072300F" w:rsidP="002C0DCA">
            <w:pPr>
              <w:jc w:val="left"/>
              <w:rPr>
                <w:color w:val="auto"/>
                <w:lang w:eastAsia="en-US"/>
              </w:rPr>
            </w:pPr>
            <w:r w:rsidRPr="00670B85">
              <w:rPr>
                <w:color w:val="auto"/>
                <w:lang w:eastAsia="en-US"/>
              </w:rPr>
              <w:t>9</w:t>
            </w:r>
          </w:p>
        </w:tc>
        <w:tc>
          <w:tcPr>
            <w:tcW w:w="2261" w:type="dxa"/>
            <w:tcBorders>
              <w:top w:val="single" w:sz="4" w:space="0" w:color="auto"/>
              <w:left w:val="single" w:sz="4" w:space="0" w:color="auto"/>
              <w:bottom w:val="single" w:sz="4" w:space="0" w:color="auto"/>
              <w:right w:val="single" w:sz="4" w:space="0" w:color="auto"/>
            </w:tcBorders>
          </w:tcPr>
          <w:p w14:paraId="3CC093A6" w14:textId="77777777" w:rsidR="0072300F" w:rsidRPr="00670B85" w:rsidRDefault="0072300F" w:rsidP="002C0DCA">
            <w:pPr>
              <w:jc w:val="left"/>
              <w:rPr>
                <w:color w:val="auto"/>
                <w:lang w:eastAsia="en-US"/>
              </w:rPr>
            </w:pPr>
            <w:r w:rsidRPr="00670B85">
              <w:rPr>
                <w:color w:val="auto"/>
                <w:lang w:eastAsia="en-US"/>
              </w:rPr>
              <w:t>Panevėžio „Šaltinio“ progimnazija</w:t>
            </w:r>
          </w:p>
        </w:tc>
        <w:tc>
          <w:tcPr>
            <w:tcW w:w="2730" w:type="dxa"/>
            <w:tcBorders>
              <w:top w:val="single" w:sz="4" w:space="0" w:color="auto"/>
              <w:left w:val="single" w:sz="4" w:space="0" w:color="auto"/>
              <w:bottom w:val="single" w:sz="4" w:space="0" w:color="auto"/>
              <w:right w:val="single" w:sz="4" w:space="0" w:color="auto"/>
            </w:tcBorders>
          </w:tcPr>
          <w:p w14:paraId="3CC093A7"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A8" w14:textId="77777777" w:rsidR="0072300F" w:rsidRPr="00670B85" w:rsidRDefault="0072300F" w:rsidP="002C0DCA">
            <w:pPr>
              <w:jc w:val="left"/>
              <w:rPr>
                <w:color w:val="auto"/>
              </w:rPr>
            </w:pPr>
            <w:r w:rsidRPr="00670B85">
              <w:rPr>
                <w:color w:val="auto"/>
              </w:rPr>
              <w:t>2</w:t>
            </w:r>
          </w:p>
        </w:tc>
        <w:tc>
          <w:tcPr>
            <w:tcW w:w="2583" w:type="dxa"/>
            <w:tcBorders>
              <w:top w:val="single" w:sz="4" w:space="0" w:color="auto"/>
              <w:left w:val="single" w:sz="4" w:space="0" w:color="auto"/>
              <w:bottom w:val="single" w:sz="4" w:space="0" w:color="auto"/>
              <w:right w:val="single" w:sz="4" w:space="0" w:color="auto"/>
            </w:tcBorders>
          </w:tcPr>
          <w:p w14:paraId="3CC093A9" w14:textId="77777777" w:rsidR="0072300F" w:rsidRPr="00670B85" w:rsidRDefault="0072300F" w:rsidP="002C0DCA">
            <w:pPr>
              <w:jc w:val="left"/>
              <w:rPr>
                <w:color w:val="auto"/>
              </w:rPr>
            </w:pPr>
            <w:r w:rsidRPr="00670B85">
              <w:rPr>
                <w:color w:val="auto"/>
              </w:rPr>
              <w:t>15 m.</w:t>
            </w:r>
          </w:p>
        </w:tc>
      </w:tr>
      <w:tr w:rsidR="0072300F" w:rsidRPr="00670B85" w14:paraId="3CC093B0"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AB" w14:textId="77777777" w:rsidR="0072300F" w:rsidRPr="00670B85" w:rsidRDefault="0072300F" w:rsidP="002C0DCA">
            <w:pPr>
              <w:jc w:val="left"/>
              <w:rPr>
                <w:color w:val="auto"/>
                <w:lang w:eastAsia="en-US"/>
              </w:rPr>
            </w:pPr>
            <w:r w:rsidRPr="00670B85">
              <w:rPr>
                <w:color w:val="auto"/>
                <w:lang w:eastAsia="en-US"/>
              </w:rPr>
              <w:t>10</w:t>
            </w:r>
          </w:p>
        </w:tc>
        <w:tc>
          <w:tcPr>
            <w:tcW w:w="2261" w:type="dxa"/>
            <w:tcBorders>
              <w:top w:val="single" w:sz="4" w:space="0" w:color="auto"/>
              <w:left w:val="single" w:sz="4" w:space="0" w:color="auto"/>
              <w:bottom w:val="single" w:sz="4" w:space="0" w:color="auto"/>
              <w:right w:val="single" w:sz="4" w:space="0" w:color="auto"/>
            </w:tcBorders>
          </w:tcPr>
          <w:p w14:paraId="3CC093AC" w14:textId="77777777" w:rsidR="0072300F" w:rsidRPr="00670B85" w:rsidRDefault="0072300F" w:rsidP="002C0DCA">
            <w:pPr>
              <w:jc w:val="left"/>
              <w:rPr>
                <w:color w:val="auto"/>
                <w:lang w:eastAsia="en-US"/>
              </w:rPr>
            </w:pPr>
            <w:r w:rsidRPr="00670B85">
              <w:rPr>
                <w:color w:val="auto"/>
                <w:lang w:eastAsia="en-US"/>
              </w:rPr>
              <w:t>Panevėžio ,,Senvagės“ progimnazija</w:t>
            </w:r>
          </w:p>
        </w:tc>
        <w:tc>
          <w:tcPr>
            <w:tcW w:w="2730" w:type="dxa"/>
            <w:tcBorders>
              <w:top w:val="single" w:sz="4" w:space="0" w:color="auto"/>
              <w:left w:val="single" w:sz="4" w:space="0" w:color="auto"/>
              <w:bottom w:val="single" w:sz="4" w:space="0" w:color="auto"/>
              <w:right w:val="single" w:sz="4" w:space="0" w:color="auto"/>
            </w:tcBorders>
          </w:tcPr>
          <w:p w14:paraId="3CC093AD" w14:textId="77777777" w:rsidR="0072300F" w:rsidRPr="00670B85" w:rsidRDefault="0072300F" w:rsidP="002C0DCA">
            <w:pPr>
              <w:jc w:val="left"/>
              <w:rPr>
                <w:color w:val="auto"/>
                <w:lang w:eastAsia="en-US"/>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AE"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AF" w14:textId="77777777" w:rsidR="0072300F" w:rsidRPr="00670B85" w:rsidRDefault="0072300F" w:rsidP="002C0DCA">
            <w:pPr>
              <w:jc w:val="left"/>
              <w:rPr>
                <w:color w:val="auto"/>
                <w:lang w:eastAsia="en-US"/>
              </w:rPr>
            </w:pPr>
            <w:r w:rsidRPr="00670B85">
              <w:rPr>
                <w:color w:val="auto"/>
                <w:lang w:eastAsia="en-US"/>
              </w:rPr>
              <w:t xml:space="preserve"> 15 m. </w:t>
            </w:r>
          </w:p>
        </w:tc>
      </w:tr>
      <w:tr w:rsidR="0072300F" w:rsidRPr="00670B85" w14:paraId="3CC093B6"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B1" w14:textId="77777777" w:rsidR="0072300F" w:rsidRPr="00670B85" w:rsidRDefault="0072300F" w:rsidP="002C0DCA">
            <w:pPr>
              <w:jc w:val="left"/>
              <w:rPr>
                <w:color w:val="auto"/>
                <w:lang w:eastAsia="en-US"/>
              </w:rPr>
            </w:pPr>
            <w:r w:rsidRPr="00670B85">
              <w:rPr>
                <w:color w:val="auto"/>
                <w:lang w:eastAsia="en-US"/>
              </w:rPr>
              <w:t>11</w:t>
            </w:r>
          </w:p>
        </w:tc>
        <w:tc>
          <w:tcPr>
            <w:tcW w:w="2261" w:type="dxa"/>
            <w:tcBorders>
              <w:top w:val="single" w:sz="4" w:space="0" w:color="auto"/>
              <w:left w:val="single" w:sz="4" w:space="0" w:color="auto"/>
              <w:bottom w:val="single" w:sz="4" w:space="0" w:color="auto"/>
              <w:right w:val="single" w:sz="4" w:space="0" w:color="auto"/>
            </w:tcBorders>
          </w:tcPr>
          <w:p w14:paraId="3CC093B2" w14:textId="77777777" w:rsidR="0072300F" w:rsidRPr="00670B85" w:rsidRDefault="0072300F" w:rsidP="002C0DCA">
            <w:pPr>
              <w:jc w:val="left"/>
              <w:rPr>
                <w:color w:val="auto"/>
                <w:lang w:eastAsia="en-US"/>
              </w:rPr>
            </w:pPr>
            <w:r w:rsidRPr="00670B85">
              <w:rPr>
                <w:color w:val="auto"/>
                <w:lang w:eastAsia="en-US"/>
              </w:rPr>
              <w:t xml:space="preserve">Panevėžio „Minties“ gimnazija </w:t>
            </w:r>
          </w:p>
        </w:tc>
        <w:tc>
          <w:tcPr>
            <w:tcW w:w="2730" w:type="dxa"/>
            <w:tcBorders>
              <w:top w:val="single" w:sz="4" w:space="0" w:color="auto"/>
              <w:left w:val="single" w:sz="4" w:space="0" w:color="auto"/>
              <w:bottom w:val="single" w:sz="4" w:space="0" w:color="auto"/>
              <w:right w:val="single" w:sz="4" w:space="0" w:color="auto"/>
            </w:tcBorders>
          </w:tcPr>
          <w:p w14:paraId="3CC093B3" w14:textId="77777777" w:rsidR="0072300F" w:rsidRPr="00670B85" w:rsidRDefault="0072300F" w:rsidP="002C0DCA">
            <w:pPr>
              <w:jc w:val="left"/>
              <w:rPr>
                <w:color w:val="auto"/>
                <w:lang w:eastAsia="en-US"/>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B4" w14:textId="77777777" w:rsidR="0072300F" w:rsidRPr="00670B85" w:rsidRDefault="0072300F" w:rsidP="002C0DCA">
            <w:pPr>
              <w:jc w:val="left"/>
              <w:rPr>
                <w:color w:val="auto"/>
                <w:lang w:eastAsia="en-US"/>
              </w:rPr>
            </w:pPr>
            <w:r w:rsidRPr="00670B85">
              <w:rPr>
                <w:color w:val="auto"/>
                <w:lang w:eastAsia="en-US"/>
              </w:rPr>
              <w:t xml:space="preserve">4       </w:t>
            </w:r>
          </w:p>
        </w:tc>
        <w:tc>
          <w:tcPr>
            <w:tcW w:w="2583" w:type="dxa"/>
            <w:tcBorders>
              <w:top w:val="single" w:sz="4" w:space="0" w:color="auto"/>
              <w:left w:val="single" w:sz="4" w:space="0" w:color="auto"/>
              <w:bottom w:val="single" w:sz="4" w:space="0" w:color="auto"/>
              <w:right w:val="single" w:sz="4" w:space="0" w:color="auto"/>
            </w:tcBorders>
          </w:tcPr>
          <w:p w14:paraId="3CC093B5" w14:textId="77777777" w:rsidR="0072300F" w:rsidRPr="00670B85" w:rsidRDefault="0072300F" w:rsidP="002C0DCA">
            <w:pPr>
              <w:jc w:val="left"/>
              <w:rPr>
                <w:color w:val="auto"/>
                <w:lang w:eastAsia="en-US"/>
              </w:rPr>
            </w:pPr>
            <w:r w:rsidRPr="00670B85">
              <w:rPr>
                <w:color w:val="auto"/>
                <w:lang w:eastAsia="en-US"/>
              </w:rPr>
              <w:t>12 m.</w:t>
            </w:r>
          </w:p>
        </w:tc>
      </w:tr>
      <w:tr w:rsidR="0072300F" w:rsidRPr="00670B85" w14:paraId="3CC093BC"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B7" w14:textId="77777777" w:rsidR="0072300F" w:rsidRPr="00670B85" w:rsidRDefault="0072300F" w:rsidP="002C0DCA">
            <w:pPr>
              <w:jc w:val="left"/>
              <w:rPr>
                <w:color w:val="auto"/>
                <w:lang w:eastAsia="en-US"/>
              </w:rPr>
            </w:pPr>
            <w:r w:rsidRPr="00670B85">
              <w:rPr>
                <w:color w:val="auto"/>
                <w:lang w:eastAsia="en-US"/>
              </w:rPr>
              <w:t>12</w:t>
            </w:r>
          </w:p>
        </w:tc>
        <w:tc>
          <w:tcPr>
            <w:tcW w:w="2261" w:type="dxa"/>
            <w:tcBorders>
              <w:top w:val="single" w:sz="4" w:space="0" w:color="auto"/>
              <w:left w:val="single" w:sz="4" w:space="0" w:color="auto"/>
              <w:bottom w:val="single" w:sz="4" w:space="0" w:color="auto"/>
              <w:right w:val="single" w:sz="4" w:space="0" w:color="auto"/>
            </w:tcBorders>
          </w:tcPr>
          <w:p w14:paraId="3CC093B8" w14:textId="77777777" w:rsidR="0072300F" w:rsidRPr="00670B85" w:rsidRDefault="0072300F" w:rsidP="002C0DCA">
            <w:pPr>
              <w:jc w:val="left"/>
              <w:rPr>
                <w:color w:val="auto"/>
                <w:lang w:eastAsia="en-US"/>
              </w:rPr>
            </w:pPr>
            <w:r w:rsidRPr="00670B85">
              <w:rPr>
                <w:color w:val="auto"/>
                <w:lang w:eastAsia="en-US"/>
              </w:rPr>
              <w:t>Panevėžio „Vyturio“ progimnazija</w:t>
            </w:r>
          </w:p>
        </w:tc>
        <w:tc>
          <w:tcPr>
            <w:tcW w:w="2730" w:type="dxa"/>
            <w:tcBorders>
              <w:top w:val="single" w:sz="4" w:space="0" w:color="auto"/>
              <w:left w:val="single" w:sz="4" w:space="0" w:color="auto"/>
              <w:bottom w:val="single" w:sz="4" w:space="0" w:color="auto"/>
              <w:right w:val="single" w:sz="4" w:space="0" w:color="auto"/>
            </w:tcBorders>
          </w:tcPr>
          <w:p w14:paraId="3CC093B9"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BA" w14:textId="77777777" w:rsidR="0072300F" w:rsidRPr="00670B85" w:rsidRDefault="0072300F" w:rsidP="002C0DCA">
            <w:pPr>
              <w:jc w:val="left"/>
              <w:rPr>
                <w:color w:val="auto"/>
              </w:rPr>
            </w:pPr>
          </w:p>
        </w:tc>
        <w:tc>
          <w:tcPr>
            <w:tcW w:w="2583" w:type="dxa"/>
            <w:tcBorders>
              <w:top w:val="single" w:sz="4" w:space="0" w:color="auto"/>
              <w:left w:val="single" w:sz="4" w:space="0" w:color="auto"/>
              <w:bottom w:val="single" w:sz="4" w:space="0" w:color="auto"/>
              <w:right w:val="single" w:sz="4" w:space="0" w:color="auto"/>
            </w:tcBorders>
          </w:tcPr>
          <w:p w14:paraId="3CC093BB" w14:textId="77777777" w:rsidR="0072300F" w:rsidRPr="00670B85" w:rsidRDefault="0072300F" w:rsidP="002C0DCA">
            <w:pPr>
              <w:jc w:val="left"/>
              <w:rPr>
                <w:color w:val="auto"/>
                <w:lang w:eastAsia="en-US"/>
              </w:rPr>
            </w:pPr>
            <w:r w:rsidRPr="00670B85">
              <w:rPr>
                <w:color w:val="auto"/>
                <w:lang w:eastAsia="en-US"/>
              </w:rPr>
              <w:t>9 m.</w:t>
            </w:r>
          </w:p>
        </w:tc>
      </w:tr>
      <w:tr w:rsidR="0072300F" w:rsidRPr="00670B85" w14:paraId="3CC093C2"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BD" w14:textId="77777777" w:rsidR="0072300F" w:rsidRPr="00670B85" w:rsidRDefault="0072300F" w:rsidP="002C0DCA">
            <w:pPr>
              <w:jc w:val="left"/>
              <w:rPr>
                <w:color w:val="auto"/>
                <w:lang w:eastAsia="en-US"/>
              </w:rPr>
            </w:pPr>
            <w:r w:rsidRPr="00670B85">
              <w:rPr>
                <w:color w:val="auto"/>
                <w:lang w:eastAsia="en-US"/>
              </w:rPr>
              <w:t>13</w:t>
            </w:r>
          </w:p>
        </w:tc>
        <w:tc>
          <w:tcPr>
            <w:tcW w:w="2261" w:type="dxa"/>
            <w:tcBorders>
              <w:top w:val="single" w:sz="4" w:space="0" w:color="auto"/>
              <w:left w:val="single" w:sz="4" w:space="0" w:color="auto"/>
              <w:bottom w:val="single" w:sz="4" w:space="0" w:color="auto"/>
              <w:right w:val="single" w:sz="4" w:space="0" w:color="auto"/>
            </w:tcBorders>
          </w:tcPr>
          <w:p w14:paraId="3CC093BE" w14:textId="77777777" w:rsidR="0072300F" w:rsidRPr="00670B85" w:rsidRDefault="0072300F" w:rsidP="002C0DCA">
            <w:pPr>
              <w:jc w:val="left"/>
              <w:rPr>
                <w:color w:val="auto"/>
                <w:lang w:eastAsia="en-US"/>
              </w:rPr>
            </w:pPr>
            <w:r w:rsidRPr="00670B85">
              <w:rPr>
                <w:color w:val="auto"/>
                <w:lang w:eastAsia="en-US"/>
              </w:rPr>
              <w:t>Panevėžio „Saulėtekio“ progimnazija</w:t>
            </w:r>
          </w:p>
        </w:tc>
        <w:tc>
          <w:tcPr>
            <w:tcW w:w="2730" w:type="dxa"/>
            <w:tcBorders>
              <w:top w:val="single" w:sz="4" w:space="0" w:color="auto"/>
              <w:left w:val="single" w:sz="4" w:space="0" w:color="auto"/>
              <w:bottom w:val="single" w:sz="4" w:space="0" w:color="auto"/>
              <w:right w:val="single" w:sz="4" w:space="0" w:color="auto"/>
            </w:tcBorders>
          </w:tcPr>
          <w:p w14:paraId="3CC093BF" w14:textId="77777777" w:rsidR="0072300F" w:rsidRPr="00670B85" w:rsidRDefault="0072300F" w:rsidP="002C0DCA">
            <w:pPr>
              <w:jc w:val="left"/>
              <w:rPr>
                <w:color w:val="auto"/>
                <w:lang w:eastAsia="en-US"/>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C0"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C1" w14:textId="77777777" w:rsidR="0072300F" w:rsidRPr="00670B85" w:rsidRDefault="0072300F" w:rsidP="002C0DCA">
            <w:pPr>
              <w:jc w:val="left"/>
              <w:rPr>
                <w:color w:val="auto"/>
                <w:lang w:eastAsia="en-US"/>
              </w:rPr>
            </w:pPr>
            <w:r w:rsidRPr="00670B85">
              <w:rPr>
                <w:color w:val="auto"/>
                <w:lang w:eastAsia="en-US"/>
              </w:rPr>
              <w:t>4 m.</w:t>
            </w:r>
          </w:p>
        </w:tc>
      </w:tr>
      <w:tr w:rsidR="0072300F" w:rsidRPr="00670B85" w14:paraId="3CC093C8"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C3" w14:textId="77777777" w:rsidR="0072300F" w:rsidRPr="00670B85" w:rsidRDefault="0072300F" w:rsidP="002C0DCA">
            <w:pPr>
              <w:jc w:val="left"/>
              <w:rPr>
                <w:color w:val="auto"/>
                <w:lang w:eastAsia="en-US"/>
              </w:rPr>
            </w:pPr>
            <w:r w:rsidRPr="00670B85">
              <w:rPr>
                <w:color w:val="auto"/>
                <w:lang w:eastAsia="en-US"/>
              </w:rPr>
              <w:lastRenderedPageBreak/>
              <w:t>14</w:t>
            </w:r>
          </w:p>
        </w:tc>
        <w:tc>
          <w:tcPr>
            <w:tcW w:w="2261" w:type="dxa"/>
            <w:tcBorders>
              <w:top w:val="single" w:sz="4" w:space="0" w:color="auto"/>
              <w:left w:val="single" w:sz="4" w:space="0" w:color="auto"/>
              <w:bottom w:val="single" w:sz="4" w:space="0" w:color="auto"/>
              <w:right w:val="single" w:sz="4" w:space="0" w:color="auto"/>
            </w:tcBorders>
          </w:tcPr>
          <w:p w14:paraId="3CC093C4" w14:textId="77777777" w:rsidR="0072300F" w:rsidRPr="00670B85" w:rsidRDefault="0072300F" w:rsidP="002C0DCA">
            <w:pPr>
              <w:jc w:val="left"/>
              <w:rPr>
                <w:color w:val="auto"/>
                <w:lang w:eastAsia="en-US"/>
              </w:rPr>
            </w:pPr>
            <w:r w:rsidRPr="00670B85">
              <w:rPr>
                <w:color w:val="auto"/>
                <w:lang w:eastAsia="en-US"/>
              </w:rPr>
              <w:t>Panevėžio</w:t>
            </w:r>
            <w:r w:rsidRPr="00670B85">
              <w:rPr>
                <w:color w:val="auto"/>
              </w:rPr>
              <w:t xml:space="preserve"> V. Mikalausko menų gimnazija</w:t>
            </w:r>
          </w:p>
        </w:tc>
        <w:tc>
          <w:tcPr>
            <w:tcW w:w="2730" w:type="dxa"/>
            <w:tcBorders>
              <w:top w:val="single" w:sz="4" w:space="0" w:color="auto"/>
              <w:left w:val="single" w:sz="4" w:space="0" w:color="auto"/>
              <w:bottom w:val="single" w:sz="4" w:space="0" w:color="auto"/>
              <w:right w:val="single" w:sz="4" w:space="0" w:color="auto"/>
            </w:tcBorders>
          </w:tcPr>
          <w:p w14:paraId="3CC093C5"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C6"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C7" w14:textId="77777777" w:rsidR="0072300F" w:rsidRPr="00670B85" w:rsidRDefault="0072300F" w:rsidP="002C0DCA">
            <w:pPr>
              <w:jc w:val="left"/>
              <w:rPr>
                <w:color w:val="auto"/>
                <w:lang w:eastAsia="en-US"/>
              </w:rPr>
            </w:pPr>
            <w:r w:rsidRPr="00670B85">
              <w:rPr>
                <w:color w:val="auto"/>
                <w:lang w:eastAsia="en-US"/>
              </w:rPr>
              <w:t>2 m.</w:t>
            </w:r>
          </w:p>
        </w:tc>
      </w:tr>
      <w:tr w:rsidR="0072300F" w:rsidRPr="00670B85" w14:paraId="3CC093CE"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C9" w14:textId="77777777" w:rsidR="0072300F" w:rsidRPr="00670B85" w:rsidRDefault="0072300F" w:rsidP="002C0DCA">
            <w:pPr>
              <w:jc w:val="left"/>
              <w:rPr>
                <w:color w:val="auto"/>
                <w:lang w:eastAsia="en-US"/>
              </w:rPr>
            </w:pPr>
            <w:r w:rsidRPr="00670B85">
              <w:rPr>
                <w:color w:val="auto"/>
                <w:lang w:eastAsia="en-US"/>
              </w:rPr>
              <w:t>15</w:t>
            </w:r>
          </w:p>
        </w:tc>
        <w:tc>
          <w:tcPr>
            <w:tcW w:w="2261" w:type="dxa"/>
            <w:tcBorders>
              <w:top w:val="single" w:sz="4" w:space="0" w:color="auto"/>
              <w:left w:val="single" w:sz="4" w:space="0" w:color="auto"/>
              <w:bottom w:val="single" w:sz="4" w:space="0" w:color="auto"/>
              <w:right w:val="single" w:sz="4" w:space="0" w:color="auto"/>
            </w:tcBorders>
          </w:tcPr>
          <w:p w14:paraId="3CC093CA" w14:textId="77777777" w:rsidR="0072300F" w:rsidRPr="00670B85" w:rsidRDefault="0072300F" w:rsidP="002C0DCA">
            <w:pPr>
              <w:jc w:val="left"/>
              <w:rPr>
                <w:color w:val="auto"/>
                <w:lang w:eastAsia="en-US"/>
              </w:rPr>
            </w:pPr>
            <w:r w:rsidRPr="00670B85">
              <w:rPr>
                <w:color w:val="auto"/>
                <w:lang w:eastAsia="en-US"/>
              </w:rPr>
              <w:t>Panevėžio V. Žemkalnio gimnazija</w:t>
            </w:r>
          </w:p>
        </w:tc>
        <w:tc>
          <w:tcPr>
            <w:tcW w:w="2730" w:type="dxa"/>
            <w:tcBorders>
              <w:top w:val="single" w:sz="4" w:space="0" w:color="auto"/>
              <w:left w:val="single" w:sz="4" w:space="0" w:color="auto"/>
              <w:bottom w:val="single" w:sz="4" w:space="0" w:color="auto"/>
              <w:right w:val="single" w:sz="4" w:space="0" w:color="auto"/>
            </w:tcBorders>
          </w:tcPr>
          <w:p w14:paraId="3CC093CB"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CC"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CD" w14:textId="77777777" w:rsidR="0072300F" w:rsidRPr="00670B85" w:rsidRDefault="0072300F" w:rsidP="002C0DCA">
            <w:pPr>
              <w:jc w:val="left"/>
              <w:rPr>
                <w:color w:val="auto"/>
                <w:lang w:eastAsia="en-US"/>
              </w:rPr>
            </w:pPr>
            <w:r w:rsidRPr="00670B85">
              <w:rPr>
                <w:color w:val="auto"/>
                <w:lang w:eastAsia="en-US"/>
              </w:rPr>
              <w:t>1 m.</w:t>
            </w:r>
          </w:p>
        </w:tc>
      </w:tr>
      <w:tr w:rsidR="0072300F" w:rsidRPr="00670B85" w14:paraId="3CC093D4"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CF" w14:textId="77777777" w:rsidR="0072300F" w:rsidRPr="00670B85" w:rsidRDefault="0072300F" w:rsidP="002C0DCA">
            <w:pPr>
              <w:jc w:val="left"/>
              <w:rPr>
                <w:color w:val="auto"/>
                <w:lang w:eastAsia="en-US"/>
              </w:rPr>
            </w:pPr>
            <w:r w:rsidRPr="00670B85">
              <w:rPr>
                <w:color w:val="auto"/>
                <w:lang w:eastAsia="en-US"/>
              </w:rPr>
              <w:t>16</w:t>
            </w:r>
          </w:p>
        </w:tc>
        <w:tc>
          <w:tcPr>
            <w:tcW w:w="2261" w:type="dxa"/>
            <w:tcBorders>
              <w:top w:val="single" w:sz="4" w:space="0" w:color="auto"/>
              <w:left w:val="single" w:sz="4" w:space="0" w:color="auto"/>
              <w:bottom w:val="single" w:sz="4" w:space="0" w:color="auto"/>
              <w:right w:val="single" w:sz="4" w:space="0" w:color="auto"/>
            </w:tcBorders>
          </w:tcPr>
          <w:p w14:paraId="3CC093D0" w14:textId="77777777" w:rsidR="0072300F" w:rsidRPr="00670B85" w:rsidRDefault="0072300F" w:rsidP="002C0DCA">
            <w:pPr>
              <w:jc w:val="left"/>
              <w:rPr>
                <w:color w:val="auto"/>
                <w:lang w:eastAsia="en-US"/>
              </w:rPr>
            </w:pPr>
            <w:r w:rsidRPr="00670B85">
              <w:rPr>
                <w:color w:val="auto"/>
                <w:lang w:eastAsia="en-US"/>
              </w:rPr>
              <w:t>Panevėžio M. Karkos pagrindinė mokykla</w:t>
            </w:r>
          </w:p>
        </w:tc>
        <w:tc>
          <w:tcPr>
            <w:tcW w:w="2730" w:type="dxa"/>
            <w:tcBorders>
              <w:top w:val="single" w:sz="4" w:space="0" w:color="auto"/>
              <w:left w:val="single" w:sz="4" w:space="0" w:color="auto"/>
              <w:bottom w:val="single" w:sz="4" w:space="0" w:color="auto"/>
              <w:right w:val="single" w:sz="4" w:space="0" w:color="auto"/>
            </w:tcBorders>
          </w:tcPr>
          <w:p w14:paraId="3CC093D1"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D2"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D3" w14:textId="77777777" w:rsidR="0072300F" w:rsidRPr="00670B85" w:rsidRDefault="0072300F" w:rsidP="002C0DCA">
            <w:pPr>
              <w:jc w:val="left"/>
              <w:rPr>
                <w:color w:val="auto"/>
                <w:lang w:eastAsia="en-US"/>
              </w:rPr>
            </w:pPr>
            <w:r w:rsidRPr="00670B85">
              <w:rPr>
                <w:color w:val="auto"/>
                <w:lang w:eastAsia="en-US"/>
              </w:rPr>
              <w:t>5 m.</w:t>
            </w:r>
          </w:p>
        </w:tc>
      </w:tr>
      <w:tr w:rsidR="0072300F" w:rsidRPr="00670B85" w14:paraId="3CC093DA"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D5" w14:textId="77777777" w:rsidR="0072300F" w:rsidRPr="00670B85" w:rsidRDefault="0072300F" w:rsidP="002C0DCA">
            <w:pPr>
              <w:jc w:val="left"/>
              <w:rPr>
                <w:color w:val="auto"/>
                <w:lang w:eastAsia="en-US"/>
              </w:rPr>
            </w:pPr>
            <w:r w:rsidRPr="00670B85">
              <w:rPr>
                <w:color w:val="auto"/>
                <w:lang w:eastAsia="en-US"/>
              </w:rPr>
              <w:t>17</w:t>
            </w:r>
          </w:p>
        </w:tc>
        <w:tc>
          <w:tcPr>
            <w:tcW w:w="2261" w:type="dxa"/>
            <w:tcBorders>
              <w:top w:val="single" w:sz="4" w:space="0" w:color="auto"/>
              <w:left w:val="single" w:sz="4" w:space="0" w:color="auto"/>
              <w:bottom w:val="single" w:sz="4" w:space="0" w:color="auto"/>
              <w:right w:val="single" w:sz="4" w:space="0" w:color="auto"/>
            </w:tcBorders>
          </w:tcPr>
          <w:p w14:paraId="3CC093D6" w14:textId="77777777" w:rsidR="0072300F" w:rsidRPr="00670B85" w:rsidRDefault="0072300F" w:rsidP="002C0DCA">
            <w:pPr>
              <w:jc w:val="left"/>
              <w:rPr>
                <w:color w:val="auto"/>
                <w:lang w:eastAsia="en-US"/>
              </w:rPr>
            </w:pPr>
            <w:r w:rsidRPr="00670B85">
              <w:rPr>
                <w:color w:val="auto"/>
                <w:lang w:eastAsia="en-US"/>
              </w:rPr>
              <w:t>Lopšelis-darželis „Diemedis“</w:t>
            </w:r>
          </w:p>
        </w:tc>
        <w:tc>
          <w:tcPr>
            <w:tcW w:w="2730" w:type="dxa"/>
            <w:tcBorders>
              <w:top w:val="single" w:sz="4" w:space="0" w:color="auto"/>
              <w:left w:val="single" w:sz="4" w:space="0" w:color="auto"/>
              <w:bottom w:val="single" w:sz="4" w:space="0" w:color="auto"/>
              <w:right w:val="single" w:sz="4" w:space="0" w:color="auto"/>
            </w:tcBorders>
          </w:tcPr>
          <w:p w14:paraId="3CC093D7"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D8" w14:textId="77777777" w:rsidR="0072300F" w:rsidRPr="00670B85" w:rsidRDefault="0072300F" w:rsidP="002C0DCA">
            <w:pPr>
              <w:jc w:val="left"/>
              <w:rPr>
                <w:color w:val="auto"/>
              </w:rPr>
            </w:pPr>
          </w:p>
        </w:tc>
        <w:tc>
          <w:tcPr>
            <w:tcW w:w="2583" w:type="dxa"/>
            <w:tcBorders>
              <w:top w:val="single" w:sz="4" w:space="0" w:color="auto"/>
              <w:left w:val="single" w:sz="4" w:space="0" w:color="auto"/>
              <w:bottom w:val="single" w:sz="4" w:space="0" w:color="auto"/>
              <w:right w:val="single" w:sz="4" w:space="0" w:color="auto"/>
            </w:tcBorders>
          </w:tcPr>
          <w:p w14:paraId="3CC093D9" w14:textId="77777777" w:rsidR="0072300F" w:rsidRPr="00670B85" w:rsidRDefault="0072300F" w:rsidP="002C0DCA">
            <w:pPr>
              <w:jc w:val="left"/>
              <w:rPr>
                <w:color w:val="auto"/>
              </w:rPr>
            </w:pPr>
            <w:r w:rsidRPr="00670B85">
              <w:rPr>
                <w:color w:val="auto"/>
              </w:rPr>
              <w:t>20 m.</w:t>
            </w:r>
          </w:p>
        </w:tc>
      </w:tr>
      <w:tr w:rsidR="0072300F" w:rsidRPr="00670B85" w14:paraId="3CC093E0"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DB" w14:textId="77777777" w:rsidR="0072300F" w:rsidRPr="00670B85" w:rsidRDefault="0072300F" w:rsidP="002C0DCA">
            <w:pPr>
              <w:jc w:val="left"/>
              <w:rPr>
                <w:color w:val="auto"/>
                <w:lang w:eastAsia="en-US"/>
              </w:rPr>
            </w:pPr>
            <w:r w:rsidRPr="00670B85">
              <w:rPr>
                <w:color w:val="auto"/>
                <w:lang w:eastAsia="en-US"/>
              </w:rPr>
              <w:t>18</w:t>
            </w:r>
          </w:p>
        </w:tc>
        <w:tc>
          <w:tcPr>
            <w:tcW w:w="2261" w:type="dxa"/>
            <w:tcBorders>
              <w:top w:val="single" w:sz="4" w:space="0" w:color="auto"/>
              <w:left w:val="single" w:sz="4" w:space="0" w:color="auto"/>
              <w:bottom w:val="single" w:sz="4" w:space="0" w:color="auto"/>
              <w:right w:val="single" w:sz="4" w:space="0" w:color="auto"/>
            </w:tcBorders>
          </w:tcPr>
          <w:p w14:paraId="3CC093DC" w14:textId="77777777" w:rsidR="0072300F" w:rsidRPr="00670B85" w:rsidRDefault="0072300F" w:rsidP="002C0DCA">
            <w:pPr>
              <w:jc w:val="left"/>
              <w:rPr>
                <w:color w:val="auto"/>
                <w:lang w:eastAsia="en-US"/>
              </w:rPr>
            </w:pPr>
            <w:r w:rsidRPr="00670B85">
              <w:rPr>
                <w:color w:val="auto"/>
                <w:lang w:eastAsia="en-US"/>
              </w:rPr>
              <w:t>Lopšelis-darželis  ,,Žibutė“</w:t>
            </w:r>
          </w:p>
        </w:tc>
        <w:tc>
          <w:tcPr>
            <w:tcW w:w="2730" w:type="dxa"/>
            <w:tcBorders>
              <w:top w:val="single" w:sz="4" w:space="0" w:color="auto"/>
              <w:left w:val="single" w:sz="4" w:space="0" w:color="auto"/>
              <w:bottom w:val="single" w:sz="4" w:space="0" w:color="auto"/>
              <w:right w:val="single" w:sz="4" w:space="0" w:color="auto"/>
            </w:tcBorders>
          </w:tcPr>
          <w:p w14:paraId="3CC093DD"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DE"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DF" w14:textId="77777777" w:rsidR="0072300F" w:rsidRPr="00670B85" w:rsidRDefault="0072300F" w:rsidP="002C0DCA">
            <w:pPr>
              <w:jc w:val="left"/>
              <w:rPr>
                <w:color w:val="auto"/>
                <w:lang w:eastAsia="en-US"/>
              </w:rPr>
            </w:pPr>
            <w:r w:rsidRPr="00670B85">
              <w:rPr>
                <w:color w:val="auto"/>
                <w:lang w:eastAsia="en-US"/>
              </w:rPr>
              <w:t>18 m.</w:t>
            </w:r>
          </w:p>
        </w:tc>
      </w:tr>
      <w:tr w:rsidR="0072300F" w:rsidRPr="00670B85" w14:paraId="3CC093E6" w14:textId="77777777" w:rsidTr="0072300F">
        <w:trPr>
          <w:trHeight w:val="173"/>
        </w:trPr>
        <w:tc>
          <w:tcPr>
            <w:tcW w:w="627" w:type="dxa"/>
            <w:tcBorders>
              <w:top w:val="single" w:sz="4" w:space="0" w:color="auto"/>
              <w:left w:val="single" w:sz="4" w:space="0" w:color="auto"/>
              <w:bottom w:val="single" w:sz="4" w:space="0" w:color="auto"/>
              <w:right w:val="single" w:sz="4" w:space="0" w:color="auto"/>
            </w:tcBorders>
          </w:tcPr>
          <w:p w14:paraId="3CC093E1" w14:textId="77777777" w:rsidR="0072300F" w:rsidRPr="00670B85" w:rsidRDefault="0072300F" w:rsidP="002C0DCA">
            <w:pPr>
              <w:jc w:val="left"/>
              <w:rPr>
                <w:color w:val="auto"/>
                <w:lang w:eastAsia="en-US"/>
              </w:rPr>
            </w:pPr>
            <w:r w:rsidRPr="00670B85">
              <w:rPr>
                <w:color w:val="auto"/>
                <w:lang w:eastAsia="en-US"/>
              </w:rPr>
              <w:t>19</w:t>
            </w:r>
          </w:p>
        </w:tc>
        <w:tc>
          <w:tcPr>
            <w:tcW w:w="2261" w:type="dxa"/>
            <w:tcBorders>
              <w:top w:val="single" w:sz="4" w:space="0" w:color="auto"/>
              <w:left w:val="single" w:sz="4" w:space="0" w:color="auto"/>
              <w:bottom w:val="single" w:sz="4" w:space="0" w:color="auto"/>
              <w:right w:val="single" w:sz="4" w:space="0" w:color="auto"/>
            </w:tcBorders>
          </w:tcPr>
          <w:p w14:paraId="3CC093E2" w14:textId="77777777" w:rsidR="0072300F" w:rsidRPr="00670B85" w:rsidRDefault="0072300F" w:rsidP="002C0DCA">
            <w:pPr>
              <w:jc w:val="left"/>
              <w:rPr>
                <w:color w:val="auto"/>
                <w:lang w:eastAsia="en-US"/>
              </w:rPr>
            </w:pPr>
            <w:r w:rsidRPr="00670B85">
              <w:rPr>
                <w:color w:val="auto"/>
                <w:lang w:eastAsia="en-US"/>
              </w:rPr>
              <w:t>Lopšelis-darželis „Puriena“</w:t>
            </w:r>
          </w:p>
        </w:tc>
        <w:tc>
          <w:tcPr>
            <w:tcW w:w="2730" w:type="dxa"/>
            <w:tcBorders>
              <w:top w:val="single" w:sz="4" w:space="0" w:color="auto"/>
              <w:left w:val="single" w:sz="4" w:space="0" w:color="auto"/>
              <w:bottom w:val="single" w:sz="4" w:space="0" w:color="auto"/>
              <w:right w:val="single" w:sz="4" w:space="0" w:color="auto"/>
            </w:tcBorders>
          </w:tcPr>
          <w:p w14:paraId="3CC093E3"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E4" w14:textId="77777777" w:rsidR="0072300F" w:rsidRPr="00670B85" w:rsidRDefault="0072300F" w:rsidP="002C0DCA">
            <w:pPr>
              <w:jc w:val="left"/>
              <w:rPr>
                <w:color w:val="auto"/>
              </w:rPr>
            </w:pPr>
          </w:p>
        </w:tc>
        <w:tc>
          <w:tcPr>
            <w:tcW w:w="2583" w:type="dxa"/>
            <w:tcBorders>
              <w:top w:val="single" w:sz="4" w:space="0" w:color="auto"/>
              <w:left w:val="single" w:sz="4" w:space="0" w:color="auto"/>
              <w:bottom w:val="single" w:sz="4" w:space="0" w:color="auto"/>
              <w:right w:val="single" w:sz="4" w:space="0" w:color="auto"/>
            </w:tcBorders>
          </w:tcPr>
          <w:p w14:paraId="3CC093E5" w14:textId="77777777" w:rsidR="0072300F" w:rsidRPr="00670B85" w:rsidRDefault="0072300F" w:rsidP="002C0DCA">
            <w:pPr>
              <w:jc w:val="left"/>
              <w:rPr>
                <w:color w:val="auto"/>
              </w:rPr>
            </w:pPr>
            <w:r w:rsidRPr="00670B85">
              <w:rPr>
                <w:color w:val="auto"/>
              </w:rPr>
              <w:t>15 m.</w:t>
            </w:r>
          </w:p>
        </w:tc>
      </w:tr>
      <w:tr w:rsidR="0072300F" w:rsidRPr="00670B85" w14:paraId="3CC093EC" w14:textId="77777777" w:rsidTr="0072300F">
        <w:trPr>
          <w:trHeight w:val="662"/>
        </w:trPr>
        <w:tc>
          <w:tcPr>
            <w:tcW w:w="627" w:type="dxa"/>
            <w:tcBorders>
              <w:top w:val="single" w:sz="4" w:space="0" w:color="auto"/>
              <w:left w:val="single" w:sz="4" w:space="0" w:color="auto"/>
              <w:bottom w:val="single" w:sz="4" w:space="0" w:color="auto"/>
              <w:right w:val="single" w:sz="4" w:space="0" w:color="auto"/>
            </w:tcBorders>
          </w:tcPr>
          <w:p w14:paraId="3CC093E7" w14:textId="77777777" w:rsidR="0072300F" w:rsidRPr="00670B85" w:rsidRDefault="0072300F" w:rsidP="002C0DCA">
            <w:pPr>
              <w:jc w:val="left"/>
              <w:rPr>
                <w:color w:val="auto"/>
                <w:lang w:eastAsia="en-US"/>
              </w:rPr>
            </w:pPr>
            <w:r w:rsidRPr="00670B85">
              <w:rPr>
                <w:color w:val="auto"/>
                <w:lang w:eastAsia="en-US"/>
              </w:rPr>
              <w:t>20</w:t>
            </w:r>
          </w:p>
        </w:tc>
        <w:tc>
          <w:tcPr>
            <w:tcW w:w="2261" w:type="dxa"/>
            <w:tcBorders>
              <w:top w:val="single" w:sz="4" w:space="0" w:color="auto"/>
              <w:left w:val="single" w:sz="4" w:space="0" w:color="auto"/>
              <w:bottom w:val="single" w:sz="4" w:space="0" w:color="auto"/>
              <w:right w:val="single" w:sz="4" w:space="0" w:color="auto"/>
            </w:tcBorders>
          </w:tcPr>
          <w:p w14:paraId="3CC093E8" w14:textId="77777777" w:rsidR="0072300F" w:rsidRPr="00670B85" w:rsidRDefault="0072300F" w:rsidP="002C0DCA">
            <w:pPr>
              <w:jc w:val="left"/>
              <w:rPr>
                <w:color w:val="auto"/>
                <w:lang w:eastAsia="en-US"/>
              </w:rPr>
            </w:pPr>
            <w:r w:rsidRPr="00670B85">
              <w:rPr>
                <w:color w:val="auto"/>
                <w:lang w:eastAsia="en-US"/>
              </w:rPr>
              <w:t>Lopšelis-darželis „Pušynėlis“</w:t>
            </w:r>
          </w:p>
        </w:tc>
        <w:tc>
          <w:tcPr>
            <w:tcW w:w="2730" w:type="dxa"/>
            <w:tcBorders>
              <w:top w:val="single" w:sz="4" w:space="0" w:color="auto"/>
              <w:left w:val="single" w:sz="4" w:space="0" w:color="auto"/>
              <w:bottom w:val="single" w:sz="4" w:space="0" w:color="auto"/>
              <w:right w:val="single" w:sz="4" w:space="0" w:color="auto"/>
            </w:tcBorders>
          </w:tcPr>
          <w:p w14:paraId="3CC093E9"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EA"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EB" w14:textId="77777777" w:rsidR="0072300F" w:rsidRPr="00670B85" w:rsidRDefault="0072300F" w:rsidP="002C0DCA">
            <w:pPr>
              <w:jc w:val="left"/>
              <w:rPr>
                <w:color w:val="auto"/>
                <w:lang w:eastAsia="en-US"/>
              </w:rPr>
            </w:pPr>
            <w:r w:rsidRPr="00670B85">
              <w:rPr>
                <w:color w:val="auto"/>
                <w:lang w:eastAsia="en-US"/>
              </w:rPr>
              <w:t>13 m.</w:t>
            </w:r>
          </w:p>
        </w:tc>
      </w:tr>
      <w:tr w:rsidR="0072300F" w:rsidRPr="00670B85" w14:paraId="3CC093F2" w14:textId="77777777" w:rsidTr="0072300F">
        <w:trPr>
          <w:trHeight w:val="646"/>
        </w:trPr>
        <w:tc>
          <w:tcPr>
            <w:tcW w:w="627" w:type="dxa"/>
            <w:tcBorders>
              <w:top w:val="single" w:sz="4" w:space="0" w:color="auto"/>
              <w:left w:val="single" w:sz="4" w:space="0" w:color="auto"/>
              <w:bottom w:val="single" w:sz="4" w:space="0" w:color="auto"/>
              <w:right w:val="single" w:sz="4" w:space="0" w:color="auto"/>
            </w:tcBorders>
          </w:tcPr>
          <w:p w14:paraId="3CC093ED" w14:textId="77777777" w:rsidR="0072300F" w:rsidRPr="00670B85" w:rsidRDefault="0072300F" w:rsidP="002C0DCA">
            <w:pPr>
              <w:jc w:val="left"/>
              <w:rPr>
                <w:color w:val="auto"/>
                <w:lang w:eastAsia="en-US"/>
              </w:rPr>
            </w:pPr>
            <w:r w:rsidRPr="00670B85">
              <w:rPr>
                <w:color w:val="auto"/>
                <w:lang w:eastAsia="en-US"/>
              </w:rPr>
              <w:t>21</w:t>
            </w:r>
          </w:p>
        </w:tc>
        <w:tc>
          <w:tcPr>
            <w:tcW w:w="2261" w:type="dxa"/>
            <w:tcBorders>
              <w:top w:val="single" w:sz="4" w:space="0" w:color="auto"/>
              <w:left w:val="single" w:sz="4" w:space="0" w:color="auto"/>
              <w:bottom w:val="single" w:sz="4" w:space="0" w:color="auto"/>
              <w:right w:val="single" w:sz="4" w:space="0" w:color="auto"/>
            </w:tcBorders>
          </w:tcPr>
          <w:p w14:paraId="3CC093EE" w14:textId="77777777" w:rsidR="0072300F" w:rsidRPr="00670B85" w:rsidRDefault="0072300F" w:rsidP="002C0DCA">
            <w:pPr>
              <w:jc w:val="left"/>
              <w:rPr>
                <w:color w:val="auto"/>
                <w:lang w:eastAsia="en-US"/>
              </w:rPr>
            </w:pPr>
            <w:r w:rsidRPr="00670B85">
              <w:rPr>
                <w:color w:val="auto"/>
                <w:lang w:eastAsia="en-US"/>
              </w:rPr>
              <w:t>Lopšelis-darželis „Sigutė“</w:t>
            </w:r>
          </w:p>
        </w:tc>
        <w:tc>
          <w:tcPr>
            <w:tcW w:w="2730" w:type="dxa"/>
            <w:tcBorders>
              <w:top w:val="single" w:sz="4" w:space="0" w:color="auto"/>
              <w:left w:val="single" w:sz="4" w:space="0" w:color="auto"/>
              <w:bottom w:val="single" w:sz="4" w:space="0" w:color="auto"/>
              <w:right w:val="single" w:sz="4" w:space="0" w:color="auto"/>
            </w:tcBorders>
          </w:tcPr>
          <w:p w14:paraId="3CC093EF"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F0"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F1" w14:textId="77777777" w:rsidR="0072300F" w:rsidRPr="00670B85" w:rsidRDefault="0072300F" w:rsidP="002C0DCA">
            <w:pPr>
              <w:jc w:val="left"/>
              <w:rPr>
                <w:color w:val="auto"/>
                <w:lang w:eastAsia="en-US"/>
              </w:rPr>
            </w:pPr>
            <w:r w:rsidRPr="00670B85">
              <w:rPr>
                <w:color w:val="auto"/>
                <w:lang w:eastAsia="en-US"/>
              </w:rPr>
              <w:t>12 m.</w:t>
            </w:r>
          </w:p>
        </w:tc>
      </w:tr>
      <w:tr w:rsidR="0072300F" w:rsidRPr="00670B85" w14:paraId="3CC093F8" w14:textId="77777777" w:rsidTr="0072300F">
        <w:trPr>
          <w:trHeight w:val="662"/>
        </w:trPr>
        <w:tc>
          <w:tcPr>
            <w:tcW w:w="627" w:type="dxa"/>
            <w:tcBorders>
              <w:top w:val="single" w:sz="4" w:space="0" w:color="auto"/>
              <w:left w:val="single" w:sz="4" w:space="0" w:color="auto"/>
              <w:bottom w:val="single" w:sz="4" w:space="0" w:color="auto"/>
              <w:right w:val="single" w:sz="4" w:space="0" w:color="auto"/>
            </w:tcBorders>
          </w:tcPr>
          <w:p w14:paraId="3CC093F3" w14:textId="77777777" w:rsidR="0072300F" w:rsidRPr="00670B85" w:rsidRDefault="0072300F" w:rsidP="002C0DCA">
            <w:pPr>
              <w:jc w:val="left"/>
              <w:rPr>
                <w:color w:val="auto"/>
                <w:lang w:eastAsia="en-US"/>
              </w:rPr>
            </w:pPr>
            <w:r w:rsidRPr="00670B85">
              <w:rPr>
                <w:color w:val="auto"/>
                <w:lang w:eastAsia="en-US"/>
              </w:rPr>
              <w:t>22</w:t>
            </w:r>
          </w:p>
        </w:tc>
        <w:tc>
          <w:tcPr>
            <w:tcW w:w="2261" w:type="dxa"/>
            <w:tcBorders>
              <w:top w:val="single" w:sz="4" w:space="0" w:color="auto"/>
              <w:left w:val="single" w:sz="4" w:space="0" w:color="auto"/>
              <w:bottom w:val="single" w:sz="4" w:space="0" w:color="auto"/>
              <w:right w:val="single" w:sz="4" w:space="0" w:color="auto"/>
            </w:tcBorders>
          </w:tcPr>
          <w:p w14:paraId="3CC093F4" w14:textId="77777777" w:rsidR="0072300F" w:rsidRPr="00670B85" w:rsidRDefault="0072300F" w:rsidP="002C0DCA">
            <w:pPr>
              <w:jc w:val="left"/>
              <w:rPr>
                <w:color w:val="auto"/>
                <w:lang w:eastAsia="en-US"/>
              </w:rPr>
            </w:pPr>
            <w:r w:rsidRPr="00670B85">
              <w:rPr>
                <w:color w:val="auto"/>
                <w:lang w:eastAsia="en-US"/>
              </w:rPr>
              <w:t>Lopšelis-darželis „Kastytis“</w:t>
            </w:r>
          </w:p>
        </w:tc>
        <w:tc>
          <w:tcPr>
            <w:tcW w:w="2730" w:type="dxa"/>
            <w:tcBorders>
              <w:top w:val="single" w:sz="4" w:space="0" w:color="auto"/>
              <w:left w:val="single" w:sz="4" w:space="0" w:color="auto"/>
              <w:bottom w:val="single" w:sz="4" w:space="0" w:color="auto"/>
              <w:right w:val="single" w:sz="4" w:space="0" w:color="auto"/>
            </w:tcBorders>
          </w:tcPr>
          <w:p w14:paraId="3CC093F5"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F6"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F7" w14:textId="77777777" w:rsidR="0072300F" w:rsidRPr="00670B85" w:rsidRDefault="0072300F" w:rsidP="002C0DCA">
            <w:pPr>
              <w:jc w:val="left"/>
              <w:rPr>
                <w:color w:val="auto"/>
                <w:lang w:eastAsia="en-US"/>
              </w:rPr>
            </w:pPr>
            <w:r w:rsidRPr="00670B85">
              <w:rPr>
                <w:color w:val="auto"/>
                <w:lang w:eastAsia="en-US"/>
              </w:rPr>
              <w:t>11 m.</w:t>
            </w:r>
          </w:p>
        </w:tc>
      </w:tr>
      <w:tr w:rsidR="0072300F" w:rsidRPr="00670B85" w14:paraId="3CC093FE" w14:textId="77777777" w:rsidTr="0072300F">
        <w:trPr>
          <w:trHeight w:val="767"/>
        </w:trPr>
        <w:tc>
          <w:tcPr>
            <w:tcW w:w="627" w:type="dxa"/>
            <w:tcBorders>
              <w:top w:val="single" w:sz="4" w:space="0" w:color="auto"/>
              <w:left w:val="single" w:sz="4" w:space="0" w:color="auto"/>
              <w:bottom w:val="single" w:sz="4" w:space="0" w:color="auto"/>
              <w:right w:val="single" w:sz="4" w:space="0" w:color="auto"/>
            </w:tcBorders>
          </w:tcPr>
          <w:p w14:paraId="3CC093F9" w14:textId="77777777" w:rsidR="0072300F" w:rsidRPr="00670B85" w:rsidRDefault="0072300F" w:rsidP="002C0DCA">
            <w:pPr>
              <w:jc w:val="left"/>
              <w:rPr>
                <w:color w:val="auto"/>
                <w:lang w:eastAsia="en-US"/>
              </w:rPr>
            </w:pPr>
            <w:r w:rsidRPr="00670B85">
              <w:rPr>
                <w:color w:val="auto"/>
                <w:lang w:eastAsia="en-US"/>
              </w:rPr>
              <w:t>23</w:t>
            </w:r>
          </w:p>
        </w:tc>
        <w:tc>
          <w:tcPr>
            <w:tcW w:w="2261" w:type="dxa"/>
            <w:tcBorders>
              <w:top w:val="single" w:sz="4" w:space="0" w:color="auto"/>
              <w:left w:val="single" w:sz="4" w:space="0" w:color="auto"/>
              <w:bottom w:val="single" w:sz="4" w:space="0" w:color="auto"/>
              <w:right w:val="single" w:sz="4" w:space="0" w:color="auto"/>
            </w:tcBorders>
          </w:tcPr>
          <w:p w14:paraId="3CC093FA" w14:textId="77777777" w:rsidR="0072300F" w:rsidRPr="00670B85" w:rsidRDefault="0072300F" w:rsidP="002C0DCA">
            <w:pPr>
              <w:jc w:val="left"/>
              <w:rPr>
                <w:color w:val="auto"/>
                <w:lang w:eastAsia="en-US"/>
              </w:rPr>
            </w:pPr>
            <w:r w:rsidRPr="00670B85">
              <w:rPr>
                <w:color w:val="auto"/>
                <w:lang w:eastAsia="en-US"/>
              </w:rPr>
              <w:t>Lopšelis-darželis „Kregždutė“</w:t>
            </w:r>
          </w:p>
        </w:tc>
        <w:tc>
          <w:tcPr>
            <w:tcW w:w="2730" w:type="dxa"/>
            <w:tcBorders>
              <w:top w:val="single" w:sz="4" w:space="0" w:color="auto"/>
              <w:left w:val="single" w:sz="4" w:space="0" w:color="auto"/>
              <w:bottom w:val="single" w:sz="4" w:space="0" w:color="auto"/>
              <w:right w:val="single" w:sz="4" w:space="0" w:color="auto"/>
            </w:tcBorders>
          </w:tcPr>
          <w:p w14:paraId="3CC093FB"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3FC"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3FD" w14:textId="77777777" w:rsidR="0072300F" w:rsidRPr="00670B85" w:rsidRDefault="0072300F" w:rsidP="002C0DCA">
            <w:pPr>
              <w:jc w:val="left"/>
              <w:rPr>
                <w:color w:val="auto"/>
                <w:lang w:eastAsia="en-US"/>
              </w:rPr>
            </w:pPr>
            <w:r w:rsidRPr="00670B85">
              <w:rPr>
                <w:color w:val="auto"/>
                <w:lang w:eastAsia="en-US"/>
              </w:rPr>
              <w:t>10 m.</w:t>
            </w:r>
          </w:p>
        </w:tc>
      </w:tr>
      <w:tr w:rsidR="0072300F" w:rsidRPr="00670B85" w14:paraId="3CC09404" w14:textId="77777777" w:rsidTr="0072300F">
        <w:trPr>
          <w:trHeight w:val="662"/>
        </w:trPr>
        <w:tc>
          <w:tcPr>
            <w:tcW w:w="627" w:type="dxa"/>
            <w:tcBorders>
              <w:top w:val="single" w:sz="4" w:space="0" w:color="auto"/>
              <w:left w:val="single" w:sz="4" w:space="0" w:color="auto"/>
              <w:bottom w:val="single" w:sz="4" w:space="0" w:color="auto"/>
              <w:right w:val="single" w:sz="4" w:space="0" w:color="auto"/>
            </w:tcBorders>
          </w:tcPr>
          <w:p w14:paraId="3CC093FF" w14:textId="77777777" w:rsidR="0072300F" w:rsidRPr="00670B85" w:rsidRDefault="0072300F" w:rsidP="002C0DCA">
            <w:pPr>
              <w:jc w:val="left"/>
              <w:rPr>
                <w:color w:val="auto"/>
                <w:lang w:eastAsia="en-US"/>
              </w:rPr>
            </w:pPr>
            <w:r w:rsidRPr="00670B85">
              <w:rPr>
                <w:color w:val="auto"/>
                <w:lang w:eastAsia="en-US"/>
              </w:rPr>
              <w:t>24</w:t>
            </w:r>
          </w:p>
        </w:tc>
        <w:tc>
          <w:tcPr>
            <w:tcW w:w="2261" w:type="dxa"/>
            <w:tcBorders>
              <w:top w:val="single" w:sz="4" w:space="0" w:color="auto"/>
              <w:left w:val="single" w:sz="4" w:space="0" w:color="auto"/>
              <w:bottom w:val="single" w:sz="4" w:space="0" w:color="auto"/>
              <w:right w:val="single" w:sz="4" w:space="0" w:color="auto"/>
            </w:tcBorders>
          </w:tcPr>
          <w:p w14:paraId="3CC09400" w14:textId="77777777" w:rsidR="0072300F" w:rsidRPr="00670B85" w:rsidRDefault="0072300F" w:rsidP="002C0DCA">
            <w:pPr>
              <w:jc w:val="left"/>
              <w:rPr>
                <w:color w:val="auto"/>
                <w:lang w:eastAsia="en-US"/>
              </w:rPr>
            </w:pPr>
            <w:r w:rsidRPr="00670B85">
              <w:rPr>
                <w:color w:val="auto"/>
                <w:lang w:eastAsia="en-US"/>
              </w:rPr>
              <w:t>Lopšelis-darželis „Vyturėlis“</w:t>
            </w:r>
          </w:p>
        </w:tc>
        <w:tc>
          <w:tcPr>
            <w:tcW w:w="2730" w:type="dxa"/>
            <w:tcBorders>
              <w:top w:val="single" w:sz="4" w:space="0" w:color="auto"/>
              <w:left w:val="single" w:sz="4" w:space="0" w:color="auto"/>
              <w:bottom w:val="single" w:sz="4" w:space="0" w:color="auto"/>
              <w:right w:val="single" w:sz="4" w:space="0" w:color="auto"/>
            </w:tcBorders>
          </w:tcPr>
          <w:p w14:paraId="3CC09401"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402" w14:textId="77777777" w:rsidR="0072300F" w:rsidRPr="00670B85" w:rsidRDefault="0072300F" w:rsidP="002C0DCA">
            <w:pPr>
              <w:jc w:val="left"/>
              <w:rPr>
                <w:color w:val="auto"/>
              </w:rPr>
            </w:pPr>
          </w:p>
        </w:tc>
        <w:tc>
          <w:tcPr>
            <w:tcW w:w="2583" w:type="dxa"/>
            <w:tcBorders>
              <w:top w:val="single" w:sz="4" w:space="0" w:color="auto"/>
              <w:left w:val="single" w:sz="4" w:space="0" w:color="auto"/>
              <w:bottom w:val="single" w:sz="4" w:space="0" w:color="auto"/>
              <w:right w:val="single" w:sz="4" w:space="0" w:color="auto"/>
            </w:tcBorders>
          </w:tcPr>
          <w:p w14:paraId="3CC09403" w14:textId="77777777" w:rsidR="0072300F" w:rsidRPr="00670B85" w:rsidRDefault="0072300F" w:rsidP="002C0DCA">
            <w:pPr>
              <w:jc w:val="left"/>
              <w:rPr>
                <w:color w:val="auto"/>
              </w:rPr>
            </w:pPr>
            <w:r w:rsidRPr="00670B85">
              <w:rPr>
                <w:color w:val="auto"/>
              </w:rPr>
              <w:t>10 m.</w:t>
            </w:r>
          </w:p>
        </w:tc>
      </w:tr>
      <w:tr w:rsidR="0072300F" w:rsidRPr="00670B85" w14:paraId="3CC0940A" w14:textId="77777777" w:rsidTr="0072300F">
        <w:trPr>
          <w:trHeight w:val="752"/>
        </w:trPr>
        <w:tc>
          <w:tcPr>
            <w:tcW w:w="627" w:type="dxa"/>
            <w:tcBorders>
              <w:top w:val="single" w:sz="4" w:space="0" w:color="auto"/>
              <w:left w:val="single" w:sz="4" w:space="0" w:color="auto"/>
              <w:bottom w:val="single" w:sz="4" w:space="0" w:color="auto"/>
              <w:right w:val="single" w:sz="4" w:space="0" w:color="auto"/>
            </w:tcBorders>
          </w:tcPr>
          <w:p w14:paraId="3CC09405" w14:textId="77777777" w:rsidR="0072300F" w:rsidRPr="00670B85" w:rsidRDefault="0072300F" w:rsidP="002C0DCA">
            <w:pPr>
              <w:jc w:val="left"/>
              <w:rPr>
                <w:color w:val="auto"/>
                <w:lang w:eastAsia="en-US"/>
              </w:rPr>
            </w:pPr>
            <w:r w:rsidRPr="00670B85">
              <w:rPr>
                <w:color w:val="auto"/>
                <w:lang w:eastAsia="en-US"/>
              </w:rPr>
              <w:t>25</w:t>
            </w:r>
          </w:p>
        </w:tc>
        <w:tc>
          <w:tcPr>
            <w:tcW w:w="2261" w:type="dxa"/>
            <w:tcBorders>
              <w:top w:val="single" w:sz="4" w:space="0" w:color="auto"/>
              <w:left w:val="single" w:sz="4" w:space="0" w:color="auto"/>
              <w:bottom w:val="single" w:sz="4" w:space="0" w:color="auto"/>
              <w:right w:val="single" w:sz="4" w:space="0" w:color="auto"/>
            </w:tcBorders>
          </w:tcPr>
          <w:p w14:paraId="3CC09406" w14:textId="77777777" w:rsidR="0072300F" w:rsidRPr="00670B85" w:rsidRDefault="0072300F" w:rsidP="002C0DCA">
            <w:pPr>
              <w:jc w:val="left"/>
              <w:rPr>
                <w:color w:val="auto"/>
                <w:lang w:eastAsia="en-US"/>
              </w:rPr>
            </w:pPr>
            <w:r w:rsidRPr="00670B85">
              <w:rPr>
                <w:color w:val="auto"/>
                <w:lang w:eastAsia="en-US"/>
              </w:rPr>
              <w:t>Lopšelis-darželis „Rūta“</w:t>
            </w:r>
          </w:p>
        </w:tc>
        <w:tc>
          <w:tcPr>
            <w:tcW w:w="2730" w:type="dxa"/>
            <w:tcBorders>
              <w:top w:val="single" w:sz="4" w:space="0" w:color="auto"/>
              <w:left w:val="single" w:sz="4" w:space="0" w:color="auto"/>
              <w:bottom w:val="single" w:sz="4" w:space="0" w:color="auto"/>
              <w:right w:val="single" w:sz="4" w:space="0" w:color="auto"/>
            </w:tcBorders>
          </w:tcPr>
          <w:p w14:paraId="3CC09407"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408" w14:textId="77777777" w:rsidR="0072300F" w:rsidRPr="00670B85" w:rsidRDefault="0072300F" w:rsidP="002C0DCA">
            <w:pPr>
              <w:jc w:val="left"/>
              <w:rPr>
                <w:color w:val="auto"/>
                <w:lang w:eastAsia="en-US"/>
              </w:rPr>
            </w:pPr>
            <w:r w:rsidRPr="00670B85">
              <w:rPr>
                <w:color w:val="auto"/>
                <w:lang w:eastAsia="en-US"/>
              </w:rPr>
              <w:t>1</w:t>
            </w:r>
          </w:p>
        </w:tc>
        <w:tc>
          <w:tcPr>
            <w:tcW w:w="2583" w:type="dxa"/>
            <w:tcBorders>
              <w:top w:val="single" w:sz="4" w:space="0" w:color="auto"/>
              <w:left w:val="single" w:sz="4" w:space="0" w:color="auto"/>
              <w:bottom w:val="single" w:sz="4" w:space="0" w:color="auto"/>
              <w:right w:val="single" w:sz="4" w:space="0" w:color="auto"/>
            </w:tcBorders>
          </w:tcPr>
          <w:p w14:paraId="3CC09409" w14:textId="77777777" w:rsidR="0072300F" w:rsidRPr="00670B85" w:rsidRDefault="0072300F" w:rsidP="002C0DCA">
            <w:pPr>
              <w:jc w:val="left"/>
              <w:rPr>
                <w:color w:val="auto"/>
                <w:lang w:eastAsia="en-US"/>
              </w:rPr>
            </w:pPr>
            <w:r w:rsidRPr="00670B85">
              <w:rPr>
                <w:color w:val="auto"/>
                <w:lang w:eastAsia="en-US"/>
              </w:rPr>
              <w:t>7 m.</w:t>
            </w:r>
          </w:p>
        </w:tc>
      </w:tr>
      <w:tr w:rsidR="0072300F" w:rsidRPr="00670B85" w14:paraId="3CC09410" w14:textId="77777777" w:rsidTr="0072300F">
        <w:trPr>
          <w:trHeight w:val="662"/>
        </w:trPr>
        <w:tc>
          <w:tcPr>
            <w:tcW w:w="627" w:type="dxa"/>
            <w:tcBorders>
              <w:top w:val="single" w:sz="4" w:space="0" w:color="auto"/>
              <w:left w:val="single" w:sz="4" w:space="0" w:color="auto"/>
              <w:bottom w:val="single" w:sz="4" w:space="0" w:color="auto"/>
              <w:right w:val="single" w:sz="4" w:space="0" w:color="auto"/>
            </w:tcBorders>
          </w:tcPr>
          <w:p w14:paraId="3CC0940B" w14:textId="77777777" w:rsidR="0072300F" w:rsidRPr="00670B85" w:rsidRDefault="0072300F" w:rsidP="002C0DCA">
            <w:pPr>
              <w:jc w:val="left"/>
              <w:rPr>
                <w:color w:val="auto"/>
                <w:lang w:eastAsia="en-US"/>
              </w:rPr>
            </w:pPr>
            <w:r w:rsidRPr="00670B85">
              <w:rPr>
                <w:color w:val="auto"/>
                <w:lang w:eastAsia="en-US"/>
              </w:rPr>
              <w:t>26</w:t>
            </w:r>
          </w:p>
        </w:tc>
        <w:tc>
          <w:tcPr>
            <w:tcW w:w="2261" w:type="dxa"/>
            <w:tcBorders>
              <w:top w:val="single" w:sz="4" w:space="0" w:color="auto"/>
              <w:left w:val="single" w:sz="4" w:space="0" w:color="auto"/>
              <w:bottom w:val="single" w:sz="4" w:space="0" w:color="auto"/>
              <w:right w:val="single" w:sz="4" w:space="0" w:color="auto"/>
            </w:tcBorders>
          </w:tcPr>
          <w:p w14:paraId="3CC0940C" w14:textId="77777777" w:rsidR="0072300F" w:rsidRPr="00670B85" w:rsidRDefault="0072300F" w:rsidP="002C0DCA">
            <w:pPr>
              <w:jc w:val="left"/>
              <w:rPr>
                <w:color w:val="auto"/>
                <w:lang w:eastAsia="en-US"/>
              </w:rPr>
            </w:pPr>
            <w:r w:rsidRPr="00670B85">
              <w:rPr>
                <w:color w:val="auto"/>
                <w:lang w:eastAsia="en-US"/>
              </w:rPr>
              <w:t>Lopšelis-darželis „Rugelis“</w:t>
            </w:r>
          </w:p>
        </w:tc>
        <w:tc>
          <w:tcPr>
            <w:tcW w:w="2730" w:type="dxa"/>
            <w:tcBorders>
              <w:top w:val="single" w:sz="4" w:space="0" w:color="auto"/>
              <w:left w:val="single" w:sz="4" w:space="0" w:color="auto"/>
              <w:bottom w:val="single" w:sz="4" w:space="0" w:color="auto"/>
              <w:right w:val="single" w:sz="4" w:space="0" w:color="auto"/>
            </w:tcBorders>
          </w:tcPr>
          <w:p w14:paraId="3CC0940D"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40E"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40F" w14:textId="77777777" w:rsidR="0072300F" w:rsidRPr="00670B85" w:rsidRDefault="0072300F" w:rsidP="002C0DCA">
            <w:pPr>
              <w:jc w:val="left"/>
              <w:rPr>
                <w:color w:val="auto"/>
                <w:lang w:eastAsia="en-US"/>
              </w:rPr>
            </w:pPr>
            <w:r w:rsidRPr="00670B85">
              <w:rPr>
                <w:color w:val="auto"/>
                <w:lang w:eastAsia="en-US"/>
              </w:rPr>
              <w:t>7 m.</w:t>
            </w:r>
          </w:p>
        </w:tc>
      </w:tr>
      <w:tr w:rsidR="0072300F" w:rsidRPr="00670B85" w14:paraId="3CC09416" w14:textId="77777777" w:rsidTr="0072300F">
        <w:trPr>
          <w:trHeight w:val="662"/>
        </w:trPr>
        <w:tc>
          <w:tcPr>
            <w:tcW w:w="627" w:type="dxa"/>
            <w:tcBorders>
              <w:top w:val="single" w:sz="4" w:space="0" w:color="auto"/>
              <w:left w:val="single" w:sz="4" w:space="0" w:color="auto"/>
              <w:bottom w:val="single" w:sz="4" w:space="0" w:color="auto"/>
              <w:right w:val="single" w:sz="4" w:space="0" w:color="auto"/>
            </w:tcBorders>
          </w:tcPr>
          <w:p w14:paraId="3CC09411" w14:textId="77777777" w:rsidR="0072300F" w:rsidRPr="00670B85" w:rsidRDefault="0072300F" w:rsidP="002C0DCA">
            <w:pPr>
              <w:jc w:val="left"/>
              <w:rPr>
                <w:color w:val="auto"/>
                <w:lang w:eastAsia="en-US"/>
              </w:rPr>
            </w:pPr>
            <w:r w:rsidRPr="00670B85">
              <w:rPr>
                <w:color w:val="auto"/>
                <w:lang w:eastAsia="en-US"/>
              </w:rPr>
              <w:t>27</w:t>
            </w:r>
          </w:p>
        </w:tc>
        <w:tc>
          <w:tcPr>
            <w:tcW w:w="2261" w:type="dxa"/>
            <w:tcBorders>
              <w:top w:val="single" w:sz="4" w:space="0" w:color="auto"/>
              <w:left w:val="single" w:sz="4" w:space="0" w:color="auto"/>
              <w:bottom w:val="single" w:sz="4" w:space="0" w:color="auto"/>
              <w:right w:val="single" w:sz="4" w:space="0" w:color="auto"/>
            </w:tcBorders>
          </w:tcPr>
          <w:p w14:paraId="3CC09412" w14:textId="77777777" w:rsidR="0072300F" w:rsidRPr="00670B85" w:rsidRDefault="0072300F" w:rsidP="002C0DCA">
            <w:pPr>
              <w:jc w:val="left"/>
              <w:rPr>
                <w:color w:val="auto"/>
                <w:lang w:eastAsia="en-US"/>
              </w:rPr>
            </w:pPr>
            <w:r w:rsidRPr="00670B85">
              <w:rPr>
                <w:color w:val="auto"/>
                <w:lang w:eastAsia="en-US"/>
              </w:rPr>
              <w:t>Lopšelis-darželis „Riešutėlis“</w:t>
            </w:r>
          </w:p>
        </w:tc>
        <w:tc>
          <w:tcPr>
            <w:tcW w:w="2730" w:type="dxa"/>
            <w:tcBorders>
              <w:top w:val="single" w:sz="4" w:space="0" w:color="auto"/>
              <w:left w:val="single" w:sz="4" w:space="0" w:color="auto"/>
              <w:bottom w:val="single" w:sz="4" w:space="0" w:color="auto"/>
              <w:right w:val="single" w:sz="4" w:space="0" w:color="auto"/>
            </w:tcBorders>
          </w:tcPr>
          <w:p w14:paraId="3CC09413"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414"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415" w14:textId="77777777" w:rsidR="0072300F" w:rsidRPr="00670B85" w:rsidRDefault="0072300F" w:rsidP="002C0DCA">
            <w:pPr>
              <w:jc w:val="left"/>
              <w:rPr>
                <w:color w:val="auto"/>
                <w:lang w:eastAsia="en-US"/>
              </w:rPr>
            </w:pPr>
            <w:r w:rsidRPr="00670B85">
              <w:rPr>
                <w:color w:val="auto"/>
                <w:lang w:eastAsia="en-US"/>
              </w:rPr>
              <w:t>5 m.</w:t>
            </w:r>
          </w:p>
        </w:tc>
      </w:tr>
      <w:tr w:rsidR="0072300F" w:rsidRPr="00670B85" w14:paraId="3CC0941C" w14:textId="77777777" w:rsidTr="0072300F">
        <w:trPr>
          <w:trHeight w:val="662"/>
        </w:trPr>
        <w:tc>
          <w:tcPr>
            <w:tcW w:w="627" w:type="dxa"/>
            <w:tcBorders>
              <w:top w:val="single" w:sz="4" w:space="0" w:color="auto"/>
              <w:left w:val="single" w:sz="4" w:space="0" w:color="auto"/>
              <w:bottom w:val="single" w:sz="4" w:space="0" w:color="auto"/>
              <w:right w:val="single" w:sz="4" w:space="0" w:color="auto"/>
            </w:tcBorders>
          </w:tcPr>
          <w:p w14:paraId="3CC09417" w14:textId="77777777" w:rsidR="0072300F" w:rsidRPr="00670B85" w:rsidRDefault="0072300F" w:rsidP="002C0DCA">
            <w:pPr>
              <w:jc w:val="left"/>
              <w:rPr>
                <w:color w:val="auto"/>
              </w:rPr>
            </w:pPr>
            <w:r w:rsidRPr="00670B85">
              <w:rPr>
                <w:color w:val="auto"/>
              </w:rPr>
              <w:t>28</w:t>
            </w:r>
          </w:p>
        </w:tc>
        <w:tc>
          <w:tcPr>
            <w:tcW w:w="2261" w:type="dxa"/>
            <w:tcBorders>
              <w:top w:val="single" w:sz="4" w:space="0" w:color="auto"/>
              <w:left w:val="single" w:sz="4" w:space="0" w:color="auto"/>
              <w:bottom w:val="single" w:sz="4" w:space="0" w:color="auto"/>
              <w:right w:val="single" w:sz="4" w:space="0" w:color="auto"/>
            </w:tcBorders>
          </w:tcPr>
          <w:p w14:paraId="3CC09418" w14:textId="77777777" w:rsidR="0072300F" w:rsidRPr="00670B85" w:rsidRDefault="0072300F" w:rsidP="002C0DCA">
            <w:pPr>
              <w:jc w:val="left"/>
              <w:rPr>
                <w:color w:val="auto"/>
              </w:rPr>
            </w:pPr>
            <w:r w:rsidRPr="00670B85">
              <w:rPr>
                <w:color w:val="auto"/>
              </w:rPr>
              <w:t>Lopšelis-darželis „Taika“</w:t>
            </w:r>
          </w:p>
        </w:tc>
        <w:tc>
          <w:tcPr>
            <w:tcW w:w="2730" w:type="dxa"/>
            <w:tcBorders>
              <w:top w:val="single" w:sz="4" w:space="0" w:color="auto"/>
              <w:left w:val="single" w:sz="4" w:space="0" w:color="auto"/>
              <w:bottom w:val="single" w:sz="4" w:space="0" w:color="auto"/>
              <w:right w:val="single" w:sz="4" w:space="0" w:color="auto"/>
            </w:tcBorders>
          </w:tcPr>
          <w:p w14:paraId="3CC09419"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41A" w14:textId="77777777" w:rsidR="0072300F" w:rsidRPr="00670B85" w:rsidRDefault="0072300F" w:rsidP="002C0DCA">
            <w:pPr>
              <w:jc w:val="left"/>
              <w:rPr>
                <w:color w:val="auto"/>
              </w:rPr>
            </w:pPr>
          </w:p>
        </w:tc>
        <w:tc>
          <w:tcPr>
            <w:tcW w:w="2583" w:type="dxa"/>
            <w:tcBorders>
              <w:top w:val="single" w:sz="4" w:space="0" w:color="auto"/>
              <w:left w:val="single" w:sz="4" w:space="0" w:color="auto"/>
              <w:bottom w:val="single" w:sz="4" w:space="0" w:color="auto"/>
              <w:right w:val="single" w:sz="4" w:space="0" w:color="auto"/>
            </w:tcBorders>
          </w:tcPr>
          <w:p w14:paraId="3CC0941B" w14:textId="77777777" w:rsidR="0072300F" w:rsidRPr="00670B85" w:rsidRDefault="0072300F" w:rsidP="002C0DCA">
            <w:pPr>
              <w:jc w:val="left"/>
              <w:rPr>
                <w:color w:val="auto"/>
              </w:rPr>
            </w:pPr>
            <w:r w:rsidRPr="00670B85">
              <w:rPr>
                <w:color w:val="auto"/>
              </w:rPr>
              <w:t>5 m.</w:t>
            </w:r>
          </w:p>
        </w:tc>
      </w:tr>
      <w:tr w:rsidR="0072300F" w:rsidRPr="00670B85" w14:paraId="3CC09422" w14:textId="77777777" w:rsidTr="0072300F">
        <w:trPr>
          <w:trHeight w:val="752"/>
        </w:trPr>
        <w:tc>
          <w:tcPr>
            <w:tcW w:w="627" w:type="dxa"/>
            <w:tcBorders>
              <w:top w:val="single" w:sz="4" w:space="0" w:color="auto"/>
              <w:left w:val="single" w:sz="4" w:space="0" w:color="auto"/>
              <w:bottom w:val="single" w:sz="4" w:space="0" w:color="auto"/>
              <w:right w:val="single" w:sz="4" w:space="0" w:color="auto"/>
            </w:tcBorders>
          </w:tcPr>
          <w:p w14:paraId="3CC0941D" w14:textId="77777777" w:rsidR="0072300F" w:rsidRPr="00670B85" w:rsidRDefault="0072300F" w:rsidP="002C0DCA">
            <w:pPr>
              <w:jc w:val="left"/>
              <w:rPr>
                <w:color w:val="auto"/>
                <w:lang w:eastAsia="en-US"/>
              </w:rPr>
            </w:pPr>
            <w:r w:rsidRPr="00670B85">
              <w:rPr>
                <w:color w:val="auto"/>
                <w:lang w:eastAsia="en-US"/>
              </w:rPr>
              <w:t>29</w:t>
            </w:r>
          </w:p>
        </w:tc>
        <w:tc>
          <w:tcPr>
            <w:tcW w:w="2261" w:type="dxa"/>
            <w:tcBorders>
              <w:top w:val="single" w:sz="4" w:space="0" w:color="auto"/>
              <w:left w:val="single" w:sz="4" w:space="0" w:color="auto"/>
              <w:bottom w:val="single" w:sz="4" w:space="0" w:color="auto"/>
              <w:right w:val="single" w:sz="4" w:space="0" w:color="auto"/>
            </w:tcBorders>
          </w:tcPr>
          <w:p w14:paraId="3CC0941E" w14:textId="77777777" w:rsidR="0072300F" w:rsidRPr="00670B85" w:rsidRDefault="0072300F" w:rsidP="002C0DCA">
            <w:pPr>
              <w:jc w:val="left"/>
              <w:rPr>
                <w:color w:val="auto"/>
                <w:lang w:eastAsia="en-US"/>
              </w:rPr>
            </w:pPr>
            <w:r w:rsidRPr="00670B85">
              <w:rPr>
                <w:color w:val="auto"/>
                <w:lang w:eastAsia="en-US"/>
              </w:rPr>
              <w:t>Lopšelis-darželis „Riešutėlis“</w:t>
            </w:r>
          </w:p>
        </w:tc>
        <w:tc>
          <w:tcPr>
            <w:tcW w:w="2730" w:type="dxa"/>
            <w:tcBorders>
              <w:top w:val="single" w:sz="4" w:space="0" w:color="auto"/>
              <w:left w:val="single" w:sz="4" w:space="0" w:color="auto"/>
              <w:bottom w:val="single" w:sz="4" w:space="0" w:color="auto"/>
              <w:right w:val="single" w:sz="4" w:space="0" w:color="auto"/>
            </w:tcBorders>
          </w:tcPr>
          <w:p w14:paraId="3CC0941F"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420"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421" w14:textId="77777777" w:rsidR="0072300F" w:rsidRPr="00670B85" w:rsidRDefault="0072300F" w:rsidP="002C0DCA">
            <w:pPr>
              <w:jc w:val="left"/>
              <w:rPr>
                <w:color w:val="auto"/>
                <w:lang w:eastAsia="en-US"/>
              </w:rPr>
            </w:pPr>
            <w:r w:rsidRPr="00670B85">
              <w:rPr>
                <w:color w:val="auto"/>
                <w:lang w:eastAsia="en-US"/>
              </w:rPr>
              <w:t>5 m.</w:t>
            </w:r>
          </w:p>
        </w:tc>
      </w:tr>
      <w:tr w:rsidR="0072300F" w:rsidRPr="00670B85" w14:paraId="3CC09428" w14:textId="77777777" w:rsidTr="0072300F">
        <w:trPr>
          <w:trHeight w:val="767"/>
        </w:trPr>
        <w:tc>
          <w:tcPr>
            <w:tcW w:w="627" w:type="dxa"/>
            <w:tcBorders>
              <w:top w:val="single" w:sz="4" w:space="0" w:color="auto"/>
              <w:left w:val="single" w:sz="4" w:space="0" w:color="auto"/>
              <w:bottom w:val="single" w:sz="4" w:space="0" w:color="auto"/>
              <w:right w:val="single" w:sz="4" w:space="0" w:color="auto"/>
            </w:tcBorders>
          </w:tcPr>
          <w:p w14:paraId="3CC09423" w14:textId="77777777" w:rsidR="0072300F" w:rsidRPr="00670B85" w:rsidRDefault="0072300F" w:rsidP="002C0DCA">
            <w:pPr>
              <w:jc w:val="left"/>
              <w:rPr>
                <w:color w:val="auto"/>
                <w:lang w:eastAsia="en-US"/>
              </w:rPr>
            </w:pPr>
            <w:r w:rsidRPr="00670B85">
              <w:rPr>
                <w:color w:val="auto"/>
                <w:lang w:eastAsia="en-US"/>
              </w:rPr>
              <w:t>30</w:t>
            </w:r>
          </w:p>
        </w:tc>
        <w:tc>
          <w:tcPr>
            <w:tcW w:w="2261" w:type="dxa"/>
            <w:tcBorders>
              <w:top w:val="single" w:sz="4" w:space="0" w:color="auto"/>
              <w:left w:val="single" w:sz="4" w:space="0" w:color="auto"/>
              <w:bottom w:val="single" w:sz="4" w:space="0" w:color="auto"/>
              <w:right w:val="single" w:sz="4" w:space="0" w:color="auto"/>
            </w:tcBorders>
          </w:tcPr>
          <w:p w14:paraId="3CC09424" w14:textId="77777777" w:rsidR="0072300F" w:rsidRPr="00670B85" w:rsidRDefault="0072300F" w:rsidP="002C0DCA">
            <w:pPr>
              <w:jc w:val="left"/>
              <w:rPr>
                <w:color w:val="auto"/>
                <w:lang w:eastAsia="en-US"/>
              </w:rPr>
            </w:pPr>
            <w:r w:rsidRPr="00670B85">
              <w:rPr>
                <w:color w:val="auto"/>
                <w:lang w:eastAsia="en-US"/>
              </w:rPr>
              <w:t>Lopšelis-darželis „Žilvinas“</w:t>
            </w:r>
          </w:p>
        </w:tc>
        <w:tc>
          <w:tcPr>
            <w:tcW w:w="2730" w:type="dxa"/>
            <w:tcBorders>
              <w:top w:val="single" w:sz="4" w:space="0" w:color="auto"/>
              <w:left w:val="single" w:sz="4" w:space="0" w:color="auto"/>
              <w:bottom w:val="single" w:sz="4" w:space="0" w:color="auto"/>
              <w:right w:val="single" w:sz="4" w:space="0" w:color="auto"/>
            </w:tcBorders>
          </w:tcPr>
          <w:p w14:paraId="3CC09425"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426" w14:textId="77777777" w:rsidR="0072300F" w:rsidRPr="00670B85" w:rsidRDefault="0072300F" w:rsidP="002C0DCA">
            <w:pPr>
              <w:jc w:val="left"/>
              <w:rPr>
                <w:color w:val="auto"/>
                <w:lang w:eastAsia="en-US"/>
              </w:rPr>
            </w:pPr>
          </w:p>
        </w:tc>
        <w:tc>
          <w:tcPr>
            <w:tcW w:w="2583" w:type="dxa"/>
            <w:tcBorders>
              <w:top w:val="single" w:sz="4" w:space="0" w:color="auto"/>
              <w:left w:val="single" w:sz="4" w:space="0" w:color="auto"/>
              <w:bottom w:val="single" w:sz="4" w:space="0" w:color="auto"/>
              <w:right w:val="single" w:sz="4" w:space="0" w:color="auto"/>
            </w:tcBorders>
          </w:tcPr>
          <w:p w14:paraId="3CC09427" w14:textId="77777777" w:rsidR="0072300F" w:rsidRPr="00670B85" w:rsidRDefault="0072300F" w:rsidP="002C0DCA">
            <w:pPr>
              <w:jc w:val="left"/>
              <w:rPr>
                <w:color w:val="auto"/>
                <w:lang w:eastAsia="en-US"/>
              </w:rPr>
            </w:pPr>
            <w:r w:rsidRPr="00670B85">
              <w:rPr>
                <w:color w:val="auto"/>
                <w:lang w:eastAsia="en-US"/>
              </w:rPr>
              <w:t>4 m.</w:t>
            </w:r>
          </w:p>
        </w:tc>
      </w:tr>
      <w:tr w:rsidR="0072300F" w:rsidRPr="00670B85" w14:paraId="3CC0942E" w14:textId="77777777" w:rsidTr="0072300F">
        <w:trPr>
          <w:trHeight w:val="662"/>
        </w:trPr>
        <w:tc>
          <w:tcPr>
            <w:tcW w:w="627" w:type="dxa"/>
            <w:tcBorders>
              <w:top w:val="single" w:sz="4" w:space="0" w:color="auto"/>
              <w:left w:val="single" w:sz="4" w:space="0" w:color="auto"/>
              <w:bottom w:val="single" w:sz="4" w:space="0" w:color="auto"/>
              <w:right w:val="single" w:sz="4" w:space="0" w:color="auto"/>
            </w:tcBorders>
          </w:tcPr>
          <w:p w14:paraId="3CC09429" w14:textId="77777777" w:rsidR="0072300F" w:rsidRPr="00670B85" w:rsidRDefault="0072300F" w:rsidP="002C0DCA">
            <w:pPr>
              <w:jc w:val="left"/>
              <w:rPr>
                <w:color w:val="auto"/>
                <w:lang w:eastAsia="en-US"/>
              </w:rPr>
            </w:pPr>
            <w:r w:rsidRPr="00670B85">
              <w:rPr>
                <w:color w:val="auto"/>
                <w:lang w:eastAsia="en-US"/>
              </w:rPr>
              <w:t>31</w:t>
            </w:r>
          </w:p>
        </w:tc>
        <w:tc>
          <w:tcPr>
            <w:tcW w:w="2261" w:type="dxa"/>
            <w:tcBorders>
              <w:top w:val="single" w:sz="4" w:space="0" w:color="auto"/>
              <w:left w:val="single" w:sz="4" w:space="0" w:color="auto"/>
              <w:bottom w:val="single" w:sz="4" w:space="0" w:color="auto"/>
              <w:right w:val="single" w:sz="4" w:space="0" w:color="auto"/>
            </w:tcBorders>
          </w:tcPr>
          <w:p w14:paraId="3CC0942A" w14:textId="77777777" w:rsidR="0072300F" w:rsidRPr="00670B85" w:rsidRDefault="0072300F" w:rsidP="002C0DCA">
            <w:pPr>
              <w:jc w:val="left"/>
              <w:rPr>
                <w:color w:val="auto"/>
                <w:lang w:eastAsia="en-US"/>
              </w:rPr>
            </w:pPr>
            <w:r w:rsidRPr="00670B85">
              <w:rPr>
                <w:color w:val="auto"/>
                <w:lang w:eastAsia="en-US"/>
              </w:rPr>
              <w:t>Lopšelis-darželis „Aušra“</w:t>
            </w:r>
          </w:p>
        </w:tc>
        <w:tc>
          <w:tcPr>
            <w:tcW w:w="2730" w:type="dxa"/>
            <w:tcBorders>
              <w:top w:val="single" w:sz="4" w:space="0" w:color="auto"/>
              <w:left w:val="single" w:sz="4" w:space="0" w:color="auto"/>
              <w:bottom w:val="single" w:sz="4" w:space="0" w:color="auto"/>
              <w:right w:val="single" w:sz="4" w:space="0" w:color="auto"/>
            </w:tcBorders>
          </w:tcPr>
          <w:p w14:paraId="3CC0942B" w14:textId="77777777" w:rsidR="0072300F" w:rsidRPr="00670B85" w:rsidRDefault="0072300F" w:rsidP="002C0DCA">
            <w:pPr>
              <w:rPr>
                <w:color w:val="auto"/>
              </w:rPr>
            </w:pPr>
            <w:r w:rsidRPr="00670B85">
              <w:rPr>
                <w:color w:val="auto"/>
              </w:rPr>
              <w:t>Kultūrinė-edukacinė</w:t>
            </w:r>
          </w:p>
        </w:tc>
        <w:tc>
          <w:tcPr>
            <w:tcW w:w="1344" w:type="dxa"/>
            <w:tcBorders>
              <w:top w:val="single" w:sz="4" w:space="0" w:color="auto"/>
              <w:left w:val="single" w:sz="4" w:space="0" w:color="auto"/>
              <w:bottom w:val="single" w:sz="4" w:space="0" w:color="auto"/>
              <w:right w:val="single" w:sz="4" w:space="0" w:color="auto"/>
            </w:tcBorders>
          </w:tcPr>
          <w:p w14:paraId="3CC0942C" w14:textId="77777777" w:rsidR="0072300F" w:rsidRPr="00670B85" w:rsidRDefault="0072300F" w:rsidP="002C0DCA">
            <w:pPr>
              <w:jc w:val="left"/>
              <w:rPr>
                <w:color w:val="auto"/>
              </w:rPr>
            </w:pPr>
            <w:r w:rsidRPr="00670B85">
              <w:rPr>
                <w:color w:val="auto"/>
              </w:rPr>
              <w:t>1</w:t>
            </w:r>
          </w:p>
        </w:tc>
        <w:tc>
          <w:tcPr>
            <w:tcW w:w="2583" w:type="dxa"/>
            <w:tcBorders>
              <w:top w:val="single" w:sz="4" w:space="0" w:color="auto"/>
              <w:left w:val="single" w:sz="4" w:space="0" w:color="auto"/>
              <w:bottom w:val="single" w:sz="4" w:space="0" w:color="auto"/>
              <w:right w:val="single" w:sz="4" w:space="0" w:color="auto"/>
            </w:tcBorders>
          </w:tcPr>
          <w:p w14:paraId="3CC0942D" w14:textId="77777777" w:rsidR="0072300F" w:rsidRPr="00670B85" w:rsidRDefault="0072300F" w:rsidP="002C0DCA">
            <w:pPr>
              <w:jc w:val="left"/>
              <w:rPr>
                <w:color w:val="auto"/>
              </w:rPr>
            </w:pPr>
            <w:r w:rsidRPr="00670B85">
              <w:rPr>
                <w:color w:val="auto"/>
              </w:rPr>
              <w:t>3 m.</w:t>
            </w:r>
          </w:p>
        </w:tc>
      </w:tr>
    </w:tbl>
    <w:p w14:paraId="3CC0942F" w14:textId="77777777" w:rsidR="00597350" w:rsidRDefault="00597350" w:rsidP="002C0DCA">
      <w:pPr>
        <w:jc w:val="left"/>
        <w:rPr>
          <w:b/>
          <w:color w:val="auto"/>
        </w:rPr>
      </w:pPr>
    </w:p>
    <w:p w14:paraId="3CC09430" w14:textId="77777777" w:rsidR="00597350" w:rsidRDefault="00597350">
      <w:pPr>
        <w:spacing w:after="200" w:line="276" w:lineRule="auto"/>
        <w:ind w:firstLine="567"/>
        <w:jc w:val="left"/>
        <w:rPr>
          <w:b/>
          <w:color w:val="auto"/>
        </w:rPr>
      </w:pPr>
      <w:r>
        <w:rPr>
          <w:b/>
          <w:color w:val="auto"/>
        </w:rPr>
        <w:br w:type="page"/>
      </w:r>
    </w:p>
    <w:p w14:paraId="3CC09431" w14:textId="77777777" w:rsidR="009869BF" w:rsidRPr="00670B85" w:rsidRDefault="009869BF" w:rsidP="002C0DCA">
      <w:pPr>
        <w:jc w:val="left"/>
        <w:rPr>
          <w:color w:val="auto"/>
          <w:lang w:eastAsia="en-US"/>
        </w:rPr>
      </w:pPr>
      <w:r w:rsidRPr="00670B85">
        <w:rPr>
          <w:b/>
          <w:color w:val="auto"/>
        </w:rPr>
        <w:lastRenderedPageBreak/>
        <w:t xml:space="preserve">Bendradarbiavimas </w:t>
      </w:r>
      <w:r w:rsidRPr="00670B85">
        <w:rPr>
          <w:b/>
          <w:color w:val="auto"/>
          <w:lang w:eastAsia="en-US"/>
        </w:rPr>
        <w:t xml:space="preserve">su verslo partneriais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2408"/>
        <w:gridCol w:w="2761"/>
        <w:gridCol w:w="1304"/>
        <w:gridCol w:w="2384"/>
      </w:tblGrid>
      <w:tr w:rsidR="0072300F" w:rsidRPr="00670B85" w14:paraId="3CC09437"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32" w14:textId="77777777" w:rsidR="0072300F" w:rsidRPr="00670B85" w:rsidRDefault="0072300F" w:rsidP="002C0DCA">
            <w:pPr>
              <w:jc w:val="center"/>
              <w:rPr>
                <w:b/>
                <w:color w:val="auto"/>
                <w:sz w:val="20"/>
                <w:szCs w:val="20"/>
                <w:lang w:eastAsia="en-US"/>
              </w:rPr>
            </w:pPr>
          </w:p>
        </w:tc>
        <w:tc>
          <w:tcPr>
            <w:tcW w:w="2408" w:type="dxa"/>
            <w:tcBorders>
              <w:top w:val="single" w:sz="4" w:space="0" w:color="auto"/>
              <w:left w:val="single" w:sz="4" w:space="0" w:color="auto"/>
              <w:bottom w:val="single" w:sz="4" w:space="0" w:color="auto"/>
              <w:right w:val="single" w:sz="4" w:space="0" w:color="auto"/>
            </w:tcBorders>
            <w:vAlign w:val="center"/>
          </w:tcPr>
          <w:p w14:paraId="3CC09433" w14:textId="77777777" w:rsidR="0072300F" w:rsidRPr="00670B85" w:rsidRDefault="0072300F" w:rsidP="002C0DCA">
            <w:pPr>
              <w:jc w:val="center"/>
              <w:rPr>
                <w:b/>
                <w:color w:val="auto"/>
                <w:sz w:val="20"/>
                <w:szCs w:val="20"/>
              </w:rPr>
            </w:pPr>
            <w:r w:rsidRPr="00670B85">
              <w:rPr>
                <w:b/>
                <w:color w:val="auto"/>
                <w:sz w:val="20"/>
                <w:szCs w:val="20"/>
                <w:lang w:eastAsia="en-US"/>
              </w:rPr>
              <w:t>Įstaigos pavadinimas</w:t>
            </w:r>
          </w:p>
        </w:tc>
        <w:tc>
          <w:tcPr>
            <w:tcW w:w="2761" w:type="dxa"/>
            <w:tcBorders>
              <w:top w:val="single" w:sz="4" w:space="0" w:color="auto"/>
              <w:left w:val="single" w:sz="4" w:space="0" w:color="auto"/>
              <w:bottom w:val="single" w:sz="4" w:space="0" w:color="auto"/>
              <w:right w:val="single" w:sz="4" w:space="0" w:color="auto"/>
            </w:tcBorders>
            <w:vAlign w:val="center"/>
          </w:tcPr>
          <w:p w14:paraId="3CC09434" w14:textId="77777777" w:rsidR="0072300F" w:rsidRPr="00670B85" w:rsidRDefault="0072300F" w:rsidP="002C0DCA">
            <w:pPr>
              <w:jc w:val="center"/>
              <w:rPr>
                <w:b/>
                <w:color w:val="auto"/>
                <w:sz w:val="20"/>
                <w:szCs w:val="20"/>
              </w:rPr>
            </w:pPr>
            <w:r w:rsidRPr="00670B85">
              <w:rPr>
                <w:b/>
                <w:color w:val="auto"/>
                <w:sz w:val="20"/>
                <w:szCs w:val="20"/>
              </w:rPr>
              <w:t>Bendradarbiavimo sritis</w:t>
            </w:r>
          </w:p>
        </w:tc>
        <w:tc>
          <w:tcPr>
            <w:tcW w:w="1304" w:type="dxa"/>
            <w:tcBorders>
              <w:top w:val="single" w:sz="4" w:space="0" w:color="auto"/>
              <w:left w:val="single" w:sz="4" w:space="0" w:color="auto"/>
              <w:bottom w:val="single" w:sz="4" w:space="0" w:color="auto"/>
              <w:right w:val="single" w:sz="4" w:space="0" w:color="auto"/>
            </w:tcBorders>
            <w:vAlign w:val="center"/>
          </w:tcPr>
          <w:p w14:paraId="3CC09435" w14:textId="77777777" w:rsidR="0072300F" w:rsidRPr="00670B85" w:rsidRDefault="0072300F" w:rsidP="002C0DCA">
            <w:pPr>
              <w:jc w:val="center"/>
              <w:rPr>
                <w:b/>
                <w:color w:val="auto"/>
                <w:sz w:val="20"/>
                <w:szCs w:val="20"/>
              </w:rPr>
            </w:pPr>
            <w:r w:rsidRPr="00670B85">
              <w:rPr>
                <w:b/>
                <w:color w:val="auto"/>
                <w:sz w:val="20"/>
                <w:szCs w:val="20"/>
              </w:rPr>
              <w:t>Bendrų projektų skaičius</w:t>
            </w:r>
          </w:p>
        </w:tc>
        <w:tc>
          <w:tcPr>
            <w:tcW w:w="2384" w:type="dxa"/>
            <w:tcBorders>
              <w:top w:val="single" w:sz="4" w:space="0" w:color="auto"/>
              <w:left w:val="single" w:sz="4" w:space="0" w:color="auto"/>
              <w:bottom w:val="single" w:sz="4" w:space="0" w:color="auto"/>
              <w:right w:val="single" w:sz="4" w:space="0" w:color="auto"/>
            </w:tcBorders>
            <w:vAlign w:val="center"/>
          </w:tcPr>
          <w:p w14:paraId="3CC09436" w14:textId="77777777" w:rsidR="0072300F" w:rsidRPr="00670B85" w:rsidRDefault="0072300F" w:rsidP="002C0DCA">
            <w:pPr>
              <w:jc w:val="center"/>
              <w:rPr>
                <w:b/>
                <w:color w:val="auto"/>
                <w:sz w:val="20"/>
                <w:szCs w:val="20"/>
              </w:rPr>
            </w:pPr>
            <w:r w:rsidRPr="00670B85">
              <w:rPr>
                <w:b/>
                <w:color w:val="auto"/>
                <w:sz w:val="20"/>
                <w:szCs w:val="20"/>
              </w:rPr>
              <w:t>Bendradarbiavimo trukmė</w:t>
            </w:r>
          </w:p>
        </w:tc>
      </w:tr>
      <w:tr w:rsidR="0072300F" w:rsidRPr="00670B85" w14:paraId="3CC0943D"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38" w14:textId="77777777" w:rsidR="0072300F" w:rsidRPr="00670B85" w:rsidRDefault="0072300F" w:rsidP="002C0DCA">
            <w:pPr>
              <w:jc w:val="left"/>
              <w:rPr>
                <w:color w:val="auto"/>
              </w:rPr>
            </w:pPr>
            <w:r w:rsidRPr="00670B85">
              <w:rPr>
                <w:color w:val="auto"/>
              </w:rPr>
              <w:t>1</w:t>
            </w:r>
          </w:p>
        </w:tc>
        <w:tc>
          <w:tcPr>
            <w:tcW w:w="2408" w:type="dxa"/>
            <w:tcBorders>
              <w:top w:val="single" w:sz="4" w:space="0" w:color="auto"/>
              <w:left w:val="single" w:sz="4" w:space="0" w:color="auto"/>
              <w:bottom w:val="single" w:sz="4" w:space="0" w:color="auto"/>
              <w:right w:val="single" w:sz="4" w:space="0" w:color="auto"/>
            </w:tcBorders>
          </w:tcPr>
          <w:p w14:paraId="3CC09439" w14:textId="77777777" w:rsidR="0072300F" w:rsidRPr="00670B85" w:rsidRDefault="0072300F" w:rsidP="002C0DCA">
            <w:pPr>
              <w:jc w:val="left"/>
              <w:rPr>
                <w:color w:val="auto"/>
              </w:rPr>
            </w:pPr>
            <w:r w:rsidRPr="00670B85">
              <w:rPr>
                <w:color w:val="auto"/>
              </w:rPr>
              <w:t>AB „Linas“</w:t>
            </w:r>
          </w:p>
        </w:tc>
        <w:tc>
          <w:tcPr>
            <w:tcW w:w="2761" w:type="dxa"/>
            <w:tcBorders>
              <w:top w:val="single" w:sz="4" w:space="0" w:color="auto"/>
              <w:left w:val="single" w:sz="4" w:space="0" w:color="auto"/>
              <w:bottom w:val="single" w:sz="4" w:space="0" w:color="auto"/>
              <w:right w:val="single" w:sz="4" w:space="0" w:color="auto"/>
            </w:tcBorders>
          </w:tcPr>
          <w:p w14:paraId="3CC0943A" w14:textId="77777777" w:rsidR="0072300F" w:rsidRPr="00670B85" w:rsidRDefault="0072300F" w:rsidP="002C0DCA">
            <w:pPr>
              <w:jc w:val="left"/>
              <w:rPr>
                <w:color w:val="auto"/>
              </w:rPr>
            </w:pPr>
            <w:r w:rsidRPr="00670B85">
              <w:rPr>
                <w:color w:val="auto"/>
              </w:rPr>
              <w:t xml:space="preserve">Parama vaikų vasaros stovyklai ir bibliotekos klubui </w:t>
            </w:r>
          </w:p>
        </w:tc>
        <w:tc>
          <w:tcPr>
            <w:tcW w:w="1304" w:type="dxa"/>
            <w:tcBorders>
              <w:top w:val="single" w:sz="4" w:space="0" w:color="auto"/>
              <w:left w:val="single" w:sz="4" w:space="0" w:color="auto"/>
              <w:bottom w:val="single" w:sz="4" w:space="0" w:color="auto"/>
              <w:right w:val="single" w:sz="4" w:space="0" w:color="auto"/>
            </w:tcBorders>
          </w:tcPr>
          <w:p w14:paraId="3CC0943B" w14:textId="77777777" w:rsidR="0072300F" w:rsidRPr="00670B85" w:rsidRDefault="0072300F" w:rsidP="002C0DCA">
            <w:pPr>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3C" w14:textId="77777777" w:rsidR="0072300F" w:rsidRPr="00670B85" w:rsidRDefault="0072300F" w:rsidP="002C0DCA">
            <w:pPr>
              <w:jc w:val="left"/>
              <w:rPr>
                <w:color w:val="auto"/>
              </w:rPr>
            </w:pPr>
            <w:r w:rsidRPr="00670B85">
              <w:rPr>
                <w:color w:val="auto"/>
              </w:rPr>
              <w:t>Vienkartinė parama</w:t>
            </w:r>
          </w:p>
        </w:tc>
      </w:tr>
      <w:tr w:rsidR="0072300F" w:rsidRPr="00670B85" w14:paraId="3CC09444"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3E" w14:textId="77777777" w:rsidR="0072300F" w:rsidRPr="00670B85" w:rsidRDefault="0072300F" w:rsidP="002C0DCA">
            <w:pPr>
              <w:jc w:val="left"/>
              <w:rPr>
                <w:color w:val="auto"/>
                <w:lang w:eastAsia="en-US"/>
              </w:rPr>
            </w:pPr>
            <w:r w:rsidRPr="00670B85">
              <w:rPr>
                <w:color w:val="auto"/>
                <w:lang w:eastAsia="en-US"/>
              </w:rPr>
              <w:t>2</w:t>
            </w:r>
          </w:p>
        </w:tc>
        <w:tc>
          <w:tcPr>
            <w:tcW w:w="2408" w:type="dxa"/>
            <w:tcBorders>
              <w:top w:val="single" w:sz="4" w:space="0" w:color="auto"/>
              <w:left w:val="single" w:sz="4" w:space="0" w:color="auto"/>
              <w:bottom w:val="single" w:sz="4" w:space="0" w:color="auto"/>
              <w:right w:val="single" w:sz="4" w:space="0" w:color="auto"/>
            </w:tcBorders>
          </w:tcPr>
          <w:p w14:paraId="3CC0943F" w14:textId="77777777" w:rsidR="0072300F" w:rsidRPr="00670B85" w:rsidRDefault="0072300F" w:rsidP="002C0DCA">
            <w:pPr>
              <w:jc w:val="left"/>
              <w:rPr>
                <w:color w:val="auto"/>
                <w:sz w:val="20"/>
                <w:szCs w:val="20"/>
                <w:lang w:eastAsia="en-US"/>
              </w:rPr>
            </w:pPr>
            <w:r w:rsidRPr="00670B85">
              <w:rPr>
                <w:color w:val="auto"/>
                <w:lang w:eastAsia="en-US"/>
              </w:rPr>
              <w:t xml:space="preserve">IĮ „Karališki Kęsto šakočiai“ </w:t>
            </w:r>
          </w:p>
          <w:p w14:paraId="3CC09440" w14:textId="77777777" w:rsidR="0072300F" w:rsidRPr="00670B85" w:rsidRDefault="0072300F" w:rsidP="002C0DCA">
            <w:pPr>
              <w:jc w:val="left"/>
              <w:rPr>
                <w:color w:val="auto"/>
              </w:rPr>
            </w:pPr>
          </w:p>
        </w:tc>
        <w:tc>
          <w:tcPr>
            <w:tcW w:w="2761" w:type="dxa"/>
            <w:tcBorders>
              <w:top w:val="single" w:sz="4" w:space="0" w:color="auto"/>
              <w:left w:val="single" w:sz="4" w:space="0" w:color="auto"/>
              <w:bottom w:val="single" w:sz="4" w:space="0" w:color="auto"/>
              <w:right w:val="single" w:sz="4" w:space="0" w:color="auto"/>
            </w:tcBorders>
          </w:tcPr>
          <w:p w14:paraId="3CC09441" w14:textId="77777777" w:rsidR="0072300F" w:rsidRPr="00670B85" w:rsidRDefault="0072300F" w:rsidP="002C0DCA">
            <w:pPr>
              <w:jc w:val="left"/>
              <w:rPr>
                <w:color w:val="auto"/>
              </w:rPr>
            </w:pPr>
            <w:r w:rsidRPr="00670B85">
              <w:rPr>
                <w:color w:val="auto"/>
              </w:rPr>
              <w:t>Parama akcijai „100 knygų – ne riba“</w:t>
            </w:r>
          </w:p>
        </w:tc>
        <w:tc>
          <w:tcPr>
            <w:tcW w:w="1304" w:type="dxa"/>
            <w:tcBorders>
              <w:top w:val="single" w:sz="4" w:space="0" w:color="auto"/>
              <w:left w:val="single" w:sz="4" w:space="0" w:color="auto"/>
              <w:bottom w:val="single" w:sz="4" w:space="0" w:color="auto"/>
              <w:right w:val="single" w:sz="4" w:space="0" w:color="auto"/>
            </w:tcBorders>
          </w:tcPr>
          <w:p w14:paraId="3CC09442" w14:textId="77777777" w:rsidR="0072300F" w:rsidRPr="00670B85" w:rsidRDefault="0072300F" w:rsidP="002C0DCA">
            <w:pPr>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43" w14:textId="77777777" w:rsidR="0072300F" w:rsidRPr="00670B85" w:rsidRDefault="0072300F" w:rsidP="002C0DCA">
            <w:pPr>
              <w:jc w:val="left"/>
              <w:rPr>
                <w:color w:val="auto"/>
              </w:rPr>
            </w:pPr>
            <w:r w:rsidRPr="00670B85">
              <w:rPr>
                <w:color w:val="auto"/>
              </w:rPr>
              <w:t>Vienkartinė parama</w:t>
            </w:r>
          </w:p>
        </w:tc>
      </w:tr>
      <w:tr w:rsidR="0072300F" w:rsidRPr="00670B85" w14:paraId="3CC0944A"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45" w14:textId="77777777" w:rsidR="0072300F" w:rsidRPr="00670B85" w:rsidRDefault="0072300F" w:rsidP="002C0DCA">
            <w:pPr>
              <w:jc w:val="left"/>
              <w:rPr>
                <w:color w:val="auto"/>
                <w:lang w:eastAsia="en-US"/>
              </w:rPr>
            </w:pPr>
            <w:r w:rsidRPr="00670B85">
              <w:rPr>
                <w:color w:val="auto"/>
                <w:lang w:eastAsia="en-US"/>
              </w:rPr>
              <w:t>3</w:t>
            </w:r>
          </w:p>
        </w:tc>
        <w:tc>
          <w:tcPr>
            <w:tcW w:w="2408" w:type="dxa"/>
            <w:tcBorders>
              <w:top w:val="single" w:sz="4" w:space="0" w:color="auto"/>
              <w:left w:val="single" w:sz="4" w:space="0" w:color="auto"/>
              <w:bottom w:val="single" w:sz="4" w:space="0" w:color="auto"/>
              <w:right w:val="single" w:sz="4" w:space="0" w:color="auto"/>
            </w:tcBorders>
          </w:tcPr>
          <w:p w14:paraId="3CC09446" w14:textId="77777777" w:rsidR="0072300F" w:rsidRPr="00670B85" w:rsidRDefault="0072300F" w:rsidP="002C0DCA">
            <w:pPr>
              <w:jc w:val="left"/>
              <w:rPr>
                <w:color w:val="auto"/>
              </w:rPr>
            </w:pPr>
            <w:r w:rsidRPr="00670B85">
              <w:rPr>
                <w:color w:val="auto"/>
                <w:lang w:eastAsia="en-US"/>
              </w:rPr>
              <w:t>I. Kriščiūno firma „IGIS“</w:t>
            </w:r>
          </w:p>
        </w:tc>
        <w:tc>
          <w:tcPr>
            <w:tcW w:w="2761" w:type="dxa"/>
            <w:tcBorders>
              <w:top w:val="single" w:sz="4" w:space="0" w:color="auto"/>
              <w:left w:val="single" w:sz="4" w:space="0" w:color="auto"/>
              <w:bottom w:val="single" w:sz="4" w:space="0" w:color="auto"/>
              <w:right w:val="single" w:sz="4" w:space="0" w:color="auto"/>
            </w:tcBorders>
          </w:tcPr>
          <w:p w14:paraId="3CC09447" w14:textId="77777777" w:rsidR="0072300F" w:rsidRPr="00670B85" w:rsidRDefault="0072300F" w:rsidP="002C0DCA">
            <w:pPr>
              <w:jc w:val="left"/>
              <w:rPr>
                <w:color w:val="auto"/>
              </w:rPr>
            </w:pPr>
            <w:r w:rsidRPr="00670B85">
              <w:rPr>
                <w:color w:val="auto"/>
              </w:rPr>
              <w:t>Parama vaikų vasaros stovyklai</w:t>
            </w:r>
          </w:p>
        </w:tc>
        <w:tc>
          <w:tcPr>
            <w:tcW w:w="1304" w:type="dxa"/>
            <w:tcBorders>
              <w:top w:val="single" w:sz="4" w:space="0" w:color="auto"/>
              <w:left w:val="single" w:sz="4" w:space="0" w:color="auto"/>
              <w:bottom w:val="single" w:sz="4" w:space="0" w:color="auto"/>
              <w:right w:val="single" w:sz="4" w:space="0" w:color="auto"/>
            </w:tcBorders>
          </w:tcPr>
          <w:p w14:paraId="3CC09448" w14:textId="77777777" w:rsidR="0072300F" w:rsidRPr="00670B85" w:rsidRDefault="0072300F" w:rsidP="002C0DCA">
            <w:pPr>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49" w14:textId="77777777" w:rsidR="0072300F" w:rsidRPr="00670B85" w:rsidRDefault="0072300F" w:rsidP="002C0DCA">
            <w:pPr>
              <w:jc w:val="left"/>
              <w:rPr>
                <w:color w:val="auto"/>
              </w:rPr>
            </w:pPr>
            <w:r w:rsidRPr="00670B85">
              <w:rPr>
                <w:color w:val="auto"/>
              </w:rPr>
              <w:t>Vienkartinė parama</w:t>
            </w:r>
          </w:p>
        </w:tc>
      </w:tr>
      <w:tr w:rsidR="0072300F" w:rsidRPr="00670B85" w14:paraId="3CC09450"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4B" w14:textId="77777777" w:rsidR="0072300F" w:rsidRPr="00670B85" w:rsidRDefault="0072300F" w:rsidP="002C0DCA">
            <w:pPr>
              <w:jc w:val="left"/>
              <w:rPr>
                <w:color w:val="auto"/>
                <w:lang w:eastAsia="en-US"/>
              </w:rPr>
            </w:pPr>
            <w:r w:rsidRPr="00670B85">
              <w:rPr>
                <w:color w:val="auto"/>
                <w:lang w:eastAsia="en-US"/>
              </w:rPr>
              <w:t>4</w:t>
            </w:r>
          </w:p>
        </w:tc>
        <w:tc>
          <w:tcPr>
            <w:tcW w:w="2408" w:type="dxa"/>
            <w:tcBorders>
              <w:top w:val="single" w:sz="4" w:space="0" w:color="auto"/>
              <w:left w:val="single" w:sz="4" w:space="0" w:color="auto"/>
              <w:bottom w:val="single" w:sz="4" w:space="0" w:color="auto"/>
              <w:right w:val="single" w:sz="4" w:space="0" w:color="auto"/>
            </w:tcBorders>
          </w:tcPr>
          <w:p w14:paraId="3CC0944C" w14:textId="77777777" w:rsidR="0072300F" w:rsidRPr="00670B85" w:rsidRDefault="0072300F" w:rsidP="002C0DCA">
            <w:pPr>
              <w:jc w:val="left"/>
              <w:rPr>
                <w:color w:val="auto"/>
              </w:rPr>
            </w:pPr>
            <w:r w:rsidRPr="00670B85">
              <w:rPr>
                <w:color w:val="auto"/>
                <w:lang w:eastAsia="en-US"/>
              </w:rPr>
              <w:t>IĮ „Magilė“</w:t>
            </w:r>
          </w:p>
        </w:tc>
        <w:tc>
          <w:tcPr>
            <w:tcW w:w="2761" w:type="dxa"/>
            <w:tcBorders>
              <w:top w:val="single" w:sz="4" w:space="0" w:color="auto"/>
              <w:left w:val="single" w:sz="4" w:space="0" w:color="auto"/>
              <w:bottom w:val="single" w:sz="4" w:space="0" w:color="auto"/>
              <w:right w:val="single" w:sz="4" w:space="0" w:color="auto"/>
            </w:tcBorders>
          </w:tcPr>
          <w:p w14:paraId="3CC0944D" w14:textId="77777777" w:rsidR="0072300F" w:rsidRPr="00670B85" w:rsidRDefault="0072300F" w:rsidP="002C0DCA">
            <w:pPr>
              <w:jc w:val="left"/>
              <w:rPr>
                <w:color w:val="auto"/>
              </w:rPr>
            </w:pPr>
            <w:r w:rsidRPr="00670B85">
              <w:rPr>
                <w:color w:val="auto"/>
              </w:rPr>
              <w:t>Parama akcijai „100 knygų – ne riba“</w:t>
            </w:r>
          </w:p>
        </w:tc>
        <w:tc>
          <w:tcPr>
            <w:tcW w:w="1304" w:type="dxa"/>
            <w:tcBorders>
              <w:top w:val="single" w:sz="4" w:space="0" w:color="auto"/>
              <w:left w:val="single" w:sz="4" w:space="0" w:color="auto"/>
              <w:bottom w:val="single" w:sz="4" w:space="0" w:color="auto"/>
              <w:right w:val="single" w:sz="4" w:space="0" w:color="auto"/>
            </w:tcBorders>
          </w:tcPr>
          <w:p w14:paraId="3CC0944E" w14:textId="77777777" w:rsidR="0072300F" w:rsidRPr="00670B85" w:rsidRDefault="0072300F" w:rsidP="002C0DCA">
            <w:pPr>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4F" w14:textId="77777777" w:rsidR="0072300F" w:rsidRPr="00670B85" w:rsidRDefault="0072300F" w:rsidP="002C0DCA">
            <w:pPr>
              <w:jc w:val="left"/>
              <w:rPr>
                <w:color w:val="auto"/>
              </w:rPr>
            </w:pPr>
            <w:r w:rsidRPr="00670B85">
              <w:rPr>
                <w:color w:val="auto"/>
              </w:rPr>
              <w:t>Vienkartinė parama</w:t>
            </w:r>
          </w:p>
        </w:tc>
      </w:tr>
      <w:tr w:rsidR="0072300F" w:rsidRPr="00670B85" w14:paraId="3CC09456"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51" w14:textId="77777777" w:rsidR="0072300F" w:rsidRPr="00670B85" w:rsidRDefault="0072300F" w:rsidP="002C0DCA">
            <w:pPr>
              <w:jc w:val="left"/>
              <w:rPr>
                <w:color w:val="auto"/>
              </w:rPr>
            </w:pPr>
            <w:r w:rsidRPr="00670B85">
              <w:rPr>
                <w:color w:val="auto"/>
              </w:rPr>
              <w:t>5</w:t>
            </w:r>
          </w:p>
        </w:tc>
        <w:tc>
          <w:tcPr>
            <w:tcW w:w="2408" w:type="dxa"/>
            <w:tcBorders>
              <w:top w:val="single" w:sz="4" w:space="0" w:color="auto"/>
              <w:left w:val="single" w:sz="4" w:space="0" w:color="auto"/>
              <w:bottom w:val="single" w:sz="4" w:space="0" w:color="auto"/>
              <w:right w:val="single" w:sz="4" w:space="0" w:color="auto"/>
            </w:tcBorders>
          </w:tcPr>
          <w:p w14:paraId="3CC09452" w14:textId="77777777" w:rsidR="0072300F" w:rsidRPr="00670B85" w:rsidRDefault="0072300F" w:rsidP="002C0DCA">
            <w:pPr>
              <w:jc w:val="left"/>
              <w:rPr>
                <w:color w:val="auto"/>
                <w:szCs w:val="21"/>
                <w:shd w:val="clear" w:color="auto" w:fill="FFFFFF"/>
                <w:lang w:eastAsia="en-US"/>
              </w:rPr>
            </w:pPr>
            <w:r w:rsidRPr="00670B85">
              <w:rPr>
                <w:color w:val="auto"/>
              </w:rPr>
              <w:t>IĮ „Kavos dėžutė“</w:t>
            </w:r>
          </w:p>
        </w:tc>
        <w:tc>
          <w:tcPr>
            <w:tcW w:w="2761" w:type="dxa"/>
            <w:tcBorders>
              <w:top w:val="single" w:sz="4" w:space="0" w:color="auto"/>
              <w:left w:val="single" w:sz="4" w:space="0" w:color="auto"/>
              <w:bottom w:val="single" w:sz="4" w:space="0" w:color="auto"/>
              <w:right w:val="single" w:sz="4" w:space="0" w:color="auto"/>
            </w:tcBorders>
          </w:tcPr>
          <w:p w14:paraId="3CC09453" w14:textId="77777777" w:rsidR="0072300F" w:rsidRPr="00670B85" w:rsidRDefault="0072300F" w:rsidP="002C0DCA">
            <w:pPr>
              <w:jc w:val="left"/>
              <w:rPr>
                <w:color w:val="auto"/>
              </w:rPr>
            </w:pPr>
            <w:r w:rsidRPr="00670B85">
              <w:rPr>
                <w:color w:val="auto"/>
              </w:rPr>
              <w:t>Kavinės knygų klubas dalyvauja renginiuose; reklamuoja renginius</w:t>
            </w:r>
          </w:p>
        </w:tc>
        <w:tc>
          <w:tcPr>
            <w:tcW w:w="1304" w:type="dxa"/>
            <w:tcBorders>
              <w:top w:val="single" w:sz="4" w:space="0" w:color="auto"/>
              <w:left w:val="single" w:sz="4" w:space="0" w:color="auto"/>
              <w:bottom w:val="single" w:sz="4" w:space="0" w:color="auto"/>
              <w:right w:val="single" w:sz="4" w:space="0" w:color="auto"/>
            </w:tcBorders>
          </w:tcPr>
          <w:p w14:paraId="3CC09454" w14:textId="77777777" w:rsidR="0072300F" w:rsidRPr="00670B85" w:rsidRDefault="0072300F" w:rsidP="002C0DCA">
            <w:pPr>
              <w:jc w:val="left"/>
              <w:rPr>
                <w:color w:val="auto"/>
              </w:rPr>
            </w:pPr>
            <w:r w:rsidRPr="00670B85">
              <w:rPr>
                <w:color w:val="auto"/>
              </w:rPr>
              <w:t>1</w:t>
            </w:r>
          </w:p>
        </w:tc>
        <w:tc>
          <w:tcPr>
            <w:tcW w:w="2384" w:type="dxa"/>
            <w:tcBorders>
              <w:top w:val="single" w:sz="4" w:space="0" w:color="auto"/>
              <w:left w:val="single" w:sz="4" w:space="0" w:color="auto"/>
              <w:bottom w:val="single" w:sz="4" w:space="0" w:color="auto"/>
              <w:right w:val="single" w:sz="4" w:space="0" w:color="auto"/>
            </w:tcBorders>
          </w:tcPr>
          <w:p w14:paraId="3CC09455" w14:textId="77777777" w:rsidR="0072300F" w:rsidRPr="00670B85" w:rsidRDefault="0072300F" w:rsidP="002C0DCA">
            <w:pPr>
              <w:jc w:val="left"/>
              <w:rPr>
                <w:color w:val="auto"/>
              </w:rPr>
            </w:pPr>
            <w:r w:rsidRPr="00670B85">
              <w:rPr>
                <w:color w:val="auto"/>
              </w:rPr>
              <w:t xml:space="preserve">1 m. </w:t>
            </w:r>
          </w:p>
        </w:tc>
      </w:tr>
      <w:tr w:rsidR="0072300F" w:rsidRPr="00670B85" w14:paraId="3CC0945C"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57" w14:textId="77777777" w:rsidR="0072300F" w:rsidRPr="00670B85" w:rsidRDefault="0072300F" w:rsidP="002C0DCA">
            <w:pPr>
              <w:jc w:val="left"/>
              <w:rPr>
                <w:bCs/>
                <w:color w:val="auto"/>
                <w:bdr w:val="none" w:sz="0" w:space="0" w:color="auto" w:frame="1"/>
                <w:shd w:val="clear" w:color="auto" w:fill="FFFFFF"/>
                <w:lang w:eastAsia="en-US"/>
              </w:rPr>
            </w:pPr>
            <w:r w:rsidRPr="00670B85">
              <w:rPr>
                <w:bCs/>
                <w:color w:val="auto"/>
                <w:bdr w:val="none" w:sz="0" w:space="0" w:color="auto" w:frame="1"/>
                <w:shd w:val="clear" w:color="auto" w:fill="FFFFFF"/>
                <w:lang w:eastAsia="en-US"/>
              </w:rPr>
              <w:t>6</w:t>
            </w:r>
          </w:p>
        </w:tc>
        <w:tc>
          <w:tcPr>
            <w:tcW w:w="2408" w:type="dxa"/>
            <w:tcBorders>
              <w:top w:val="single" w:sz="4" w:space="0" w:color="auto"/>
              <w:left w:val="single" w:sz="4" w:space="0" w:color="auto"/>
              <w:bottom w:val="single" w:sz="4" w:space="0" w:color="auto"/>
              <w:right w:val="single" w:sz="4" w:space="0" w:color="auto"/>
            </w:tcBorders>
          </w:tcPr>
          <w:p w14:paraId="3CC09458" w14:textId="77777777" w:rsidR="0072300F" w:rsidRPr="00670B85" w:rsidRDefault="0072300F" w:rsidP="002C0DCA">
            <w:pPr>
              <w:jc w:val="left"/>
              <w:rPr>
                <w:color w:val="auto"/>
              </w:rPr>
            </w:pPr>
            <w:r w:rsidRPr="00670B85">
              <w:rPr>
                <w:bCs/>
                <w:color w:val="auto"/>
                <w:bdr w:val="none" w:sz="0" w:space="0" w:color="auto" w:frame="1"/>
                <w:shd w:val="clear" w:color="auto" w:fill="FFFFFF"/>
                <w:lang w:eastAsia="en-US"/>
              </w:rPr>
              <w:t>F</w:t>
            </w:r>
            <w:r w:rsidRPr="00670B85">
              <w:rPr>
                <w:color w:val="auto"/>
              </w:rPr>
              <w:t xml:space="preserve">loristės I. Stirkienės </w:t>
            </w:r>
            <w:r w:rsidRPr="00670B85">
              <w:rPr>
                <w:bCs/>
                <w:color w:val="auto"/>
                <w:bdr w:val="none" w:sz="0" w:space="0" w:color="auto" w:frame="1"/>
                <w:shd w:val="clear" w:color="auto" w:fill="FFFFFF"/>
                <w:lang w:eastAsia="en-US"/>
              </w:rPr>
              <w:t xml:space="preserve"> IĮ „Flower Shop by Inesa“ </w:t>
            </w:r>
          </w:p>
        </w:tc>
        <w:tc>
          <w:tcPr>
            <w:tcW w:w="2761" w:type="dxa"/>
            <w:tcBorders>
              <w:top w:val="single" w:sz="4" w:space="0" w:color="auto"/>
              <w:left w:val="single" w:sz="4" w:space="0" w:color="auto"/>
              <w:bottom w:val="single" w:sz="4" w:space="0" w:color="auto"/>
              <w:right w:val="single" w:sz="4" w:space="0" w:color="auto"/>
            </w:tcBorders>
          </w:tcPr>
          <w:p w14:paraId="3CC09459" w14:textId="77777777" w:rsidR="0072300F" w:rsidRPr="00670B85" w:rsidRDefault="0072300F" w:rsidP="002C0DCA">
            <w:pPr>
              <w:jc w:val="left"/>
              <w:rPr>
                <w:color w:val="auto"/>
              </w:rPr>
            </w:pPr>
            <w:r w:rsidRPr="00670B85">
              <w:rPr>
                <w:color w:val="auto"/>
              </w:rPr>
              <w:t>Kalėdinis bibliotekos papuošimas</w:t>
            </w:r>
          </w:p>
        </w:tc>
        <w:tc>
          <w:tcPr>
            <w:tcW w:w="1304" w:type="dxa"/>
            <w:tcBorders>
              <w:top w:val="single" w:sz="4" w:space="0" w:color="auto"/>
              <w:left w:val="single" w:sz="4" w:space="0" w:color="auto"/>
              <w:bottom w:val="single" w:sz="4" w:space="0" w:color="auto"/>
              <w:right w:val="single" w:sz="4" w:space="0" w:color="auto"/>
            </w:tcBorders>
          </w:tcPr>
          <w:p w14:paraId="3CC0945A" w14:textId="77777777" w:rsidR="0072300F" w:rsidRPr="00670B85" w:rsidRDefault="0072300F" w:rsidP="002C0DCA">
            <w:pPr>
              <w:jc w:val="right"/>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5B" w14:textId="77777777" w:rsidR="0072300F" w:rsidRPr="00670B85" w:rsidRDefault="0072300F" w:rsidP="002C0DCA">
            <w:pPr>
              <w:jc w:val="left"/>
              <w:rPr>
                <w:color w:val="auto"/>
              </w:rPr>
            </w:pPr>
            <w:r w:rsidRPr="00670B85">
              <w:rPr>
                <w:color w:val="auto"/>
              </w:rPr>
              <w:t>5 m.</w:t>
            </w:r>
          </w:p>
        </w:tc>
      </w:tr>
      <w:tr w:rsidR="0072300F" w:rsidRPr="00670B85" w14:paraId="3CC09462"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5D" w14:textId="77777777" w:rsidR="0072300F" w:rsidRPr="00670B85" w:rsidRDefault="0072300F" w:rsidP="002C0DCA">
            <w:pPr>
              <w:jc w:val="left"/>
              <w:rPr>
                <w:color w:val="auto"/>
                <w:lang w:eastAsia="en-US"/>
              </w:rPr>
            </w:pPr>
            <w:r w:rsidRPr="00670B85">
              <w:rPr>
                <w:color w:val="auto"/>
                <w:lang w:eastAsia="en-US"/>
              </w:rPr>
              <w:t>7</w:t>
            </w:r>
          </w:p>
        </w:tc>
        <w:tc>
          <w:tcPr>
            <w:tcW w:w="2408" w:type="dxa"/>
            <w:tcBorders>
              <w:top w:val="single" w:sz="4" w:space="0" w:color="auto"/>
              <w:left w:val="single" w:sz="4" w:space="0" w:color="auto"/>
              <w:bottom w:val="single" w:sz="4" w:space="0" w:color="auto"/>
              <w:right w:val="single" w:sz="4" w:space="0" w:color="auto"/>
            </w:tcBorders>
          </w:tcPr>
          <w:p w14:paraId="3CC0945E" w14:textId="77777777" w:rsidR="0072300F" w:rsidRPr="00670B85" w:rsidRDefault="0072300F" w:rsidP="002C0DCA">
            <w:pPr>
              <w:jc w:val="left"/>
              <w:rPr>
                <w:color w:val="auto"/>
              </w:rPr>
            </w:pPr>
            <w:r w:rsidRPr="00670B85">
              <w:rPr>
                <w:color w:val="auto"/>
                <w:lang w:eastAsia="en-US"/>
              </w:rPr>
              <w:t>UAB „SETTA“</w:t>
            </w:r>
          </w:p>
        </w:tc>
        <w:tc>
          <w:tcPr>
            <w:tcW w:w="2761" w:type="dxa"/>
            <w:tcBorders>
              <w:top w:val="single" w:sz="4" w:space="0" w:color="auto"/>
              <w:left w:val="single" w:sz="4" w:space="0" w:color="auto"/>
              <w:bottom w:val="single" w:sz="4" w:space="0" w:color="auto"/>
              <w:right w:val="single" w:sz="4" w:space="0" w:color="auto"/>
            </w:tcBorders>
          </w:tcPr>
          <w:p w14:paraId="3CC0945F" w14:textId="77777777" w:rsidR="0072300F" w:rsidRPr="00670B85" w:rsidRDefault="0072300F" w:rsidP="002C0DCA">
            <w:pPr>
              <w:jc w:val="left"/>
              <w:rPr>
                <w:color w:val="auto"/>
              </w:rPr>
            </w:pPr>
            <w:r w:rsidRPr="00670B85">
              <w:rPr>
                <w:color w:val="auto"/>
              </w:rPr>
              <w:t>Parama vaikų vasaros stovyklai</w:t>
            </w:r>
          </w:p>
        </w:tc>
        <w:tc>
          <w:tcPr>
            <w:tcW w:w="1304" w:type="dxa"/>
            <w:tcBorders>
              <w:top w:val="single" w:sz="4" w:space="0" w:color="auto"/>
              <w:left w:val="single" w:sz="4" w:space="0" w:color="auto"/>
              <w:bottom w:val="single" w:sz="4" w:space="0" w:color="auto"/>
              <w:right w:val="single" w:sz="4" w:space="0" w:color="auto"/>
            </w:tcBorders>
          </w:tcPr>
          <w:p w14:paraId="3CC09460" w14:textId="77777777" w:rsidR="0072300F" w:rsidRPr="00670B85" w:rsidRDefault="0072300F" w:rsidP="002C0DCA">
            <w:pPr>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61" w14:textId="77777777" w:rsidR="0072300F" w:rsidRPr="00670B85" w:rsidRDefault="0072300F" w:rsidP="002C0DCA">
            <w:pPr>
              <w:jc w:val="left"/>
              <w:rPr>
                <w:color w:val="auto"/>
              </w:rPr>
            </w:pPr>
            <w:r w:rsidRPr="00670B85">
              <w:rPr>
                <w:color w:val="auto"/>
              </w:rPr>
              <w:t>Vienkartinė parama</w:t>
            </w:r>
          </w:p>
        </w:tc>
      </w:tr>
      <w:tr w:rsidR="0072300F" w:rsidRPr="00670B85" w14:paraId="3CC09468"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63" w14:textId="77777777" w:rsidR="0072300F" w:rsidRPr="00670B85" w:rsidRDefault="0072300F" w:rsidP="002C0DCA">
            <w:pPr>
              <w:shd w:val="clear" w:color="auto" w:fill="FFFFFF"/>
              <w:jc w:val="left"/>
              <w:outlineLvl w:val="0"/>
              <w:rPr>
                <w:color w:val="auto"/>
                <w:kern w:val="36"/>
              </w:rPr>
            </w:pPr>
            <w:r w:rsidRPr="00670B85">
              <w:rPr>
                <w:color w:val="auto"/>
                <w:kern w:val="36"/>
              </w:rPr>
              <w:t>8</w:t>
            </w:r>
          </w:p>
        </w:tc>
        <w:tc>
          <w:tcPr>
            <w:tcW w:w="2408" w:type="dxa"/>
            <w:tcBorders>
              <w:top w:val="single" w:sz="4" w:space="0" w:color="auto"/>
              <w:left w:val="single" w:sz="4" w:space="0" w:color="auto"/>
              <w:bottom w:val="single" w:sz="4" w:space="0" w:color="auto"/>
              <w:right w:val="single" w:sz="4" w:space="0" w:color="auto"/>
            </w:tcBorders>
          </w:tcPr>
          <w:p w14:paraId="3CC09464" w14:textId="77777777" w:rsidR="0072300F" w:rsidRPr="00670B85" w:rsidRDefault="0072300F" w:rsidP="002C0DCA">
            <w:pPr>
              <w:shd w:val="clear" w:color="auto" w:fill="FFFFFF"/>
              <w:jc w:val="left"/>
              <w:outlineLvl w:val="0"/>
              <w:rPr>
                <w:color w:val="auto"/>
                <w:kern w:val="36"/>
              </w:rPr>
            </w:pPr>
            <w:r w:rsidRPr="00670B85">
              <w:rPr>
                <w:color w:val="auto"/>
                <w:kern w:val="36"/>
              </w:rPr>
              <w:t xml:space="preserve">UAB „Medžio apdaila“ Panevėžio filialas </w:t>
            </w:r>
            <w:r w:rsidRPr="00670B85">
              <w:rPr>
                <w:bCs/>
                <w:color w:val="auto"/>
                <w:kern w:val="36"/>
              </w:rPr>
              <w:t>„Geros grindys“</w:t>
            </w:r>
          </w:p>
        </w:tc>
        <w:tc>
          <w:tcPr>
            <w:tcW w:w="2761" w:type="dxa"/>
            <w:tcBorders>
              <w:top w:val="single" w:sz="4" w:space="0" w:color="auto"/>
              <w:left w:val="single" w:sz="4" w:space="0" w:color="auto"/>
              <w:bottom w:val="single" w:sz="4" w:space="0" w:color="auto"/>
              <w:right w:val="single" w:sz="4" w:space="0" w:color="auto"/>
            </w:tcBorders>
          </w:tcPr>
          <w:p w14:paraId="3CC09465" w14:textId="77777777" w:rsidR="0072300F" w:rsidRPr="00670B85" w:rsidRDefault="0072300F" w:rsidP="002C0DCA">
            <w:pPr>
              <w:jc w:val="left"/>
              <w:rPr>
                <w:color w:val="auto"/>
              </w:rPr>
            </w:pPr>
            <w:r w:rsidRPr="00670B85">
              <w:rPr>
                <w:color w:val="auto"/>
              </w:rPr>
              <w:t>Parama vaikų vasaros stovyklai</w:t>
            </w:r>
          </w:p>
        </w:tc>
        <w:tc>
          <w:tcPr>
            <w:tcW w:w="1304" w:type="dxa"/>
            <w:tcBorders>
              <w:top w:val="single" w:sz="4" w:space="0" w:color="auto"/>
              <w:left w:val="single" w:sz="4" w:space="0" w:color="auto"/>
              <w:bottom w:val="single" w:sz="4" w:space="0" w:color="auto"/>
              <w:right w:val="single" w:sz="4" w:space="0" w:color="auto"/>
            </w:tcBorders>
          </w:tcPr>
          <w:p w14:paraId="3CC09466" w14:textId="77777777" w:rsidR="0072300F" w:rsidRPr="00670B85" w:rsidRDefault="0072300F" w:rsidP="002C0DCA">
            <w:pPr>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67" w14:textId="77777777" w:rsidR="0072300F" w:rsidRPr="00670B85" w:rsidRDefault="0072300F" w:rsidP="002C0DCA">
            <w:pPr>
              <w:jc w:val="left"/>
              <w:rPr>
                <w:color w:val="auto"/>
              </w:rPr>
            </w:pPr>
            <w:r w:rsidRPr="00670B85">
              <w:rPr>
                <w:color w:val="auto"/>
              </w:rPr>
              <w:t>Vienkartinė parama</w:t>
            </w:r>
          </w:p>
        </w:tc>
      </w:tr>
      <w:tr w:rsidR="0072300F" w:rsidRPr="00670B85" w14:paraId="3CC0946E"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69" w14:textId="77777777" w:rsidR="0072300F" w:rsidRPr="00670B85" w:rsidRDefault="0072300F" w:rsidP="002C0DCA">
            <w:pPr>
              <w:jc w:val="left"/>
              <w:rPr>
                <w:color w:val="auto"/>
                <w:lang w:eastAsia="en-US"/>
              </w:rPr>
            </w:pPr>
            <w:r w:rsidRPr="00670B85">
              <w:rPr>
                <w:color w:val="auto"/>
                <w:lang w:eastAsia="en-US"/>
              </w:rPr>
              <w:t>9</w:t>
            </w:r>
          </w:p>
        </w:tc>
        <w:tc>
          <w:tcPr>
            <w:tcW w:w="2408" w:type="dxa"/>
            <w:tcBorders>
              <w:top w:val="single" w:sz="4" w:space="0" w:color="auto"/>
              <w:left w:val="single" w:sz="4" w:space="0" w:color="auto"/>
              <w:bottom w:val="single" w:sz="4" w:space="0" w:color="auto"/>
              <w:right w:val="single" w:sz="4" w:space="0" w:color="auto"/>
            </w:tcBorders>
          </w:tcPr>
          <w:p w14:paraId="3CC0946A" w14:textId="77777777" w:rsidR="0072300F" w:rsidRPr="00670B85" w:rsidRDefault="0072300F" w:rsidP="002C0DCA">
            <w:pPr>
              <w:jc w:val="left"/>
              <w:rPr>
                <w:color w:val="auto"/>
              </w:rPr>
            </w:pPr>
            <w:r w:rsidRPr="00670B85">
              <w:rPr>
                <w:color w:val="auto"/>
                <w:lang w:eastAsia="en-US"/>
              </w:rPr>
              <w:t>UAB „ON Media“</w:t>
            </w:r>
          </w:p>
        </w:tc>
        <w:tc>
          <w:tcPr>
            <w:tcW w:w="2761" w:type="dxa"/>
            <w:tcBorders>
              <w:top w:val="single" w:sz="4" w:space="0" w:color="auto"/>
              <w:left w:val="single" w:sz="4" w:space="0" w:color="auto"/>
              <w:bottom w:val="single" w:sz="4" w:space="0" w:color="auto"/>
              <w:right w:val="single" w:sz="4" w:space="0" w:color="auto"/>
            </w:tcBorders>
          </w:tcPr>
          <w:p w14:paraId="3CC0946B" w14:textId="77777777" w:rsidR="0072300F" w:rsidRPr="00670B85" w:rsidRDefault="0072300F" w:rsidP="002C0DCA">
            <w:pPr>
              <w:jc w:val="left"/>
              <w:rPr>
                <w:color w:val="auto"/>
              </w:rPr>
            </w:pPr>
            <w:r w:rsidRPr="00670B85">
              <w:rPr>
                <w:color w:val="auto"/>
              </w:rPr>
              <w:t xml:space="preserve">Akcijos „100 knygų – ne riba“ reklama </w:t>
            </w:r>
          </w:p>
        </w:tc>
        <w:tc>
          <w:tcPr>
            <w:tcW w:w="1304" w:type="dxa"/>
            <w:tcBorders>
              <w:top w:val="single" w:sz="4" w:space="0" w:color="auto"/>
              <w:left w:val="single" w:sz="4" w:space="0" w:color="auto"/>
              <w:bottom w:val="single" w:sz="4" w:space="0" w:color="auto"/>
              <w:right w:val="single" w:sz="4" w:space="0" w:color="auto"/>
            </w:tcBorders>
          </w:tcPr>
          <w:p w14:paraId="3CC0946C" w14:textId="77777777" w:rsidR="0072300F" w:rsidRPr="00670B85" w:rsidRDefault="0072300F" w:rsidP="002C0DCA">
            <w:pPr>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6D" w14:textId="77777777" w:rsidR="0072300F" w:rsidRPr="00670B85" w:rsidRDefault="0072300F" w:rsidP="002C0DCA">
            <w:pPr>
              <w:jc w:val="left"/>
              <w:rPr>
                <w:color w:val="auto"/>
              </w:rPr>
            </w:pPr>
            <w:r w:rsidRPr="00670B85">
              <w:rPr>
                <w:color w:val="auto"/>
              </w:rPr>
              <w:t>1 m.</w:t>
            </w:r>
          </w:p>
        </w:tc>
      </w:tr>
      <w:tr w:rsidR="0072300F" w:rsidRPr="00670B85" w14:paraId="3CC09474"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6F" w14:textId="77777777" w:rsidR="0072300F" w:rsidRPr="00670B85" w:rsidRDefault="0072300F" w:rsidP="002C0DCA">
            <w:pPr>
              <w:jc w:val="left"/>
              <w:rPr>
                <w:color w:val="auto"/>
                <w:lang w:eastAsia="en-US"/>
              </w:rPr>
            </w:pPr>
            <w:r w:rsidRPr="00670B85">
              <w:rPr>
                <w:color w:val="auto"/>
                <w:lang w:eastAsia="en-US"/>
              </w:rPr>
              <w:t>10</w:t>
            </w:r>
          </w:p>
        </w:tc>
        <w:tc>
          <w:tcPr>
            <w:tcW w:w="2408" w:type="dxa"/>
            <w:tcBorders>
              <w:top w:val="single" w:sz="4" w:space="0" w:color="auto"/>
              <w:left w:val="single" w:sz="4" w:space="0" w:color="auto"/>
              <w:bottom w:val="single" w:sz="4" w:space="0" w:color="auto"/>
              <w:right w:val="single" w:sz="4" w:space="0" w:color="auto"/>
            </w:tcBorders>
          </w:tcPr>
          <w:p w14:paraId="3CC09470" w14:textId="77777777" w:rsidR="0072300F" w:rsidRPr="00670B85" w:rsidRDefault="0072300F" w:rsidP="002C0DCA">
            <w:pPr>
              <w:jc w:val="left"/>
              <w:rPr>
                <w:color w:val="auto"/>
              </w:rPr>
            </w:pPr>
            <w:r w:rsidRPr="00670B85">
              <w:rPr>
                <w:color w:val="auto"/>
                <w:lang w:eastAsia="en-US"/>
              </w:rPr>
              <w:t>UAB „Alma litera“ sprendimai</w:t>
            </w:r>
          </w:p>
        </w:tc>
        <w:tc>
          <w:tcPr>
            <w:tcW w:w="2761" w:type="dxa"/>
            <w:tcBorders>
              <w:top w:val="single" w:sz="4" w:space="0" w:color="auto"/>
              <w:left w:val="single" w:sz="4" w:space="0" w:color="auto"/>
              <w:bottom w:val="single" w:sz="4" w:space="0" w:color="auto"/>
              <w:right w:val="single" w:sz="4" w:space="0" w:color="auto"/>
            </w:tcBorders>
          </w:tcPr>
          <w:p w14:paraId="3CC09471" w14:textId="77777777" w:rsidR="0072300F" w:rsidRPr="00670B85" w:rsidRDefault="0072300F" w:rsidP="002C0DCA">
            <w:pPr>
              <w:jc w:val="left"/>
              <w:rPr>
                <w:color w:val="auto"/>
              </w:rPr>
            </w:pPr>
            <w:r w:rsidRPr="00670B85">
              <w:rPr>
                <w:color w:val="auto"/>
              </w:rPr>
              <w:t>Kultūrinė-edukacinė</w:t>
            </w:r>
          </w:p>
        </w:tc>
        <w:tc>
          <w:tcPr>
            <w:tcW w:w="1304" w:type="dxa"/>
            <w:tcBorders>
              <w:top w:val="single" w:sz="4" w:space="0" w:color="auto"/>
              <w:left w:val="single" w:sz="4" w:space="0" w:color="auto"/>
              <w:bottom w:val="single" w:sz="4" w:space="0" w:color="auto"/>
              <w:right w:val="single" w:sz="4" w:space="0" w:color="auto"/>
            </w:tcBorders>
          </w:tcPr>
          <w:p w14:paraId="3CC09472" w14:textId="77777777" w:rsidR="0072300F" w:rsidRPr="00670B85" w:rsidRDefault="0072300F" w:rsidP="002C0DCA">
            <w:pPr>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73" w14:textId="77777777" w:rsidR="0072300F" w:rsidRPr="00670B85" w:rsidRDefault="0072300F" w:rsidP="002C0DCA">
            <w:pPr>
              <w:jc w:val="left"/>
              <w:rPr>
                <w:color w:val="auto"/>
              </w:rPr>
            </w:pPr>
            <w:r w:rsidRPr="00670B85">
              <w:rPr>
                <w:color w:val="auto"/>
              </w:rPr>
              <w:t xml:space="preserve"> 4 m.</w:t>
            </w:r>
          </w:p>
        </w:tc>
      </w:tr>
      <w:tr w:rsidR="0072300F" w:rsidRPr="00670B85" w14:paraId="3CC0947A" w14:textId="77777777" w:rsidTr="0072300F">
        <w:trPr>
          <w:trHeight w:val="150"/>
        </w:trPr>
        <w:tc>
          <w:tcPr>
            <w:tcW w:w="675" w:type="dxa"/>
            <w:tcBorders>
              <w:top w:val="single" w:sz="4" w:space="0" w:color="auto"/>
              <w:left w:val="single" w:sz="4" w:space="0" w:color="auto"/>
              <w:bottom w:val="single" w:sz="4" w:space="0" w:color="auto"/>
              <w:right w:val="single" w:sz="4" w:space="0" w:color="auto"/>
            </w:tcBorders>
          </w:tcPr>
          <w:p w14:paraId="3CC09475" w14:textId="77777777" w:rsidR="0072300F" w:rsidRPr="00670B85" w:rsidRDefault="0072300F" w:rsidP="002C0DCA">
            <w:pPr>
              <w:rPr>
                <w:color w:val="auto"/>
                <w:lang w:eastAsia="en-US"/>
              </w:rPr>
            </w:pPr>
            <w:r w:rsidRPr="00670B85">
              <w:rPr>
                <w:color w:val="auto"/>
                <w:lang w:eastAsia="en-US"/>
              </w:rPr>
              <w:t>11</w:t>
            </w:r>
          </w:p>
        </w:tc>
        <w:tc>
          <w:tcPr>
            <w:tcW w:w="2408" w:type="dxa"/>
            <w:tcBorders>
              <w:top w:val="single" w:sz="4" w:space="0" w:color="auto"/>
              <w:left w:val="single" w:sz="4" w:space="0" w:color="auto"/>
              <w:bottom w:val="single" w:sz="4" w:space="0" w:color="auto"/>
              <w:right w:val="single" w:sz="4" w:space="0" w:color="auto"/>
            </w:tcBorders>
          </w:tcPr>
          <w:p w14:paraId="3CC09476" w14:textId="77777777" w:rsidR="0072300F" w:rsidRPr="00670B85" w:rsidRDefault="0072300F" w:rsidP="002C0DCA">
            <w:pPr>
              <w:rPr>
                <w:color w:val="auto"/>
              </w:rPr>
            </w:pPr>
            <w:r w:rsidRPr="00670B85">
              <w:rPr>
                <w:color w:val="auto"/>
                <w:lang w:eastAsia="en-US"/>
              </w:rPr>
              <w:t>Labdaros ir paramos fondas „Švieskime vaikus“</w:t>
            </w:r>
          </w:p>
        </w:tc>
        <w:tc>
          <w:tcPr>
            <w:tcW w:w="2761" w:type="dxa"/>
            <w:tcBorders>
              <w:top w:val="single" w:sz="4" w:space="0" w:color="auto"/>
              <w:left w:val="single" w:sz="4" w:space="0" w:color="auto"/>
              <w:bottom w:val="single" w:sz="4" w:space="0" w:color="auto"/>
              <w:right w:val="single" w:sz="4" w:space="0" w:color="auto"/>
            </w:tcBorders>
          </w:tcPr>
          <w:p w14:paraId="3CC09477" w14:textId="77777777" w:rsidR="0072300F" w:rsidRPr="00670B85" w:rsidRDefault="0072300F" w:rsidP="002C0DCA">
            <w:pPr>
              <w:jc w:val="left"/>
              <w:rPr>
                <w:color w:val="auto"/>
              </w:rPr>
            </w:pPr>
            <w:r w:rsidRPr="00670B85">
              <w:rPr>
                <w:color w:val="auto"/>
              </w:rPr>
              <w:t>Parama akcijai „100 knygų – ne riba“</w:t>
            </w:r>
          </w:p>
        </w:tc>
        <w:tc>
          <w:tcPr>
            <w:tcW w:w="1304" w:type="dxa"/>
            <w:tcBorders>
              <w:top w:val="single" w:sz="4" w:space="0" w:color="auto"/>
              <w:left w:val="single" w:sz="4" w:space="0" w:color="auto"/>
              <w:bottom w:val="single" w:sz="4" w:space="0" w:color="auto"/>
              <w:right w:val="single" w:sz="4" w:space="0" w:color="auto"/>
            </w:tcBorders>
          </w:tcPr>
          <w:p w14:paraId="3CC09478" w14:textId="77777777" w:rsidR="0072300F" w:rsidRPr="00670B85" w:rsidRDefault="0072300F" w:rsidP="002C0DCA">
            <w:pPr>
              <w:rPr>
                <w:color w:val="auto"/>
              </w:rPr>
            </w:pPr>
          </w:p>
        </w:tc>
        <w:tc>
          <w:tcPr>
            <w:tcW w:w="2384" w:type="dxa"/>
            <w:tcBorders>
              <w:top w:val="single" w:sz="4" w:space="0" w:color="auto"/>
              <w:left w:val="single" w:sz="4" w:space="0" w:color="auto"/>
              <w:bottom w:val="single" w:sz="4" w:space="0" w:color="auto"/>
              <w:right w:val="single" w:sz="4" w:space="0" w:color="auto"/>
            </w:tcBorders>
          </w:tcPr>
          <w:p w14:paraId="3CC09479" w14:textId="77777777" w:rsidR="0072300F" w:rsidRPr="00670B85" w:rsidRDefault="0072300F" w:rsidP="002C0DCA">
            <w:pPr>
              <w:jc w:val="left"/>
              <w:rPr>
                <w:color w:val="auto"/>
              </w:rPr>
            </w:pPr>
            <w:r w:rsidRPr="00670B85">
              <w:rPr>
                <w:color w:val="auto"/>
              </w:rPr>
              <w:t>Vienkartinė parama</w:t>
            </w:r>
          </w:p>
        </w:tc>
      </w:tr>
    </w:tbl>
    <w:p w14:paraId="3CC0947B" w14:textId="77777777" w:rsidR="009869BF" w:rsidRPr="00670B85" w:rsidRDefault="009869BF" w:rsidP="002C0DCA">
      <w:pPr>
        <w:jc w:val="left"/>
        <w:rPr>
          <w:b/>
          <w:color w:val="auto"/>
        </w:rPr>
      </w:pPr>
    </w:p>
    <w:p w14:paraId="3CC0947C" w14:textId="77777777" w:rsidR="009869BF" w:rsidRPr="00670B85" w:rsidRDefault="009869BF" w:rsidP="002C0DCA">
      <w:pPr>
        <w:jc w:val="left"/>
        <w:rPr>
          <w:b/>
          <w:color w:val="auto"/>
        </w:rPr>
      </w:pPr>
      <w:r w:rsidRPr="00670B85">
        <w:rPr>
          <w:b/>
          <w:color w:val="auto"/>
        </w:rPr>
        <w:t>Bendradarbiavimas su vietos bendruomenėmis</w:t>
      </w:r>
      <w:r w:rsidRPr="00670B85">
        <w:rPr>
          <w:b/>
          <w:color w:val="auto"/>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6"/>
        <w:gridCol w:w="4050"/>
        <w:gridCol w:w="1843"/>
        <w:gridCol w:w="1134"/>
        <w:gridCol w:w="1758"/>
      </w:tblGrid>
      <w:tr w:rsidR="0072300F" w:rsidRPr="00670B85" w14:paraId="3CC09482" w14:textId="77777777" w:rsidTr="0072300F">
        <w:trPr>
          <w:trHeight w:val="689"/>
        </w:trPr>
        <w:tc>
          <w:tcPr>
            <w:tcW w:w="736" w:type="dxa"/>
            <w:tcBorders>
              <w:top w:val="single" w:sz="4" w:space="0" w:color="auto"/>
              <w:left w:val="single" w:sz="4" w:space="0" w:color="auto"/>
              <w:bottom w:val="single" w:sz="4" w:space="0" w:color="auto"/>
              <w:right w:val="single" w:sz="4" w:space="0" w:color="auto"/>
            </w:tcBorders>
          </w:tcPr>
          <w:p w14:paraId="3CC0947D" w14:textId="77777777" w:rsidR="0072300F" w:rsidRPr="00670B85" w:rsidRDefault="0072300F" w:rsidP="002C0DCA">
            <w:pPr>
              <w:jc w:val="center"/>
              <w:rPr>
                <w:b/>
                <w:color w:val="auto"/>
                <w:sz w:val="20"/>
                <w:szCs w:val="20"/>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14:paraId="3CC0947E" w14:textId="77777777" w:rsidR="0072300F" w:rsidRPr="00670B85" w:rsidRDefault="0072300F" w:rsidP="002C0DCA">
            <w:pPr>
              <w:jc w:val="center"/>
              <w:rPr>
                <w:b/>
                <w:color w:val="auto"/>
                <w:sz w:val="20"/>
                <w:szCs w:val="20"/>
              </w:rPr>
            </w:pPr>
            <w:r w:rsidRPr="00670B85">
              <w:rPr>
                <w:b/>
                <w:color w:val="auto"/>
                <w:sz w:val="20"/>
                <w:szCs w:val="20"/>
                <w:lang w:eastAsia="en-US"/>
              </w:rPr>
              <w:t>Bendruomenės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3CC0947F" w14:textId="77777777" w:rsidR="0072300F" w:rsidRPr="00670B85" w:rsidRDefault="0072300F" w:rsidP="002C0DCA">
            <w:pPr>
              <w:jc w:val="center"/>
              <w:rPr>
                <w:b/>
                <w:color w:val="auto"/>
                <w:sz w:val="20"/>
                <w:szCs w:val="20"/>
              </w:rPr>
            </w:pPr>
            <w:r w:rsidRPr="00670B85">
              <w:rPr>
                <w:b/>
                <w:color w:val="auto"/>
                <w:sz w:val="20"/>
                <w:szCs w:val="20"/>
              </w:rPr>
              <w:t>Bendradarbiavimo sritis</w:t>
            </w:r>
          </w:p>
        </w:tc>
        <w:tc>
          <w:tcPr>
            <w:tcW w:w="1134" w:type="dxa"/>
            <w:tcBorders>
              <w:top w:val="single" w:sz="4" w:space="0" w:color="auto"/>
              <w:left w:val="single" w:sz="4" w:space="0" w:color="auto"/>
              <w:bottom w:val="single" w:sz="4" w:space="0" w:color="auto"/>
              <w:right w:val="single" w:sz="4" w:space="0" w:color="auto"/>
            </w:tcBorders>
            <w:vAlign w:val="center"/>
          </w:tcPr>
          <w:p w14:paraId="3CC09480" w14:textId="77777777" w:rsidR="0072300F" w:rsidRPr="00670B85" w:rsidRDefault="0072300F" w:rsidP="002C0DCA">
            <w:pPr>
              <w:jc w:val="center"/>
              <w:rPr>
                <w:b/>
                <w:color w:val="auto"/>
                <w:sz w:val="20"/>
                <w:szCs w:val="20"/>
              </w:rPr>
            </w:pPr>
            <w:r w:rsidRPr="00670B85">
              <w:rPr>
                <w:b/>
                <w:color w:val="auto"/>
                <w:sz w:val="20"/>
                <w:szCs w:val="20"/>
              </w:rPr>
              <w:t>Bendrų projektų skaičius</w:t>
            </w:r>
          </w:p>
        </w:tc>
        <w:tc>
          <w:tcPr>
            <w:tcW w:w="1758" w:type="dxa"/>
            <w:tcBorders>
              <w:top w:val="single" w:sz="4" w:space="0" w:color="auto"/>
              <w:left w:val="single" w:sz="4" w:space="0" w:color="auto"/>
              <w:bottom w:val="single" w:sz="4" w:space="0" w:color="auto"/>
              <w:right w:val="single" w:sz="4" w:space="0" w:color="auto"/>
            </w:tcBorders>
            <w:vAlign w:val="center"/>
          </w:tcPr>
          <w:p w14:paraId="3CC09481" w14:textId="77777777" w:rsidR="0072300F" w:rsidRPr="00670B85" w:rsidRDefault="0072300F" w:rsidP="002C0DCA">
            <w:pPr>
              <w:jc w:val="center"/>
              <w:rPr>
                <w:b/>
                <w:color w:val="auto"/>
                <w:sz w:val="20"/>
                <w:szCs w:val="20"/>
              </w:rPr>
            </w:pPr>
            <w:r w:rsidRPr="00670B85">
              <w:rPr>
                <w:b/>
                <w:color w:val="auto"/>
                <w:sz w:val="20"/>
                <w:szCs w:val="20"/>
              </w:rPr>
              <w:t>Bendradarbiavimo trukmė</w:t>
            </w:r>
          </w:p>
        </w:tc>
      </w:tr>
      <w:tr w:rsidR="0072300F" w:rsidRPr="00670B85" w14:paraId="3CC09488" w14:textId="77777777" w:rsidTr="0072300F">
        <w:trPr>
          <w:trHeight w:val="551"/>
        </w:trPr>
        <w:tc>
          <w:tcPr>
            <w:tcW w:w="736" w:type="dxa"/>
            <w:tcBorders>
              <w:top w:val="single" w:sz="4" w:space="0" w:color="auto"/>
              <w:left w:val="single" w:sz="4" w:space="0" w:color="auto"/>
              <w:bottom w:val="single" w:sz="4" w:space="0" w:color="auto"/>
              <w:right w:val="single" w:sz="4" w:space="0" w:color="auto"/>
            </w:tcBorders>
          </w:tcPr>
          <w:p w14:paraId="3CC09483" w14:textId="77777777" w:rsidR="0072300F" w:rsidRPr="00670B85" w:rsidRDefault="0072300F" w:rsidP="002C0DCA">
            <w:pPr>
              <w:jc w:val="left"/>
              <w:rPr>
                <w:color w:val="auto"/>
              </w:rPr>
            </w:pPr>
            <w:r w:rsidRPr="00670B85">
              <w:rPr>
                <w:color w:val="auto"/>
              </w:rPr>
              <w:t>1</w:t>
            </w:r>
          </w:p>
        </w:tc>
        <w:tc>
          <w:tcPr>
            <w:tcW w:w="4050" w:type="dxa"/>
            <w:tcBorders>
              <w:top w:val="single" w:sz="4" w:space="0" w:color="auto"/>
              <w:left w:val="single" w:sz="4" w:space="0" w:color="auto"/>
              <w:bottom w:val="single" w:sz="4" w:space="0" w:color="auto"/>
              <w:right w:val="single" w:sz="4" w:space="0" w:color="auto"/>
            </w:tcBorders>
          </w:tcPr>
          <w:p w14:paraId="3CC09484" w14:textId="77777777" w:rsidR="0072300F" w:rsidRPr="00670B85" w:rsidRDefault="0072300F" w:rsidP="002C0DCA">
            <w:pPr>
              <w:jc w:val="left"/>
              <w:rPr>
                <w:color w:val="auto"/>
              </w:rPr>
            </w:pPr>
            <w:r w:rsidRPr="00670B85">
              <w:rPr>
                <w:color w:val="auto"/>
              </w:rPr>
              <w:t>Panevėžio Pušaloto mikrorajono bendruomenė</w:t>
            </w:r>
          </w:p>
        </w:tc>
        <w:tc>
          <w:tcPr>
            <w:tcW w:w="1843" w:type="dxa"/>
            <w:tcBorders>
              <w:top w:val="single" w:sz="4" w:space="0" w:color="auto"/>
              <w:left w:val="single" w:sz="4" w:space="0" w:color="auto"/>
              <w:bottom w:val="single" w:sz="4" w:space="0" w:color="auto"/>
              <w:right w:val="single" w:sz="4" w:space="0" w:color="auto"/>
            </w:tcBorders>
          </w:tcPr>
          <w:p w14:paraId="3CC09485" w14:textId="77777777" w:rsidR="0072300F" w:rsidRPr="00670B85" w:rsidRDefault="0072300F" w:rsidP="002C0DCA">
            <w:pPr>
              <w:rPr>
                <w:color w:val="auto"/>
              </w:rPr>
            </w:pPr>
            <w:r w:rsidRPr="00670B85">
              <w:rPr>
                <w:color w:val="auto"/>
                <w:lang w:eastAsia="en-US"/>
              </w:rPr>
              <w:t>Renginiai, šventės</w:t>
            </w:r>
          </w:p>
        </w:tc>
        <w:tc>
          <w:tcPr>
            <w:tcW w:w="1134" w:type="dxa"/>
            <w:tcBorders>
              <w:top w:val="single" w:sz="4" w:space="0" w:color="auto"/>
              <w:left w:val="single" w:sz="4" w:space="0" w:color="auto"/>
              <w:bottom w:val="single" w:sz="4" w:space="0" w:color="auto"/>
              <w:right w:val="single" w:sz="4" w:space="0" w:color="auto"/>
            </w:tcBorders>
          </w:tcPr>
          <w:p w14:paraId="3CC09486" w14:textId="77777777" w:rsidR="0072300F" w:rsidRPr="00670B85" w:rsidRDefault="0072300F" w:rsidP="002C0DCA">
            <w:pPr>
              <w:jc w:val="left"/>
              <w:rPr>
                <w:color w:val="auto"/>
              </w:rPr>
            </w:pPr>
          </w:p>
        </w:tc>
        <w:tc>
          <w:tcPr>
            <w:tcW w:w="1758" w:type="dxa"/>
            <w:tcBorders>
              <w:top w:val="single" w:sz="4" w:space="0" w:color="auto"/>
              <w:left w:val="single" w:sz="4" w:space="0" w:color="auto"/>
              <w:bottom w:val="single" w:sz="4" w:space="0" w:color="auto"/>
              <w:right w:val="single" w:sz="4" w:space="0" w:color="auto"/>
            </w:tcBorders>
          </w:tcPr>
          <w:p w14:paraId="3CC09487" w14:textId="77777777" w:rsidR="0072300F" w:rsidRPr="00670B85" w:rsidRDefault="0072300F" w:rsidP="002C0DCA">
            <w:pPr>
              <w:jc w:val="left"/>
              <w:rPr>
                <w:color w:val="auto"/>
              </w:rPr>
            </w:pPr>
            <w:r w:rsidRPr="00670B85">
              <w:rPr>
                <w:color w:val="auto"/>
              </w:rPr>
              <w:t>4 m.</w:t>
            </w:r>
          </w:p>
        </w:tc>
      </w:tr>
      <w:tr w:rsidR="0072300F" w:rsidRPr="00670B85" w14:paraId="3CC0948F" w14:textId="77777777" w:rsidTr="0072300F">
        <w:trPr>
          <w:trHeight w:val="826"/>
        </w:trPr>
        <w:tc>
          <w:tcPr>
            <w:tcW w:w="736" w:type="dxa"/>
            <w:tcBorders>
              <w:top w:val="single" w:sz="4" w:space="0" w:color="auto"/>
              <w:left w:val="single" w:sz="4" w:space="0" w:color="auto"/>
              <w:bottom w:val="single" w:sz="4" w:space="0" w:color="auto"/>
              <w:right w:val="single" w:sz="4" w:space="0" w:color="auto"/>
            </w:tcBorders>
          </w:tcPr>
          <w:p w14:paraId="3CC09489" w14:textId="77777777" w:rsidR="0072300F" w:rsidRPr="00670B85" w:rsidRDefault="0072300F" w:rsidP="002C0DCA">
            <w:pPr>
              <w:jc w:val="left"/>
              <w:rPr>
                <w:szCs w:val="18"/>
                <w:shd w:val="clear" w:color="auto" w:fill="FFFFFF"/>
                <w:lang w:eastAsia="en-US"/>
              </w:rPr>
            </w:pPr>
            <w:r w:rsidRPr="00670B85">
              <w:rPr>
                <w:szCs w:val="18"/>
                <w:shd w:val="clear" w:color="auto" w:fill="FFFFFF"/>
                <w:lang w:eastAsia="en-US"/>
              </w:rPr>
              <w:t>2</w:t>
            </w:r>
          </w:p>
        </w:tc>
        <w:tc>
          <w:tcPr>
            <w:tcW w:w="4050" w:type="dxa"/>
            <w:tcBorders>
              <w:top w:val="single" w:sz="4" w:space="0" w:color="auto"/>
              <w:left w:val="single" w:sz="4" w:space="0" w:color="auto"/>
              <w:bottom w:val="single" w:sz="4" w:space="0" w:color="auto"/>
              <w:right w:val="single" w:sz="4" w:space="0" w:color="auto"/>
            </w:tcBorders>
          </w:tcPr>
          <w:p w14:paraId="3CC0948A" w14:textId="77777777" w:rsidR="0072300F" w:rsidRPr="00670B85" w:rsidRDefault="0072300F" w:rsidP="002C0DCA">
            <w:pPr>
              <w:jc w:val="left"/>
              <w:rPr>
                <w:color w:val="auto"/>
                <w:lang w:eastAsia="en-US"/>
              </w:rPr>
            </w:pPr>
            <w:r w:rsidRPr="00670B85">
              <w:rPr>
                <w:szCs w:val="18"/>
                <w:shd w:val="clear" w:color="auto" w:fill="FFFFFF"/>
                <w:lang w:eastAsia="en-US"/>
              </w:rPr>
              <w:t>Kniaudiškių mikrorajono vietos bendruomenė</w:t>
            </w:r>
          </w:p>
        </w:tc>
        <w:tc>
          <w:tcPr>
            <w:tcW w:w="1843" w:type="dxa"/>
            <w:tcBorders>
              <w:top w:val="single" w:sz="4" w:space="0" w:color="auto"/>
              <w:left w:val="single" w:sz="4" w:space="0" w:color="auto"/>
              <w:bottom w:val="single" w:sz="4" w:space="0" w:color="auto"/>
              <w:right w:val="single" w:sz="4" w:space="0" w:color="auto"/>
            </w:tcBorders>
          </w:tcPr>
          <w:p w14:paraId="3CC0948B" w14:textId="77777777" w:rsidR="0072300F" w:rsidRPr="00670B85" w:rsidRDefault="0072300F" w:rsidP="002C0DCA">
            <w:pPr>
              <w:jc w:val="left"/>
              <w:rPr>
                <w:color w:val="auto"/>
                <w:lang w:eastAsia="en-US"/>
              </w:rPr>
            </w:pPr>
            <w:r w:rsidRPr="00670B85">
              <w:rPr>
                <w:color w:val="auto"/>
                <w:lang w:eastAsia="en-US"/>
              </w:rPr>
              <w:t xml:space="preserve">Dalyvauja renginiuose </w:t>
            </w:r>
          </w:p>
          <w:p w14:paraId="3CC0948C" w14:textId="77777777" w:rsidR="0072300F" w:rsidRPr="00670B85" w:rsidRDefault="0072300F" w:rsidP="002C0DCA">
            <w:pPr>
              <w:jc w:val="left"/>
              <w:rPr>
                <w:color w:val="auto"/>
                <w:lang w:eastAsia="en-US"/>
              </w:rPr>
            </w:pPr>
          </w:p>
        </w:tc>
        <w:tc>
          <w:tcPr>
            <w:tcW w:w="1134" w:type="dxa"/>
            <w:tcBorders>
              <w:top w:val="single" w:sz="4" w:space="0" w:color="auto"/>
              <w:left w:val="single" w:sz="4" w:space="0" w:color="auto"/>
              <w:bottom w:val="single" w:sz="4" w:space="0" w:color="auto"/>
              <w:right w:val="single" w:sz="4" w:space="0" w:color="auto"/>
            </w:tcBorders>
          </w:tcPr>
          <w:p w14:paraId="3CC0948D" w14:textId="77777777" w:rsidR="0072300F" w:rsidRPr="00670B85" w:rsidRDefault="0072300F" w:rsidP="002C0DCA">
            <w:pPr>
              <w:jc w:val="left"/>
              <w:rPr>
                <w:color w:val="auto"/>
                <w:lang w:eastAsia="en-US"/>
              </w:rPr>
            </w:pPr>
          </w:p>
        </w:tc>
        <w:tc>
          <w:tcPr>
            <w:tcW w:w="1758" w:type="dxa"/>
            <w:tcBorders>
              <w:top w:val="single" w:sz="4" w:space="0" w:color="auto"/>
              <w:left w:val="single" w:sz="4" w:space="0" w:color="auto"/>
              <w:bottom w:val="single" w:sz="4" w:space="0" w:color="auto"/>
              <w:right w:val="single" w:sz="4" w:space="0" w:color="auto"/>
            </w:tcBorders>
          </w:tcPr>
          <w:p w14:paraId="3CC0948E" w14:textId="77777777" w:rsidR="0072300F" w:rsidRPr="00670B85" w:rsidRDefault="0072300F" w:rsidP="002C0DCA">
            <w:pPr>
              <w:jc w:val="left"/>
              <w:rPr>
                <w:color w:val="auto"/>
                <w:lang w:eastAsia="en-US"/>
              </w:rPr>
            </w:pPr>
            <w:r w:rsidRPr="00670B85">
              <w:rPr>
                <w:color w:val="auto"/>
                <w:lang w:eastAsia="en-US"/>
              </w:rPr>
              <w:t xml:space="preserve">4 m. </w:t>
            </w:r>
          </w:p>
        </w:tc>
      </w:tr>
      <w:tr w:rsidR="0072300F" w:rsidRPr="00670B85" w14:paraId="3CC09495" w14:textId="77777777" w:rsidTr="0072300F">
        <w:trPr>
          <w:trHeight w:val="551"/>
        </w:trPr>
        <w:tc>
          <w:tcPr>
            <w:tcW w:w="736" w:type="dxa"/>
            <w:tcBorders>
              <w:top w:val="single" w:sz="4" w:space="0" w:color="auto"/>
              <w:left w:val="single" w:sz="4" w:space="0" w:color="auto"/>
              <w:bottom w:val="single" w:sz="4" w:space="0" w:color="auto"/>
              <w:right w:val="single" w:sz="4" w:space="0" w:color="auto"/>
            </w:tcBorders>
          </w:tcPr>
          <w:p w14:paraId="3CC09490" w14:textId="77777777" w:rsidR="0072300F" w:rsidRPr="00670B85" w:rsidRDefault="0072300F" w:rsidP="002C0DCA">
            <w:pPr>
              <w:jc w:val="left"/>
              <w:rPr>
                <w:color w:val="auto"/>
              </w:rPr>
            </w:pPr>
            <w:r w:rsidRPr="00670B85">
              <w:rPr>
                <w:color w:val="auto"/>
              </w:rPr>
              <w:t>3</w:t>
            </w:r>
          </w:p>
        </w:tc>
        <w:tc>
          <w:tcPr>
            <w:tcW w:w="4050" w:type="dxa"/>
            <w:tcBorders>
              <w:top w:val="single" w:sz="4" w:space="0" w:color="auto"/>
              <w:left w:val="single" w:sz="4" w:space="0" w:color="auto"/>
              <w:bottom w:val="single" w:sz="4" w:space="0" w:color="auto"/>
              <w:right w:val="single" w:sz="4" w:space="0" w:color="auto"/>
            </w:tcBorders>
          </w:tcPr>
          <w:p w14:paraId="3CC09491" w14:textId="77777777" w:rsidR="0072300F" w:rsidRPr="00670B85" w:rsidRDefault="0072300F" w:rsidP="002C0DCA">
            <w:pPr>
              <w:jc w:val="left"/>
              <w:rPr>
                <w:color w:val="auto"/>
              </w:rPr>
            </w:pPr>
            <w:r w:rsidRPr="00670B85">
              <w:rPr>
                <w:color w:val="auto"/>
              </w:rPr>
              <w:t>Panevėžio Marijonų mikrorajono bendruomenė</w:t>
            </w:r>
          </w:p>
        </w:tc>
        <w:tc>
          <w:tcPr>
            <w:tcW w:w="1843" w:type="dxa"/>
            <w:tcBorders>
              <w:top w:val="single" w:sz="4" w:space="0" w:color="auto"/>
              <w:left w:val="single" w:sz="4" w:space="0" w:color="auto"/>
              <w:bottom w:val="single" w:sz="4" w:space="0" w:color="auto"/>
              <w:right w:val="single" w:sz="4" w:space="0" w:color="auto"/>
            </w:tcBorders>
          </w:tcPr>
          <w:p w14:paraId="3CC09492" w14:textId="77777777" w:rsidR="0072300F" w:rsidRPr="00670B85" w:rsidRDefault="0072300F" w:rsidP="002C0DCA">
            <w:pPr>
              <w:jc w:val="left"/>
              <w:rPr>
                <w:color w:val="auto"/>
              </w:rPr>
            </w:pPr>
            <w:r w:rsidRPr="00670B85">
              <w:rPr>
                <w:color w:val="auto"/>
              </w:rPr>
              <w:t>Kultūrinė-edukacinė</w:t>
            </w:r>
          </w:p>
        </w:tc>
        <w:tc>
          <w:tcPr>
            <w:tcW w:w="1134" w:type="dxa"/>
            <w:tcBorders>
              <w:top w:val="single" w:sz="4" w:space="0" w:color="auto"/>
              <w:left w:val="single" w:sz="4" w:space="0" w:color="auto"/>
              <w:bottom w:val="single" w:sz="4" w:space="0" w:color="auto"/>
              <w:right w:val="single" w:sz="4" w:space="0" w:color="auto"/>
            </w:tcBorders>
          </w:tcPr>
          <w:p w14:paraId="3CC09493" w14:textId="77777777" w:rsidR="0072300F" w:rsidRPr="00670B85" w:rsidRDefault="0072300F" w:rsidP="002C0DCA">
            <w:pPr>
              <w:jc w:val="left"/>
              <w:rPr>
                <w:color w:val="auto"/>
              </w:rPr>
            </w:pPr>
          </w:p>
        </w:tc>
        <w:tc>
          <w:tcPr>
            <w:tcW w:w="1758" w:type="dxa"/>
            <w:tcBorders>
              <w:top w:val="single" w:sz="4" w:space="0" w:color="auto"/>
              <w:left w:val="single" w:sz="4" w:space="0" w:color="auto"/>
              <w:bottom w:val="single" w:sz="4" w:space="0" w:color="auto"/>
              <w:right w:val="single" w:sz="4" w:space="0" w:color="auto"/>
            </w:tcBorders>
          </w:tcPr>
          <w:p w14:paraId="3CC09494" w14:textId="77777777" w:rsidR="0072300F" w:rsidRPr="00670B85" w:rsidRDefault="0072300F" w:rsidP="002C0DCA">
            <w:pPr>
              <w:jc w:val="left"/>
              <w:rPr>
                <w:color w:val="auto"/>
              </w:rPr>
            </w:pPr>
            <w:r w:rsidRPr="00670B85">
              <w:rPr>
                <w:color w:val="auto"/>
              </w:rPr>
              <w:t>1 m.</w:t>
            </w:r>
          </w:p>
        </w:tc>
      </w:tr>
      <w:tr w:rsidR="0072300F" w:rsidRPr="00670B85" w14:paraId="3CC0949B" w14:textId="77777777" w:rsidTr="0072300F">
        <w:trPr>
          <w:trHeight w:val="551"/>
        </w:trPr>
        <w:tc>
          <w:tcPr>
            <w:tcW w:w="736" w:type="dxa"/>
            <w:tcBorders>
              <w:top w:val="single" w:sz="4" w:space="0" w:color="auto"/>
              <w:left w:val="single" w:sz="4" w:space="0" w:color="auto"/>
              <w:bottom w:val="single" w:sz="4" w:space="0" w:color="auto"/>
              <w:right w:val="single" w:sz="4" w:space="0" w:color="auto"/>
            </w:tcBorders>
          </w:tcPr>
          <w:p w14:paraId="3CC09496" w14:textId="77777777" w:rsidR="0072300F" w:rsidRPr="00670B85" w:rsidRDefault="0072300F" w:rsidP="002C0DCA">
            <w:pPr>
              <w:jc w:val="left"/>
              <w:rPr>
                <w:color w:val="auto"/>
              </w:rPr>
            </w:pPr>
            <w:r w:rsidRPr="00670B85">
              <w:rPr>
                <w:color w:val="auto"/>
              </w:rPr>
              <w:t>4</w:t>
            </w:r>
          </w:p>
        </w:tc>
        <w:tc>
          <w:tcPr>
            <w:tcW w:w="4050" w:type="dxa"/>
            <w:tcBorders>
              <w:top w:val="single" w:sz="4" w:space="0" w:color="auto"/>
              <w:left w:val="single" w:sz="4" w:space="0" w:color="auto"/>
              <w:bottom w:val="single" w:sz="4" w:space="0" w:color="auto"/>
              <w:right w:val="single" w:sz="4" w:space="0" w:color="auto"/>
            </w:tcBorders>
          </w:tcPr>
          <w:p w14:paraId="3CC09497" w14:textId="77777777" w:rsidR="0072300F" w:rsidRPr="00670B85" w:rsidRDefault="0072300F" w:rsidP="002C0DCA">
            <w:pPr>
              <w:jc w:val="left"/>
              <w:rPr>
                <w:color w:val="auto"/>
              </w:rPr>
            </w:pPr>
            <w:r w:rsidRPr="00670B85">
              <w:rPr>
                <w:color w:val="auto"/>
              </w:rPr>
              <w:t>„Šaltiniečių“ bendruomenė</w:t>
            </w:r>
          </w:p>
        </w:tc>
        <w:tc>
          <w:tcPr>
            <w:tcW w:w="1843" w:type="dxa"/>
            <w:tcBorders>
              <w:top w:val="single" w:sz="4" w:space="0" w:color="auto"/>
              <w:left w:val="single" w:sz="4" w:space="0" w:color="auto"/>
              <w:bottom w:val="single" w:sz="4" w:space="0" w:color="auto"/>
              <w:right w:val="single" w:sz="4" w:space="0" w:color="auto"/>
            </w:tcBorders>
          </w:tcPr>
          <w:p w14:paraId="3CC09498" w14:textId="77777777" w:rsidR="0072300F" w:rsidRPr="00670B85" w:rsidRDefault="0072300F" w:rsidP="002C0DCA">
            <w:pPr>
              <w:jc w:val="left"/>
              <w:rPr>
                <w:color w:val="auto"/>
                <w:sz w:val="20"/>
                <w:szCs w:val="20"/>
                <w:lang w:eastAsia="en-US"/>
              </w:rPr>
            </w:pPr>
            <w:r w:rsidRPr="00670B85">
              <w:rPr>
                <w:color w:val="auto"/>
              </w:rPr>
              <w:t>Kultūrinė-edukacinė</w:t>
            </w:r>
          </w:p>
        </w:tc>
        <w:tc>
          <w:tcPr>
            <w:tcW w:w="1134" w:type="dxa"/>
            <w:tcBorders>
              <w:top w:val="single" w:sz="4" w:space="0" w:color="auto"/>
              <w:left w:val="single" w:sz="4" w:space="0" w:color="auto"/>
              <w:bottom w:val="single" w:sz="4" w:space="0" w:color="auto"/>
              <w:right w:val="single" w:sz="4" w:space="0" w:color="auto"/>
            </w:tcBorders>
          </w:tcPr>
          <w:p w14:paraId="3CC09499" w14:textId="77777777" w:rsidR="0072300F" w:rsidRPr="00670B85" w:rsidRDefault="0072300F" w:rsidP="002C0DCA">
            <w:pPr>
              <w:jc w:val="left"/>
              <w:rPr>
                <w:color w:val="auto"/>
              </w:rPr>
            </w:pPr>
          </w:p>
        </w:tc>
        <w:tc>
          <w:tcPr>
            <w:tcW w:w="1758" w:type="dxa"/>
            <w:tcBorders>
              <w:top w:val="single" w:sz="4" w:space="0" w:color="auto"/>
              <w:left w:val="single" w:sz="4" w:space="0" w:color="auto"/>
              <w:bottom w:val="single" w:sz="4" w:space="0" w:color="auto"/>
              <w:right w:val="single" w:sz="4" w:space="0" w:color="auto"/>
            </w:tcBorders>
          </w:tcPr>
          <w:p w14:paraId="3CC0949A" w14:textId="77777777" w:rsidR="0072300F" w:rsidRPr="00670B85" w:rsidRDefault="0072300F" w:rsidP="002C0DCA">
            <w:pPr>
              <w:jc w:val="left"/>
              <w:rPr>
                <w:color w:val="auto"/>
              </w:rPr>
            </w:pPr>
            <w:r w:rsidRPr="00670B85">
              <w:rPr>
                <w:color w:val="auto"/>
              </w:rPr>
              <w:t>2 m.</w:t>
            </w:r>
          </w:p>
        </w:tc>
      </w:tr>
      <w:tr w:rsidR="0072300F" w:rsidRPr="00670B85" w14:paraId="3CC094A1" w14:textId="77777777" w:rsidTr="0072300F">
        <w:trPr>
          <w:trHeight w:val="551"/>
        </w:trPr>
        <w:tc>
          <w:tcPr>
            <w:tcW w:w="736" w:type="dxa"/>
            <w:tcBorders>
              <w:top w:val="single" w:sz="4" w:space="0" w:color="auto"/>
              <w:left w:val="single" w:sz="4" w:space="0" w:color="auto"/>
              <w:bottom w:val="single" w:sz="4" w:space="0" w:color="auto"/>
              <w:right w:val="single" w:sz="4" w:space="0" w:color="auto"/>
            </w:tcBorders>
          </w:tcPr>
          <w:p w14:paraId="3CC0949C" w14:textId="77777777" w:rsidR="0072300F" w:rsidRPr="00670B85" w:rsidRDefault="0072300F" w:rsidP="002C0DCA">
            <w:pPr>
              <w:jc w:val="left"/>
              <w:rPr>
                <w:color w:val="auto"/>
                <w:lang w:eastAsia="en-US"/>
              </w:rPr>
            </w:pPr>
            <w:r w:rsidRPr="00670B85">
              <w:rPr>
                <w:color w:val="auto"/>
                <w:lang w:eastAsia="en-US"/>
              </w:rPr>
              <w:t>5</w:t>
            </w:r>
          </w:p>
        </w:tc>
        <w:tc>
          <w:tcPr>
            <w:tcW w:w="4050" w:type="dxa"/>
            <w:tcBorders>
              <w:top w:val="single" w:sz="4" w:space="0" w:color="auto"/>
              <w:left w:val="single" w:sz="4" w:space="0" w:color="auto"/>
              <w:bottom w:val="single" w:sz="4" w:space="0" w:color="auto"/>
              <w:right w:val="single" w:sz="4" w:space="0" w:color="auto"/>
            </w:tcBorders>
          </w:tcPr>
          <w:p w14:paraId="3CC0949D" w14:textId="77777777" w:rsidR="0072300F" w:rsidRPr="00670B85" w:rsidRDefault="0072300F" w:rsidP="002C0DCA">
            <w:pPr>
              <w:jc w:val="left"/>
              <w:rPr>
                <w:color w:val="auto"/>
                <w:lang w:eastAsia="en-US"/>
              </w:rPr>
            </w:pPr>
            <w:r w:rsidRPr="00670B85">
              <w:rPr>
                <w:color w:val="auto"/>
                <w:lang w:eastAsia="en-US"/>
              </w:rPr>
              <w:t>Panevėžio bendruomenė „Senamiestietis“</w:t>
            </w:r>
          </w:p>
        </w:tc>
        <w:tc>
          <w:tcPr>
            <w:tcW w:w="1843" w:type="dxa"/>
            <w:tcBorders>
              <w:top w:val="single" w:sz="4" w:space="0" w:color="auto"/>
              <w:left w:val="single" w:sz="4" w:space="0" w:color="auto"/>
              <w:bottom w:val="single" w:sz="4" w:space="0" w:color="auto"/>
              <w:right w:val="single" w:sz="4" w:space="0" w:color="auto"/>
            </w:tcBorders>
          </w:tcPr>
          <w:p w14:paraId="3CC0949E" w14:textId="77777777" w:rsidR="0072300F" w:rsidRPr="00670B85" w:rsidRDefault="0072300F" w:rsidP="002C0DCA">
            <w:pPr>
              <w:jc w:val="left"/>
              <w:rPr>
                <w:color w:val="auto"/>
                <w:lang w:eastAsia="en-US"/>
              </w:rPr>
            </w:pPr>
            <w:r w:rsidRPr="00670B85">
              <w:rPr>
                <w:color w:val="auto"/>
              </w:rPr>
              <w:t>Kultūrinė-edukacinė</w:t>
            </w:r>
          </w:p>
        </w:tc>
        <w:tc>
          <w:tcPr>
            <w:tcW w:w="1134" w:type="dxa"/>
            <w:tcBorders>
              <w:top w:val="single" w:sz="4" w:space="0" w:color="auto"/>
              <w:left w:val="single" w:sz="4" w:space="0" w:color="auto"/>
              <w:bottom w:val="single" w:sz="4" w:space="0" w:color="auto"/>
              <w:right w:val="single" w:sz="4" w:space="0" w:color="auto"/>
            </w:tcBorders>
          </w:tcPr>
          <w:p w14:paraId="3CC0949F" w14:textId="77777777" w:rsidR="0072300F" w:rsidRPr="00670B85" w:rsidRDefault="0072300F" w:rsidP="002C0DCA">
            <w:pPr>
              <w:jc w:val="left"/>
              <w:rPr>
                <w:color w:val="auto"/>
                <w:lang w:eastAsia="en-US"/>
              </w:rPr>
            </w:pPr>
            <w:r w:rsidRPr="00670B85">
              <w:rPr>
                <w:color w:val="auto"/>
                <w:lang w:eastAsia="en-US"/>
              </w:rPr>
              <w:t>1</w:t>
            </w:r>
          </w:p>
        </w:tc>
        <w:tc>
          <w:tcPr>
            <w:tcW w:w="1758" w:type="dxa"/>
            <w:tcBorders>
              <w:top w:val="single" w:sz="4" w:space="0" w:color="auto"/>
              <w:left w:val="single" w:sz="4" w:space="0" w:color="auto"/>
              <w:bottom w:val="single" w:sz="4" w:space="0" w:color="auto"/>
              <w:right w:val="single" w:sz="4" w:space="0" w:color="auto"/>
            </w:tcBorders>
          </w:tcPr>
          <w:p w14:paraId="3CC094A0" w14:textId="77777777" w:rsidR="0072300F" w:rsidRPr="00670B85" w:rsidRDefault="0072300F" w:rsidP="002C0DCA">
            <w:pPr>
              <w:jc w:val="left"/>
              <w:rPr>
                <w:color w:val="auto"/>
                <w:lang w:eastAsia="en-US"/>
              </w:rPr>
            </w:pPr>
            <w:r w:rsidRPr="00670B85">
              <w:rPr>
                <w:color w:val="auto"/>
                <w:lang w:eastAsia="en-US"/>
              </w:rPr>
              <w:t>17 m.</w:t>
            </w:r>
          </w:p>
        </w:tc>
      </w:tr>
      <w:tr w:rsidR="0072300F" w:rsidRPr="00670B85" w14:paraId="3CC094A7" w14:textId="77777777" w:rsidTr="0072300F">
        <w:trPr>
          <w:trHeight w:val="551"/>
        </w:trPr>
        <w:tc>
          <w:tcPr>
            <w:tcW w:w="736" w:type="dxa"/>
            <w:tcBorders>
              <w:top w:val="single" w:sz="4" w:space="0" w:color="auto"/>
              <w:left w:val="single" w:sz="4" w:space="0" w:color="auto"/>
              <w:bottom w:val="single" w:sz="4" w:space="0" w:color="auto"/>
              <w:right w:val="single" w:sz="4" w:space="0" w:color="auto"/>
            </w:tcBorders>
          </w:tcPr>
          <w:p w14:paraId="3CC094A2" w14:textId="77777777" w:rsidR="0072300F" w:rsidRPr="00670B85" w:rsidRDefault="0072300F" w:rsidP="002C0DCA">
            <w:pPr>
              <w:jc w:val="left"/>
              <w:rPr>
                <w:iCs/>
                <w:color w:val="auto"/>
                <w:szCs w:val="20"/>
                <w:shd w:val="clear" w:color="auto" w:fill="FFFFFF"/>
                <w:lang w:eastAsia="en-US"/>
              </w:rPr>
            </w:pPr>
            <w:r w:rsidRPr="00670B85">
              <w:rPr>
                <w:iCs/>
                <w:color w:val="auto"/>
                <w:szCs w:val="20"/>
                <w:shd w:val="clear" w:color="auto" w:fill="FFFFFF"/>
                <w:lang w:eastAsia="en-US"/>
              </w:rPr>
              <w:t>6</w:t>
            </w:r>
          </w:p>
        </w:tc>
        <w:tc>
          <w:tcPr>
            <w:tcW w:w="4050" w:type="dxa"/>
            <w:tcBorders>
              <w:top w:val="single" w:sz="4" w:space="0" w:color="auto"/>
              <w:left w:val="single" w:sz="4" w:space="0" w:color="auto"/>
              <w:bottom w:val="single" w:sz="4" w:space="0" w:color="auto"/>
              <w:right w:val="single" w:sz="4" w:space="0" w:color="auto"/>
            </w:tcBorders>
          </w:tcPr>
          <w:p w14:paraId="3CC094A3" w14:textId="77777777" w:rsidR="0072300F" w:rsidRPr="00670B85" w:rsidRDefault="0072300F" w:rsidP="002C0DCA">
            <w:pPr>
              <w:jc w:val="left"/>
              <w:rPr>
                <w:i/>
                <w:color w:val="auto"/>
              </w:rPr>
            </w:pPr>
            <w:r w:rsidRPr="00670B85">
              <w:rPr>
                <w:iCs/>
                <w:color w:val="auto"/>
                <w:szCs w:val="20"/>
                <w:shd w:val="clear" w:color="auto" w:fill="FFFFFF"/>
                <w:lang w:eastAsia="en-US"/>
              </w:rPr>
              <w:t>Panevėžio</w:t>
            </w:r>
            <w:r w:rsidRPr="00670B85">
              <w:rPr>
                <w:i/>
                <w:color w:val="auto"/>
                <w:szCs w:val="20"/>
                <w:shd w:val="clear" w:color="auto" w:fill="FFFFFF"/>
                <w:lang w:eastAsia="en-US"/>
              </w:rPr>
              <w:t> </w:t>
            </w:r>
            <w:r w:rsidRPr="00670B85">
              <w:rPr>
                <w:color w:val="auto"/>
                <w:szCs w:val="20"/>
                <w:shd w:val="clear" w:color="auto" w:fill="FFFFFF"/>
                <w:lang w:eastAsia="en-US"/>
              </w:rPr>
              <w:t>miesto</w:t>
            </w:r>
            <w:r w:rsidRPr="00670B85">
              <w:rPr>
                <w:i/>
                <w:color w:val="auto"/>
                <w:szCs w:val="20"/>
                <w:shd w:val="clear" w:color="auto" w:fill="FFFFFF"/>
                <w:lang w:eastAsia="en-US"/>
              </w:rPr>
              <w:t> </w:t>
            </w:r>
            <w:r w:rsidRPr="00670B85">
              <w:rPr>
                <w:iCs/>
                <w:color w:val="auto"/>
                <w:szCs w:val="20"/>
                <w:shd w:val="clear" w:color="auto" w:fill="FFFFFF"/>
                <w:lang w:eastAsia="en-US"/>
              </w:rPr>
              <w:t>žydų</w:t>
            </w:r>
            <w:r w:rsidRPr="00670B85">
              <w:rPr>
                <w:i/>
                <w:color w:val="auto"/>
                <w:szCs w:val="20"/>
                <w:shd w:val="clear" w:color="auto" w:fill="FFFFFF"/>
                <w:lang w:eastAsia="en-US"/>
              </w:rPr>
              <w:t> </w:t>
            </w:r>
            <w:r w:rsidRPr="00670B85">
              <w:rPr>
                <w:color w:val="auto"/>
                <w:szCs w:val="20"/>
                <w:shd w:val="clear" w:color="auto" w:fill="FFFFFF"/>
                <w:lang w:eastAsia="en-US"/>
              </w:rPr>
              <w:t>bendruomenė</w:t>
            </w:r>
          </w:p>
        </w:tc>
        <w:tc>
          <w:tcPr>
            <w:tcW w:w="1843" w:type="dxa"/>
            <w:tcBorders>
              <w:top w:val="single" w:sz="4" w:space="0" w:color="auto"/>
              <w:left w:val="single" w:sz="4" w:space="0" w:color="auto"/>
              <w:bottom w:val="single" w:sz="4" w:space="0" w:color="auto"/>
              <w:right w:val="single" w:sz="4" w:space="0" w:color="auto"/>
            </w:tcBorders>
          </w:tcPr>
          <w:p w14:paraId="3CC094A4" w14:textId="77777777" w:rsidR="0072300F" w:rsidRPr="00670B85" w:rsidRDefault="0072300F" w:rsidP="002C0DCA">
            <w:pPr>
              <w:jc w:val="left"/>
              <w:rPr>
                <w:color w:val="auto"/>
              </w:rPr>
            </w:pPr>
            <w:r w:rsidRPr="00670B85">
              <w:rPr>
                <w:bCs/>
                <w:color w:val="auto"/>
                <w:shd w:val="clear" w:color="auto" w:fill="FAFAFA"/>
                <w:lang w:eastAsia="en-US"/>
              </w:rPr>
              <w:t xml:space="preserve">Kultūrinė </w:t>
            </w:r>
          </w:p>
        </w:tc>
        <w:tc>
          <w:tcPr>
            <w:tcW w:w="1134" w:type="dxa"/>
            <w:tcBorders>
              <w:top w:val="single" w:sz="4" w:space="0" w:color="auto"/>
              <w:left w:val="single" w:sz="4" w:space="0" w:color="auto"/>
              <w:bottom w:val="single" w:sz="4" w:space="0" w:color="auto"/>
              <w:right w:val="single" w:sz="4" w:space="0" w:color="auto"/>
            </w:tcBorders>
          </w:tcPr>
          <w:p w14:paraId="3CC094A5" w14:textId="77777777" w:rsidR="0072300F" w:rsidRPr="00670B85" w:rsidRDefault="0072300F" w:rsidP="002C0DCA">
            <w:pPr>
              <w:jc w:val="left"/>
              <w:rPr>
                <w:color w:val="auto"/>
              </w:rPr>
            </w:pPr>
            <w:r w:rsidRPr="00670B85">
              <w:rPr>
                <w:color w:val="auto"/>
              </w:rPr>
              <w:t>1</w:t>
            </w:r>
          </w:p>
        </w:tc>
        <w:tc>
          <w:tcPr>
            <w:tcW w:w="1758" w:type="dxa"/>
            <w:tcBorders>
              <w:top w:val="single" w:sz="4" w:space="0" w:color="auto"/>
              <w:left w:val="single" w:sz="4" w:space="0" w:color="auto"/>
              <w:bottom w:val="single" w:sz="4" w:space="0" w:color="auto"/>
              <w:right w:val="single" w:sz="4" w:space="0" w:color="auto"/>
            </w:tcBorders>
          </w:tcPr>
          <w:p w14:paraId="3CC094A6" w14:textId="77777777" w:rsidR="0072300F" w:rsidRPr="00670B85" w:rsidRDefault="0072300F" w:rsidP="002C0DCA">
            <w:pPr>
              <w:jc w:val="left"/>
              <w:rPr>
                <w:color w:val="auto"/>
              </w:rPr>
            </w:pPr>
            <w:r w:rsidRPr="00670B85">
              <w:rPr>
                <w:color w:val="auto"/>
              </w:rPr>
              <w:t>1 m.</w:t>
            </w:r>
          </w:p>
        </w:tc>
      </w:tr>
    </w:tbl>
    <w:p w14:paraId="3CC094A8" w14:textId="77777777" w:rsidR="009869BF" w:rsidRPr="00670B85" w:rsidRDefault="009869BF" w:rsidP="002C0DCA">
      <w:pPr>
        <w:jc w:val="left"/>
        <w:rPr>
          <w:b/>
          <w:color w:val="auto"/>
        </w:rPr>
      </w:pPr>
    </w:p>
    <w:p w14:paraId="3CC094A9" w14:textId="77777777" w:rsidR="00597350" w:rsidRDefault="00597350" w:rsidP="002C0DCA">
      <w:pPr>
        <w:jc w:val="left"/>
        <w:rPr>
          <w:b/>
          <w:color w:val="auto"/>
        </w:rPr>
      </w:pPr>
    </w:p>
    <w:p w14:paraId="3CC094AA" w14:textId="77777777" w:rsidR="009869BF" w:rsidRPr="00670B85" w:rsidRDefault="009869BF" w:rsidP="002C0DCA">
      <w:pPr>
        <w:jc w:val="left"/>
        <w:rPr>
          <w:b/>
          <w:color w:val="auto"/>
        </w:rPr>
      </w:pPr>
      <w:r w:rsidRPr="00670B85">
        <w:rPr>
          <w:b/>
          <w:color w:val="auto"/>
        </w:rPr>
        <w:lastRenderedPageBreak/>
        <w:t xml:space="preserve">Bendradarbiavimas su kitomis organizacijomis ir įstaigomis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6"/>
        <w:gridCol w:w="2553"/>
        <w:gridCol w:w="2555"/>
        <w:gridCol w:w="1228"/>
        <w:gridCol w:w="2265"/>
      </w:tblGrid>
      <w:tr w:rsidR="0072300F" w:rsidRPr="00670B85" w14:paraId="3CC094B0"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AB" w14:textId="77777777" w:rsidR="0072300F" w:rsidRPr="00670B85" w:rsidRDefault="0072300F" w:rsidP="002C0DCA">
            <w:pPr>
              <w:jc w:val="center"/>
              <w:rPr>
                <w:b/>
                <w:color w:val="auto"/>
                <w:sz w:val="20"/>
                <w:szCs w:val="20"/>
                <w:lang w:eastAsia="en-US"/>
              </w:rPr>
            </w:pPr>
          </w:p>
        </w:tc>
        <w:tc>
          <w:tcPr>
            <w:tcW w:w="2553" w:type="dxa"/>
            <w:tcBorders>
              <w:top w:val="single" w:sz="4" w:space="0" w:color="auto"/>
              <w:left w:val="single" w:sz="4" w:space="0" w:color="auto"/>
              <w:bottom w:val="single" w:sz="4" w:space="0" w:color="auto"/>
              <w:right w:val="single" w:sz="4" w:space="0" w:color="auto"/>
            </w:tcBorders>
            <w:vAlign w:val="center"/>
          </w:tcPr>
          <w:p w14:paraId="3CC094AC" w14:textId="77777777" w:rsidR="0072300F" w:rsidRPr="00670B85" w:rsidRDefault="0072300F" w:rsidP="002C0DCA">
            <w:pPr>
              <w:jc w:val="center"/>
              <w:rPr>
                <w:b/>
                <w:color w:val="auto"/>
                <w:sz w:val="20"/>
                <w:szCs w:val="20"/>
              </w:rPr>
            </w:pPr>
            <w:r w:rsidRPr="00670B85">
              <w:rPr>
                <w:b/>
                <w:color w:val="auto"/>
                <w:sz w:val="20"/>
                <w:szCs w:val="20"/>
                <w:lang w:eastAsia="en-US"/>
              </w:rPr>
              <w:t>Organizacijos, įstaigos pavadinimas</w:t>
            </w:r>
          </w:p>
        </w:tc>
        <w:tc>
          <w:tcPr>
            <w:tcW w:w="2555" w:type="dxa"/>
            <w:tcBorders>
              <w:top w:val="single" w:sz="4" w:space="0" w:color="auto"/>
              <w:left w:val="single" w:sz="4" w:space="0" w:color="auto"/>
              <w:bottom w:val="single" w:sz="4" w:space="0" w:color="auto"/>
              <w:right w:val="single" w:sz="4" w:space="0" w:color="auto"/>
            </w:tcBorders>
            <w:vAlign w:val="center"/>
          </w:tcPr>
          <w:p w14:paraId="3CC094AD" w14:textId="77777777" w:rsidR="0072300F" w:rsidRPr="00670B85" w:rsidRDefault="0072300F" w:rsidP="002C0DCA">
            <w:pPr>
              <w:jc w:val="center"/>
              <w:rPr>
                <w:b/>
                <w:color w:val="auto"/>
                <w:sz w:val="20"/>
                <w:szCs w:val="20"/>
              </w:rPr>
            </w:pPr>
            <w:r w:rsidRPr="00670B85">
              <w:rPr>
                <w:b/>
                <w:color w:val="auto"/>
                <w:sz w:val="20"/>
                <w:szCs w:val="20"/>
              </w:rPr>
              <w:t>Bendradarbiavimo sritis</w:t>
            </w:r>
          </w:p>
        </w:tc>
        <w:tc>
          <w:tcPr>
            <w:tcW w:w="1228" w:type="dxa"/>
            <w:tcBorders>
              <w:top w:val="single" w:sz="4" w:space="0" w:color="auto"/>
              <w:left w:val="single" w:sz="4" w:space="0" w:color="auto"/>
              <w:bottom w:val="single" w:sz="4" w:space="0" w:color="auto"/>
              <w:right w:val="single" w:sz="4" w:space="0" w:color="auto"/>
            </w:tcBorders>
            <w:vAlign w:val="center"/>
          </w:tcPr>
          <w:p w14:paraId="3CC094AE" w14:textId="77777777" w:rsidR="0072300F" w:rsidRPr="00670B85" w:rsidRDefault="0072300F" w:rsidP="002C0DCA">
            <w:pPr>
              <w:jc w:val="center"/>
              <w:rPr>
                <w:b/>
                <w:color w:val="auto"/>
                <w:sz w:val="20"/>
                <w:szCs w:val="20"/>
              </w:rPr>
            </w:pPr>
            <w:r w:rsidRPr="00670B85">
              <w:rPr>
                <w:b/>
                <w:color w:val="auto"/>
                <w:sz w:val="20"/>
                <w:szCs w:val="20"/>
              </w:rPr>
              <w:t>Bendrų projektų skaičius</w:t>
            </w:r>
          </w:p>
        </w:tc>
        <w:tc>
          <w:tcPr>
            <w:tcW w:w="2265" w:type="dxa"/>
            <w:tcBorders>
              <w:top w:val="single" w:sz="4" w:space="0" w:color="auto"/>
              <w:left w:val="single" w:sz="4" w:space="0" w:color="auto"/>
              <w:bottom w:val="single" w:sz="4" w:space="0" w:color="auto"/>
              <w:right w:val="single" w:sz="4" w:space="0" w:color="auto"/>
            </w:tcBorders>
            <w:vAlign w:val="center"/>
          </w:tcPr>
          <w:p w14:paraId="3CC094AF" w14:textId="77777777" w:rsidR="0072300F" w:rsidRPr="00670B85" w:rsidRDefault="0072300F" w:rsidP="002C0DCA">
            <w:pPr>
              <w:jc w:val="center"/>
              <w:rPr>
                <w:b/>
                <w:color w:val="auto"/>
                <w:sz w:val="20"/>
                <w:szCs w:val="20"/>
              </w:rPr>
            </w:pPr>
            <w:r w:rsidRPr="00670B85">
              <w:rPr>
                <w:b/>
                <w:color w:val="auto"/>
                <w:sz w:val="20"/>
                <w:szCs w:val="20"/>
              </w:rPr>
              <w:t>Bendradarbiavimo trukmė</w:t>
            </w:r>
          </w:p>
        </w:tc>
      </w:tr>
      <w:tr w:rsidR="0072300F" w:rsidRPr="00670B85" w14:paraId="3CC094B6"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B1" w14:textId="77777777" w:rsidR="0072300F" w:rsidRPr="00670B85" w:rsidRDefault="0072300F" w:rsidP="002C0DCA">
            <w:pPr>
              <w:jc w:val="left"/>
              <w:rPr>
                <w:color w:val="auto"/>
                <w:lang w:eastAsia="en-US"/>
              </w:rPr>
            </w:pPr>
            <w:r w:rsidRPr="00670B85">
              <w:rPr>
                <w:color w:val="auto"/>
                <w:lang w:eastAsia="en-US"/>
              </w:rPr>
              <w:t>1</w:t>
            </w:r>
          </w:p>
        </w:tc>
        <w:tc>
          <w:tcPr>
            <w:tcW w:w="2553" w:type="dxa"/>
            <w:tcBorders>
              <w:top w:val="single" w:sz="4" w:space="0" w:color="auto"/>
              <w:left w:val="single" w:sz="4" w:space="0" w:color="auto"/>
              <w:bottom w:val="single" w:sz="4" w:space="0" w:color="auto"/>
              <w:right w:val="single" w:sz="4" w:space="0" w:color="auto"/>
            </w:tcBorders>
          </w:tcPr>
          <w:p w14:paraId="3CC094B2" w14:textId="77777777" w:rsidR="0072300F" w:rsidRPr="00670B85" w:rsidRDefault="0072300F" w:rsidP="002C0DCA">
            <w:pPr>
              <w:jc w:val="left"/>
              <w:rPr>
                <w:color w:val="auto"/>
                <w:lang w:eastAsia="en-US"/>
              </w:rPr>
            </w:pPr>
            <w:r w:rsidRPr="00670B85">
              <w:rPr>
                <w:color w:val="auto"/>
                <w:lang w:eastAsia="en-US"/>
              </w:rPr>
              <w:t xml:space="preserve">Panevėžio apskrities G. Petkevičaitės-Bitės viešoji biblioteka </w:t>
            </w:r>
          </w:p>
        </w:tc>
        <w:tc>
          <w:tcPr>
            <w:tcW w:w="2555" w:type="dxa"/>
            <w:tcBorders>
              <w:top w:val="single" w:sz="4" w:space="0" w:color="auto"/>
              <w:left w:val="single" w:sz="4" w:space="0" w:color="auto"/>
              <w:bottom w:val="single" w:sz="4" w:space="0" w:color="auto"/>
              <w:right w:val="single" w:sz="4" w:space="0" w:color="auto"/>
            </w:tcBorders>
          </w:tcPr>
          <w:p w14:paraId="3CC094B3" w14:textId="77777777" w:rsidR="0072300F" w:rsidRPr="00670B85" w:rsidRDefault="0072300F" w:rsidP="002C0DCA">
            <w:pPr>
              <w:jc w:val="left"/>
              <w:rPr>
                <w:color w:val="auto"/>
                <w:lang w:eastAsia="en-US"/>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B4" w14:textId="77777777" w:rsidR="0072300F" w:rsidRPr="00670B85" w:rsidRDefault="0072300F" w:rsidP="002C0DCA">
            <w:pPr>
              <w:jc w:val="left"/>
              <w:rPr>
                <w:color w:val="auto"/>
                <w:lang w:eastAsia="en-US"/>
              </w:rPr>
            </w:pPr>
            <w:r w:rsidRPr="00670B85">
              <w:rPr>
                <w:color w:val="auto"/>
                <w:lang w:eastAsia="en-US"/>
              </w:rPr>
              <w:t>2</w:t>
            </w:r>
          </w:p>
        </w:tc>
        <w:tc>
          <w:tcPr>
            <w:tcW w:w="2265" w:type="dxa"/>
            <w:tcBorders>
              <w:top w:val="single" w:sz="4" w:space="0" w:color="auto"/>
              <w:left w:val="single" w:sz="4" w:space="0" w:color="auto"/>
              <w:bottom w:val="single" w:sz="4" w:space="0" w:color="auto"/>
              <w:right w:val="single" w:sz="4" w:space="0" w:color="auto"/>
            </w:tcBorders>
          </w:tcPr>
          <w:p w14:paraId="3CC094B5" w14:textId="77777777" w:rsidR="0072300F" w:rsidRPr="00670B85" w:rsidRDefault="0072300F" w:rsidP="002C0DCA">
            <w:pPr>
              <w:jc w:val="left"/>
              <w:rPr>
                <w:color w:val="auto"/>
                <w:lang w:eastAsia="en-US"/>
              </w:rPr>
            </w:pPr>
            <w:r w:rsidRPr="00670B85">
              <w:rPr>
                <w:color w:val="auto"/>
                <w:lang w:eastAsia="en-US"/>
              </w:rPr>
              <w:t xml:space="preserve">30 m. </w:t>
            </w:r>
          </w:p>
        </w:tc>
      </w:tr>
      <w:tr w:rsidR="0072300F" w:rsidRPr="00670B85" w14:paraId="3CC094BC"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B7" w14:textId="77777777" w:rsidR="0072300F" w:rsidRPr="00670B85" w:rsidRDefault="0072300F" w:rsidP="002C0DCA">
            <w:pPr>
              <w:jc w:val="left"/>
              <w:rPr>
                <w:color w:val="auto"/>
                <w:lang w:eastAsia="en-US"/>
              </w:rPr>
            </w:pPr>
            <w:r w:rsidRPr="00670B85">
              <w:rPr>
                <w:color w:val="auto"/>
                <w:lang w:eastAsia="en-US"/>
              </w:rPr>
              <w:t>2</w:t>
            </w:r>
          </w:p>
        </w:tc>
        <w:tc>
          <w:tcPr>
            <w:tcW w:w="2553" w:type="dxa"/>
            <w:tcBorders>
              <w:top w:val="single" w:sz="4" w:space="0" w:color="auto"/>
              <w:left w:val="single" w:sz="4" w:space="0" w:color="auto"/>
              <w:bottom w:val="single" w:sz="4" w:space="0" w:color="auto"/>
              <w:right w:val="single" w:sz="4" w:space="0" w:color="auto"/>
            </w:tcBorders>
          </w:tcPr>
          <w:p w14:paraId="3CC094B8" w14:textId="77777777" w:rsidR="0072300F" w:rsidRPr="00670B85" w:rsidRDefault="0072300F" w:rsidP="002C0DCA">
            <w:pPr>
              <w:jc w:val="left"/>
              <w:rPr>
                <w:color w:val="auto"/>
                <w:lang w:eastAsia="en-US"/>
              </w:rPr>
            </w:pPr>
            <w:r w:rsidRPr="00670B85">
              <w:rPr>
                <w:color w:val="auto"/>
                <w:lang w:eastAsia="en-US"/>
              </w:rPr>
              <w:t>Panevėžio kraštotyros muziejus</w:t>
            </w:r>
          </w:p>
        </w:tc>
        <w:tc>
          <w:tcPr>
            <w:tcW w:w="2555" w:type="dxa"/>
            <w:tcBorders>
              <w:top w:val="single" w:sz="4" w:space="0" w:color="auto"/>
              <w:left w:val="single" w:sz="4" w:space="0" w:color="auto"/>
              <w:bottom w:val="single" w:sz="4" w:space="0" w:color="auto"/>
              <w:right w:val="single" w:sz="4" w:space="0" w:color="auto"/>
            </w:tcBorders>
          </w:tcPr>
          <w:p w14:paraId="3CC094B9" w14:textId="77777777" w:rsidR="0072300F" w:rsidRPr="00670B85" w:rsidRDefault="0072300F" w:rsidP="002C0DCA">
            <w:pPr>
              <w:jc w:val="left"/>
              <w:rPr>
                <w:color w:val="auto"/>
                <w:lang w:eastAsia="en-US"/>
              </w:rPr>
            </w:pPr>
            <w:r w:rsidRPr="00670B85">
              <w:rPr>
                <w:color w:val="auto"/>
                <w:lang w:eastAsia="en-US"/>
              </w:rPr>
              <w:t>Kultūrinė</w:t>
            </w:r>
            <w:r w:rsidRPr="00670B85">
              <w:rPr>
                <w:color w:val="auto"/>
              </w:rPr>
              <w:t>-edukacinė</w:t>
            </w:r>
            <w:r w:rsidRPr="00670B85">
              <w:rPr>
                <w:color w:val="auto"/>
                <w:lang w:eastAsia="en-US"/>
              </w:rPr>
              <w:t xml:space="preserve"> </w:t>
            </w:r>
          </w:p>
        </w:tc>
        <w:tc>
          <w:tcPr>
            <w:tcW w:w="1228" w:type="dxa"/>
            <w:tcBorders>
              <w:top w:val="single" w:sz="4" w:space="0" w:color="auto"/>
              <w:left w:val="single" w:sz="4" w:space="0" w:color="auto"/>
              <w:bottom w:val="single" w:sz="4" w:space="0" w:color="auto"/>
              <w:right w:val="single" w:sz="4" w:space="0" w:color="auto"/>
            </w:tcBorders>
          </w:tcPr>
          <w:p w14:paraId="3CC094BA"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4BB" w14:textId="77777777" w:rsidR="0072300F" w:rsidRPr="00670B85" w:rsidRDefault="0072300F" w:rsidP="002C0DCA">
            <w:pPr>
              <w:jc w:val="left"/>
              <w:rPr>
                <w:color w:val="auto"/>
                <w:lang w:eastAsia="en-US"/>
              </w:rPr>
            </w:pPr>
            <w:r w:rsidRPr="00670B85">
              <w:rPr>
                <w:color w:val="auto"/>
                <w:lang w:eastAsia="en-US"/>
              </w:rPr>
              <w:t>15 m.</w:t>
            </w:r>
          </w:p>
        </w:tc>
      </w:tr>
      <w:tr w:rsidR="0072300F" w:rsidRPr="00670B85" w14:paraId="3CC094C2"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BD" w14:textId="77777777" w:rsidR="0072300F" w:rsidRPr="00670B85" w:rsidRDefault="0072300F" w:rsidP="002C0DCA">
            <w:pPr>
              <w:jc w:val="left"/>
              <w:rPr>
                <w:color w:val="auto"/>
              </w:rPr>
            </w:pPr>
            <w:r w:rsidRPr="00670B85">
              <w:rPr>
                <w:color w:val="auto"/>
              </w:rPr>
              <w:t>3</w:t>
            </w:r>
          </w:p>
        </w:tc>
        <w:tc>
          <w:tcPr>
            <w:tcW w:w="2553" w:type="dxa"/>
            <w:tcBorders>
              <w:top w:val="single" w:sz="4" w:space="0" w:color="auto"/>
              <w:left w:val="single" w:sz="4" w:space="0" w:color="auto"/>
              <w:bottom w:val="single" w:sz="4" w:space="0" w:color="auto"/>
              <w:right w:val="single" w:sz="4" w:space="0" w:color="auto"/>
            </w:tcBorders>
          </w:tcPr>
          <w:p w14:paraId="3CC094BE" w14:textId="77777777" w:rsidR="0072300F" w:rsidRPr="00670B85" w:rsidRDefault="0072300F" w:rsidP="002C0DCA">
            <w:pPr>
              <w:jc w:val="left"/>
              <w:rPr>
                <w:color w:val="auto"/>
              </w:rPr>
            </w:pPr>
            <w:r w:rsidRPr="00670B85">
              <w:rPr>
                <w:color w:val="auto"/>
              </w:rPr>
              <w:t>Panevėžio dailės galerija</w:t>
            </w:r>
          </w:p>
        </w:tc>
        <w:tc>
          <w:tcPr>
            <w:tcW w:w="2555" w:type="dxa"/>
            <w:tcBorders>
              <w:top w:val="single" w:sz="4" w:space="0" w:color="auto"/>
              <w:left w:val="single" w:sz="4" w:space="0" w:color="auto"/>
              <w:bottom w:val="single" w:sz="4" w:space="0" w:color="auto"/>
              <w:right w:val="single" w:sz="4" w:space="0" w:color="auto"/>
            </w:tcBorders>
          </w:tcPr>
          <w:p w14:paraId="3CC094BF"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C0" w14:textId="77777777" w:rsidR="0072300F" w:rsidRPr="00670B85" w:rsidRDefault="0072300F" w:rsidP="002C0DCA">
            <w:pPr>
              <w:jc w:val="left"/>
              <w:rPr>
                <w:color w:val="auto"/>
              </w:rPr>
            </w:pPr>
          </w:p>
        </w:tc>
        <w:tc>
          <w:tcPr>
            <w:tcW w:w="2265" w:type="dxa"/>
            <w:tcBorders>
              <w:top w:val="single" w:sz="4" w:space="0" w:color="auto"/>
              <w:left w:val="single" w:sz="4" w:space="0" w:color="auto"/>
              <w:bottom w:val="single" w:sz="4" w:space="0" w:color="auto"/>
              <w:right w:val="single" w:sz="4" w:space="0" w:color="auto"/>
            </w:tcBorders>
          </w:tcPr>
          <w:p w14:paraId="3CC094C1" w14:textId="77777777" w:rsidR="0072300F" w:rsidRPr="00670B85" w:rsidRDefault="0072300F" w:rsidP="002C0DCA">
            <w:pPr>
              <w:jc w:val="left"/>
              <w:rPr>
                <w:color w:val="auto"/>
              </w:rPr>
            </w:pPr>
            <w:r w:rsidRPr="00670B85">
              <w:rPr>
                <w:color w:val="auto"/>
              </w:rPr>
              <w:t>2 m.</w:t>
            </w:r>
          </w:p>
        </w:tc>
      </w:tr>
      <w:tr w:rsidR="0072300F" w:rsidRPr="00670B85" w14:paraId="3CC094C9"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C3" w14:textId="77777777" w:rsidR="0072300F" w:rsidRPr="00670B85" w:rsidRDefault="0072300F" w:rsidP="002C0DCA">
            <w:pPr>
              <w:jc w:val="left"/>
              <w:rPr>
                <w:color w:val="auto"/>
              </w:rPr>
            </w:pPr>
            <w:r w:rsidRPr="00670B85">
              <w:rPr>
                <w:color w:val="auto"/>
              </w:rPr>
              <w:t>4</w:t>
            </w:r>
          </w:p>
        </w:tc>
        <w:tc>
          <w:tcPr>
            <w:tcW w:w="2553" w:type="dxa"/>
            <w:tcBorders>
              <w:top w:val="single" w:sz="4" w:space="0" w:color="auto"/>
              <w:left w:val="single" w:sz="4" w:space="0" w:color="auto"/>
              <w:bottom w:val="single" w:sz="4" w:space="0" w:color="auto"/>
              <w:right w:val="single" w:sz="4" w:space="0" w:color="auto"/>
            </w:tcBorders>
          </w:tcPr>
          <w:p w14:paraId="3CC094C4" w14:textId="77777777" w:rsidR="0072300F" w:rsidRPr="00670B85" w:rsidRDefault="0072300F" w:rsidP="002C0DCA">
            <w:pPr>
              <w:jc w:val="left"/>
              <w:rPr>
                <w:color w:val="auto"/>
                <w:lang w:eastAsia="en-US"/>
              </w:rPr>
            </w:pPr>
            <w:r w:rsidRPr="00670B85">
              <w:rPr>
                <w:color w:val="auto"/>
              </w:rPr>
              <w:t>Panevėžio</w:t>
            </w:r>
            <w:r w:rsidRPr="00670B85">
              <w:rPr>
                <w:color w:val="auto"/>
                <w:lang w:eastAsia="en-US"/>
              </w:rPr>
              <w:t xml:space="preserve"> trečiojo amžiaus universiteto Panevėžio skyrius</w:t>
            </w:r>
          </w:p>
        </w:tc>
        <w:tc>
          <w:tcPr>
            <w:tcW w:w="2555" w:type="dxa"/>
            <w:tcBorders>
              <w:top w:val="single" w:sz="4" w:space="0" w:color="auto"/>
              <w:left w:val="single" w:sz="4" w:space="0" w:color="auto"/>
              <w:bottom w:val="single" w:sz="4" w:space="0" w:color="auto"/>
              <w:right w:val="single" w:sz="4" w:space="0" w:color="auto"/>
            </w:tcBorders>
          </w:tcPr>
          <w:p w14:paraId="3CC094C5" w14:textId="77777777" w:rsidR="0072300F" w:rsidRPr="00670B85" w:rsidRDefault="0072300F" w:rsidP="002C0DCA">
            <w:pPr>
              <w:jc w:val="left"/>
              <w:rPr>
                <w:color w:val="auto"/>
                <w:lang w:eastAsia="en-US"/>
              </w:rPr>
            </w:pPr>
            <w:r w:rsidRPr="00670B85">
              <w:rPr>
                <w:color w:val="auto"/>
                <w:lang w:eastAsia="en-US"/>
              </w:rPr>
              <w:t xml:space="preserve">Dalyvauja renginiuose </w:t>
            </w:r>
          </w:p>
          <w:p w14:paraId="3CC094C6" w14:textId="77777777" w:rsidR="0072300F" w:rsidRPr="00670B85" w:rsidRDefault="0072300F" w:rsidP="002C0DCA">
            <w:pPr>
              <w:jc w:val="left"/>
              <w:rPr>
                <w:color w:val="auto"/>
                <w:lang w:eastAsia="en-US"/>
              </w:rPr>
            </w:pPr>
          </w:p>
        </w:tc>
        <w:tc>
          <w:tcPr>
            <w:tcW w:w="1228" w:type="dxa"/>
            <w:tcBorders>
              <w:top w:val="single" w:sz="4" w:space="0" w:color="auto"/>
              <w:left w:val="single" w:sz="4" w:space="0" w:color="auto"/>
              <w:bottom w:val="single" w:sz="4" w:space="0" w:color="auto"/>
              <w:right w:val="single" w:sz="4" w:space="0" w:color="auto"/>
            </w:tcBorders>
          </w:tcPr>
          <w:p w14:paraId="3CC094C7" w14:textId="77777777" w:rsidR="0072300F" w:rsidRPr="00670B85" w:rsidRDefault="0072300F" w:rsidP="002C0DCA">
            <w:pPr>
              <w:jc w:val="left"/>
              <w:rPr>
                <w:color w:val="auto"/>
                <w:lang w:eastAsia="en-US"/>
              </w:rPr>
            </w:pPr>
            <w:r w:rsidRPr="00670B85">
              <w:rPr>
                <w:color w:val="auto"/>
                <w:lang w:eastAsia="en-US"/>
              </w:rPr>
              <w:t>4</w:t>
            </w:r>
          </w:p>
        </w:tc>
        <w:tc>
          <w:tcPr>
            <w:tcW w:w="2265" w:type="dxa"/>
            <w:tcBorders>
              <w:top w:val="single" w:sz="4" w:space="0" w:color="auto"/>
              <w:left w:val="single" w:sz="4" w:space="0" w:color="auto"/>
              <w:bottom w:val="single" w:sz="4" w:space="0" w:color="auto"/>
              <w:right w:val="single" w:sz="4" w:space="0" w:color="auto"/>
            </w:tcBorders>
          </w:tcPr>
          <w:p w14:paraId="3CC094C8" w14:textId="77777777" w:rsidR="0072300F" w:rsidRPr="00670B85" w:rsidRDefault="0072300F" w:rsidP="002C0DCA">
            <w:pPr>
              <w:jc w:val="left"/>
              <w:rPr>
                <w:color w:val="auto"/>
                <w:lang w:eastAsia="en-US"/>
              </w:rPr>
            </w:pPr>
            <w:r w:rsidRPr="00670B85">
              <w:rPr>
                <w:color w:val="auto"/>
                <w:lang w:eastAsia="en-US"/>
              </w:rPr>
              <w:t>7 m.</w:t>
            </w:r>
          </w:p>
        </w:tc>
      </w:tr>
      <w:tr w:rsidR="0072300F" w:rsidRPr="00670B85" w14:paraId="3CC094CF"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CA" w14:textId="77777777" w:rsidR="0072300F" w:rsidRPr="00670B85" w:rsidRDefault="0072300F" w:rsidP="002C0DCA">
            <w:pPr>
              <w:jc w:val="left"/>
              <w:rPr>
                <w:color w:val="auto"/>
                <w:lang w:eastAsia="en-US"/>
              </w:rPr>
            </w:pPr>
            <w:r w:rsidRPr="00670B85">
              <w:rPr>
                <w:color w:val="auto"/>
                <w:lang w:eastAsia="en-US"/>
              </w:rPr>
              <w:t>5</w:t>
            </w:r>
          </w:p>
        </w:tc>
        <w:tc>
          <w:tcPr>
            <w:tcW w:w="2553" w:type="dxa"/>
            <w:tcBorders>
              <w:top w:val="single" w:sz="4" w:space="0" w:color="auto"/>
              <w:left w:val="single" w:sz="4" w:space="0" w:color="auto"/>
              <w:bottom w:val="single" w:sz="4" w:space="0" w:color="auto"/>
              <w:right w:val="single" w:sz="4" w:space="0" w:color="auto"/>
            </w:tcBorders>
          </w:tcPr>
          <w:p w14:paraId="3CC094CB" w14:textId="77777777" w:rsidR="0072300F" w:rsidRPr="00670B85" w:rsidRDefault="0072300F" w:rsidP="002C0DCA">
            <w:pPr>
              <w:jc w:val="left"/>
              <w:rPr>
                <w:color w:val="auto"/>
                <w:lang w:eastAsia="en-US"/>
              </w:rPr>
            </w:pPr>
            <w:r w:rsidRPr="00670B85">
              <w:rPr>
                <w:color w:val="auto"/>
                <w:lang w:eastAsia="en-US"/>
              </w:rPr>
              <w:t>Panevėžio miesto visuomenės sveikatos biuras</w:t>
            </w:r>
          </w:p>
        </w:tc>
        <w:tc>
          <w:tcPr>
            <w:tcW w:w="2555" w:type="dxa"/>
            <w:tcBorders>
              <w:top w:val="single" w:sz="4" w:space="0" w:color="auto"/>
              <w:left w:val="single" w:sz="4" w:space="0" w:color="auto"/>
              <w:bottom w:val="single" w:sz="4" w:space="0" w:color="auto"/>
              <w:right w:val="single" w:sz="4" w:space="0" w:color="auto"/>
            </w:tcBorders>
          </w:tcPr>
          <w:p w14:paraId="3CC094CC" w14:textId="77777777" w:rsidR="0072300F" w:rsidRPr="00670B85" w:rsidRDefault="0072300F" w:rsidP="002C0DCA">
            <w:pPr>
              <w:jc w:val="left"/>
              <w:rPr>
                <w:color w:val="auto"/>
                <w:lang w:eastAsia="en-US"/>
              </w:rPr>
            </w:pPr>
            <w:r w:rsidRPr="00670B85">
              <w:rPr>
                <w:color w:val="auto"/>
                <w:lang w:eastAsia="en-US"/>
              </w:rPr>
              <w:t xml:space="preserve">Edukacinė </w:t>
            </w:r>
          </w:p>
        </w:tc>
        <w:tc>
          <w:tcPr>
            <w:tcW w:w="1228" w:type="dxa"/>
            <w:tcBorders>
              <w:top w:val="single" w:sz="4" w:space="0" w:color="auto"/>
              <w:left w:val="single" w:sz="4" w:space="0" w:color="auto"/>
              <w:bottom w:val="single" w:sz="4" w:space="0" w:color="auto"/>
              <w:right w:val="single" w:sz="4" w:space="0" w:color="auto"/>
            </w:tcBorders>
          </w:tcPr>
          <w:p w14:paraId="3CC094CD"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4CE" w14:textId="77777777" w:rsidR="0072300F" w:rsidRPr="00670B85" w:rsidRDefault="0072300F" w:rsidP="002C0DCA">
            <w:pPr>
              <w:tabs>
                <w:tab w:val="left" w:pos="0"/>
              </w:tabs>
              <w:contextualSpacing/>
              <w:jc w:val="left"/>
              <w:rPr>
                <w:rFonts w:eastAsia="Calibri"/>
                <w:color w:val="auto"/>
                <w:lang w:eastAsia="en-US"/>
              </w:rPr>
            </w:pPr>
            <w:r w:rsidRPr="00670B85">
              <w:rPr>
                <w:rFonts w:eastAsia="Calibri"/>
                <w:color w:val="auto"/>
                <w:lang w:eastAsia="en-US"/>
              </w:rPr>
              <w:t>6 m.</w:t>
            </w:r>
          </w:p>
        </w:tc>
      </w:tr>
      <w:tr w:rsidR="0072300F" w:rsidRPr="00670B85" w14:paraId="3CC094D5"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D0" w14:textId="77777777" w:rsidR="0072300F" w:rsidRPr="00670B85" w:rsidRDefault="0072300F" w:rsidP="002C0DCA">
            <w:pPr>
              <w:jc w:val="left"/>
              <w:rPr>
                <w:color w:val="auto"/>
                <w:lang w:eastAsia="en-US"/>
              </w:rPr>
            </w:pPr>
            <w:r w:rsidRPr="00670B85">
              <w:rPr>
                <w:color w:val="auto"/>
                <w:lang w:eastAsia="en-US"/>
              </w:rPr>
              <w:t>6</w:t>
            </w:r>
          </w:p>
        </w:tc>
        <w:tc>
          <w:tcPr>
            <w:tcW w:w="2553" w:type="dxa"/>
            <w:tcBorders>
              <w:top w:val="single" w:sz="4" w:space="0" w:color="auto"/>
              <w:left w:val="single" w:sz="4" w:space="0" w:color="auto"/>
              <w:bottom w:val="single" w:sz="4" w:space="0" w:color="auto"/>
              <w:right w:val="single" w:sz="4" w:space="0" w:color="auto"/>
            </w:tcBorders>
          </w:tcPr>
          <w:p w14:paraId="3CC094D1" w14:textId="77777777" w:rsidR="0072300F" w:rsidRPr="00670B85" w:rsidRDefault="0072300F" w:rsidP="002C0DCA">
            <w:pPr>
              <w:jc w:val="left"/>
              <w:rPr>
                <w:color w:val="auto"/>
                <w:lang w:eastAsia="en-US"/>
              </w:rPr>
            </w:pPr>
            <w:r w:rsidRPr="00670B85">
              <w:rPr>
                <w:color w:val="auto"/>
                <w:lang w:eastAsia="en-US"/>
              </w:rPr>
              <w:t>Panevėžio pataisos namai</w:t>
            </w:r>
          </w:p>
        </w:tc>
        <w:tc>
          <w:tcPr>
            <w:tcW w:w="2555" w:type="dxa"/>
            <w:tcBorders>
              <w:top w:val="single" w:sz="4" w:space="0" w:color="auto"/>
              <w:left w:val="single" w:sz="4" w:space="0" w:color="auto"/>
              <w:bottom w:val="single" w:sz="4" w:space="0" w:color="auto"/>
              <w:right w:val="single" w:sz="4" w:space="0" w:color="auto"/>
            </w:tcBorders>
          </w:tcPr>
          <w:p w14:paraId="3CC094D2"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D3" w14:textId="77777777" w:rsidR="0072300F" w:rsidRPr="00670B85" w:rsidRDefault="0072300F" w:rsidP="002C0DCA">
            <w:pPr>
              <w:jc w:val="left"/>
              <w:rPr>
                <w:color w:val="auto"/>
                <w:lang w:eastAsia="en-US"/>
              </w:rPr>
            </w:pPr>
            <w:r w:rsidRPr="00670B85">
              <w:rPr>
                <w:color w:val="auto"/>
                <w:lang w:eastAsia="en-US"/>
              </w:rPr>
              <w:t>2</w:t>
            </w:r>
          </w:p>
        </w:tc>
        <w:tc>
          <w:tcPr>
            <w:tcW w:w="2265" w:type="dxa"/>
            <w:tcBorders>
              <w:top w:val="single" w:sz="4" w:space="0" w:color="auto"/>
              <w:left w:val="single" w:sz="4" w:space="0" w:color="auto"/>
              <w:bottom w:val="single" w:sz="4" w:space="0" w:color="auto"/>
              <w:right w:val="single" w:sz="4" w:space="0" w:color="auto"/>
            </w:tcBorders>
          </w:tcPr>
          <w:p w14:paraId="3CC094D4" w14:textId="77777777" w:rsidR="0072300F" w:rsidRPr="00670B85" w:rsidRDefault="0072300F" w:rsidP="002C0DCA">
            <w:pPr>
              <w:jc w:val="left"/>
              <w:rPr>
                <w:color w:val="auto"/>
                <w:lang w:eastAsia="en-US"/>
              </w:rPr>
            </w:pPr>
            <w:r w:rsidRPr="00670B85">
              <w:rPr>
                <w:color w:val="auto"/>
                <w:lang w:eastAsia="en-US"/>
              </w:rPr>
              <w:t>2 m.</w:t>
            </w:r>
          </w:p>
        </w:tc>
      </w:tr>
      <w:tr w:rsidR="0072300F" w:rsidRPr="00670B85" w14:paraId="3CC094DB"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D6" w14:textId="77777777" w:rsidR="0072300F" w:rsidRPr="00670B85" w:rsidRDefault="0072300F" w:rsidP="002C0DCA">
            <w:pPr>
              <w:jc w:val="left"/>
              <w:rPr>
                <w:color w:val="auto"/>
                <w:lang w:eastAsia="en-US"/>
              </w:rPr>
            </w:pPr>
            <w:r w:rsidRPr="00670B85">
              <w:rPr>
                <w:color w:val="auto"/>
                <w:lang w:eastAsia="en-US"/>
              </w:rPr>
              <w:t>7</w:t>
            </w:r>
          </w:p>
        </w:tc>
        <w:tc>
          <w:tcPr>
            <w:tcW w:w="2553" w:type="dxa"/>
            <w:tcBorders>
              <w:top w:val="single" w:sz="4" w:space="0" w:color="auto"/>
              <w:left w:val="single" w:sz="4" w:space="0" w:color="auto"/>
              <w:bottom w:val="single" w:sz="4" w:space="0" w:color="auto"/>
              <w:right w:val="single" w:sz="4" w:space="0" w:color="auto"/>
            </w:tcBorders>
          </w:tcPr>
          <w:p w14:paraId="3CC094D7" w14:textId="77777777" w:rsidR="0072300F" w:rsidRPr="00670B85" w:rsidRDefault="0072300F" w:rsidP="002C0DCA">
            <w:pPr>
              <w:jc w:val="left"/>
              <w:rPr>
                <w:color w:val="auto"/>
                <w:lang w:eastAsia="en-US"/>
              </w:rPr>
            </w:pPr>
            <w:r w:rsidRPr="00670B85">
              <w:rPr>
                <w:color w:val="auto"/>
                <w:lang w:eastAsia="en-US"/>
              </w:rPr>
              <w:t>Panevėžio moksleivių namai</w:t>
            </w:r>
          </w:p>
        </w:tc>
        <w:tc>
          <w:tcPr>
            <w:tcW w:w="2555" w:type="dxa"/>
            <w:tcBorders>
              <w:top w:val="single" w:sz="4" w:space="0" w:color="auto"/>
              <w:left w:val="single" w:sz="4" w:space="0" w:color="auto"/>
              <w:bottom w:val="single" w:sz="4" w:space="0" w:color="auto"/>
              <w:right w:val="single" w:sz="4" w:space="0" w:color="auto"/>
            </w:tcBorders>
          </w:tcPr>
          <w:p w14:paraId="3CC094D8" w14:textId="77777777" w:rsidR="0072300F" w:rsidRPr="00670B85" w:rsidRDefault="0072300F" w:rsidP="002C0DCA">
            <w:pPr>
              <w:jc w:val="left"/>
              <w:rPr>
                <w:color w:val="auto"/>
                <w:lang w:eastAsia="en-US"/>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D9"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4DA" w14:textId="77777777" w:rsidR="0072300F" w:rsidRPr="00670B85" w:rsidRDefault="0072300F" w:rsidP="002C0DCA">
            <w:pPr>
              <w:jc w:val="left"/>
              <w:rPr>
                <w:color w:val="auto"/>
                <w:lang w:eastAsia="en-US"/>
              </w:rPr>
            </w:pPr>
            <w:r w:rsidRPr="00670B85">
              <w:rPr>
                <w:color w:val="auto"/>
                <w:lang w:eastAsia="en-US"/>
              </w:rPr>
              <w:t>7 m.</w:t>
            </w:r>
          </w:p>
        </w:tc>
      </w:tr>
      <w:tr w:rsidR="0072300F" w:rsidRPr="00670B85" w14:paraId="3CC094E1"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DC" w14:textId="77777777" w:rsidR="0072300F" w:rsidRPr="00670B85" w:rsidRDefault="0072300F" w:rsidP="002C0DCA">
            <w:pPr>
              <w:jc w:val="left"/>
              <w:rPr>
                <w:color w:val="auto"/>
                <w:lang w:eastAsia="en-US"/>
              </w:rPr>
            </w:pPr>
            <w:r w:rsidRPr="00670B85">
              <w:rPr>
                <w:color w:val="auto"/>
                <w:lang w:eastAsia="en-US"/>
              </w:rPr>
              <w:t>8</w:t>
            </w:r>
          </w:p>
        </w:tc>
        <w:tc>
          <w:tcPr>
            <w:tcW w:w="2553" w:type="dxa"/>
            <w:tcBorders>
              <w:top w:val="single" w:sz="4" w:space="0" w:color="auto"/>
              <w:left w:val="single" w:sz="4" w:space="0" w:color="auto"/>
              <w:bottom w:val="single" w:sz="4" w:space="0" w:color="auto"/>
              <w:right w:val="single" w:sz="4" w:space="0" w:color="auto"/>
            </w:tcBorders>
          </w:tcPr>
          <w:p w14:paraId="3CC094DD" w14:textId="77777777" w:rsidR="0072300F" w:rsidRPr="00670B85" w:rsidRDefault="0072300F" w:rsidP="002C0DCA">
            <w:pPr>
              <w:jc w:val="left"/>
              <w:rPr>
                <w:color w:val="auto"/>
              </w:rPr>
            </w:pPr>
            <w:r w:rsidRPr="00670B85">
              <w:rPr>
                <w:color w:val="auto"/>
                <w:lang w:eastAsia="en-US"/>
              </w:rPr>
              <w:t>Panevėžio švietimo centras</w:t>
            </w:r>
          </w:p>
        </w:tc>
        <w:tc>
          <w:tcPr>
            <w:tcW w:w="2555" w:type="dxa"/>
            <w:tcBorders>
              <w:top w:val="single" w:sz="4" w:space="0" w:color="auto"/>
              <w:left w:val="single" w:sz="4" w:space="0" w:color="auto"/>
              <w:bottom w:val="single" w:sz="4" w:space="0" w:color="auto"/>
              <w:right w:val="single" w:sz="4" w:space="0" w:color="auto"/>
            </w:tcBorders>
          </w:tcPr>
          <w:p w14:paraId="3CC094DE"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DF" w14:textId="77777777" w:rsidR="0072300F" w:rsidRPr="00670B85" w:rsidRDefault="0072300F" w:rsidP="002C0DCA">
            <w:pPr>
              <w:jc w:val="left"/>
              <w:rPr>
                <w:color w:val="auto"/>
              </w:rPr>
            </w:pPr>
            <w:r w:rsidRPr="00670B85">
              <w:rPr>
                <w:color w:val="auto"/>
              </w:rPr>
              <w:t>3</w:t>
            </w:r>
          </w:p>
        </w:tc>
        <w:tc>
          <w:tcPr>
            <w:tcW w:w="2265" w:type="dxa"/>
            <w:tcBorders>
              <w:top w:val="single" w:sz="4" w:space="0" w:color="auto"/>
              <w:left w:val="single" w:sz="4" w:space="0" w:color="auto"/>
              <w:bottom w:val="single" w:sz="4" w:space="0" w:color="auto"/>
              <w:right w:val="single" w:sz="4" w:space="0" w:color="auto"/>
            </w:tcBorders>
          </w:tcPr>
          <w:p w14:paraId="3CC094E0" w14:textId="77777777" w:rsidR="0072300F" w:rsidRPr="00670B85" w:rsidRDefault="0072300F" w:rsidP="002C0DCA">
            <w:pPr>
              <w:jc w:val="left"/>
              <w:rPr>
                <w:color w:val="auto"/>
              </w:rPr>
            </w:pPr>
            <w:r w:rsidRPr="00670B85">
              <w:rPr>
                <w:color w:val="auto"/>
              </w:rPr>
              <w:t>2 m.</w:t>
            </w:r>
          </w:p>
        </w:tc>
      </w:tr>
      <w:tr w:rsidR="0072300F" w:rsidRPr="00670B85" w14:paraId="3CC094E7"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E2" w14:textId="77777777" w:rsidR="0072300F" w:rsidRPr="00670B85" w:rsidRDefault="0072300F" w:rsidP="002C0DCA">
            <w:pPr>
              <w:jc w:val="left"/>
              <w:rPr>
                <w:color w:val="auto"/>
              </w:rPr>
            </w:pPr>
            <w:r w:rsidRPr="00670B85">
              <w:rPr>
                <w:color w:val="auto"/>
              </w:rPr>
              <w:t>9</w:t>
            </w:r>
          </w:p>
        </w:tc>
        <w:tc>
          <w:tcPr>
            <w:tcW w:w="2553" w:type="dxa"/>
            <w:tcBorders>
              <w:top w:val="single" w:sz="4" w:space="0" w:color="auto"/>
              <w:left w:val="single" w:sz="4" w:space="0" w:color="auto"/>
              <w:bottom w:val="single" w:sz="4" w:space="0" w:color="auto"/>
              <w:right w:val="single" w:sz="4" w:space="0" w:color="auto"/>
            </w:tcBorders>
          </w:tcPr>
          <w:p w14:paraId="3CC094E3" w14:textId="77777777" w:rsidR="0072300F" w:rsidRPr="00670B85" w:rsidRDefault="0072300F" w:rsidP="002C0DCA">
            <w:pPr>
              <w:jc w:val="left"/>
              <w:rPr>
                <w:color w:val="auto"/>
              </w:rPr>
            </w:pPr>
            <w:r w:rsidRPr="00670B85">
              <w:rPr>
                <w:color w:val="auto"/>
              </w:rPr>
              <w:t>Panevėžio suaugusių ir jaunimo mokymo centras</w:t>
            </w:r>
          </w:p>
        </w:tc>
        <w:tc>
          <w:tcPr>
            <w:tcW w:w="2555" w:type="dxa"/>
            <w:tcBorders>
              <w:top w:val="single" w:sz="4" w:space="0" w:color="auto"/>
              <w:left w:val="single" w:sz="4" w:space="0" w:color="auto"/>
              <w:bottom w:val="single" w:sz="4" w:space="0" w:color="auto"/>
              <w:right w:val="single" w:sz="4" w:space="0" w:color="auto"/>
            </w:tcBorders>
          </w:tcPr>
          <w:p w14:paraId="3CC094E4"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E5" w14:textId="77777777" w:rsidR="0072300F" w:rsidRPr="00670B85" w:rsidRDefault="0072300F" w:rsidP="002C0DCA">
            <w:pPr>
              <w:jc w:val="left"/>
              <w:rPr>
                <w:color w:val="auto"/>
              </w:rPr>
            </w:pPr>
            <w:r w:rsidRPr="00670B85">
              <w:rPr>
                <w:color w:val="auto"/>
              </w:rPr>
              <w:t>4</w:t>
            </w:r>
          </w:p>
        </w:tc>
        <w:tc>
          <w:tcPr>
            <w:tcW w:w="2265" w:type="dxa"/>
            <w:tcBorders>
              <w:top w:val="single" w:sz="4" w:space="0" w:color="auto"/>
              <w:left w:val="single" w:sz="4" w:space="0" w:color="auto"/>
              <w:bottom w:val="single" w:sz="4" w:space="0" w:color="auto"/>
              <w:right w:val="single" w:sz="4" w:space="0" w:color="auto"/>
            </w:tcBorders>
          </w:tcPr>
          <w:p w14:paraId="3CC094E6" w14:textId="77777777" w:rsidR="0072300F" w:rsidRPr="00670B85" w:rsidRDefault="0072300F" w:rsidP="002C0DCA">
            <w:pPr>
              <w:jc w:val="left"/>
              <w:rPr>
                <w:color w:val="auto"/>
              </w:rPr>
            </w:pPr>
            <w:r w:rsidRPr="00670B85">
              <w:rPr>
                <w:color w:val="auto"/>
              </w:rPr>
              <w:t>4 m.</w:t>
            </w:r>
          </w:p>
        </w:tc>
      </w:tr>
      <w:tr w:rsidR="0072300F" w:rsidRPr="00670B85" w14:paraId="3CC094ED"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E8" w14:textId="77777777" w:rsidR="0072300F" w:rsidRPr="00670B85" w:rsidRDefault="0072300F" w:rsidP="002C0DCA">
            <w:pPr>
              <w:jc w:val="left"/>
              <w:rPr>
                <w:color w:val="auto"/>
              </w:rPr>
            </w:pPr>
            <w:r w:rsidRPr="00670B85">
              <w:rPr>
                <w:color w:val="auto"/>
              </w:rPr>
              <w:t>10</w:t>
            </w:r>
          </w:p>
        </w:tc>
        <w:tc>
          <w:tcPr>
            <w:tcW w:w="2553" w:type="dxa"/>
            <w:tcBorders>
              <w:top w:val="single" w:sz="4" w:space="0" w:color="auto"/>
              <w:left w:val="single" w:sz="4" w:space="0" w:color="auto"/>
              <w:bottom w:val="single" w:sz="4" w:space="0" w:color="auto"/>
              <w:right w:val="single" w:sz="4" w:space="0" w:color="auto"/>
            </w:tcBorders>
          </w:tcPr>
          <w:p w14:paraId="3CC094E9" w14:textId="77777777" w:rsidR="0072300F" w:rsidRPr="00670B85" w:rsidRDefault="0072300F" w:rsidP="002C0DCA">
            <w:pPr>
              <w:jc w:val="left"/>
              <w:rPr>
                <w:color w:val="auto"/>
              </w:rPr>
            </w:pPr>
            <w:r w:rsidRPr="00670B85">
              <w:rPr>
                <w:color w:val="auto"/>
              </w:rPr>
              <w:t>Panevėžio jaunuolių dienos centras</w:t>
            </w:r>
          </w:p>
        </w:tc>
        <w:tc>
          <w:tcPr>
            <w:tcW w:w="2555" w:type="dxa"/>
            <w:tcBorders>
              <w:top w:val="single" w:sz="4" w:space="0" w:color="auto"/>
              <w:left w:val="single" w:sz="4" w:space="0" w:color="auto"/>
              <w:bottom w:val="single" w:sz="4" w:space="0" w:color="auto"/>
              <w:right w:val="single" w:sz="4" w:space="0" w:color="auto"/>
            </w:tcBorders>
          </w:tcPr>
          <w:p w14:paraId="3CC094EA"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EB" w14:textId="77777777" w:rsidR="0072300F" w:rsidRPr="00670B85" w:rsidRDefault="0072300F" w:rsidP="002C0DCA">
            <w:pPr>
              <w:jc w:val="left"/>
              <w:rPr>
                <w:color w:val="auto"/>
              </w:rPr>
            </w:pPr>
          </w:p>
        </w:tc>
        <w:tc>
          <w:tcPr>
            <w:tcW w:w="2265" w:type="dxa"/>
            <w:tcBorders>
              <w:top w:val="single" w:sz="4" w:space="0" w:color="auto"/>
              <w:left w:val="single" w:sz="4" w:space="0" w:color="auto"/>
              <w:bottom w:val="single" w:sz="4" w:space="0" w:color="auto"/>
              <w:right w:val="single" w:sz="4" w:space="0" w:color="auto"/>
            </w:tcBorders>
          </w:tcPr>
          <w:p w14:paraId="3CC094EC" w14:textId="77777777" w:rsidR="0072300F" w:rsidRPr="00670B85" w:rsidRDefault="0072300F" w:rsidP="002C0DCA">
            <w:pPr>
              <w:jc w:val="left"/>
              <w:rPr>
                <w:color w:val="auto"/>
              </w:rPr>
            </w:pPr>
            <w:r w:rsidRPr="00670B85">
              <w:rPr>
                <w:color w:val="auto"/>
              </w:rPr>
              <w:t>3 m.</w:t>
            </w:r>
          </w:p>
        </w:tc>
      </w:tr>
      <w:tr w:rsidR="0072300F" w:rsidRPr="00670B85" w14:paraId="3CC094F3"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EE" w14:textId="77777777" w:rsidR="0072300F" w:rsidRPr="00670B85" w:rsidRDefault="0072300F" w:rsidP="002C0DCA">
            <w:pPr>
              <w:jc w:val="left"/>
              <w:rPr>
                <w:color w:val="auto"/>
                <w:lang w:eastAsia="en-US"/>
              </w:rPr>
            </w:pPr>
            <w:r w:rsidRPr="00670B85">
              <w:rPr>
                <w:color w:val="auto"/>
                <w:lang w:eastAsia="en-US"/>
              </w:rPr>
              <w:t>11</w:t>
            </w:r>
          </w:p>
        </w:tc>
        <w:tc>
          <w:tcPr>
            <w:tcW w:w="2553" w:type="dxa"/>
            <w:tcBorders>
              <w:top w:val="single" w:sz="4" w:space="0" w:color="auto"/>
              <w:left w:val="single" w:sz="4" w:space="0" w:color="auto"/>
              <w:bottom w:val="single" w:sz="4" w:space="0" w:color="auto"/>
              <w:right w:val="single" w:sz="4" w:space="0" w:color="auto"/>
            </w:tcBorders>
          </w:tcPr>
          <w:p w14:paraId="3CC094EF" w14:textId="77777777" w:rsidR="0072300F" w:rsidRPr="00670B85" w:rsidRDefault="0072300F" w:rsidP="002C0DCA">
            <w:pPr>
              <w:jc w:val="left"/>
              <w:rPr>
                <w:color w:val="auto"/>
                <w:lang w:eastAsia="en-US"/>
              </w:rPr>
            </w:pPr>
            <w:r w:rsidRPr="00670B85">
              <w:rPr>
                <w:color w:val="auto"/>
                <w:lang w:eastAsia="en-US"/>
              </w:rPr>
              <w:t>Panevėžio vaikų dienos užimtumo centras</w:t>
            </w:r>
          </w:p>
        </w:tc>
        <w:tc>
          <w:tcPr>
            <w:tcW w:w="2555" w:type="dxa"/>
            <w:tcBorders>
              <w:top w:val="single" w:sz="4" w:space="0" w:color="auto"/>
              <w:left w:val="single" w:sz="4" w:space="0" w:color="auto"/>
              <w:bottom w:val="single" w:sz="4" w:space="0" w:color="auto"/>
              <w:right w:val="single" w:sz="4" w:space="0" w:color="auto"/>
            </w:tcBorders>
          </w:tcPr>
          <w:p w14:paraId="3CC094F0"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F1" w14:textId="77777777" w:rsidR="0072300F" w:rsidRPr="00670B85" w:rsidRDefault="0072300F" w:rsidP="002C0DCA">
            <w:pPr>
              <w:jc w:val="left"/>
              <w:rPr>
                <w:color w:val="auto"/>
              </w:rPr>
            </w:pPr>
          </w:p>
        </w:tc>
        <w:tc>
          <w:tcPr>
            <w:tcW w:w="2265" w:type="dxa"/>
            <w:tcBorders>
              <w:top w:val="single" w:sz="4" w:space="0" w:color="auto"/>
              <w:left w:val="single" w:sz="4" w:space="0" w:color="auto"/>
              <w:bottom w:val="single" w:sz="4" w:space="0" w:color="auto"/>
              <w:right w:val="single" w:sz="4" w:space="0" w:color="auto"/>
            </w:tcBorders>
          </w:tcPr>
          <w:p w14:paraId="3CC094F2" w14:textId="77777777" w:rsidR="0072300F" w:rsidRPr="00670B85" w:rsidRDefault="0072300F" w:rsidP="002C0DCA">
            <w:pPr>
              <w:jc w:val="left"/>
              <w:rPr>
                <w:color w:val="auto"/>
              </w:rPr>
            </w:pPr>
            <w:r w:rsidRPr="00670B85">
              <w:rPr>
                <w:color w:val="auto"/>
              </w:rPr>
              <w:t>6 m.</w:t>
            </w:r>
          </w:p>
        </w:tc>
      </w:tr>
      <w:tr w:rsidR="0072300F" w:rsidRPr="00670B85" w14:paraId="3CC094F9"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F4" w14:textId="77777777" w:rsidR="0072300F" w:rsidRPr="00670B85" w:rsidRDefault="0072300F" w:rsidP="002C0DCA">
            <w:pPr>
              <w:jc w:val="left"/>
              <w:rPr>
                <w:color w:val="auto"/>
              </w:rPr>
            </w:pPr>
            <w:r w:rsidRPr="00670B85">
              <w:rPr>
                <w:color w:val="auto"/>
              </w:rPr>
              <w:t>12</w:t>
            </w:r>
          </w:p>
        </w:tc>
        <w:tc>
          <w:tcPr>
            <w:tcW w:w="2553" w:type="dxa"/>
            <w:tcBorders>
              <w:top w:val="single" w:sz="4" w:space="0" w:color="auto"/>
              <w:left w:val="single" w:sz="4" w:space="0" w:color="auto"/>
              <w:bottom w:val="single" w:sz="4" w:space="0" w:color="auto"/>
              <w:right w:val="single" w:sz="4" w:space="0" w:color="auto"/>
            </w:tcBorders>
          </w:tcPr>
          <w:p w14:paraId="3CC094F5" w14:textId="77777777" w:rsidR="0072300F" w:rsidRPr="00670B85" w:rsidRDefault="0072300F" w:rsidP="002C0DCA">
            <w:pPr>
              <w:jc w:val="left"/>
              <w:rPr>
                <w:color w:val="auto"/>
              </w:rPr>
            </w:pPr>
            <w:r w:rsidRPr="00670B85">
              <w:rPr>
                <w:color w:val="auto"/>
              </w:rPr>
              <w:t>Panevėžio „Šviesos“ specialiojo ugdymo centras</w:t>
            </w:r>
          </w:p>
        </w:tc>
        <w:tc>
          <w:tcPr>
            <w:tcW w:w="2555" w:type="dxa"/>
            <w:tcBorders>
              <w:top w:val="single" w:sz="4" w:space="0" w:color="auto"/>
              <w:left w:val="single" w:sz="4" w:space="0" w:color="auto"/>
              <w:bottom w:val="single" w:sz="4" w:space="0" w:color="auto"/>
              <w:right w:val="single" w:sz="4" w:space="0" w:color="auto"/>
            </w:tcBorders>
          </w:tcPr>
          <w:p w14:paraId="3CC094F6"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F7" w14:textId="77777777" w:rsidR="0072300F" w:rsidRPr="00670B85" w:rsidRDefault="0072300F" w:rsidP="002C0DCA">
            <w:pPr>
              <w:jc w:val="left"/>
              <w:rPr>
                <w:color w:val="auto"/>
              </w:rPr>
            </w:pPr>
          </w:p>
        </w:tc>
        <w:tc>
          <w:tcPr>
            <w:tcW w:w="2265" w:type="dxa"/>
            <w:tcBorders>
              <w:top w:val="single" w:sz="4" w:space="0" w:color="auto"/>
              <w:left w:val="single" w:sz="4" w:space="0" w:color="auto"/>
              <w:bottom w:val="single" w:sz="4" w:space="0" w:color="auto"/>
              <w:right w:val="single" w:sz="4" w:space="0" w:color="auto"/>
            </w:tcBorders>
          </w:tcPr>
          <w:p w14:paraId="3CC094F8" w14:textId="77777777" w:rsidR="0072300F" w:rsidRPr="00670B85" w:rsidRDefault="0072300F" w:rsidP="002C0DCA">
            <w:pPr>
              <w:jc w:val="left"/>
              <w:rPr>
                <w:color w:val="auto"/>
              </w:rPr>
            </w:pPr>
            <w:r w:rsidRPr="00670B85">
              <w:rPr>
                <w:color w:val="auto"/>
              </w:rPr>
              <w:t>5 m.</w:t>
            </w:r>
          </w:p>
        </w:tc>
      </w:tr>
      <w:tr w:rsidR="0072300F" w:rsidRPr="00670B85" w14:paraId="3CC094FF"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4FA" w14:textId="77777777" w:rsidR="0072300F" w:rsidRPr="00670B85" w:rsidRDefault="0072300F" w:rsidP="002C0DCA">
            <w:pPr>
              <w:jc w:val="left"/>
              <w:rPr>
                <w:color w:val="auto"/>
              </w:rPr>
            </w:pPr>
            <w:r w:rsidRPr="00670B85">
              <w:rPr>
                <w:color w:val="auto"/>
              </w:rPr>
              <w:t>13</w:t>
            </w:r>
          </w:p>
        </w:tc>
        <w:tc>
          <w:tcPr>
            <w:tcW w:w="2553" w:type="dxa"/>
            <w:tcBorders>
              <w:top w:val="single" w:sz="4" w:space="0" w:color="auto"/>
              <w:left w:val="single" w:sz="4" w:space="0" w:color="auto"/>
              <w:bottom w:val="single" w:sz="4" w:space="0" w:color="auto"/>
              <w:right w:val="single" w:sz="4" w:space="0" w:color="auto"/>
            </w:tcBorders>
          </w:tcPr>
          <w:p w14:paraId="3CC094FB" w14:textId="77777777" w:rsidR="0072300F" w:rsidRPr="00670B85" w:rsidRDefault="0072300F" w:rsidP="002C0DCA">
            <w:pPr>
              <w:jc w:val="left"/>
              <w:rPr>
                <w:color w:val="auto"/>
              </w:rPr>
            </w:pPr>
            <w:r w:rsidRPr="00670B85">
              <w:rPr>
                <w:color w:val="auto"/>
              </w:rPr>
              <w:t>Panevėžio atviras jaunimo centras (PAJC)</w:t>
            </w:r>
          </w:p>
        </w:tc>
        <w:tc>
          <w:tcPr>
            <w:tcW w:w="2555" w:type="dxa"/>
            <w:tcBorders>
              <w:top w:val="single" w:sz="4" w:space="0" w:color="auto"/>
              <w:left w:val="single" w:sz="4" w:space="0" w:color="auto"/>
              <w:bottom w:val="single" w:sz="4" w:space="0" w:color="auto"/>
              <w:right w:val="single" w:sz="4" w:space="0" w:color="auto"/>
            </w:tcBorders>
          </w:tcPr>
          <w:p w14:paraId="3CC094FC"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4FD" w14:textId="77777777" w:rsidR="0072300F" w:rsidRPr="00670B85" w:rsidRDefault="0072300F" w:rsidP="002C0DCA">
            <w:pPr>
              <w:jc w:val="left"/>
              <w:rPr>
                <w:color w:val="auto"/>
              </w:rPr>
            </w:pPr>
          </w:p>
        </w:tc>
        <w:tc>
          <w:tcPr>
            <w:tcW w:w="2265" w:type="dxa"/>
            <w:tcBorders>
              <w:top w:val="single" w:sz="4" w:space="0" w:color="auto"/>
              <w:left w:val="single" w:sz="4" w:space="0" w:color="auto"/>
              <w:bottom w:val="single" w:sz="4" w:space="0" w:color="auto"/>
              <w:right w:val="single" w:sz="4" w:space="0" w:color="auto"/>
            </w:tcBorders>
          </w:tcPr>
          <w:p w14:paraId="3CC094FE" w14:textId="77777777" w:rsidR="0072300F" w:rsidRPr="00670B85" w:rsidRDefault="0072300F" w:rsidP="002C0DCA">
            <w:pPr>
              <w:jc w:val="left"/>
              <w:rPr>
                <w:color w:val="auto"/>
              </w:rPr>
            </w:pPr>
            <w:r w:rsidRPr="00670B85">
              <w:rPr>
                <w:color w:val="auto"/>
              </w:rPr>
              <w:t>2 m.</w:t>
            </w:r>
          </w:p>
        </w:tc>
      </w:tr>
      <w:tr w:rsidR="0072300F" w:rsidRPr="00670B85" w14:paraId="3CC09505"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00" w14:textId="77777777" w:rsidR="0072300F" w:rsidRPr="00670B85" w:rsidRDefault="0072300F" w:rsidP="002C0DCA">
            <w:pPr>
              <w:jc w:val="left"/>
              <w:rPr>
                <w:color w:val="auto"/>
                <w:lang w:eastAsia="en-US"/>
              </w:rPr>
            </w:pPr>
            <w:r w:rsidRPr="00670B85">
              <w:rPr>
                <w:color w:val="auto"/>
                <w:lang w:eastAsia="en-US"/>
              </w:rPr>
              <w:t>14</w:t>
            </w:r>
          </w:p>
        </w:tc>
        <w:tc>
          <w:tcPr>
            <w:tcW w:w="2553" w:type="dxa"/>
            <w:tcBorders>
              <w:top w:val="single" w:sz="4" w:space="0" w:color="auto"/>
              <w:left w:val="single" w:sz="4" w:space="0" w:color="auto"/>
              <w:bottom w:val="single" w:sz="4" w:space="0" w:color="auto"/>
              <w:right w:val="single" w:sz="4" w:space="0" w:color="auto"/>
            </w:tcBorders>
          </w:tcPr>
          <w:p w14:paraId="3CC09501" w14:textId="77777777" w:rsidR="0072300F" w:rsidRPr="00670B85" w:rsidRDefault="0072300F" w:rsidP="002C0DCA">
            <w:pPr>
              <w:jc w:val="left"/>
              <w:rPr>
                <w:color w:val="auto"/>
                <w:lang w:eastAsia="en-US"/>
              </w:rPr>
            </w:pPr>
            <w:r w:rsidRPr="00670B85">
              <w:rPr>
                <w:color w:val="auto"/>
                <w:lang w:eastAsia="en-US"/>
              </w:rPr>
              <w:t>Panevėžio socialinių paslaugų centras</w:t>
            </w:r>
          </w:p>
        </w:tc>
        <w:tc>
          <w:tcPr>
            <w:tcW w:w="2555" w:type="dxa"/>
            <w:tcBorders>
              <w:top w:val="single" w:sz="4" w:space="0" w:color="auto"/>
              <w:left w:val="single" w:sz="4" w:space="0" w:color="auto"/>
              <w:bottom w:val="single" w:sz="4" w:space="0" w:color="auto"/>
              <w:right w:val="single" w:sz="4" w:space="0" w:color="auto"/>
            </w:tcBorders>
          </w:tcPr>
          <w:p w14:paraId="3CC09502" w14:textId="77777777" w:rsidR="0072300F" w:rsidRPr="00670B85" w:rsidRDefault="0072300F" w:rsidP="002C0DCA">
            <w:pPr>
              <w:jc w:val="left"/>
              <w:rPr>
                <w:color w:val="auto"/>
                <w:lang w:eastAsia="en-US"/>
              </w:rPr>
            </w:pPr>
            <w:r w:rsidRPr="00670B85">
              <w:rPr>
                <w:color w:val="auto"/>
                <w:lang w:eastAsia="en-US"/>
              </w:rPr>
              <w:t>Dalyvauja renginiuose</w:t>
            </w:r>
          </w:p>
        </w:tc>
        <w:tc>
          <w:tcPr>
            <w:tcW w:w="1228" w:type="dxa"/>
            <w:tcBorders>
              <w:top w:val="single" w:sz="4" w:space="0" w:color="auto"/>
              <w:left w:val="single" w:sz="4" w:space="0" w:color="auto"/>
              <w:bottom w:val="single" w:sz="4" w:space="0" w:color="auto"/>
              <w:right w:val="single" w:sz="4" w:space="0" w:color="auto"/>
            </w:tcBorders>
          </w:tcPr>
          <w:p w14:paraId="3CC09503"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504" w14:textId="77777777" w:rsidR="0072300F" w:rsidRPr="00670B85" w:rsidRDefault="0072300F" w:rsidP="002C0DCA">
            <w:pPr>
              <w:jc w:val="left"/>
              <w:rPr>
                <w:color w:val="auto"/>
                <w:lang w:eastAsia="en-US"/>
              </w:rPr>
            </w:pPr>
            <w:r w:rsidRPr="00670B85">
              <w:rPr>
                <w:color w:val="auto"/>
                <w:lang w:eastAsia="en-US"/>
              </w:rPr>
              <w:t>6 m.</w:t>
            </w:r>
          </w:p>
        </w:tc>
      </w:tr>
      <w:tr w:rsidR="0072300F" w:rsidRPr="00670B85" w14:paraId="3CC0950B"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06" w14:textId="77777777" w:rsidR="0072300F" w:rsidRPr="00670B85" w:rsidRDefault="0072300F" w:rsidP="002C0DCA">
            <w:pPr>
              <w:jc w:val="left"/>
              <w:rPr>
                <w:bCs/>
                <w:color w:val="auto"/>
                <w:shd w:val="clear" w:color="auto" w:fill="FAFAFA"/>
                <w:lang w:eastAsia="en-US"/>
              </w:rPr>
            </w:pPr>
            <w:r w:rsidRPr="00670B85">
              <w:rPr>
                <w:bCs/>
                <w:color w:val="auto"/>
                <w:shd w:val="clear" w:color="auto" w:fill="FAFAFA"/>
                <w:lang w:eastAsia="en-US"/>
              </w:rPr>
              <w:t>15</w:t>
            </w:r>
          </w:p>
        </w:tc>
        <w:tc>
          <w:tcPr>
            <w:tcW w:w="2553" w:type="dxa"/>
            <w:tcBorders>
              <w:top w:val="single" w:sz="4" w:space="0" w:color="auto"/>
              <w:left w:val="single" w:sz="4" w:space="0" w:color="auto"/>
              <w:bottom w:val="single" w:sz="4" w:space="0" w:color="auto"/>
              <w:right w:val="single" w:sz="4" w:space="0" w:color="auto"/>
            </w:tcBorders>
          </w:tcPr>
          <w:p w14:paraId="3CC09507" w14:textId="77777777" w:rsidR="0072300F" w:rsidRPr="00670B85" w:rsidRDefault="0072300F" w:rsidP="002C0DCA">
            <w:pPr>
              <w:jc w:val="left"/>
              <w:rPr>
                <w:color w:val="auto"/>
                <w:lang w:eastAsia="en-US"/>
              </w:rPr>
            </w:pPr>
            <w:r w:rsidRPr="00670B85">
              <w:rPr>
                <w:bCs/>
                <w:color w:val="auto"/>
                <w:shd w:val="clear" w:color="auto" w:fill="FAFAFA"/>
                <w:lang w:eastAsia="en-US"/>
              </w:rPr>
              <w:t>Panevėžio turizmo informacijos centras</w:t>
            </w:r>
          </w:p>
        </w:tc>
        <w:tc>
          <w:tcPr>
            <w:tcW w:w="2555" w:type="dxa"/>
            <w:tcBorders>
              <w:top w:val="single" w:sz="4" w:space="0" w:color="auto"/>
              <w:left w:val="single" w:sz="4" w:space="0" w:color="auto"/>
              <w:bottom w:val="single" w:sz="4" w:space="0" w:color="auto"/>
              <w:right w:val="single" w:sz="4" w:space="0" w:color="auto"/>
            </w:tcBorders>
          </w:tcPr>
          <w:p w14:paraId="3CC09508" w14:textId="77777777" w:rsidR="0072300F" w:rsidRPr="00670B85" w:rsidRDefault="0072300F" w:rsidP="002C0DCA">
            <w:pPr>
              <w:jc w:val="left"/>
              <w:rPr>
                <w:color w:val="auto"/>
                <w:lang w:eastAsia="en-US"/>
              </w:rPr>
            </w:pPr>
            <w:r w:rsidRPr="00670B85">
              <w:rPr>
                <w:color w:val="auto"/>
                <w:lang w:eastAsia="en-US"/>
              </w:rPr>
              <w:t>Renginių reklama</w:t>
            </w:r>
          </w:p>
        </w:tc>
        <w:tc>
          <w:tcPr>
            <w:tcW w:w="1228" w:type="dxa"/>
            <w:tcBorders>
              <w:top w:val="single" w:sz="4" w:space="0" w:color="auto"/>
              <w:left w:val="single" w:sz="4" w:space="0" w:color="auto"/>
              <w:bottom w:val="single" w:sz="4" w:space="0" w:color="auto"/>
              <w:right w:val="single" w:sz="4" w:space="0" w:color="auto"/>
            </w:tcBorders>
          </w:tcPr>
          <w:p w14:paraId="3CC09509"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50A" w14:textId="77777777" w:rsidR="0072300F" w:rsidRPr="00670B85" w:rsidRDefault="0072300F" w:rsidP="002C0DCA">
            <w:pPr>
              <w:jc w:val="left"/>
              <w:rPr>
                <w:color w:val="auto"/>
                <w:lang w:eastAsia="en-US"/>
              </w:rPr>
            </w:pPr>
            <w:r w:rsidRPr="00670B85">
              <w:rPr>
                <w:color w:val="auto"/>
                <w:lang w:eastAsia="en-US"/>
              </w:rPr>
              <w:t>5 m.</w:t>
            </w:r>
          </w:p>
        </w:tc>
      </w:tr>
      <w:tr w:rsidR="0072300F" w:rsidRPr="00670B85" w14:paraId="3CC09511"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0C" w14:textId="77777777" w:rsidR="0072300F" w:rsidRPr="00670B85" w:rsidRDefault="0072300F" w:rsidP="002C0DCA">
            <w:pPr>
              <w:jc w:val="left"/>
              <w:rPr>
                <w:color w:val="auto"/>
                <w:lang w:eastAsia="en-US"/>
              </w:rPr>
            </w:pPr>
            <w:r w:rsidRPr="00670B85">
              <w:rPr>
                <w:color w:val="auto"/>
                <w:lang w:eastAsia="en-US"/>
              </w:rPr>
              <w:t>16</w:t>
            </w:r>
          </w:p>
        </w:tc>
        <w:tc>
          <w:tcPr>
            <w:tcW w:w="2553" w:type="dxa"/>
            <w:tcBorders>
              <w:top w:val="single" w:sz="4" w:space="0" w:color="auto"/>
              <w:left w:val="single" w:sz="4" w:space="0" w:color="auto"/>
              <w:bottom w:val="single" w:sz="4" w:space="0" w:color="auto"/>
              <w:right w:val="single" w:sz="4" w:space="0" w:color="auto"/>
            </w:tcBorders>
          </w:tcPr>
          <w:p w14:paraId="3CC0950D" w14:textId="77777777" w:rsidR="0072300F" w:rsidRPr="00670B85" w:rsidRDefault="0072300F" w:rsidP="002C0DCA">
            <w:pPr>
              <w:jc w:val="left"/>
              <w:rPr>
                <w:color w:val="auto"/>
                <w:lang w:eastAsia="en-US"/>
              </w:rPr>
            </w:pPr>
            <w:r w:rsidRPr="00670B85">
              <w:rPr>
                <w:color w:val="auto"/>
                <w:lang w:eastAsia="en-US"/>
              </w:rPr>
              <w:t>VšĮ „Neįgaliųjų integracijos  centras“</w:t>
            </w:r>
          </w:p>
        </w:tc>
        <w:tc>
          <w:tcPr>
            <w:tcW w:w="2555" w:type="dxa"/>
            <w:tcBorders>
              <w:top w:val="single" w:sz="4" w:space="0" w:color="auto"/>
              <w:left w:val="single" w:sz="4" w:space="0" w:color="auto"/>
              <w:bottom w:val="single" w:sz="4" w:space="0" w:color="auto"/>
              <w:right w:val="single" w:sz="4" w:space="0" w:color="auto"/>
            </w:tcBorders>
          </w:tcPr>
          <w:p w14:paraId="3CC0950E" w14:textId="77777777" w:rsidR="0072300F" w:rsidRPr="00670B85" w:rsidRDefault="0072300F" w:rsidP="002C0DCA">
            <w:pPr>
              <w:jc w:val="left"/>
              <w:rPr>
                <w:color w:val="auto"/>
                <w:lang w:eastAsia="en-US"/>
              </w:rPr>
            </w:pPr>
            <w:r w:rsidRPr="00670B85">
              <w:rPr>
                <w:color w:val="auto"/>
                <w:lang w:eastAsia="en-US"/>
              </w:rPr>
              <w:t>Dalyvauja renginiuose</w:t>
            </w:r>
          </w:p>
        </w:tc>
        <w:tc>
          <w:tcPr>
            <w:tcW w:w="1228" w:type="dxa"/>
            <w:tcBorders>
              <w:top w:val="single" w:sz="4" w:space="0" w:color="auto"/>
              <w:left w:val="single" w:sz="4" w:space="0" w:color="auto"/>
              <w:bottom w:val="single" w:sz="4" w:space="0" w:color="auto"/>
              <w:right w:val="single" w:sz="4" w:space="0" w:color="auto"/>
            </w:tcBorders>
          </w:tcPr>
          <w:p w14:paraId="3CC0950F"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510" w14:textId="77777777" w:rsidR="0072300F" w:rsidRPr="00670B85" w:rsidRDefault="0072300F" w:rsidP="002C0DCA">
            <w:pPr>
              <w:jc w:val="left"/>
              <w:rPr>
                <w:color w:val="auto"/>
                <w:lang w:eastAsia="en-US"/>
              </w:rPr>
            </w:pPr>
            <w:r w:rsidRPr="00670B85">
              <w:rPr>
                <w:color w:val="auto"/>
                <w:lang w:eastAsia="en-US"/>
              </w:rPr>
              <w:t>11 m.</w:t>
            </w:r>
          </w:p>
        </w:tc>
      </w:tr>
      <w:tr w:rsidR="0072300F" w:rsidRPr="00670B85" w14:paraId="3CC09517"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12" w14:textId="77777777" w:rsidR="0072300F" w:rsidRPr="00670B85" w:rsidRDefault="0072300F" w:rsidP="002C0DCA">
            <w:pPr>
              <w:jc w:val="left"/>
              <w:rPr>
                <w:color w:val="auto"/>
                <w:lang w:eastAsia="en-US"/>
              </w:rPr>
            </w:pPr>
            <w:r w:rsidRPr="00670B85">
              <w:rPr>
                <w:color w:val="auto"/>
                <w:lang w:eastAsia="en-US"/>
              </w:rPr>
              <w:t>17</w:t>
            </w:r>
          </w:p>
        </w:tc>
        <w:tc>
          <w:tcPr>
            <w:tcW w:w="2553" w:type="dxa"/>
            <w:tcBorders>
              <w:top w:val="single" w:sz="4" w:space="0" w:color="auto"/>
              <w:left w:val="single" w:sz="4" w:space="0" w:color="auto"/>
              <w:bottom w:val="single" w:sz="4" w:space="0" w:color="auto"/>
              <w:right w:val="single" w:sz="4" w:space="0" w:color="auto"/>
            </w:tcBorders>
          </w:tcPr>
          <w:p w14:paraId="3CC09513" w14:textId="77777777" w:rsidR="0072300F" w:rsidRPr="00670B85" w:rsidRDefault="0072300F" w:rsidP="002C0DCA">
            <w:pPr>
              <w:jc w:val="left"/>
              <w:rPr>
                <w:color w:val="auto"/>
                <w:lang w:eastAsia="en-US"/>
              </w:rPr>
            </w:pPr>
            <w:r w:rsidRPr="00670B85">
              <w:rPr>
                <w:color w:val="auto"/>
                <w:lang w:eastAsia="en-US"/>
              </w:rPr>
              <w:t>VšĮ „Dailusis ornamentas“</w:t>
            </w:r>
          </w:p>
        </w:tc>
        <w:tc>
          <w:tcPr>
            <w:tcW w:w="2555" w:type="dxa"/>
            <w:tcBorders>
              <w:top w:val="single" w:sz="4" w:space="0" w:color="auto"/>
              <w:left w:val="single" w:sz="4" w:space="0" w:color="auto"/>
              <w:bottom w:val="single" w:sz="4" w:space="0" w:color="auto"/>
              <w:right w:val="single" w:sz="4" w:space="0" w:color="auto"/>
            </w:tcBorders>
          </w:tcPr>
          <w:p w14:paraId="3CC09514" w14:textId="77777777" w:rsidR="0072300F" w:rsidRPr="00670B85" w:rsidRDefault="0072300F" w:rsidP="002C0DCA">
            <w:pPr>
              <w:jc w:val="left"/>
              <w:rPr>
                <w:color w:val="auto"/>
                <w:lang w:eastAsia="en-US"/>
              </w:rPr>
            </w:pPr>
            <w:r w:rsidRPr="00670B85">
              <w:rPr>
                <w:color w:val="auto"/>
                <w:lang w:eastAsia="en-US"/>
              </w:rPr>
              <w:t>Dalyvauja renginiuose, eksponuoja meno parodas</w:t>
            </w:r>
          </w:p>
        </w:tc>
        <w:tc>
          <w:tcPr>
            <w:tcW w:w="1228" w:type="dxa"/>
            <w:tcBorders>
              <w:top w:val="single" w:sz="4" w:space="0" w:color="auto"/>
              <w:left w:val="single" w:sz="4" w:space="0" w:color="auto"/>
              <w:bottom w:val="single" w:sz="4" w:space="0" w:color="auto"/>
              <w:right w:val="single" w:sz="4" w:space="0" w:color="auto"/>
            </w:tcBorders>
          </w:tcPr>
          <w:p w14:paraId="3CC09515"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516" w14:textId="77777777" w:rsidR="0072300F" w:rsidRPr="00670B85" w:rsidRDefault="0072300F" w:rsidP="002C0DCA">
            <w:pPr>
              <w:jc w:val="left"/>
              <w:rPr>
                <w:color w:val="auto"/>
                <w:lang w:eastAsia="en-US"/>
              </w:rPr>
            </w:pPr>
            <w:r w:rsidRPr="00670B85">
              <w:rPr>
                <w:color w:val="auto"/>
                <w:lang w:eastAsia="en-US"/>
              </w:rPr>
              <w:t>11 m.</w:t>
            </w:r>
          </w:p>
        </w:tc>
      </w:tr>
      <w:tr w:rsidR="0072300F" w:rsidRPr="00670B85" w14:paraId="3CC0951D"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18" w14:textId="77777777" w:rsidR="0072300F" w:rsidRPr="00670B85" w:rsidRDefault="0072300F" w:rsidP="002C0DCA">
            <w:pPr>
              <w:jc w:val="left"/>
              <w:rPr>
                <w:color w:val="auto"/>
                <w:shd w:val="clear" w:color="auto" w:fill="FFFFFF"/>
                <w:lang w:eastAsia="en-US"/>
              </w:rPr>
            </w:pPr>
            <w:r w:rsidRPr="00670B85">
              <w:rPr>
                <w:color w:val="auto"/>
                <w:shd w:val="clear" w:color="auto" w:fill="FFFFFF"/>
                <w:lang w:eastAsia="en-US"/>
              </w:rPr>
              <w:t>18</w:t>
            </w:r>
          </w:p>
        </w:tc>
        <w:tc>
          <w:tcPr>
            <w:tcW w:w="2553" w:type="dxa"/>
            <w:tcBorders>
              <w:top w:val="single" w:sz="4" w:space="0" w:color="auto"/>
              <w:left w:val="single" w:sz="4" w:space="0" w:color="auto"/>
              <w:bottom w:val="single" w:sz="4" w:space="0" w:color="auto"/>
              <w:right w:val="single" w:sz="4" w:space="0" w:color="auto"/>
            </w:tcBorders>
          </w:tcPr>
          <w:p w14:paraId="3CC09519" w14:textId="77777777" w:rsidR="0072300F" w:rsidRPr="00670B85" w:rsidRDefault="0072300F" w:rsidP="002C0DCA">
            <w:pPr>
              <w:jc w:val="left"/>
              <w:rPr>
                <w:color w:val="auto"/>
                <w:lang w:eastAsia="en-US"/>
              </w:rPr>
            </w:pPr>
            <w:r w:rsidRPr="00670B85">
              <w:rPr>
                <w:color w:val="auto"/>
                <w:shd w:val="clear" w:color="auto" w:fill="FFFFFF"/>
                <w:lang w:eastAsia="en-US"/>
              </w:rPr>
              <w:t>VšĮ komunikacijos centras „</w:t>
            </w:r>
            <w:r w:rsidRPr="00670B85">
              <w:rPr>
                <w:bCs/>
                <w:color w:val="auto"/>
                <w:shd w:val="clear" w:color="auto" w:fill="FAFAFA"/>
                <w:lang w:eastAsia="en-US"/>
              </w:rPr>
              <w:t>Kalba. Knyga. Kūryba“ (vadovė L. Lapinskienė)</w:t>
            </w:r>
          </w:p>
        </w:tc>
        <w:tc>
          <w:tcPr>
            <w:tcW w:w="2555" w:type="dxa"/>
            <w:tcBorders>
              <w:top w:val="single" w:sz="4" w:space="0" w:color="auto"/>
              <w:left w:val="single" w:sz="4" w:space="0" w:color="auto"/>
              <w:bottom w:val="single" w:sz="4" w:space="0" w:color="auto"/>
              <w:right w:val="single" w:sz="4" w:space="0" w:color="auto"/>
            </w:tcBorders>
          </w:tcPr>
          <w:p w14:paraId="3CC0951A" w14:textId="77777777" w:rsidR="0072300F" w:rsidRPr="00670B85" w:rsidRDefault="0072300F" w:rsidP="002C0DCA">
            <w:pPr>
              <w:jc w:val="left"/>
              <w:rPr>
                <w:color w:val="auto"/>
              </w:rPr>
            </w:pPr>
            <w:r w:rsidRPr="00670B85">
              <w:rPr>
                <w:color w:val="auto"/>
              </w:rPr>
              <w:t xml:space="preserve">Kultūrinė-edukacinė </w:t>
            </w:r>
          </w:p>
        </w:tc>
        <w:tc>
          <w:tcPr>
            <w:tcW w:w="1228" w:type="dxa"/>
            <w:tcBorders>
              <w:top w:val="single" w:sz="4" w:space="0" w:color="auto"/>
              <w:left w:val="single" w:sz="4" w:space="0" w:color="auto"/>
              <w:bottom w:val="single" w:sz="4" w:space="0" w:color="auto"/>
              <w:right w:val="single" w:sz="4" w:space="0" w:color="auto"/>
            </w:tcBorders>
          </w:tcPr>
          <w:p w14:paraId="3CC0951B" w14:textId="77777777" w:rsidR="0072300F" w:rsidRPr="00670B85" w:rsidRDefault="0072300F" w:rsidP="002C0DCA">
            <w:pPr>
              <w:jc w:val="left"/>
              <w:rPr>
                <w:color w:val="auto"/>
                <w:lang w:eastAsia="en-US"/>
              </w:rPr>
            </w:pPr>
            <w:r w:rsidRPr="00670B85">
              <w:rPr>
                <w:color w:val="auto"/>
                <w:lang w:eastAsia="en-US"/>
              </w:rPr>
              <w:t>2</w:t>
            </w:r>
          </w:p>
        </w:tc>
        <w:tc>
          <w:tcPr>
            <w:tcW w:w="2265" w:type="dxa"/>
            <w:tcBorders>
              <w:top w:val="single" w:sz="4" w:space="0" w:color="auto"/>
              <w:left w:val="single" w:sz="4" w:space="0" w:color="auto"/>
              <w:bottom w:val="single" w:sz="4" w:space="0" w:color="auto"/>
              <w:right w:val="single" w:sz="4" w:space="0" w:color="auto"/>
            </w:tcBorders>
          </w:tcPr>
          <w:p w14:paraId="3CC0951C" w14:textId="77777777" w:rsidR="0072300F" w:rsidRPr="00670B85" w:rsidRDefault="0072300F" w:rsidP="002C0DCA">
            <w:pPr>
              <w:jc w:val="left"/>
              <w:rPr>
                <w:color w:val="auto"/>
                <w:lang w:eastAsia="en-US"/>
              </w:rPr>
            </w:pPr>
            <w:r w:rsidRPr="00670B85">
              <w:rPr>
                <w:color w:val="auto"/>
                <w:lang w:eastAsia="en-US"/>
              </w:rPr>
              <w:t xml:space="preserve">4 m. </w:t>
            </w:r>
          </w:p>
        </w:tc>
      </w:tr>
      <w:tr w:rsidR="0072300F" w:rsidRPr="00670B85" w14:paraId="3CC09523"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1E" w14:textId="77777777" w:rsidR="0072300F" w:rsidRPr="00670B85" w:rsidRDefault="0072300F" w:rsidP="002C0DCA">
            <w:pPr>
              <w:jc w:val="left"/>
              <w:rPr>
                <w:color w:val="auto"/>
              </w:rPr>
            </w:pPr>
            <w:r w:rsidRPr="00670B85">
              <w:rPr>
                <w:color w:val="auto"/>
              </w:rPr>
              <w:t>19</w:t>
            </w:r>
          </w:p>
        </w:tc>
        <w:tc>
          <w:tcPr>
            <w:tcW w:w="2553" w:type="dxa"/>
            <w:tcBorders>
              <w:top w:val="single" w:sz="4" w:space="0" w:color="auto"/>
              <w:left w:val="single" w:sz="4" w:space="0" w:color="auto"/>
              <w:bottom w:val="single" w:sz="4" w:space="0" w:color="auto"/>
              <w:right w:val="single" w:sz="4" w:space="0" w:color="auto"/>
            </w:tcBorders>
          </w:tcPr>
          <w:p w14:paraId="3CC0951F" w14:textId="77777777" w:rsidR="0072300F" w:rsidRPr="00670B85" w:rsidRDefault="0072300F" w:rsidP="002C0DCA">
            <w:pPr>
              <w:jc w:val="left"/>
              <w:rPr>
                <w:color w:val="auto"/>
              </w:rPr>
            </w:pPr>
            <w:r w:rsidRPr="00670B85">
              <w:rPr>
                <w:color w:val="auto"/>
              </w:rPr>
              <w:t>VšĮ „Šermukšniukas“</w:t>
            </w:r>
          </w:p>
        </w:tc>
        <w:tc>
          <w:tcPr>
            <w:tcW w:w="2555" w:type="dxa"/>
            <w:tcBorders>
              <w:top w:val="single" w:sz="4" w:space="0" w:color="auto"/>
              <w:left w:val="single" w:sz="4" w:space="0" w:color="auto"/>
              <w:bottom w:val="single" w:sz="4" w:space="0" w:color="auto"/>
              <w:right w:val="single" w:sz="4" w:space="0" w:color="auto"/>
            </w:tcBorders>
          </w:tcPr>
          <w:p w14:paraId="3CC09520"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521" w14:textId="77777777" w:rsidR="0072300F" w:rsidRPr="00670B85" w:rsidRDefault="0072300F" w:rsidP="002C0DCA">
            <w:pPr>
              <w:jc w:val="left"/>
              <w:rPr>
                <w:color w:val="auto"/>
              </w:rPr>
            </w:pPr>
          </w:p>
        </w:tc>
        <w:tc>
          <w:tcPr>
            <w:tcW w:w="2265" w:type="dxa"/>
            <w:tcBorders>
              <w:top w:val="single" w:sz="4" w:space="0" w:color="auto"/>
              <w:left w:val="single" w:sz="4" w:space="0" w:color="auto"/>
              <w:bottom w:val="single" w:sz="4" w:space="0" w:color="auto"/>
              <w:right w:val="single" w:sz="4" w:space="0" w:color="auto"/>
            </w:tcBorders>
          </w:tcPr>
          <w:p w14:paraId="3CC09522" w14:textId="77777777" w:rsidR="0072300F" w:rsidRPr="00670B85" w:rsidRDefault="0072300F" w:rsidP="002C0DCA">
            <w:pPr>
              <w:jc w:val="left"/>
              <w:rPr>
                <w:color w:val="auto"/>
              </w:rPr>
            </w:pPr>
            <w:r w:rsidRPr="00670B85">
              <w:rPr>
                <w:color w:val="auto"/>
              </w:rPr>
              <w:t>1 m.</w:t>
            </w:r>
          </w:p>
        </w:tc>
      </w:tr>
      <w:tr w:rsidR="0072300F" w:rsidRPr="00670B85" w14:paraId="3CC09529"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24" w14:textId="77777777" w:rsidR="0072300F" w:rsidRPr="00670B85" w:rsidRDefault="0072300F" w:rsidP="002C0DCA">
            <w:pPr>
              <w:jc w:val="left"/>
              <w:rPr>
                <w:color w:val="auto"/>
              </w:rPr>
            </w:pPr>
            <w:r w:rsidRPr="00670B85">
              <w:rPr>
                <w:color w:val="auto"/>
              </w:rPr>
              <w:t>20</w:t>
            </w:r>
          </w:p>
        </w:tc>
        <w:tc>
          <w:tcPr>
            <w:tcW w:w="2553" w:type="dxa"/>
            <w:tcBorders>
              <w:top w:val="single" w:sz="4" w:space="0" w:color="auto"/>
              <w:left w:val="single" w:sz="4" w:space="0" w:color="auto"/>
              <w:bottom w:val="single" w:sz="4" w:space="0" w:color="auto"/>
              <w:right w:val="single" w:sz="4" w:space="0" w:color="auto"/>
            </w:tcBorders>
          </w:tcPr>
          <w:p w14:paraId="3CC09525" w14:textId="77777777" w:rsidR="0072300F" w:rsidRPr="00670B85" w:rsidRDefault="0072300F" w:rsidP="002C0DCA">
            <w:pPr>
              <w:jc w:val="left"/>
              <w:rPr>
                <w:color w:val="auto"/>
              </w:rPr>
            </w:pPr>
            <w:r w:rsidRPr="00670B85">
              <w:rPr>
                <w:color w:val="auto"/>
              </w:rPr>
              <w:t>VšĮ sveikatingumo klubas „Vidmavita“</w:t>
            </w:r>
          </w:p>
        </w:tc>
        <w:tc>
          <w:tcPr>
            <w:tcW w:w="2555" w:type="dxa"/>
            <w:tcBorders>
              <w:top w:val="single" w:sz="4" w:space="0" w:color="auto"/>
              <w:left w:val="single" w:sz="4" w:space="0" w:color="auto"/>
              <w:bottom w:val="single" w:sz="4" w:space="0" w:color="auto"/>
              <w:right w:val="single" w:sz="4" w:space="0" w:color="auto"/>
            </w:tcBorders>
          </w:tcPr>
          <w:p w14:paraId="3CC09526" w14:textId="77777777" w:rsidR="0072300F" w:rsidRPr="00670B85" w:rsidRDefault="0072300F" w:rsidP="002C0DCA">
            <w:pPr>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527" w14:textId="77777777" w:rsidR="0072300F" w:rsidRPr="00670B85" w:rsidRDefault="0072300F" w:rsidP="002C0DCA">
            <w:pPr>
              <w:jc w:val="left"/>
              <w:rPr>
                <w:color w:val="auto"/>
              </w:rPr>
            </w:pPr>
            <w:r w:rsidRPr="00670B85">
              <w:rPr>
                <w:color w:val="auto"/>
              </w:rPr>
              <w:t>1</w:t>
            </w:r>
          </w:p>
        </w:tc>
        <w:tc>
          <w:tcPr>
            <w:tcW w:w="2265" w:type="dxa"/>
            <w:tcBorders>
              <w:top w:val="single" w:sz="4" w:space="0" w:color="auto"/>
              <w:left w:val="single" w:sz="4" w:space="0" w:color="auto"/>
              <w:bottom w:val="single" w:sz="4" w:space="0" w:color="auto"/>
              <w:right w:val="single" w:sz="4" w:space="0" w:color="auto"/>
            </w:tcBorders>
          </w:tcPr>
          <w:p w14:paraId="3CC09528" w14:textId="77777777" w:rsidR="0072300F" w:rsidRPr="00670B85" w:rsidRDefault="0072300F" w:rsidP="002C0DCA">
            <w:pPr>
              <w:jc w:val="left"/>
              <w:rPr>
                <w:color w:val="auto"/>
              </w:rPr>
            </w:pPr>
            <w:r w:rsidRPr="00670B85">
              <w:rPr>
                <w:color w:val="auto"/>
              </w:rPr>
              <w:t>7 m.</w:t>
            </w:r>
          </w:p>
        </w:tc>
      </w:tr>
      <w:tr w:rsidR="0072300F" w:rsidRPr="00670B85" w14:paraId="3CC0952F"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2A" w14:textId="77777777" w:rsidR="0072300F" w:rsidRPr="00670B85" w:rsidRDefault="0072300F" w:rsidP="002C0DCA">
            <w:pPr>
              <w:jc w:val="left"/>
              <w:rPr>
                <w:color w:val="auto"/>
              </w:rPr>
            </w:pPr>
            <w:r w:rsidRPr="00670B85">
              <w:rPr>
                <w:color w:val="auto"/>
              </w:rPr>
              <w:t>21</w:t>
            </w:r>
          </w:p>
        </w:tc>
        <w:tc>
          <w:tcPr>
            <w:tcW w:w="2553" w:type="dxa"/>
            <w:tcBorders>
              <w:top w:val="single" w:sz="4" w:space="0" w:color="auto"/>
              <w:left w:val="single" w:sz="4" w:space="0" w:color="auto"/>
              <w:bottom w:val="single" w:sz="4" w:space="0" w:color="auto"/>
              <w:right w:val="single" w:sz="4" w:space="0" w:color="auto"/>
            </w:tcBorders>
          </w:tcPr>
          <w:p w14:paraId="3CC0952B" w14:textId="77777777" w:rsidR="0072300F" w:rsidRPr="00670B85" w:rsidRDefault="0072300F" w:rsidP="002C0DCA">
            <w:pPr>
              <w:jc w:val="left"/>
              <w:rPr>
                <w:color w:val="auto"/>
              </w:rPr>
            </w:pPr>
            <w:r w:rsidRPr="00670B85">
              <w:rPr>
                <w:color w:val="auto"/>
              </w:rPr>
              <w:t xml:space="preserve">Asociacija „Bitės </w:t>
            </w:r>
            <w:r w:rsidRPr="00670B85">
              <w:rPr>
                <w:color w:val="auto"/>
              </w:rPr>
              <w:lastRenderedPageBreak/>
              <w:t>namai“</w:t>
            </w:r>
          </w:p>
        </w:tc>
        <w:tc>
          <w:tcPr>
            <w:tcW w:w="2555" w:type="dxa"/>
            <w:tcBorders>
              <w:top w:val="single" w:sz="4" w:space="0" w:color="auto"/>
              <w:left w:val="single" w:sz="4" w:space="0" w:color="auto"/>
              <w:bottom w:val="single" w:sz="4" w:space="0" w:color="auto"/>
              <w:right w:val="single" w:sz="4" w:space="0" w:color="auto"/>
            </w:tcBorders>
          </w:tcPr>
          <w:p w14:paraId="3CC0952C" w14:textId="77777777" w:rsidR="0072300F" w:rsidRPr="00670B85" w:rsidRDefault="0072300F" w:rsidP="002C0DCA">
            <w:pPr>
              <w:rPr>
                <w:color w:val="auto"/>
              </w:rPr>
            </w:pPr>
            <w:r w:rsidRPr="00670B85">
              <w:rPr>
                <w:color w:val="auto"/>
              </w:rPr>
              <w:lastRenderedPageBreak/>
              <w:t>Kultūrinė-edukacinė</w:t>
            </w:r>
          </w:p>
        </w:tc>
        <w:tc>
          <w:tcPr>
            <w:tcW w:w="1228" w:type="dxa"/>
            <w:tcBorders>
              <w:top w:val="single" w:sz="4" w:space="0" w:color="auto"/>
              <w:left w:val="single" w:sz="4" w:space="0" w:color="auto"/>
              <w:bottom w:val="single" w:sz="4" w:space="0" w:color="auto"/>
              <w:right w:val="single" w:sz="4" w:space="0" w:color="auto"/>
            </w:tcBorders>
          </w:tcPr>
          <w:p w14:paraId="3CC0952D" w14:textId="77777777" w:rsidR="0072300F" w:rsidRPr="00670B85" w:rsidRDefault="0072300F" w:rsidP="002C0DCA">
            <w:pPr>
              <w:jc w:val="left"/>
              <w:rPr>
                <w:color w:val="auto"/>
              </w:rPr>
            </w:pPr>
          </w:p>
        </w:tc>
        <w:tc>
          <w:tcPr>
            <w:tcW w:w="2265" w:type="dxa"/>
            <w:tcBorders>
              <w:top w:val="single" w:sz="4" w:space="0" w:color="auto"/>
              <w:left w:val="single" w:sz="4" w:space="0" w:color="auto"/>
              <w:bottom w:val="single" w:sz="4" w:space="0" w:color="auto"/>
              <w:right w:val="single" w:sz="4" w:space="0" w:color="auto"/>
            </w:tcBorders>
          </w:tcPr>
          <w:p w14:paraId="3CC0952E" w14:textId="77777777" w:rsidR="0072300F" w:rsidRPr="00670B85" w:rsidRDefault="0072300F" w:rsidP="002C0DCA">
            <w:pPr>
              <w:jc w:val="left"/>
              <w:rPr>
                <w:color w:val="auto"/>
              </w:rPr>
            </w:pPr>
            <w:r w:rsidRPr="00670B85">
              <w:rPr>
                <w:color w:val="auto"/>
              </w:rPr>
              <w:t>4 m.</w:t>
            </w:r>
          </w:p>
        </w:tc>
      </w:tr>
      <w:tr w:rsidR="0072300F" w:rsidRPr="00670B85" w14:paraId="3CC09535"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30" w14:textId="77777777" w:rsidR="0072300F" w:rsidRPr="00670B85" w:rsidRDefault="0072300F" w:rsidP="002C0DCA">
            <w:pPr>
              <w:jc w:val="left"/>
              <w:rPr>
                <w:color w:val="auto"/>
                <w:lang w:eastAsia="en-US"/>
              </w:rPr>
            </w:pPr>
            <w:r w:rsidRPr="00670B85">
              <w:rPr>
                <w:color w:val="auto"/>
                <w:lang w:eastAsia="en-US"/>
              </w:rPr>
              <w:t>22</w:t>
            </w:r>
          </w:p>
        </w:tc>
        <w:tc>
          <w:tcPr>
            <w:tcW w:w="2553" w:type="dxa"/>
            <w:tcBorders>
              <w:top w:val="single" w:sz="4" w:space="0" w:color="auto"/>
              <w:left w:val="single" w:sz="4" w:space="0" w:color="auto"/>
              <w:bottom w:val="single" w:sz="4" w:space="0" w:color="auto"/>
              <w:right w:val="single" w:sz="4" w:space="0" w:color="auto"/>
            </w:tcBorders>
          </w:tcPr>
          <w:p w14:paraId="3CC09531" w14:textId="77777777" w:rsidR="0072300F" w:rsidRPr="00670B85" w:rsidRDefault="0072300F" w:rsidP="002C0DCA">
            <w:pPr>
              <w:jc w:val="left"/>
              <w:rPr>
                <w:color w:val="auto"/>
                <w:lang w:eastAsia="en-US"/>
              </w:rPr>
            </w:pPr>
            <w:r w:rsidRPr="00670B85">
              <w:rPr>
                <w:color w:val="auto"/>
                <w:lang w:eastAsia="en-US"/>
              </w:rPr>
              <w:t>Lietuvos agentūros „SOS vaikai“ Panevėžio skyrius</w:t>
            </w:r>
          </w:p>
        </w:tc>
        <w:tc>
          <w:tcPr>
            <w:tcW w:w="2555" w:type="dxa"/>
            <w:tcBorders>
              <w:top w:val="single" w:sz="4" w:space="0" w:color="auto"/>
              <w:left w:val="single" w:sz="4" w:space="0" w:color="auto"/>
              <w:bottom w:val="single" w:sz="4" w:space="0" w:color="auto"/>
              <w:right w:val="single" w:sz="4" w:space="0" w:color="auto"/>
            </w:tcBorders>
          </w:tcPr>
          <w:p w14:paraId="3CC09532" w14:textId="77777777" w:rsidR="0072300F" w:rsidRPr="00670B85" w:rsidRDefault="0072300F" w:rsidP="002C0DCA">
            <w:pPr>
              <w:jc w:val="left"/>
              <w:rPr>
                <w:color w:val="auto"/>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533" w14:textId="77777777" w:rsidR="0072300F" w:rsidRPr="00670B85" w:rsidRDefault="0072300F" w:rsidP="002C0DCA">
            <w:pPr>
              <w:jc w:val="left"/>
              <w:rPr>
                <w:color w:val="auto"/>
                <w:lang w:eastAsia="en-US"/>
              </w:rPr>
            </w:pPr>
            <w:r w:rsidRPr="00670B85">
              <w:rPr>
                <w:color w:val="auto"/>
                <w:lang w:eastAsia="en-US"/>
              </w:rPr>
              <w:t>1</w:t>
            </w:r>
          </w:p>
        </w:tc>
        <w:tc>
          <w:tcPr>
            <w:tcW w:w="2265" w:type="dxa"/>
            <w:tcBorders>
              <w:top w:val="single" w:sz="4" w:space="0" w:color="auto"/>
              <w:left w:val="single" w:sz="4" w:space="0" w:color="auto"/>
              <w:bottom w:val="single" w:sz="4" w:space="0" w:color="auto"/>
              <w:right w:val="single" w:sz="4" w:space="0" w:color="auto"/>
            </w:tcBorders>
          </w:tcPr>
          <w:p w14:paraId="3CC09534" w14:textId="77777777" w:rsidR="0072300F" w:rsidRPr="00670B85" w:rsidRDefault="0072300F" w:rsidP="002C0DCA">
            <w:pPr>
              <w:jc w:val="left"/>
              <w:rPr>
                <w:color w:val="auto"/>
                <w:lang w:eastAsia="en-US"/>
              </w:rPr>
            </w:pPr>
            <w:r w:rsidRPr="00670B85">
              <w:rPr>
                <w:color w:val="auto"/>
                <w:lang w:eastAsia="en-US"/>
              </w:rPr>
              <w:t xml:space="preserve">4 m. </w:t>
            </w:r>
          </w:p>
        </w:tc>
      </w:tr>
      <w:tr w:rsidR="0072300F" w:rsidRPr="00670B85" w14:paraId="3CC0953B"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36" w14:textId="77777777" w:rsidR="0072300F" w:rsidRPr="00670B85" w:rsidRDefault="0072300F" w:rsidP="002C0DCA">
            <w:pPr>
              <w:jc w:val="left"/>
              <w:rPr>
                <w:color w:val="auto"/>
                <w:lang w:eastAsia="en-US"/>
              </w:rPr>
            </w:pPr>
            <w:r w:rsidRPr="00670B85">
              <w:rPr>
                <w:color w:val="auto"/>
                <w:lang w:eastAsia="en-US"/>
              </w:rPr>
              <w:t>23</w:t>
            </w:r>
          </w:p>
        </w:tc>
        <w:tc>
          <w:tcPr>
            <w:tcW w:w="2553" w:type="dxa"/>
            <w:tcBorders>
              <w:top w:val="single" w:sz="4" w:space="0" w:color="auto"/>
              <w:left w:val="single" w:sz="4" w:space="0" w:color="auto"/>
              <w:bottom w:val="single" w:sz="4" w:space="0" w:color="auto"/>
              <w:right w:val="single" w:sz="4" w:space="0" w:color="auto"/>
            </w:tcBorders>
          </w:tcPr>
          <w:p w14:paraId="3CC09537" w14:textId="77777777" w:rsidR="0072300F" w:rsidRPr="00670B85" w:rsidRDefault="0072300F" w:rsidP="002C0DCA">
            <w:pPr>
              <w:jc w:val="left"/>
              <w:rPr>
                <w:color w:val="auto"/>
                <w:lang w:eastAsia="en-US"/>
              </w:rPr>
            </w:pPr>
            <w:r w:rsidRPr="00670B85">
              <w:rPr>
                <w:color w:val="auto"/>
                <w:lang w:eastAsia="en-US"/>
              </w:rPr>
              <w:t>Panevėžio kolekcionierių klubas</w:t>
            </w:r>
          </w:p>
        </w:tc>
        <w:tc>
          <w:tcPr>
            <w:tcW w:w="2555" w:type="dxa"/>
            <w:tcBorders>
              <w:top w:val="single" w:sz="4" w:space="0" w:color="auto"/>
              <w:left w:val="single" w:sz="4" w:space="0" w:color="auto"/>
              <w:bottom w:val="single" w:sz="4" w:space="0" w:color="auto"/>
              <w:right w:val="single" w:sz="4" w:space="0" w:color="auto"/>
            </w:tcBorders>
          </w:tcPr>
          <w:p w14:paraId="3CC09538" w14:textId="77777777" w:rsidR="0072300F" w:rsidRPr="00670B85" w:rsidRDefault="0072300F" w:rsidP="002C0DCA">
            <w:pPr>
              <w:jc w:val="left"/>
              <w:rPr>
                <w:color w:val="auto"/>
                <w:lang w:eastAsia="en-US"/>
              </w:rPr>
            </w:pPr>
            <w:r w:rsidRPr="00670B85">
              <w:rPr>
                <w:color w:val="auto"/>
                <w:lang w:eastAsia="en-US"/>
              </w:rPr>
              <w:t xml:space="preserve">Eksponuoja parodas </w:t>
            </w:r>
          </w:p>
        </w:tc>
        <w:tc>
          <w:tcPr>
            <w:tcW w:w="1228" w:type="dxa"/>
            <w:tcBorders>
              <w:top w:val="single" w:sz="4" w:space="0" w:color="auto"/>
              <w:left w:val="single" w:sz="4" w:space="0" w:color="auto"/>
              <w:bottom w:val="single" w:sz="4" w:space="0" w:color="auto"/>
              <w:right w:val="single" w:sz="4" w:space="0" w:color="auto"/>
            </w:tcBorders>
          </w:tcPr>
          <w:p w14:paraId="3CC09539" w14:textId="77777777" w:rsidR="0072300F" w:rsidRPr="00670B85" w:rsidRDefault="0072300F" w:rsidP="002C0DCA">
            <w:pPr>
              <w:jc w:val="left"/>
              <w:rPr>
                <w:color w:val="auto"/>
                <w:lang w:eastAsia="en-US"/>
              </w:rPr>
            </w:pPr>
            <w:r w:rsidRPr="00670B85">
              <w:rPr>
                <w:color w:val="auto"/>
                <w:lang w:eastAsia="en-US"/>
              </w:rPr>
              <w:t>2</w:t>
            </w:r>
          </w:p>
        </w:tc>
        <w:tc>
          <w:tcPr>
            <w:tcW w:w="2265" w:type="dxa"/>
            <w:tcBorders>
              <w:top w:val="single" w:sz="4" w:space="0" w:color="auto"/>
              <w:left w:val="single" w:sz="4" w:space="0" w:color="auto"/>
              <w:bottom w:val="single" w:sz="4" w:space="0" w:color="auto"/>
              <w:right w:val="single" w:sz="4" w:space="0" w:color="auto"/>
            </w:tcBorders>
          </w:tcPr>
          <w:p w14:paraId="3CC0953A" w14:textId="77777777" w:rsidR="0072300F" w:rsidRPr="00670B85" w:rsidRDefault="0072300F" w:rsidP="002C0DCA">
            <w:pPr>
              <w:jc w:val="left"/>
              <w:rPr>
                <w:color w:val="auto"/>
                <w:lang w:eastAsia="en-US"/>
              </w:rPr>
            </w:pPr>
            <w:r w:rsidRPr="00670B85">
              <w:rPr>
                <w:color w:val="auto"/>
                <w:lang w:eastAsia="en-US"/>
              </w:rPr>
              <w:t>9 m.</w:t>
            </w:r>
          </w:p>
        </w:tc>
      </w:tr>
      <w:tr w:rsidR="0072300F" w:rsidRPr="00670B85" w14:paraId="3CC09541"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3C" w14:textId="77777777" w:rsidR="0072300F" w:rsidRPr="00670B85" w:rsidRDefault="0072300F" w:rsidP="002C0DCA">
            <w:pPr>
              <w:shd w:val="clear" w:color="auto" w:fill="FFFFFF"/>
              <w:jc w:val="left"/>
              <w:outlineLvl w:val="0"/>
              <w:rPr>
                <w:bCs/>
                <w:color w:val="auto"/>
                <w:kern w:val="36"/>
              </w:rPr>
            </w:pPr>
            <w:r w:rsidRPr="00670B85">
              <w:rPr>
                <w:bCs/>
                <w:color w:val="auto"/>
                <w:kern w:val="36"/>
              </w:rPr>
              <w:t>24</w:t>
            </w:r>
          </w:p>
        </w:tc>
        <w:tc>
          <w:tcPr>
            <w:tcW w:w="2553" w:type="dxa"/>
            <w:tcBorders>
              <w:top w:val="single" w:sz="4" w:space="0" w:color="auto"/>
              <w:left w:val="single" w:sz="4" w:space="0" w:color="auto"/>
              <w:bottom w:val="single" w:sz="4" w:space="0" w:color="auto"/>
              <w:right w:val="single" w:sz="4" w:space="0" w:color="auto"/>
            </w:tcBorders>
          </w:tcPr>
          <w:p w14:paraId="3CC0953D" w14:textId="77777777" w:rsidR="0072300F" w:rsidRPr="00670B85" w:rsidRDefault="0072300F" w:rsidP="002C0DCA">
            <w:pPr>
              <w:shd w:val="clear" w:color="auto" w:fill="FFFFFF"/>
              <w:jc w:val="left"/>
              <w:outlineLvl w:val="0"/>
              <w:rPr>
                <w:b/>
                <w:bCs/>
                <w:color w:val="auto"/>
                <w:kern w:val="36"/>
              </w:rPr>
            </w:pPr>
            <w:r w:rsidRPr="00670B85">
              <w:rPr>
                <w:bCs/>
                <w:color w:val="auto"/>
                <w:kern w:val="36"/>
              </w:rPr>
              <w:t>Panevėžio  politikių klubas „Veiklios moterys“</w:t>
            </w:r>
          </w:p>
        </w:tc>
        <w:tc>
          <w:tcPr>
            <w:tcW w:w="2555" w:type="dxa"/>
            <w:tcBorders>
              <w:top w:val="single" w:sz="4" w:space="0" w:color="auto"/>
              <w:left w:val="single" w:sz="4" w:space="0" w:color="auto"/>
              <w:bottom w:val="single" w:sz="4" w:space="0" w:color="auto"/>
              <w:right w:val="single" w:sz="4" w:space="0" w:color="auto"/>
            </w:tcBorders>
          </w:tcPr>
          <w:p w14:paraId="3CC0953E" w14:textId="77777777" w:rsidR="0072300F" w:rsidRPr="00670B85" w:rsidRDefault="0072300F" w:rsidP="002C0DCA">
            <w:pPr>
              <w:jc w:val="left"/>
              <w:rPr>
                <w:color w:val="auto"/>
                <w:lang w:eastAsia="en-US"/>
              </w:rPr>
            </w:pPr>
            <w:r w:rsidRPr="00670B85">
              <w:rPr>
                <w:color w:val="auto"/>
              </w:rPr>
              <w:t>Kultūrinė</w:t>
            </w:r>
          </w:p>
        </w:tc>
        <w:tc>
          <w:tcPr>
            <w:tcW w:w="1228" w:type="dxa"/>
            <w:tcBorders>
              <w:top w:val="single" w:sz="4" w:space="0" w:color="auto"/>
              <w:left w:val="single" w:sz="4" w:space="0" w:color="auto"/>
              <w:bottom w:val="single" w:sz="4" w:space="0" w:color="auto"/>
              <w:right w:val="single" w:sz="4" w:space="0" w:color="auto"/>
            </w:tcBorders>
          </w:tcPr>
          <w:p w14:paraId="3CC0953F"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540" w14:textId="77777777" w:rsidR="0072300F" w:rsidRPr="00670B85" w:rsidRDefault="0072300F" w:rsidP="002C0DCA">
            <w:pPr>
              <w:jc w:val="left"/>
              <w:rPr>
                <w:color w:val="auto"/>
                <w:lang w:eastAsia="en-US"/>
              </w:rPr>
            </w:pPr>
            <w:r w:rsidRPr="00670B85">
              <w:rPr>
                <w:color w:val="auto"/>
                <w:lang w:eastAsia="en-US"/>
              </w:rPr>
              <w:t>2 m.</w:t>
            </w:r>
          </w:p>
        </w:tc>
      </w:tr>
      <w:tr w:rsidR="0072300F" w:rsidRPr="00670B85" w14:paraId="3CC09547" w14:textId="77777777" w:rsidTr="0072300F">
        <w:trPr>
          <w:trHeight w:val="564"/>
        </w:trPr>
        <w:tc>
          <w:tcPr>
            <w:tcW w:w="796" w:type="dxa"/>
            <w:tcBorders>
              <w:top w:val="single" w:sz="4" w:space="0" w:color="auto"/>
              <w:left w:val="single" w:sz="4" w:space="0" w:color="auto"/>
              <w:bottom w:val="single" w:sz="4" w:space="0" w:color="auto"/>
              <w:right w:val="single" w:sz="4" w:space="0" w:color="auto"/>
            </w:tcBorders>
          </w:tcPr>
          <w:p w14:paraId="3CC09542" w14:textId="77777777" w:rsidR="0072300F" w:rsidRPr="00670B85" w:rsidRDefault="0072300F" w:rsidP="002C0DCA">
            <w:pPr>
              <w:jc w:val="left"/>
              <w:rPr>
                <w:color w:val="auto"/>
              </w:rPr>
            </w:pPr>
            <w:r w:rsidRPr="00670B85">
              <w:rPr>
                <w:color w:val="auto"/>
              </w:rPr>
              <w:t>25</w:t>
            </w:r>
          </w:p>
        </w:tc>
        <w:tc>
          <w:tcPr>
            <w:tcW w:w="2553" w:type="dxa"/>
            <w:tcBorders>
              <w:top w:val="single" w:sz="4" w:space="0" w:color="auto"/>
              <w:left w:val="single" w:sz="4" w:space="0" w:color="auto"/>
              <w:bottom w:val="single" w:sz="4" w:space="0" w:color="auto"/>
              <w:right w:val="single" w:sz="4" w:space="0" w:color="auto"/>
            </w:tcBorders>
          </w:tcPr>
          <w:p w14:paraId="3CC09543" w14:textId="77777777" w:rsidR="0072300F" w:rsidRPr="00670B85" w:rsidRDefault="0072300F" w:rsidP="002C0DCA">
            <w:pPr>
              <w:jc w:val="left"/>
              <w:rPr>
                <w:color w:val="auto"/>
              </w:rPr>
            </w:pPr>
            <w:r w:rsidRPr="00670B85">
              <w:rPr>
                <w:color w:val="auto"/>
              </w:rPr>
              <w:t>Panevėžio esperanto klubas „Revo“</w:t>
            </w:r>
          </w:p>
        </w:tc>
        <w:tc>
          <w:tcPr>
            <w:tcW w:w="2555" w:type="dxa"/>
            <w:tcBorders>
              <w:top w:val="single" w:sz="4" w:space="0" w:color="auto"/>
              <w:left w:val="single" w:sz="4" w:space="0" w:color="auto"/>
              <w:bottom w:val="single" w:sz="4" w:space="0" w:color="auto"/>
              <w:right w:val="single" w:sz="4" w:space="0" w:color="auto"/>
            </w:tcBorders>
          </w:tcPr>
          <w:p w14:paraId="3CC09544" w14:textId="77777777" w:rsidR="0072300F" w:rsidRPr="00670B85" w:rsidRDefault="0072300F" w:rsidP="002C0DCA">
            <w:pPr>
              <w:jc w:val="left"/>
              <w:rPr>
                <w:color w:val="auto"/>
                <w:lang w:eastAsia="en-US"/>
              </w:rPr>
            </w:pPr>
            <w:r w:rsidRPr="00670B85">
              <w:rPr>
                <w:color w:val="auto"/>
              </w:rPr>
              <w:t>Kultūrinė-edukacinė</w:t>
            </w:r>
          </w:p>
        </w:tc>
        <w:tc>
          <w:tcPr>
            <w:tcW w:w="1228" w:type="dxa"/>
            <w:tcBorders>
              <w:top w:val="single" w:sz="4" w:space="0" w:color="auto"/>
              <w:left w:val="single" w:sz="4" w:space="0" w:color="auto"/>
              <w:bottom w:val="single" w:sz="4" w:space="0" w:color="auto"/>
              <w:right w:val="single" w:sz="4" w:space="0" w:color="auto"/>
            </w:tcBorders>
          </w:tcPr>
          <w:p w14:paraId="3CC09545" w14:textId="77777777" w:rsidR="0072300F" w:rsidRPr="00670B85" w:rsidRDefault="0072300F" w:rsidP="002C0DCA">
            <w:pPr>
              <w:jc w:val="left"/>
              <w:rPr>
                <w:color w:val="auto"/>
              </w:rPr>
            </w:pPr>
          </w:p>
        </w:tc>
        <w:tc>
          <w:tcPr>
            <w:tcW w:w="2265" w:type="dxa"/>
            <w:tcBorders>
              <w:top w:val="single" w:sz="4" w:space="0" w:color="auto"/>
              <w:left w:val="single" w:sz="4" w:space="0" w:color="auto"/>
              <w:bottom w:val="single" w:sz="4" w:space="0" w:color="auto"/>
              <w:right w:val="single" w:sz="4" w:space="0" w:color="auto"/>
            </w:tcBorders>
          </w:tcPr>
          <w:p w14:paraId="3CC09546" w14:textId="77777777" w:rsidR="0072300F" w:rsidRPr="00670B85" w:rsidRDefault="0072300F" w:rsidP="002C0DCA">
            <w:pPr>
              <w:jc w:val="left"/>
              <w:rPr>
                <w:color w:val="auto"/>
              </w:rPr>
            </w:pPr>
            <w:r w:rsidRPr="00670B85">
              <w:rPr>
                <w:color w:val="auto"/>
              </w:rPr>
              <w:t xml:space="preserve">9 m. </w:t>
            </w:r>
          </w:p>
        </w:tc>
      </w:tr>
      <w:tr w:rsidR="0072300F" w:rsidRPr="00670B85" w14:paraId="3CC0954D"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48" w14:textId="77777777" w:rsidR="0072300F" w:rsidRPr="00670B85" w:rsidRDefault="0072300F" w:rsidP="002C0DCA">
            <w:pPr>
              <w:jc w:val="left"/>
              <w:rPr>
                <w:color w:val="auto"/>
                <w:lang w:eastAsia="en-US"/>
              </w:rPr>
            </w:pPr>
            <w:r w:rsidRPr="00670B85">
              <w:rPr>
                <w:color w:val="auto"/>
                <w:lang w:eastAsia="en-US"/>
              </w:rPr>
              <w:t>26</w:t>
            </w:r>
          </w:p>
        </w:tc>
        <w:tc>
          <w:tcPr>
            <w:tcW w:w="2553" w:type="dxa"/>
            <w:tcBorders>
              <w:top w:val="single" w:sz="4" w:space="0" w:color="auto"/>
              <w:left w:val="single" w:sz="4" w:space="0" w:color="auto"/>
              <w:bottom w:val="single" w:sz="4" w:space="0" w:color="auto"/>
              <w:right w:val="single" w:sz="4" w:space="0" w:color="auto"/>
            </w:tcBorders>
          </w:tcPr>
          <w:p w14:paraId="3CC09549" w14:textId="77777777" w:rsidR="0072300F" w:rsidRPr="00670B85" w:rsidRDefault="0072300F" w:rsidP="002C0DCA">
            <w:pPr>
              <w:jc w:val="left"/>
              <w:rPr>
                <w:color w:val="auto"/>
                <w:lang w:eastAsia="en-US"/>
              </w:rPr>
            </w:pPr>
            <w:r w:rsidRPr="00670B85">
              <w:rPr>
                <w:color w:val="auto"/>
                <w:lang w:eastAsia="en-US"/>
              </w:rPr>
              <w:t>Dailės studija ,,IN“</w:t>
            </w:r>
          </w:p>
        </w:tc>
        <w:tc>
          <w:tcPr>
            <w:tcW w:w="2555" w:type="dxa"/>
            <w:tcBorders>
              <w:top w:val="single" w:sz="4" w:space="0" w:color="auto"/>
              <w:left w:val="single" w:sz="4" w:space="0" w:color="auto"/>
              <w:bottom w:val="single" w:sz="4" w:space="0" w:color="auto"/>
              <w:right w:val="single" w:sz="4" w:space="0" w:color="auto"/>
            </w:tcBorders>
          </w:tcPr>
          <w:p w14:paraId="3CC0954A" w14:textId="77777777" w:rsidR="0072300F" w:rsidRPr="00670B85" w:rsidRDefault="0072300F" w:rsidP="002C0DCA">
            <w:pPr>
              <w:jc w:val="left"/>
              <w:rPr>
                <w:color w:val="auto"/>
              </w:rPr>
            </w:pPr>
            <w:r w:rsidRPr="00670B85">
              <w:rPr>
                <w:color w:val="auto"/>
                <w:lang w:eastAsia="en-US"/>
              </w:rPr>
              <w:t>Dalyvauja</w:t>
            </w:r>
            <w:r w:rsidRPr="00670B85">
              <w:rPr>
                <w:color w:val="auto"/>
                <w:sz w:val="2"/>
                <w:lang w:eastAsia="en-US"/>
              </w:rPr>
              <w:t xml:space="preserve"> </w:t>
            </w:r>
            <w:r w:rsidRPr="00670B85">
              <w:rPr>
                <w:color w:val="auto"/>
                <w:lang w:eastAsia="en-US"/>
              </w:rPr>
              <w:t>renginiuose, eksponuoja meno parodas</w:t>
            </w:r>
          </w:p>
        </w:tc>
        <w:tc>
          <w:tcPr>
            <w:tcW w:w="1228" w:type="dxa"/>
            <w:tcBorders>
              <w:top w:val="single" w:sz="4" w:space="0" w:color="auto"/>
              <w:left w:val="single" w:sz="4" w:space="0" w:color="auto"/>
              <w:bottom w:val="single" w:sz="4" w:space="0" w:color="auto"/>
              <w:right w:val="single" w:sz="4" w:space="0" w:color="auto"/>
            </w:tcBorders>
          </w:tcPr>
          <w:p w14:paraId="3CC0954B"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54C" w14:textId="77777777" w:rsidR="0072300F" w:rsidRPr="00670B85" w:rsidRDefault="0072300F" w:rsidP="002C0DCA">
            <w:pPr>
              <w:jc w:val="left"/>
              <w:rPr>
                <w:color w:val="auto"/>
                <w:lang w:eastAsia="en-US"/>
              </w:rPr>
            </w:pPr>
            <w:r w:rsidRPr="00670B85">
              <w:rPr>
                <w:color w:val="auto"/>
                <w:lang w:eastAsia="en-US"/>
              </w:rPr>
              <w:t>1 m.</w:t>
            </w:r>
          </w:p>
        </w:tc>
      </w:tr>
      <w:tr w:rsidR="0072300F" w:rsidRPr="00670B85" w14:paraId="3CC09553" w14:textId="77777777" w:rsidTr="0072300F">
        <w:trPr>
          <w:trHeight w:val="144"/>
        </w:trPr>
        <w:tc>
          <w:tcPr>
            <w:tcW w:w="796" w:type="dxa"/>
            <w:tcBorders>
              <w:top w:val="single" w:sz="4" w:space="0" w:color="auto"/>
              <w:left w:val="single" w:sz="4" w:space="0" w:color="auto"/>
              <w:bottom w:val="single" w:sz="4" w:space="0" w:color="auto"/>
              <w:right w:val="single" w:sz="4" w:space="0" w:color="auto"/>
            </w:tcBorders>
          </w:tcPr>
          <w:p w14:paraId="3CC0954E" w14:textId="77777777" w:rsidR="0072300F" w:rsidRPr="00670B85" w:rsidRDefault="0072300F" w:rsidP="002C0DCA">
            <w:pPr>
              <w:jc w:val="left"/>
              <w:rPr>
                <w:color w:val="auto"/>
                <w:lang w:eastAsia="en-US"/>
              </w:rPr>
            </w:pPr>
            <w:r w:rsidRPr="00670B85">
              <w:rPr>
                <w:color w:val="auto"/>
                <w:lang w:eastAsia="en-US"/>
              </w:rPr>
              <w:t>27</w:t>
            </w:r>
          </w:p>
        </w:tc>
        <w:tc>
          <w:tcPr>
            <w:tcW w:w="2553" w:type="dxa"/>
            <w:tcBorders>
              <w:top w:val="single" w:sz="4" w:space="0" w:color="auto"/>
              <w:left w:val="single" w:sz="4" w:space="0" w:color="auto"/>
              <w:bottom w:val="single" w:sz="4" w:space="0" w:color="auto"/>
              <w:right w:val="single" w:sz="4" w:space="0" w:color="auto"/>
            </w:tcBorders>
          </w:tcPr>
          <w:p w14:paraId="3CC0954F" w14:textId="77777777" w:rsidR="0072300F" w:rsidRPr="00670B85" w:rsidRDefault="0072300F" w:rsidP="002C0DCA">
            <w:pPr>
              <w:jc w:val="left"/>
              <w:rPr>
                <w:color w:val="auto"/>
                <w:lang w:eastAsia="en-US"/>
              </w:rPr>
            </w:pPr>
            <w:r w:rsidRPr="00670B85">
              <w:rPr>
                <w:color w:val="auto"/>
                <w:lang w:eastAsia="en-US"/>
              </w:rPr>
              <w:t xml:space="preserve">AB „Panevėžio būtų ūkis“ </w:t>
            </w:r>
          </w:p>
        </w:tc>
        <w:tc>
          <w:tcPr>
            <w:tcW w:w="2555" w:type="dxa"/>
            <w:tcBorders>
              <w:top w:val="single" w:sz="4" w:space="0" w:color="auto"/>
              <w:left w:val="single" w:sz="4" w:space="0" w:color="auto"/>
              <w:bottom w:val="single" w:sz="4" w:space="0" w:color="auto"/>
              <w:right w:val="single" w:sz="4" w:space="0" w:color="auto"/>
            </w:tcBorders>
          </w:tcPr>
          <w:p w14:paraId="3CC09550" w14:textId="77777777" w:rsidR="0072300F" w:rsidRPr="00670B85" w:rsidRDefault="0072300F" w:rsidP="002C0DCA">
            <w:pPr>
              <w:jc w:val="left"/>
              <w:rPr>
                <w:color w:val="auto"/>
                <w:lang w:eastAsia="en-US"/>
              </w:rPr>
            </w:pPr>
            <w:r w:rsidRPr="00670B85">
              <w:rPr>
                <w:color w:val="auto"/>
                <w:lang w:eastAsia="en-US"/>
              </w:rPr>
              <w:t>Kasose reklamuojami e-raštingumo mokymai</w:t>
            </w:r>
          </w:p>
        </w:tc>
        <w:tc>
          <w:tcPr>
            <w:tcW w:w="1228" w:type="dxa"/>
            <w:tcBorders>
              <w:top w:val="single" w:sz="4" w:space="0" w:color="auto"/>
              <w:left w:val="single" w:sz="4" w:space="0" w:color="auto"/>
              <w:bottom w:val="single" w:sz="4" w:space="0" w:color="auto"/>
              <w:right w:val="single" w:sz="4" w:space="0" w:color="auto"/>
            </w:tcBorders>
          </w:tcPr>
          <w:p w14:paraId="3CC09551" w14:textId="77777777" w:rsidR="0072300F" w:rsidRPr="00670B85" w:rsidRDefault="0072300F" w:rsidP="002C0DCA">
            <w:pPr>
              <w:jc w:val="left"/>
              <w:rPr>
                <w:color w:val="auto"/>
                <w:lang w:eastAsia="en-US"/>
              </w:rPr>
            </w:pPr>
          </w:p>
        </w:tc>
        <w:tc>
          <w:tcPr>
            <w:tcW w:w="2265" w:type="dxa"/>
            <w:tcBorders>
              <w:top w:val="single" w:sz="4" w:space="0" w:color="auto"/>
              <w:left w:val="single" w:sz="4" w:space="0" w:color="auto"/>
              <w:bottom w:val="single" w:sz="4" w:space="0" w:color="auto"/>
              <w:right w:val="single" w:sz="4" w:space="0" w:color="auto"/>
            </w:tcBorders>
          </w:tcPr>
          <w:p w14:paraId="3CC09552" w14:textId="77777777" w:rsidR="0072300F" w:rsidRPr="00670B85" w:rsidRDefault="0072300F" w:rsidP="002C0DCA">
            <w:pPr>
              <w:jc w:val="left"/>
              <w:rPr>
                <w:color w:val="auto"/>
                <w:lang w:eastAsia="en-US"/>
              </w:rPr>
            </w:pPr>
            <w:r w:rsidRPr="00670B85">
              <w:rPr>
                <w:color w:val="auto"/>
                <w:lang w:eastAsia="en-US"/>
              </w:rPr>
              <w:t>1 m.</w:t>
            </w:r>
          </w:p>
        </w:tc>
      </w:tr>
    </w:tbl>
    <w:p w14:paraId="3CC09554" w14:textId="77777777" w:rsidR="00815FD2" w:rsidRPr="00670B85" w:rsidRDefault="00815FD2" w:rsidP="002C0DCA">
      <w:pPr>
        <w:rPr>
          <w:color w:val="FF0000"/>
        </w:rPr>
      </w:pPr>
    </w:p>
    <w:p w14:paraId="3CC09555" w14:textId="77777777" w:rsidR="00DD1A26" w:rsidRPr="00EA61C6" w:rsidRDefault="00DD1A26" w:rsidP="00597350">
      <w:pPr>
        <w:tabs>
          <w:tab w:val="num" w:pos="360"/>
        </w:tabs>
        <w:jc w:val="center"/>
        <w:rPr>
          <w:b/>
          <w:color w:val="auto"/>
        </w:rPr>
      </w:pPr>
      <w:r w:rsidRPr="00EA61C6">
        <w:rPr>
          <w:b/>
          <w:color w:val="auto"/>
        </w:rPr>
        <w:t>1</w:t>
      </w:r>
      <w:r w:rsidR="00763B05" w:rsidRPr="00EA61C6">
        <w:rPr>
          <w:b/>
          <w:color w:val="auto"/>
        </w:rPr>
        <w:t>2</w:t>
      </w:r>
      <w:r w:rsidRPr="00EA61C6">
        <w:rPr>
          <w:b/>
          <w:color w:val="auto"/>
        </w:rPr>
        <w:t>. KULTŪROS ĮSTAIGA IR MIESTAS</w:t>
      </w:r>
    </w:p>
    <w:p w14:paraId="3CC09556" w14:textId="77777777" w:rsidR="00655FC2" w:rsidRPr="00670B85" w:rsidRDefault="00655FC2" w:rsidP="002C0DCA">
      <w:pPr>
        <w:tabs>
          <w:tab w:val="num" w:pos="360"/>
        </w:tabs>
        <w:jc w:val="left"/>
        <w:rPr>
          <w:b/>
          <w:color w:val="FF0000"/>
        </w:rPr>
      </w:pPr>
    </w:p>
    <w:p w14:paraId="3CC09557" w14:textId="77777777" w:rsidR="00655FC2" w:rsidRPr="00713AE5" w:rsidRDefault="00655FC2" w:rsidP="002C0DCA">
      <w:pPr>
        <w:ind w:firstLine="567"/>
        <w:rPr>
          <w:color w:val="auto"/>
        </w:rPr>
      </w:pPr>
      <w:r w:rsidRPr="00713AE5">
        <w:rPr>
          <w:color w:val="auto"/>
        </w:rPr>
        <w:t>Įvertinus platų miesto bibliotekų veiklų spektrą (informacijos kaupimas, apdorojimas ir sklaida, edukacijos, turiningo laisvalaikio, prevenciniai renginiai, bendruomenės užimtumas,  socialinės ir skaitmeninės atskirties mažinimas, profesionalaus ir mėgėjiško meno sklaida ir kt.), dalyvavimą mi</w:t>
      </w:r>
      <w:r w:rsidR="000868DA" w:rsidRPr="00713AE5">
        <w:rPr>
          <w:color w:val="auto"/>
        </w:rPr>
        <w:t>esto renginiuose leidžia manyti</w:t>
      </w:r>
      <w:r w:rsidRPr="00713AE5">
        <w:rPr>
          <w:color w:val="auto"/>
        </w:rPr>
        <w:t xml:space="preserve"> kad bibliotekų vaidmuo miesto gyvenime yra reikšmingas. </w:t>
      </w:r>
    </w:p>
    <w:p w14:paraId="3CC09558" w14:textId="77777777" w:rsidR="00655FC2" w:rsidRPr="00713AE5" w:rsidRDefault="00655FC2" w:rsidP="002C0DCA">
      <w:pPr>
        <w:ind w:firstLine="567"/>
        <w:rPr>
          <w:bCs/>
          <w:color w:val="auto"/>
        </w:rPr>
      </w:pPr>
      <w:r w:rsidRPr="00713AE5">
        <w:rPr>
          <w:bCs/>
          <w:color w:val="auto"/>
        </w:rPr>
        <w:t xml:space="preserve">Platus miesto bibliotekų partnerystės ir bendradarbiavimo ryšių ratas su įvairiomis miesto įstaigomis, organizacijomis ir bendruomenėmis leidžia vertinti bibliotekų veiklą kaip patikimą ir svarbią miestui. </w:t>
      </w:r>
    </w:p>
    <w:p w14:paraId="3CC09559" w14:textId="77777777" w:rsidR="0041337B" w:rsidRDefault="00655FC2" w:rsidP="002C0DCA">
      <w:pPr>
        <w:ind w:firstLine="567"/>
        <w:rPr>
          <w:bCs/>
          <w:color w:val="auto"/>
        </w:rPr>
      </w:pPr>
      <w:r w:rsidRPr="00713AE5">
        <w:rPr>
          <w:bCs/>
          <w:color w:val="auto"/>
        </w:rPr>
        <w:t xml:space="preserve">Viešoji biblioteka kaip ir ankstesniais metais įsijungė į „Susitikime penktadienį“ bei Miesto gimtadienio renginius viešosiose miesto erdvėse, </w:t>
      </w:r>
      <w:r w:rsidR="0041337B" w:rsidRPr="00713AE5">
        <w:rPr>
          <w:bCs/>
          <w:color w:val="auto"/>
        </w:rPr>
        <w:t xml:space="preserve">pristatė </w:t>
      </w:r>
      <w:r w:rsidRPr="00713AE5">
        <w:rPr>
          <w:bCs/>
          <w:color w:val="auto"/>
        </w:rPr>
        <w:t>savo edukacijas</w:t>
      </w:r>
      <w:r w:rsidR="0041337B">
        <w:rPr>
          <w:bCs/>
          <w:color w:val="auto"/>
        </w:rPr>
        <w:t>.</w:t>
      </w:r>
      <w:r w:rsidRPr="00713AE5">
        <w:rPr>
          <w:bCs/>
          <w:color w:val="auto"/>
        </w:rPr>
        <w:t xml:space="preserve"> </w:t>
      </w:r>
    </w:p>
    <w:p w14:paraId="3CC0955A" w14:textId="77777777" w:rsidR="00655FC2" w:rsidRDefault="00655FC2" w:rsidP="002C0DCA">
      <w:pPr>
        <w:ind w:firstLine="567"/>
        <w:rPr>
          <w:color w:val="auto"/>
        </w:rPr>
      </w:pPr>
      <w:r w:rsidRPr="0041337B">
        <w:rPr>
          <w:b/>
          <w:color w:val="auto"/>
        </w:rPr>
        <w:t>Vietos profesionalūs menininkai</w:t>
      </w:r>
      <w:r w:rsidR="0097091B" w:rsidRPr="0041337B">
        <w:rPr>
          <w:color w:val="auto"/>
        </w:rPr>
        <w:t xml:space="preserve"> dalyvauja </w:t>
      </w:r>
      <w:r w:rsidRPr="0041337B">
        <w:rPr>
          <w:color w:val="auto"/>
        </w:rPr>
        <w:t>bibliotekų renginiuose, parodose.</w:t>
      </w:r>
    </w:p>
    <w:p w14:paraId="3CC0955B" w14:textId="77777777" w:rsidR="0041337B" w:rsidRPr="00241023" w:rsidRDefault="0041337B" w:rsidP="002C0DCA">
      <w:pPr>
        <w:ind w:firstLine="567"/>
        <w:rPr>
          <w:color w:val="auto"/>
        </w:rPr>
      </w:pPr>
      <w:r w:rsidRPr="0041337B">
        <w:rPr>
          <w:color w:val="auto"/>
        </w:rPr>
        <w:t>Bendradarbiaujame su dailininkais Lidija ir Jonu Dailidėnais, kurie 2018 m. eksponavo bibliotekose savo darbų parodas, Lidija mokė vaikus meninės raiškos užsiėmimuose vaikų vasaros stovyklos metu.</w:t>
      </w:r>
      <w:r>
        <w:rPr>
          <w:color w:val="auto"/>
        </w:rPr>
        <w:t xml:space="preserve"> </w:t>
      </w:r>
      <w:r w:rsidRPr="0041337B">
        <w:rPr>
          <w:color w:val="auto"/>
        </w:rPr>
        <w:t xml:space="preserve">Aktyviai </w:t>
      </w:r>
      <w:r w:rsidR="00241023" w:rsidRPr="0041337B">
        <w:rPr>
          <w:color w:val="auto"/>
        </w:rPr>
        <w:t xml:space="preserve">viešosios bibliotekos veikloje </w:t>
      </w:r>
      <w:r w:rsidRPr="0041337B">
        <w:rPr>
          <w:color w:val="auto"/>
        </w:rPr>
        <w:t>dalyvauja aktorės Elena Matulaitė, Eleonora Koriznaitė, Gražina Urbonavičiūtė.</w:t>
      </w:r>
      <w:r>
        <w:rPr>
          <w:color w:val="auto"/>
        </w:rPr>
        <w:t xml:space="preserve"> </w:t>
      </w:r>
      <w:r w:rsidRPr="0041337B">
        <w:rPr>
          <w:color w:val="auto"/>
        </w:rPr>
        <w:t>Šiaurinėje bibliotekoje Juozo Miltinio dramos teatro aktorius Albinas Kėleris skaitė poeto, Nacionalinės kultūros ir meno premijos laureato Marcelijaus Martinaičio kūrybą</w:t>
      </w:r>
      <w:r>
        <w:rPr>
          <w:color w:val="auto"/>
        </w:rPr>
        <w:t xml:space="preserve">, </w:t>
      </w:r>
      <w:r w:rsidRPr="0041337B">
        <w:rPr>
          <w:color w:val="auto"/>
        </w:rPr>
        <w:t>Smėlynės bibliotekoje vyko Virginijaus Bena</w:t>
      </w:r>
      <w:r w:rsidR="00241023">
        <w:rPr>
          <w:color w:val="auto"/>
        </w:rPr>
        <w:t>šo fotografijų paroda „Apie JĄ –</w:t>
      </w:r>
      <w:r w:rsidRPr="0041337B">
        <w:rPr>
          <w:color w:val="auto"/>
        </w:rPr>
        <w:t xml:space="preserve"> apie SAVE“ ir tekstilininkės Veros Olšauskienės veltinio darbų paroda</w:t>
      </w:r>
      <w:r>
        <w:rPr>
          <w:color w:val="auto"/>
        </w:rPr>
        <w:t xml:space="preserve">, </w:t>
      </w:r>
      <w:r w:rsidRPr="0041337B">
        <w:rPr>
          <w:color w:val="auto"/>
        </w:rPr>
        <w:t>Viešojoje bibliotekoje vyko dailininko Kęstučio Vaičiulio karikatūrų paroda</w:t>
      </w:r>
      <w:r>
        <w:rPr>
          <w:color w:val="auto"/>
        </w:rPr>
        <w:t xml:space="preserve"> ir susitikimas su autoriumi,</w:t>
      </w:r>
      <w:r w:rsidRPr="0041337B">
        <w:rPr>
          <w:color w:val="auto"/>
        </w:rPr>
        <w:t xml:space="preserve"> </w:t>
      </w:r>
      <w:r w:rsidR="00241023">
        <w:rPr>
          <w:color w:val="auto"/>
        </w:rPr>
        <w:t>paminėtas d</w:t>
      </w:r>
      <w:r w:rsidRPr="0041337B">
        <w:rPr>
          <w:color w:val="auto"/>
        </w:rPr>
        <w:t>ailininkės Stasės Medytės</w:t>
      </w:r>
      <w:r w:rsidR="00241023">
        <w:rPr>
          <w:color w:val="auto"/>
        </w:rPr>
        <w:t xml:space="preserve"> jubiliejus, surengta</w:t>
      </w:r>
      <w:r w:rsidRPr="0041337B">
        <w:rPr>
          <w:color w:val="auto"/>
        </w:rPr>
        <w:t xml:space="preserve"> jubiliejinė kūrybos paroda „Surinkta iš pakraščių“</w:t>
      </w:r>
      <w:r w:rsidR="00241023">
        <w:rPr>
          <w:color w:val="auto"/>
        </w:rPr>
        <w:t>, vyko susitikimas su dailininke. Eksponuota t</w:t>
      </w:r>
      <w:r w:rsidRPr="0041337B">
        <w:rPr>
          <w:color w:val="auto"/>
        </w:rPr>
        <w:t>autodailininko Jono Dailidėno tapybos darbų paroda</w:t>
      </w:r>
      <w:r w:rsidR="00241023">
        <w:rPr>
          <w:color w:val="auto"/>
        </w:rPr>
        <w:t>, t</w:t>
      </w:r>
      <w:r w:rsidRPr="0041337B">
        <w:rPr>
          <w:color w:val="auto"/>
        </w:rPr>
        <w:t>autodailininkės Alfredos Petrulienės tapybos darbų paroda „Angelai“</w:t>
      </w:r>
      <w:r w:rsidR="00241023">
        <w:rPr>
          <w:color w:val="auto"/>
        </w:rPr>
        <w:t xml:space="preserve">. </w:t>
      </w:r>
      <w:r w:rsidRPr="00241023">
        <w:rPr>
          <w:color w:val="auto"/>
        </w:rPr>
        <w:t>Vaikų bibliotekoje  „Šaltinėlis“ eksponuota Ilonos Žvinakienės tapybos darbų paroda „NuoTAIKA“</w:t>
      </w:r>
      <w:r w:rsidR="00241023">
        <w:rPr>
          <w:color w:val="auto"/>
        </w:rPr>
        <w:t xml:space="preserve">, </w:t>
      </w:r>
      <w:r w:rsidRPr="0041337B">
        <w:rPr>
          <w:color w:val="auto"/>
        </w:rPr>
        <w:t>Eglės Žeromskaitės Zubienės fotografijų paroda</w:t>
      </w:r>
      <w:r w:rsidR="00EA61C6">
        <w:rPr>
          <w:color w:val="auto"/>
        </w:rPr>
        <w:t xml:space="preserve"> </w:t>
      </w:r>
      <w:r w:rsidRPr="0041337B">
        <w:rPr>
          <w:color w:val="auto"/>
        </w:rPr>
        <w:t>„Arche arba Mažasis Panevėžys“</w:t>
      </w:r>
      <w:r w:rsidR="00241023">
        <w:rPr>
          <w:color w:val="auto"/>
        </w:rPr>
        <w:t xml:space="preserve">, </w:t>
      </w:r>
      <w:r w:rsidRPr="00241023">
        <w:rPr>
          <w:color w:val="auto"/>
        </w:rPr>
        <w:t>Bibliotekoje „Židinys“</w:t>
      </w:r>
      <w:r w:rsidR="00241023">
        <w:rPr>
          <w:color w:val="auto"/>
        </w:rPr>
        <w:t xml:space="preserve"> –</w:t>
      </w:r>
      <w:r w:rsidRPr="00241023">
        <w:rPr>
          <w:color w:val="auto"/>
        </w:rPr>
        <w:t xml:space="preserve"> dailininkės Elenos Gailiūnienės batikos darbų paroda „Iš maldos ir gamtos tėkmės“</w:t>
      </w:r>
      <w:r w:rsidR="00241023">
        <w:rPr>
          <w:color w:val="auto"/>
        </w:rPr>
        <w:t>, v</w:t>
      </w:r>
      <w:r w:rsidRPr="00241023">
        <w:rPr>
          <w:color w:val="auto"/>
        </w:rPr>
        <w:t xml:space="preserve">aikų bibliotekoje „Žiburėlis“ </w:t>
      </w:r>
      <w:r w:rsidR="00EA61C6">
        <w:rPr>
          <w:color w:val="auto"/>
        </w:rPr>
        <w:t xml:space="preserve">– </w:t>
      </w:r>
      <w:r w:rsidRPr="00241023">
        <w:rPr>
          <w:color w:val="auto"/>
        </w:rPr>
        <w:t>A. Repšio fotografijų paroda „Panevėžys“</w:t>
      </w:r>
    </w:p>
    <w:p w14:paraId="3CC0955C" w14:textId="77777777" w:rsidR="00597350" w:rsidRDefault="00597350">
      <w:pPr>
        <w:spacing w:after="200" w:line="276" w:lineRule="auto"/>
        <w:ind w:firstLine="567"/>
        <w:jc w:val="left"/>
        <w:rPr>
          <w:color w:val="FF0000"/>
        </w:rPr>
      </w:pPr>
      <w:r>
        <w:rPr>
          <w:color w:val="FF0000"/>
        </w:rPr>
        <w:br w:type="page"/>
      </w:r>
    </w:p>
    <w:p w14:paraId="3CC0955D" w14:textId="77777777" w:rsidR="00EF5695" w:rsidRDefault="00763B05" w:rsidP="00597350">
      <w:pPr>
        <w:ind w:left="360" w:hanging="360"/>
        <w:jc w:val="center"/>
        <w:rPr>
          <w:b/>
          <w:color w:val="auto"/>
        </w:rPr>
      </w:pPr>
      <w:r w:rsidRPr="00670B85">
        <w:rPr>
          <w:b/>
          <w:color w:val="auto"/>
        </w:rPr>
        <w:lastRenderedPageBreak/>
        <w:t xml:space="preserve">13. </w:t>
      </w:r>
      <w:r w:rsidR="00EF5695" w:rsidRPr="00670B85">
        <w:rPr>
          <w:b/>
          <w:color w:val="auto"/>
        </w:rPr>
        <w:t>ĮSTAIGOS RINKODARA</w:t>
      </w:r>
    </w:p>
    <w:p w14:paraId="3CC0955E" w14:textId="77777777" w:rsidR="00EA61C6" w:rsidRPr="00670B85" w:rsidRDefault="00EA61C6" w:rsidP="002C0DCA">
      <w:pPr>
        <w:ind w:left="360" w:hanging="360"/>
        <w:jc w:val="left"/>
        <w:rPr>
          <w:b/>
          <w:color w:val="auto"/>
        </w:rPr>
      </w:pPr>
    </w:p>
    <w:p w14:paraId="3CC0955F" w14:textId="77777777" w:rsidR="0075308E" w:rsidRPr="00670B85" w:rsidRDefault="0075308E" w:rsidP="002C0DCA">
      <w:pPr>
        <w:ind w:firstLine="567"/>
        <w:rPr>
          <w:color w:val="auto"/>
        </w:rPr>
      </w:pPr>
      <w:r w:rsidRPr="00670B85">
        <w:rPr>
          <w:color w:val="auto"/>
        </w:rPr>
        <w:t xml:space="preserve">Viešosios bibliotekos rinkodaros strategija remiasi aptarnaujamos bendruomenės, jos poreikių ir norų pažinimu bei analize, ieškant efektyviausių priemonių poreikiams tenkinti, tobulinat informacines paslaugas, didinant jų naudingumą bendruomenei ir visuomenei, aktyviai formuojant visuomenės nuomonę apie įstaigą.  </w:t>
      </w:r>
    </w:p>
    <w:p w14:paraId="3CC09560" w14:textId="77777777" w:rsidR="0075308E" w:rsidRPr="00670B85" w:rsidRDefault="0075308E" w:rsidP="002C0DCA">
      <w:pPr>
        <w:ind w:firstLine="567"/>
        <w:rPr>
          <w:b/>
          <w:color w:val="auto"/>
        </w:rPr>
      </w:pPr>
      <w:r w:rsidRPr="00670B85">
        <w:rPr>
          <w:color w:val="auto"/>
        </w:rPr>
        <w:t>Specialistų, užsiimančių tik rinkodara, neturime, tačiau rinkodara yra labai svarbus darbo baras, kuriuo, šalia kitų veiklų, užsiima vyresn. bibliotekininkė komunikacijai ir projektų valdymui, padalinių vadovai.</w:t>
      </w:r>
    </w:p>
    <w:p w14:paraId="3CC09561" w14:textId="77777777" w:rsidR="00796807" w:rsidRPr="00670B85" w:rsidRDefault="00314E5C" w:rsidP="002C0DCA">
      <w:pPr>
        <w:tabs>
          <w:tab w:val="left" w:pos="720"/>
        </w:tabs>
        <w:rPr>
          <w:color w:val="auto"/>
        </w:rPr>
      </w:pPr>
      <w:r w:rsidRPr="00670B85">
        <w:rPr>
          <w:color w:val="FF0000"/>
        </w:rPr>
        <w:tab/>
      </w:r>
      <w:r w:rsidR="00796807" w:rsidRPr="00670B85">
        <w:rPr>
          <w:color w:val="auto"/>
        </w:rPr>
        <w:t xml:space="preserve">Kiekvienas padalinys metų pabaigoje rengia išsamią veiklos ataskaitą: analizuoja statistinius rodiklius, įvardija laimėjimus, nesėkmes, problemas ir būdus joms spręsti. </w:t>
      </w:r>
    </w:p>
    <w:p w14:paraId="3CC09562" w14:textId="77777777" w:rsidR="0075308E" w:rsidRPr="00670B85" w:rsidRDefault="0075308E" w:rsidP="002C0DCA">
      <w:pPr>
        <w:ind w:left="360" w:hanging="360"/>
        <w:jc w:val="left"/>
        <w:rPr>
          <w:b/>
          <w:color w:val="FF0000"/>
        </w:rPr>
      </w:pPr>
    </w:p>
    <w:p w14:paraId="3CC09563" w14:textId="77777777" w:rsidR="00E64255" w:rsidRPr="00670B85" w:rsidRDefault="00E64255" w:rsidP="002C0DCA">
      <w:pPr>
        <w:ind w:firstLine="567"/>
        <w:jc w:val="center"/>
        <w:rPr>
          <w:b/>
          <w:caps/>
        </w:rPr>
      </w:pPr>
      <w:r w:rsidRPr="00670B85">
        <w:rPr>
          <w:b/>
          <w:caps/>
        </w:rPr>
        <w:t xml:space="preserve">BIBLIOTEKOS ĮVAIZDŽIO FORMAVIMAS </w:t>
      </w:r>
    </w:p>
    <w:p w14:paraId="3CC09564" w14:textId="77777777" w:rsidR="00E64255" w:rsidRPr="00670B85" w:rsidRDefault="00E64255" w:rsidP="002C0DCA">
      <w:pPr>
        <w:ind w:firstLine="567"/>
        <w:rPr>
          <w:sz w:val="16"/>
        </w:rPr>
      </w:pPr>
    </w:p>
    <w:p w14:paraId="3CC09565" w14:textId="77777777" w:rsidR="00E64255" w:rsidRPr="00670B85" w:rsidRDefault="00E64255" w:rsidP="002C0DCA">
      <w:pPr>
        <w:ind w:firstLine="709"/>
      </w:pPr>
      <w:r w:rsidRPr="00670B85">
        <w:t>2018 m. regioniniuose, respublikiniuose ir tarptautiniuose leidiniuose išspausdinti, internetinėje erdvėje paskelbti, televizijoje ar radijuje transliuoti 48</w:t>
      </w:r>
      <w:r w:rsidR="00676E4D" w:rsidRPr="00670B85">
        <w:t>9</w:t>
      </w:r>
      <w:r w:rsidRPr="00670B85">
        <w:t xml:space="preserve"> straipsniai, vaizdo ar garso įrašai (žr. 1 lent.). </w:t>
      </w:r>
    </w:p>
    <w:p w14:paraId="3CC09566" w14:textId="77777777" w:rsidR="00E64255" w:rsidRPr="00670B85" w:rsidRDefault="00E64255" w:rsidP="002C0DCA">
      <w:pPr>
        <w:ind w:firstLine="709"/>
      </w:pPr>
      <w:r w:rsidRPr="00670B85">
        <w:t>Originalūs, nepasikartojantys pavadinimai sudaro 30 proc. arba 14</w:t>
      </w:r>
      <w:r w:rsidR="00676E4D" w:rsidRPr="00670B85">
        <w:t>5</w:t>
      </w:r>
      <w:r w:rsidRPr="00670B85">
        <w:t xml:space="preserve"> visų publikacijų/įrašų skaičiaus.</w:t>
      </w:r>
    </w:p>
    <w:p w14:paraId="3CC09567" w14:textId="77777777" w:rsidR="00E64255" w:rsidRPr="00670B85" w:rsidRDefault="00E64255" w:rsidP="002C0DCA">
      <w:pPr>
        <w:ind w:firstLine="709"/>
      </w:pPr>
      <w:r w:rsidRPr="00670B85">
        <w:t>Informacija apie tinklo bibliotekas 2018 m. buvo skelbiama net 56 skirtinguose šaltiniuose. Svarbu paminėti, jog 17 iš jų – nauji.</w:t>
      </w:r>
    </w:p>
    <w:p w14:paraId="3CC09568" w14:textId="77777777" w:rsidR="00E64255" w:rsidRPr="00670B85" w:rsidRDefault="00E64255" w:rsidP="002C0DCA">
      <w:pPr>
        <w:pStyle w:val="Sraopastraipa"/>
        <w:widowControl w:val="0"/>
        <w:tabs>
          <w:tab w:val="left" w:pos="851"/>
        </w:tabs>
        <w:spacing w:after="0"/>
        <w:ind w:firstLine="709"/>
        <w:rPr>
          <w:rFonts w:ascii="Times New Roman" w:hAnsi="Times New Roman"/>
          <w:sz w:val="24"/>
          <w:szCs w:val="24"/>
        </w:rPr>
      </w:pPr>
      <w:r w:rsidRPr="00670B85">
        <w:rPr>
          <w:rFonts w:ascii="Times New Roman" w:hAnsi="Times New Roman"/>
          <w:sz w:val="24"/>
          <w:szCs w:val="24"/>
        </w:rPr>
        <w:t xml:space="preserve">Ataskaitiniais metais informavome visuomenę apie susitikimus su įdomiais žmonėmis (istorike I. Jakubavičiene; gide, rašytoja G. Viliūne; žurnalistu D. Pancerovu; dainininke G. Kaukaite; poete D. Teišerskyte; sinoptike A. Galvonaite, vaikų rašytojais T. Dirgėla, K. Zyle, R. Una, I. Zarembaite ir kt.); edukacines programas miesto gimtadienio šventėje, „Susitikime penktadienį“ bei „Vasara su knyga“ renginiuose; užsiėmimus šeimoms su mažais vaikais; knygų namelio atidarymą; darbuotojus, pelniusius garbingus apdovanojimus („Ad astra“, „Draugiškiausios bibliotekos“, „Epale“ metų andragogo). Kadangi 2018 m. minėjome Lietuvos valstybės atkūrimo 100-metį, ypatingas dėmesys buvo skirtas šiam jubiliejui skirtoms veikloms viešinti. </w:t>
      </w:r>
    </w:p>
    <w:p w14:paraId="3CC09569" w14:textId="77777777" w:rsidR="00E64255" w:rsidRPr="00670B85" w:rsidRDefault="00E64255" w:rsidP="002C0DCA">
      <w:pPr>
        <w:ind w:firstLine="709"/>
        <w:rPr>
          <w:szCs w:val="26"/>
        </w:rPr>
      </w:pPr>
    </w:p>
    <w:tbl>
      <w:tblPr>
        <w:tblW w:w="12016" w:type="dxa"/>
        <w:tblInd w:w="534" w:type="dxa"/>
        <w:tblLook w:val="04A0" w:firstRow="1" w:lastRow="0" w:firstColumn="1" w:lastColumn="0" w:noHBand="0" w:noVBand="1"/>
      </w:tblPr>
      <w:tblGrid>
        <w:gridCol w:w="2425"/>
        <w:gridCol w:w="1323"/>
        <w:gridCol w:w="799"/>
        <w:gridCol w:w="618"/>
        <w:gridCol w:w="1142"/>
        <w:gridCol w:w="701"/>
        <w:gridCol w:w="1099"/>
        <w:gridCol w:w="886"/>
        <w:gridCol w:w="1417"/>
        <w:gridCol w:w="1653"/>
      </w:tblGrid>
      <w:tr w:rsidR="00E64255" w:rsidRPr="00670B85" w14:paraId="3CC0956B" w14:textId="77777777" w:rsidTr="00314E5C">
        <w:trPr>
          <w:trHeight w:val="264"/>
        </w:trPr>
        <w:tc>
          <w:tcPr>
            <w:tcW w:w="12016" w:type="dxa"/>
            <w:gridSpan w:val="10"/>
            <w:tcBorders>
              <w:top w:val="nil"/>
              <w:left w:val="nil"/>
              <w:bottom w:val="nil"/>
              <w:right w:val="nil"/>
            </w:tcBorders>
            <w:shd w:val="clear" w:color="auto" w:fill="auto"/>
            <w:noWrap/>
            <w:vAlign w:val="bottom"/>
          </w:tcPr>
          <w:p w14:paraId="3CC0956A" w14:textId="77777777" w:rsidR="00E64255" w:rsidRPr="00670B85" w:rsidRDefault="00E64255" w:rsidP="002C0DCA">
            <w:pPr>
              <w:rPr>
                <w:bCs/>
                <w:sz w:val="20"/>
                <w:szCs w:val="20"/>
              </w:rPr>
            </w:pPr>
            <w:r w:rsidRPr="00670B85">
              <w:rPr>
                <w:bCs/>
                <w:szCs w:val="20"/>
              </w:rPr>
              <w:t xml:space="preserve">                1 lentelė.</w:t>
            </w:r>
            <w:r w:rsidRPr="00670B85">
              <w:rPr>
                <w:bCs/>
                <w:i/>
                <w:szCs w:val="20"/>
              </w:rPr>
              <w:t xml:space="preserve"> Publikacijų pasiskirstymas pagal padalinius ir viešinimo šaltinius</w:t>
            </w:r>
          </w:p>
        </w:tc>
      </w:tr>
      <w:tr w:rsidR="00E64255" w:rsidRPr="00670B85" w14:paraId="3CC09572" w14:textId="77777777" w:rsidTr="00314E5C">
        <w:trPr>
          <w:trHeight w:val="264"/>
        </w:trPr>
        <w:tc>
          <w:tcPr>
            <w:tcW w:w="2425" w:type="dxa"/>
            <w:tcBorders>
              <w:top w:val="nil"/>
              <w:left w:val="nil"/>
              <w:bottom w:val="single" w:sz="4" w:space="0" w:color="auto"/>
              <w:right w:val="nil"/>
            </w:tcBorders>
            <w:shd w:val="clear" w:color="auto" w:fill="auto"/>
            <w:noWrap/>
            <w:vAlign w:val="bottom"/>
            <w:hideMark/>
          </w:tcPr>
          <w:p w14:paraId="3CC0956C" w14:textId="77777777" w:rsidR="00E64255" w:rsidRPr="00670B85" w:rsidRDefault="00E64255" w:rsidP="002C0DCA">
            <w:pPr>
              <w:rPr>
                <w:rFonts w:ascii="Arial" w:hAnsi="Arial" w:cs="Arial"/>
                <w:sz w:val="20"/>
                <w:szCs w:val="20"/>
              </w:rPr>
            </w:pPr>
          </w:p>
        </w:tc>
        <w:tc>
          <w:tcPr>
            <w:tcW w:w="2075" w:type="dxa"/>
            <w:gridSpan w:val="2"/>
            <w:tcBorders>
              <w:top w:val="nil"/>
              <w:left w:val="nil"/>
              <w:bottom w:val="nil"/>
              <w:right w:val="nil"/>
            </w:tcBorders>
            <w:shd w:val="clear" w:color="auto" w:fill="auto"/>
            <w:noWrap/>
            <w:vAlign w:val="bottom"/>
            <w:hideMark/>
          </w:tcPr>
          <w:p w14:paraId="3CC0956D" w14:textId="77777777" w:rsidR="00E64255" w:rsidRPr="00670B85" w:rsidRDefault="00E64255" w:rsidP="002C0DCA">
            <w:pPr>
              <w:rPr>
                <w:rFonts w:ascii="Arial" w:hAnsi="Arial" w:cs="Arial"/>
                <w:sz w:val="28"/>
                <w:szCs w:val="20"/>
              </w:rPr>
            </w:pPr>
          </w:p>
        </w:tc>
        <w:tc>
          <w:tcPr>
            <w:tcW w:w="1760" w:type="dxa"/>
            <w:gridSpan w:val="2"/>
            <w:tcBorders>
              <w:top w:val="nil"/>
              <w:left w:val="nil"/>
              <w:bottom w:val="nil"/>
              <w:right w:val="nil"/>
            </w:tcBorders>
            <w:shd w:val="clear" w:color="auto" w:fill="auto"/>
            <w:noWrap/>
            <w:vAlign w:val="bottom"/>
            <w:hideMark/>
          </w:tcPr>
          <w:p w14:paraId="3CC0956E" w14:textId="77777777" w:rsidR="00E64255" w:rsidRPr="00670B85" w:rsidRDefault="00E64255" w:rsidP="002C0DCA">
            <w:pPr>
              <w:rPr>
                <w:rFonts w:ascii="Arial" w:hAnsi="Arial" w:cs="Arial"/>
                <w:sz w:val="20"/>
                <w:szCs w:val="20"/>
              </w:rPr>
            </w:pPr>
          </w:p>
        </w:tc>
        <w:tc>
          <w:tcPr>
            <w:tcW w:w="1800" w:type="dxa"/>
            <w:gridSpan w:val="2"/>
            <w:tcBorders>
              <w:top w:val="nil"/>
              <w:left w:val="nil"/>
              <w:bottom w:val="nil"/>
              <w:right w:val="nil"/>
            </w:tcBorders>
            <w:shd w:val="clear" w:color="auto" w:fill="auto"/>
            <w:noWrap/>
            <w:vAlign w:val="bottom"/>
            <w:hideMark/>
          </w:tcPr>
          <w:p w14:paraId="3CC0956F" w14:textId="77777777" w:rsidR="00E64255" w:rsidRPr="00670B85" w:rsidRDefault="00E64255" w:rsidP="002C0DCA">
            <w:pPr>
              <w:rPr>
                <w:rFonts w:ascii="Arial" w:hAnsi="Arial" w:cs="Arial"/>
                <w:sz w:val="20"/>
                <w:szCs w:val="20"/>
              </w:rPr>
            </w:pPr>
          </w:p>
        </w:tc>
        <w:tc>
          <w:tcPr>
            <w:tcW w:w="2303" w:type="dxa"/>
            <w:gridSpan w:val="2"/>
            <w:tcBorders>
              <w:top w:val="nil"/>
              <w:left w:val="nil"/>
              <w:bottom w:val="nil"/>
              <w:right w:val="nil"/>
            </w:tcBorders>
            <w:shd w:val="clear" w:color="auto" w:fill="auto"/>
            <w:noWrap/>
            <w:vAlign w:val="bottom"/>
            <w:hideMark/>
          </w:tcPr>
          <w:p w14:paraId="3CC09570" w14:textId="77777777" w:rsidR="00E64255" w:rsidRPr="00670B85" w:rsidRDefault="00E64255" w:rsidP="002C0DCA">
            <w:pPr>
              <w:rPr>
                <w:rFonts w:ascii="Arial" w:hAnsi="Arial" w:cs="Arial"/>
                <w:sz w:val="20"/>
                <w:szCs w:val="20"/>
              </w:rPr>
            </w:pPr>
          </w:p>
        </w:tc>
        <w:tc>
          <w:tcPr>
            <w:tcW w:w="1653" w:type="dxa"/>
            <w:tcBorders>
              <w:top w:val="nil"/>
              <w:left w:val="nil"/>
              <w:bottom w:val="nil"/>
              <w:right w:val="nil"/>
            </w:tcBorders>
            <w:shd w:val="clear" w:color="auto" w:fill="auto"/>
            <w:noWrap/>
            <w:vAlign w:val="bottom"/>
          </w:tcPr>
          <w:p w14:paraId="3CC09571" w14:textId="77777777" w:rsidR="00E64255" w:rsidRPr="00670B85" w:rsidRDefault="00E64255" w:rsidP="002C0DCA">
            <w:pPr>
              <w:rPr>
                <w:rFonts w:ascii="Arial" w:hAnsi="Arial" w:cs="Arial"/>
                <w:b/>
                <w:bCs/>
                <w:sz w:val="20"/>
                <w:szCs w:val="20"/>
              </w:rPr>
            </w:pPr>
          </w:p>
        </w:tc>
      </w:tr>
      <w:tr w:rsidR="00E64255" w:rsidRPr="00670B85" w14:paraId="3CC09577" w14:textId="77777777" w:rsidTr="00314E5C">
        <w:trPr>
          <w:gridAfter w:val="2"/>
          <w:wAfter w:w="3070" w:type="dxa"/>
          <w:trHeight w:val="601"/>
        </w:trPr>
        <w:tc>
          <w:tcPr>
            <w:tcW w:w="242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CC09573" w14:textId="77777777" w:rsidR="00E64255" w:rsidRPr="00670B85" w:rsidRDefault="00E64255" w:rsidP="002C0DCA">
            <w:pPr>
              <w:jc w:val="center"/>
              <w:rPr>
                <w:i/>
              </w:rPr>
            </w:pPr>
            <w:r w:rsidRPr="00670B85">
              <w:rPr>
                <w:i/>
              </w:rPr>
              <w:t>Padalinio pavadinimas</w:t>
            </w:r>
          </w:p>
        </w:tc>
        <w:tc>
          <w:tcPr>
            <w:tcW w:w="2693" w:type="dxa"/>
            <w:gridSpan w:val="3"/>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CC09574" w14:textId="77777777" w:rsidR="00E64255" w:rsidRPr="00670B85" w:rsidRDefault="00E64255" w:rsidP="002C0DCA">
            <w:pPr>
              <w:jc w:val="center"/>
              <w:rPr>
                <w:i/>
              </w:rPr>
            </w:pPr>
            <w:r w:rsidRPr="00670B85">
              <w:rPr>
                <w:i/>
              </w:rPr>
              <w:t>Straipsniai (internete, spaudoje)</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C09575" w14:textId="77777777" w:rsidR="00E64255" w:rsidRPr="00670B85" w:rsidRDefault="00E64255" w:rsidP="002C0DCA">
            <w:pPr>
              <w:jc w:val="center"/>
              <w:rPr>
                <w:i/>
              </w:rPr>
            </w:pPr>
            <w:r w:rsidRPr="00670B85">
              <w:rPr>
                <w:i/>
              </w:rPr>
              <w:t xml:space="preserve">Informacijų apie biblioteką skaičius radijuje  </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C09576" w14:textId="77777777" w:rsidR="00E64255" w:rsidRPr="00670B85" w:rsidRDefault="00E64255" w:rsidP="002C0DCA">
            <w:pPr>
              <w:ind w:left="-108" w:right="-108"/>
              <w:jc w:val="center"/>
              <w:rPr>
                <w:i/>
              </w:rPr>
            </w:pPr>
            <w:r w:rsidRPr="00670B85">
              <w:rPr>
                <w:i/>
              </w:rPr>
              <w:t>Televizijos reportažų apie biblioteką skaičius</w:t>
            </w:r>
          </w:p>
        </w:tc>
      </w:tr>
      <w:tr w:rsidR="00E64255" w:rsidRPr="00670B85" w14:paraId="3CC0957D" w14:textId="77777777" w:rsidTr="00314E5C">
        <w:trPr>
          <w:gridAfter w:val="2"/>
          <w:wAfter w:w="3070" w:type="dxa"/>
          <w:trHeight w:val="381"/>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3CC09578" w14:textId="77777777" w:rsidR="00E64255" w:rsidRPr="00670B85" w:rsidRDefault="00E64255" w:rsidP="002C0DCA"/>
        </w:tc>
        <w:tc>
          <w:tcPr>
            <w:tcW w:w="127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CC09579" w14:textId="77777777" w:rsidR="00E64255" w:rsidRPr="00670B85" w:rsidRDefault="00E64255" w:rsidP="002C0DCA">
            <w:pPr>
              <w:jc w:val="center"/>
            </w:pPr>
            <w:r w:rsidRPr="00670B85">
              <w:t>Bibliotekos darbuotojų</w:t>
            </w:r>
          </w:p>
        </w:tc>
        <w:tc>
          <w:tcPr>
            <w:tcW w:w="1417" w:type="dxa"/>
            <w:gridSpan w:val="2"/>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CC0957A" w14:textId="77777777" w:rsidR="00E64255" w:rsidRPr="00670B85" w:rsidRDefault="00E64255" w:rsidP="002C0DCA">
            <w:pPr>
              <w:ind w:left="-108" w:right="-108"/>
              <w:jc w:val="center"/>
            </w:pPr>
            <w:r w:rsidRPr="00670B85">
              <w:t>Ne bibliotekos darbuotojų</w:t>
            </w: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3CC0957B" w14:textId="77777777" w:rsidR="00E64255" w:rsidRPr="00670B85" w:rsidRDefault="00E64255" w:rsidP="002C0DCA"/>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3CC0957C" w14:textId="77777777" w:rsidR="00E64255" w:rsidRPr="00670B85" w:rsidRDefault="00E64255" w:rsidP="002C0DCA"/>
        </w:tc>
      </w:tr>
      <w:tr w:rsidR="00E64255" w:rsidRPr="00670B85" w14:paraId="3CC09584" w14:textId="77777777" w:rsidTr="00314E5C">
        <w:trPr>
          <w:gridAfter w:val="2"/>
          <w:wAfter w:w="3070" w:type="dxa"/>
          <w:trHeight w:val="104"/>
        </w:trPr>
        <w:tc>
          <w:tcPr>
            <w:tcW w:w="2425" w:type="dxa"/>
            <w:tcBorders>
              <w:top w:val="single" w:sz="4" w:space="0" w:color="auto"/>
              <w:left w:val="single" w:sz="4" w:space="0" w:color="auto"/>
              <w:bottom w:val="single" w:sz="4" w:space="0" w:color="auto"/>
              <w:right w:val="single" w:sz="4" w:space="0" w:color="auto"/>
            </w:tcBorders>
            <w:shd w:val="clear" w:color="auto" w:fill="E1E9F3"/>
            <w:noWrap/>
            <w:vAlign w:val="center"/>
            <w:hideMark/>
          </w:tcPr>
          <w:p w14:paraId="3CC0957E" w14:textId="77777777" w:rsidR="00E64255" w:rsidRPr="00670B85" w:rsidRDefault="00E64255" w:rsidP="002C0DCA">
            <w:pPr>
              <w:jc w:val="right"/>
              <w:rPr>
                <w:b/>
                <w:bCs/>
              </w:rPr>
            </w:pPr>
            <w:r w:rsidRPr="00670B85">
              <w:rPr>
                <w:b/>
                <w:bCs/>
              </w:rPr>
              <w:t>Viešojoje bibliotekoje:</w:t>
            </w:r>
          </w:p>
        </w:tc>
        <w:tc>
          <w:tcPr>
            <w:tcW w:w="1276" w:type="dxa"/>
            <w:tcBorders>
              <w:top w:val="single" w:sz="4" w:space="0" w:color="auto"/>
              <w:left w:val="nil"/>
              <w:bottom w:val="single" w:sz="4" w:space="0" w:color="auto"/>
              <w:right w:val="nil"/>
            </w:tcBorders>
            <w:shd w:val="clear" w:color="auto" w:fill="E1E9F3"/>
            <w:noWrap/>
            <w:vAlign w:val="center"/>
          </w:tcPr>
          <w:p w14:paraId="3CC0957F" w14:textId="77777777" w:rsidR="00E64255" w:rsidRPr="00670B85" w:rsidRDefault="00E64255" w:rsidP="002C0DCA">
            <w:pPr>
              <w:jc w:val="center"/>
              <w:rPr>
                <w:b/>
                <w:bCs/>
              </w:rPr>
            </w:pPr>
            <w:r w:rsidRPr="00670B85">
              <w:rPr>
                <w:b/>
                <w:bCs/>
              </w:rPr>
              <w:t>20</w:t>
            </w:r>
            <w:r w:rsidR="00676E4D" w:rsidRPr="00670B85">
              <w:rPr>
                <w:b/>
                <w:bCs/>
              </w:rPr>
              <w:t>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1E9F3"/>
            <w:noWrap/>
            <w:vAlign w:val="center"/>
          </w:tcPr>
          <w:p w14:paraId="3CC09580" w14:textId="77777777" w:rsidR="00E64255" w:rsidRPr="00670B85" w:rsidRDefault="00E64255" w:rsidP="002C0DCA">
            <w:pPr>
              <w:jc w:val="center"/>
              <w:rPr>
                <w:b/>
                <w:bCs/>
              </w:rPr>
            </w:pPr>
            <w:r w:rsidRPr="00670B85">
              <w:rPr>
                <w:b/>
                <w:bCs/>
              </w:rPr>
              <w:t>69</w:t>
            </w:r>
          </w:p>
        </w:tc>
        <w:tc>
          <w:tcPr>
            <w:tcW w:w="1843" w:type="dxa"/>
            <w:gridSpan w:val="2"/>
            <w:tcBorders>
              <w:top w:val="single" w:sz="4" w:space="0" w:color="auto"/>
              <w:left w:val="nil"/>
              <w:bottom w:val="single" w:sz="4" w:space="0" w:color="auto"/>
              <w:right w:val="nil"/>
            </w:tcBorders>
            <w:shd w:val="clear" w:color="auto" w:fill="E1E9F3"/>
            <w:noWrap/>
            <w:vAlign w:val="center"/>
          </w:tcPr>
          <w:p w14:paraId="3CC09581" w14:textId="77777777" w:rsidR="00E64255" w:rsidRPr="00670B85" w:rsidRDefault="00E64255" w:rsidP="002C0DCA">
            <w:pPr>
              <w:jc w:val="center"/>
              <w:rPr>
                <w:b/>
                <w:bCs/>
              </w:rPr>
            </w:pPr>
            <w:r w:rsidRPr="00670B85">
              <w:rPr>
                <w:b/>
                <w:bCs/>
              </w:rPr>
              <w:t>0</w:t>
            </w:r>
          </w:p>
        </w:tc>
        <w:tc>
          <w:tcPr>
            <w:tcW w:w="1985" w:type="dxa"/>
            <w:gridSpan w:val="2"/>
            <w:tcBorders>
              <w:top w:val="single" w:sz="4" w:space="0" w:color="auto"/>
              <w:left w:val="single" w:sz="4" w:space="0" w:color="auto"/>
              <w:bottom w:val="single" w:sz="4" w:space="0" w:color="auto"/>
              <w:right w:val="single" w:sz="4" w:space="0" w:color="auto"/>
            </w:tcBorders>
            <w:shd w:val="clear" w:color="auto" w:fill="E1E9F3"/>
            <w:noWrap/>
            <w:vAlign w:val="center"/>
          </w:tcPr>
          <w:p w14:paraId="3CC09582" w14:textId="77777777" w:rsidR="00E64255" w:rsidRPr="00670B85" w:rsidRDefault="00E64255" w:rsidP="002C0DCA">
            <w:pPr>
              <w:jc w:val="center"/>
            </w:pPr>
            <w:r w:rsidRPr="00670B85">
              <w:rPr>
                <w:b/>
              </w:rPr>
              <w:t>3</w:t>
            </w:r>
          </w:p>
          <w:p w14:paraId="3CC09583" w14:textId="77777777" w:rsidR="00E64255" w:rsidRPr="00670B85" w:rsidRDefault="00E64255" w:rsidP="002C0DCA">
            <w:pPr>
              <w:ind w:left="-124" w:right="-92"/>
              <w:jc w:val="center"/>
              <w:rPr>
                <w:b/>
                <w:bCs/>
              </w:rPr>
            </w:pPr>
            <w:r w:rsidRPr="00670B85">
              <w:rPr>
                <w:b/>
                <w:sz w:val="20"/>
              </w:rPr>
              <w:t>(</w:t>
            </w:r>
            <w:r w:rsidRPr="00670B85">
              <w:rPr>
                <w:b/>
                <w:bCs/>
                <w:sz w:val="20"/>
              </w:rPr>
              <w:t>Lietuvos ryto televizija, TV3, LTV)</w:t>
            </w:r>
          </w:p>
        </w:tc>
      </w:tr>
      <w:tr w:rsidR="00E64255" w:rsidRPr="00670B85" w14:paraId="3CC0958A"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C09585" w14:textId="77777777" w:rsidR="00E64255" w:rsidRPr="00670B85" w:rsidRDefault="00E64255" w:rsidP="002C0DCA">
            <w:pPr>
              <w:jc w:val="right"/>
            </w:pPr>
            <w:r w:rsidRPr="00670B85">
              <w:t>Abonementas</w:t>
            </w:r>
            <w:r w:rsidRPr="00670B85">
              <w:rPr>
                <w:rStyle w:val="Puslapioinaosnuoroda"/>
                <w:sz w:val="18"/>
              </w:rPr>
              <w:footnoteReference w:id="2"/>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C09586" w14:textId="77777777" w:rsidR="00E64255" w:rsidRPr="00670B85" w:rsidRDefault="00E64255" w:rsidP="002C0DCA">
            <w:pPr>
              <w:jc w:val="center"/>
            </w:pPr>
            <w:r w:rsidRPr="00670B85">
              <w:t>16</w:t>
            </w:r>
            <w:r w:rsidR="00676E4D" w:rsidRPr="00670B85">
              <w:t>9/70</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3CC09587" w14:textId="77777777" w:rsidR="00E64255" w:rsidRPr="00670B85" w:rsidRDefault="00E64255" w:rsidP="002C0DCA">
            <w:pPr>
              <w:jc w:val="center"/>
            </w:pPr>
            <w:r w:rsidRPr="00670B85">
              <w:t>58/21</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14:paraId="3CC09588" w14:textId="77777777" w:rsidR="00E64255" w:rsidRPr="00670B85" w:rsidRDefault="00E64255" w:rsidP="002C0DCA">
            <w:pPr>
              <w:jc w:val="center"/>
            </w:pPr>
            <w:r w:rsidRPr="00670B85">
              <w:t>0</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3CC09589" w14:textId="77777777" w:rsidR="00E64255" w:rsidRPr="00670B85" w:rsidRDefault="00E64255" w:rsidP="002C0DCA">
            <w:pPr>
              <w:jc w:val="center"/>
            </w:pPr>
            <w:r w:rsidRPr="00670B85">
              <w:t>0</w:t>
            </w:r>
          </w:p>
        </w:tc>
      </w:tr>
      <w:tr w:rsidR="00E64255" w:rsidRPr="00670B85" w14:paraId="3CC09590"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C0958B" w14:textId="77777777" w:rsidR="00E64255" w:rsidRPr="00670B85" w:rsidRDefault="00E64255" w:rsidP="002C0DCA">
            <w:pPr>
              <w:jc w:val="right"/>
            </w:pPr>
            <w:r w:rsidRPr="00670B85">
              <w:t>Informacijos skyrius</w:t>
            </w:r>
          </w:p>
        </w:tc>
        <w:tc>
          <w:tcPr>
            <w:tcW w:w="1276" w:type="dxa"/>
            <w:tcBorders>
              <w:top w:val="nil"/>
              <w:left w:val="nil"/>
              <w:bottom w:val="single" w:sz="4" w:space="0" w:color="auto"/>
              <w:right w:val="single" w:sz="4" w:space="0" w:color="auto"/>
            </w:tcBorders>
            <w:shd w:val="clear" w:color="auto" w:fill="auto"/>
            <w:noWrap/>
            <w:vAlign w:val="center"/>
          </w:tcPr>
          <w:p w14:paraId="3CC0958C" w14:textId="77777777" w:rsidR="00E64255" w:rsidRPr="00670B85" w:rsidRDefault="00E64255" w:rsidP="002C0DCA">
            <w:pPr>
              <w:jc w:val="center"/>
            </w:pPr>
            <w:r w:rsidRPr="00670B85">
              <w:t>0</w:t>
            </w:r>
          </w:p>
        </w:tc>
        <w:tc>
          <w:tcPr>
            <w:tcW w:w="1417" w:type="dxa"/>
            <w:gridSpan w:val="2"/>
            <w:tcBorders>
              <w:top w:val="nil"/>
              <w:left w:val="nil"/>
              <w:bottom w:val="single" w:sz="4" w:space="0" w:color="auto"/>
              <w:right w:val="single" w:sz="4" w:space="0" w:color="auto"/>
            </w:tcBorders>
            <w:shd w:val="clear" w:color="auto" w:fill="auto"/>
            <w:noWrap/>
            <w:vAlign w:val="center"/>
          </w:tcPr>
          <w:p w14:paraId="3CC0958D" w14:textId="77777777" w:rsidR="00E64255" w:rsidRPr="00670B85" w:rsidRDefault="00E64255" w:rsidP="002C0DCA">
            <w:pPr>
              <w:jc w:val="center"/>
            </w:pPr>
            <w:r w:rsidRPr="00670B85">
              <w:t>0</w:t>
            </w:r>
          </w:p>
        </w:tc>
        <w:tc>
          <w:tcPr>
            <w:tcW w:w="1843" w:type="dxa"/>
            <w:gridSpan w:val="2"/>
            <w:tcBorders>
              <w:top w:val="nil"/>
              <w:left w:val="nil"/>
              <w:bottom w:val="single" w:sz="4" w:space="0" w:color="auto"/>
              <w:right w:val="single" w:sz="4" w:space="0" w:color="auto"/>
            </w:tcBorders>
            <w:shd w:val="clear" w:color="auto" w:fill="auto"/>
            <w:noWrap/>
            <w:vAlign w:val="center"/>
          </w:tcPr>
          <w:p w14:paraId="3CC0958E" w14:textId="77777777" w:rsidR="00E64255" w:rsidRPr="00670B85" w:rsidRDefault="00E64255" w:rsidP="002C0DCA">
            <w:pPr>
              <w:jc w:val="center"/>
            </w:pPr>
            <w:r w:rsidRPr="00670B85">
              <w:t>0</w:t>
            </w:r>
          </w:p>
        </w:tc>
        <w:tc>
          <w:tcPr>
            <w:tcW w:w="1985" w:type="dxa"/>
            <w:gridSpan w:val="2"/>
            <w:tcBorders>
              <w:top w:val="nil"/>
              <w:left w:val="nil"/>
              <w:bottom w:val="single" w:sz="4" w:space="0" w:color="auto"/>
              <w:right w:val="single" w:sz="4" w:space="0" w:color="auto"/>
            </w:tcBorders>
            <w:shd w:val="clear" w:color="auto" w:fill="auto"/>
            <w:noWrap/>
            <w:vAlign w:val="center"/>
          </w:tcPr>
          <w:p w14:paraId="3CC0958F" w14:textId="77777777" w:rsidR="00E64255" w:rsidRPr="00670B85" w:rsidRDefault="00E64255" w:rsidP="002C0DCA">
            <w:pPr>
              <w:jc w:val="center"/>
            </w:pPr>
            <w:r w:rsidRPr="00670B85">
              <w:t>0</w:t>
            </w:r>
          </w:p>
        </w:tc>
      </w:tr>
      <w:tr w:rsidR="00E64255" w:rsidRPr="00670B85" w14:paraId="3CC09597"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C09591" w14:textId="77777777" w:rsidR="00E64255" w:rsidRPr="00670B85" w:rsidRDefault="00E64255" w:rsidP="002C0DCA">
            <w:pPr>
              <w:jc w:val="right"/>
            </w:pPr>
            <w:r w:rsidRPr="00670B85">
              <w:t>Vaikų literatūros skyrius „Žalioji pelėda“</w:t>
            </w:r>
          </w:p>
        </w:tc>
        <w:tc>
          <w:tcPr>
            <w:tcW w:w="1276" w:type="dxa"/>
            <w:tcBorders>
              <w:top w:val="nil"/>
              <w:left w:val="nil"/>
              <w:bottom w:val="single" w:sz="4" w:space="0" w:color="auto"/>
              <w:right w:val="single" w:sz="4" w:space="0" w:color="auto"/>
            </w:tcBorders>
            <w:shd w:val="clear" w:color="auto" w:fill="auto"/>
            <w:noWrap/>
            <w:vAlign w:val="center"/>
          </w:tcPr>
          <w:p w14:paraId="3CC09592" w14:textId="77777777" w:rsidR="00E64255" w:rsidRPr="00670B85" w:rsidRDefault="00E64255" w:rsidP="002C0DCA">
            <w:pPr>
              <w:jc w:val="center"/>
            </w:pPr>
            <w:r w:rsidRPr="00670B85">
              <w:t>38</w:t>
            </w:r>
          </w:p>
        </w:tc>
        <w:tc>
          <w:tcPr>
            <w:tcW w:w="1417" w:type="dxa"/>
            <w:gridSpan w:val="2"/>
            <w:tcBorders>
              <w:top w:val="nil"/>
              <w:left w:val="nil"/>
              <w:bottom w:val="single" w:sz="4" w:space="0" w:color="auto"/>
              <w:right w:val="single" w:sz="4" w:space="0" w:color="auto"/>
            </w:tcBorders>
            <w:shd w:val="clear" w:color="auto" w:fill="auto"/>
            <w:noWrap/>
            <w:vAlign w:val="center"/>
          </w:tcPr>
          <w:p w14:paraId="3CC09593" w14:textId="77777777" w:rsidR="00E64255" w:rsidRPr="00670B85" w:rsidRDefault="00E64255" w:rsidP="002C0DCA">
            <w:pPr>
              <w:jc w:val="center"/>
            </w:pPr>
            <w:r w:rsidRPr="00670B85">
              <w:t>11</w:t>
            </w:r>
          </w:p>
        </w:tc>
        <w:tc>
          <w:tcPr>
            <w:tcW w:w="1843" w:type="dxa"/>
            <w:gridSpan w:val="2"/>
            <w:tcBorders>
              <w:top w:val="nil"/>
              <w:left w:val="nil"/>
              <w:bottom w:val="single" w:sz="4" w:space="0" w:color="auto"/>
              <w:right w:val="single" w:sz="4" w:space="0" w:color="auto"/>
            </w:tcBorders>
            <w:shd w:val="clear" w:color="auto" w:fill="auto"/>
            <w:noWrap/>
            <w:vAlign w:val="center"/>
          </w:tcPr>
          <w:p w14:paraId="3CC09594" w14:textId="77777777" w:rsidR="00E64255" w:rsidRPr="00670B85" w:rsidRDefault="00E64255" w:rsidP="002C0DCA">
            <w:pPr>
              <w:jc w:val="center"/>
            </w:pPr>
            <w:r w:rsidRPr="00670B85">
              <w:t>0</w:t>
            </w:r>
          </w:p>
        </w:tc>
        <w:tc>
          <w:tcPr>
            <w:tcW w:w="1985" w:type="dxa"/>
            <w:gridSpan w:val="2"/>
            <w:tcBorders>
              <w:top w:val="nil"/>
              <w:left w:val="nil"/>
              <w:bottom w:val="single" w:sz="4" w:space="0" w:color="auto"/>
              <w:right w:val="single" w:sz="4" w:space="0" w:color="auto"/>
            </w:tcBorders>
            <w:shd w:val="clear" w:color="auto" w:fill="auto"/>
            <w:noWrap/>
            <w:vAlign w:val="center"/>
          </w:tcPr>
          <w:p w14:paraId="3CC09595" w14:textId="77777777" w:rsidR="00E64255" w:rsidRPr="00670B85" w:rsidRDefault="00E64255" w:rsidP="002C0DCA">
            <w:pPr>
              <w:jc w:val="center"/>
            </w:pPr>
            <w:r w:rsidRPr="00670B85">
              <w:t>3</w:t>
            </w:r>
          </w:p>
          <w:p w14:paraId="3CC09596" w14:textId="77777777" w:rsidR="00E64255" w:rsidRPr="00670B85" w:rsidRDefault="00E64255" w:rsidP="002C0DCA">
            <w:pPr>
              <w:jc w:val="center"/>
            </w:pPr>
            <w:r w:rsidRPr="00670B85">
              <w:rPr>
                <w:sz w:val="20"/>
              </w:rPr>
              <w:t>(</w:t>
            </w:r>
            <w:r w:rsidRPr="00670B85">
              <w:rPr>
                <w:bCs/>
                <w:sz w:val="20"/>
              </w:rPr>
              <w:t>Lietuvos ryto televizija, TV3, LTV)</w:t>
            </w:r>
          </w:p>
        </w:tc>
      </w:tr>
      <w:tr w:rsidR="00E64255" w:rsidRPr="00670B85" w14:paraId="3CC0959E"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E1E9F3"/>
            <w:noWrap/>
            <w:vAlign w:val="center"/>
            <w:hideMark/>
          </w:tcPr>
          <w:p w14:paraId="3CC09598" w14:textId="77777777" w:rsidR="00E64255" w:rsidRPr="00670B85" w:rsidRDefault="00E64255" w:rsidP="002C0DCA">
            <w:pPr>
              <w:jc w:val="right"/>
              <w:rPr>
                <w:b/>
                <w:bCs/>
              </w:rPr>
            </w:pPr>
            <w:r w:rsidRPr="00670B85">
              <w:rPr>
                <w:b/>
                <w:bCs/>
              </w:rPr>
              <w:t>Filialuose:</w:t>
            </w:r>
          </w:p>
        </w:tc>
        <w:tc>
          <w:tcPr>
            <w:tcW w:w="1276" w:type="dxa"/>
            <w:tcBorders>
              <w:top w:val="single" w:sz="4" w:space="0" w:color="auto"/>
              <w:left w:val="nil"/>
              <w:bottom w:val="single" w:sz="4" w:space="0" w:color="auto"/>
              <w:right w:val="single" w:sz="4" w:space="0" w:color="auto"/>
            </w:tcBorders>
            <w:shd w:val="clear" w:color="auto" w:fill="E1E9F3"/>
            <w:noWrap/>
            <w:vAlign w:val="center"/>
          </w:tcPr>
          <w:p w14:paraId="3CC09599" w14:textId="77777777" w:rsidR="00E64255" w:rsidRPr="00670B85" w:rsidRDefault="00E64255" w:rsidP="002C0DCA">
            <w:pPr>
              <w:jc w:val="center"/>
              <w:rPr>
                <w:b/>
                <w:bCs/>
              </w:rPr>
            </w:pPr>
            <w:r w:rsidRPr="00670B85">
              <w:rPr>
                <w:b/>
                <w:bCs/>
              </w:rPr>
              <w:t>169</w:t>
            </w:r>
          </w:p>
        </w:tc>
        <w:tc>
          <w:tcPr>
            <w:tcW w:w="1417" w:type="dxa"/>
            <w:gridSpan w:val="2"/>
            <w:tcBorders>
              <w:top w:val="single" w:sz="4" w:space="0" w:color="auto"/>
              <w:left w:val="nil"/>
              <w:bottom w:val="single" w:sz="4" w:space="0" w:color="auto"/>
              <w:right w:val="single" w:sz="4" w:space="0" w:color="auto"/>
            </w:tcBorders>
            <w:shd w:val="clear" w:color="auto" w:fill="E1E9F3"/>
            <w:noWrap/>
            <w:vAlign w:val="center"/>
          </w:tcPr>
          <w:p w14:paraId="3CC0959A" w14:textId="77777777" w:rsidR="00E64255" w:rsidRPr="00670B85" w:rsidRDefault="00E64255" w:rsidP="002C0DCA">
            <w:pPr>
              <w:jc w:val="center"/>
              <w:rPr>
                <w:b/>
                <w:bCs/>
              </w:rPr>
            </w:pPr>
            <w:r w:rsidRPr="00670B85">
              <w:rPr>
                <w:b/>
                <w:bCs/>
              </w:rPr>
              <w:t>40</w:t>
            </w:r>
          </w:p>
        </w:tc>
        <w:tc>
          <w:tcPr>
            <w:tcW w:w="1843" w:type="dxa"/>
            <w:gridSpan w:val="2"/>
            <w:tcBorders>
              <w:top w:val="single" w:sz="4" w:space="0" w:color="auto"/>
              <w:left w:val="nil"/>
              <w:bottom w:val="single" w:sz="4" w:space="0" w:color="auto"/>
              <w:right w:val="single" w:sz="4" w:space="0" w:color="auto"/>
            </w:tcBorders>
            <w:shd w:val="clear" w:color="auto" w:fill="E1E9F3"/>
            <w:noWrap/>
            <w:vAlign w:val="center"/>
          </w:tcPr>
          <w:p w14:paraId="3CC0959B" w14:textId="77777777" w:rsidR="00E64255" w:rsidRPr="00670B85" w:rsidRDefault="00E64255" w:rsidP="002C0DCA">
            <w:pPr>
              <w:jc w:val="center"/>
              <w:rPr>
                <w:b/>
                <w:bCs/>
              </w:rPr>
            </w:pPr>
            <w:r w:rsidRPr="00670B85">
              <w:rPr>
                <w:b/>
                <w:bCs/>
              </w:rPr>
              <w:t>1</w:t>
            </w:r>
          </w:p>
          <w:p w14:paraId="3CC0959C" w14:textId="77777777" w:rsidR="00E64255" w:rsidRPr="00670B85" w:rsidRDefault="00E64255" w:rsidP="002C0DCA">
            <w:pPr>
              <w:jc w:val="center"/>
              <w:rPr>
                <w:b/>
                <w:bCs/>
              </w:rPr>
            </w:pPr>
            <w:r w:rsidRPr="00670B85">
              <w:rPr>
                <w:b/>
                <w:sz w:val="20"/>
              </w:rPr>
              <w:t>(„Pulsas“)</w:t>
            </w:r>
          </w:p>
        </w:tc>
        <w:tc>
          <w:tcPr>
            <w:tcW w:w="1985" w:type="dxa"/>
            <w:gridSpan w:val="2"/>
            <w:tcBorders>
              <w:top w:val="single" w:sz="4" w:space="0" w:color="auto"/>
              <w:left w:val="nil"/>
              <w:bottom w:val="single" w:sz="4" w:space="0" w:color="auto"/>
              <w:right w:val="single" w:sz="4" w:space="0" w:color="auto"/>
            </w:tcBorders>
            <w:shd w:val="clear" w:color="auto" w:fill="E1E9F3"/>
            <w:noWrap/>
            <w:vAlign w:val="center"/>
          </w:tcPr>
          <w:p w14:paraId="3CC0959D" w14:textId="77777777" w:rsidR="00E64255" w:rsidRPr="00670B85" w:rsidRDefault="00E64255" w:rsidP="002C0DCA">
            <w:pPr>
              <w:jc w:val="center"/>
              <w:rPr>
                <w:b/>
                <w:bCs/>
              </w:rPr>
            </w:pPr>
            <w:r w:rsidRPr="00670B85">
              <w:rPr>
                <w:b/>
                <w:bCs/>
              </w:rPr>
              <w:t>0</w:t>
            </w:r>
          </w:p>
        </w:tc>
      </w:tr>
      <w:tr w:rsidR="00E64255" w:rsidRPr="00670B85" w14:paraId="3CC095A4"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C0959F" w14:textId="77777777" w:rsidR="00E64255" w:rsidRPr="00670B85" w:rsidRDefault="00E64255" w:rsidP="002C0DCA">
            <w:pPr>
              <w:jc w:val="right"/>
            </w:pPr>
            <w:r w:rsidRPr="00670B85">
              <w:t>„Žiburėlis“</w:t>
            </w:r>
          </w:p>
        </w:tc>
        <w:tc>
          <w:tcPr>
            <w:tcW w:w="1276" w:type="dxa"/>
            <w:tcBorders>
              <w:top w:val="nil"/>
              <w:left w:val="nil"/>
              <w:bottom w:val="single" w:sz="4" w:space="0" w:color="auto"/>
              <w:right w:val="single" w:sz="4" w:space="0" w:color="auto"/>
            </w:tcBorders>
            <w:shd w:val="clear" w:color="auto" w:fill="auto"/>
            <w:noWrap/>
            <w:vAlign w:val="center"/>
          </w:tcPr>
          <w:p w14:paraId="3CC095A0" w14:textId="77777777" w:rsidR="00E64255" w:rsidRPr="00670B85" w:rsidRDefault="00E64255" w:rsidP="002C0DCA">
            <w:pPr>
              <w:jc w:val="center"/>
            </w:pPr>
            <w:r w:rsidRPr="00670B85">
              <w:t>6</w:t>
            </w:r>
          </w:p>
        </w:tc>
        <w:tc>
          <w:tcPr>
            <w:tcW w:w="1417" w:type="dxa"/>
            <w:gridSpan w:val="2"/>
            <w:tcBorders>
              <w:top w:val="nil"/>
              <w:left w:val="nil"/>
              <w:bottom w:val="single" w:sz="4" w:space="0" w:color="auto"/>
              <w:right w:val="single" w:sz="4" w:space="0" w:color="auto"/>
            </w:tcBorders>
            <w:shd w:val="clear" w:color="auto" w:fill="auto"/>
            <w:noWrap/>
            <w:vAlign w:val="center"/>
          </w:tcPr>
          <w:p w14:paraId="3CC095A1" w14:textId="77777777" w:rsidR="00E64255" w:rsidRPr="00670B85" w:rsidRDefault="00E64255" w:rsidP="002C0DCA">
            <w:pPr>
              <w:jc w:val="center"/>
            </w:pPr>
            <w:r w:rsidRPr="00670B85">
              <w:t>0</w:t>
            </w:r>
          </w:p>
        </w:tc>
        <w:tc>
          <w:tcPr>
            <w:tcW w:w="1843" w:type="dxa"/>
            <w:gridSpan w:val="2"/>
            <w:tcBorders>
              <w:top w:val="nil"/>
              <w:left w:val="nil"/>
              <w:bottom w:val="single" w:sz="4" w:space="0" w:color="auto"/>
              <w:right w:val="single" w:sz="4" w:space="0" w:color="auto"/>
            </w:tcBorders>
            <w:shd w:val="clear" w:color="auto" w:fill="auto"/>
            <w:noWrap/>
            <w:vAlign w:val="center"/>
          </w:tcPr>
          <w:p w14:paraId="3CC095A2" w14:textId="77777777" w:rsidR="00E64255" w:rsidRPr="00670B85" w:rsidRDefault="00E64255" w:rsidP="002C0DCA">
            <w:pPr>
              <w:jc w:val="center"/>
            </w:pPr>
            <w:r w:rsidRPr="00670B85">
              <w:t>0</w:t>
            </w:r>
          </w:p>
        </w:tc>
        <w:tc>
          <w:tcPr>
            <w:tcW w:w="1985" w:type="dxa"/>
            <w:gridSpan w:val="2"/>
            <w:tcBorders>
              <w:top w:val="nil"/>
              <w:left w:val="nil"/>
              <w:bottom w:val="single" w:sz="4" w:space="0" w:color="auto"/>
              <w:right w:val="single" w:sz="4" w:space="0" w:color="auto"/>
            </w:tcBorders>
            <w:shd w:val="clear" w:color="auto" w:fill="auto"/>
            <w:noWrap/>
            <w:vAlign w:val="center"/>
          </w:tcPr>
          <w:p w14:paraId="3CC095A3" w14:textId="77777777" w:rsidR="00E64255" w:rsidRPr="00670B85" w:rsidRDefault="00E64255" w:rsidP="002C0DCA">
            <w:pPr>
              <w:jc w:val="center"/>
            </w:pPr>
            <w:r w:rsidRPr="00670B85">
              <w:t>0</w:t>
            </w:r>
          </w:p>
        </w:tc>
      </w:tr>
      <w:tr w:rsidR="00E64255" w:rsidRPr="00670B85" w14:paraId="3CC095AA"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C095A5" w14:textId="77777777" w:rsidR="00E64255" w:rsidRPr="00670B85" w:rsidRDefault="00E64255" w:rsidP="002C0DCA">
            <w:pPr>
              <w:jc w:val="right"/>
            </w:pPr>
            <w:r w:rsidRPr="00670B85">
              <w:t>Šiaurinė biblioteka</w:t>
            </w:r>
          </w:p>
        </w:tc>
        <w:tc>
          <w:tcPr>
            <w:tcW w:w="1276" w:type="dxa"/>
            <w:tcBorders>
              <w:top w:val="nil"/>
              <w:left w:val="nil"/>
              <w:bottom w:val="single" w:sz="4" w:space="0" w:color="auto"/>
              <w:right w:val="single" w:sz="4" w:space="0" w:color="auto"/>
            </w:tcBorders>
            <w:shd w:val="clear" w:color="auto" w:fill="auto"/>
            <w:noWrap/>
            <w:vAlign w:val="center"/>
          </w:tcPr>
          <w:p w14:paraId="3CC095A6" w14:textId="77777777" w:rsidR="00E64255" w:rsidRPr="00670B85" w:rsidRDefault="00E64255" w:rsidP="002C0DCA">
            <w:pPr>
              <w:jc w:val="center"/>
            </w:pPr>
            <w:r w:rsidRPr="00670B85">
              <w:t>106</w:t>
            </w:r>
          </w:p>
        </w:tc>
        <w:tc>
          <w:tcPr>
            <w:tcW w:w="1417" w:type="dxa"/>
            <w:gridSpan w:val="2"/>
            <w:tcBorders>
              <w:top w:val="nil"/>
              <w:left w:val="nil"/>
              <w:bottom w:val="single" w:sz="4" w:space="0" w:color="auto"/>
              <w:right w:val="single" w:sz="4" w:space="0" w:color="auto"/>
            </w:tcBorders>
            <w:shd w:val="clear" w:color="auto" w:fill="auto"/>
            <w:noWrap/>
            <w:vAlign w:val="center"/>
          </w:tcPr>
          <w:p w14:paraId="3CC095A7" w14:textId="77777777" w:rsidR="00E64255" w:rsidRPr="00670B85" w:rsidRDefault="00E64255" w:rsidP="002C0DCA">
            <w:pPr>
              <w:jc w:val="center"/>
            </w:pPr>
            <w:r w:rsidRPr="00670B85">
              <w:t>30</w:t>
            </w:r>
          </w:p>
        </w:tc>
        <w:tc>
          <w:tcPr>
            <w:tcW w:w="1843" w:type="dxa"/>
            <w:gridSpan w:val="2"/>
            <w:tcBorders>
              <w:top w:val="nil"/>
              <w:left w:val="nil"/>
              <w:bottom w:val="single" w:sz="4" w:space="0" w:color="auto"/>
              <w:right w:val="single" w:sz="4" w:space="0" w:color="auto"/>
            </w:tcBorders>
            <w:shd w:val="clear" w:color="auto" w:fill="auto"/>
            <w:noWrap/>
            <w:vAlign w:val="center"/>
          </w:tcPr>
          <w:p w14:paraId="3CC095A8" w14:textId="77777777" w:rsidR="00E64255" w:rsidRPr="00670B85" w:rsidRDefault="00E64255" w:rsidP="002C0DCA">
            <w:pPr>
              <w:jc w:val="center"/>
            </w:pPr>
            <w:r w:rsidRPr="00670B85">
              <w:t>0</w:t>
            </w:r>
          </w:p>
        </w:tc>
        <w:tc>
          <w:tcPr>
            <w:tcW w:w="1985" w:type="dxa"/>
            <w:gridSpan w:val="2"/>
            <w:tcBorders>
              <w:top w:val="nil"/>
              <w:left w:val="nil"/>
              <w:bottom w:val="single" w:sz="4" w:space="0" w:color="auto"/>
              <w:right w:val="single" w:sz="4" w:space="0" w:color="auto"/>
            </w:tcBorders>
            <w:shd w:val="clear" w:color="auto" w:fill="auto"/>
            <w:noWrap/>
            <w:vAlign w:val="center"/>
          </w:tcPr>
          <w:p w14:paraId="3CC095A9" w14:textId="77777777" w:rsidR="00E64255" w:rsidRPr="00670B85" w:rsidRDefault="00E64255" w:rsidP="002C0DCA">
            <w:pPr>
              <w:jc w:val="center"/>
            </w:pPr>
            <w:r w:rsidRPr="00670B85">
              <w:rPr>
                <w:bCs/>
              </w:rPr>
              <w:t>0</w:t>
            </w:r>
          </w:p>
        </w:tc>
      </w:tr>
      <w:tr w:rsidR="00E64255" w:rsidRPr="00670B85" w14:paraId="3CC095B1"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C095AB" w14:textId="77777777" w:rsidR="00E64255" w:rsidRPr="00670B85" w:rsidRDefault="00E64255" w:rsidP="002C0DCA">
            <w:pPr>
              <w:jc w:val="right"/>
            </w:pPr>
            <w:r w:rsidRPr="00670B85">
              <w:lastRenderedPageBreak/>
              <w:t>„Šaltinėlis“</w:t>
            </w:r>
          </w:p>
        </w:tc>
        <w:tc>
          <w:tcPr>
            <w:tcW w:w="1276" w:type="dxa"/>
            <w:tcBorders>
              <w:top w:val="nil"/>
              <w:left w:val="nil"/>
              <w:bottom w:val="single" w:sz="4" w:space="0" w:color="auto"/>
              <w:right w:val="single" w:sz="4" w:space="0" w:color="auto"/>
            </w:tcBorders>
            <w:shd w:val="clear" w:color="auto" w:fill="auto"/>
            <w:noWrap/>
            <w:vAlign w:val="center"/>
          </w:tcPr>
          <w:p w14:paraId="3CC095AC" w14:textId="77777777" w:rsidR="00E64255" w:rsidRPr="00670B85" w:rsidRDefault="00E64255" w:rsidP="002C0DCA">
            <w:pPr>
              <w:jc w:val="center"/>
            </w:pPr>
            <w:r w:rsidRPr="00670B85">
              <w:t>11</w:t>
            </w:r>
          </w:p>
        </w:tc>
        <w:tc>
          <w:tcPr>
            <w:tcW w:w="1417" w:type="dxa"/>
            <w:gridSpan w:val="2"/>
            <w:tcBorders>
              <w:top w:val="nil"/>
              <w:left w:val="nil"/>
              <w:bottom w:val="single" w:sz="4" w:space="0" w:color="auto"/>
              <w:right w:val="single" w:sz="4" w:space="0" w:color="auto"/>
            </w:tcBorders>
            <w:shd w:val="clear" w:color="auto" w:fill="auto"/>
            <w:noWrap/>
            <w:vAlign w:val="center"/>
          </w:tcPr>
          <w:p w14:paraId="3CC095AD" w14:textId="77777777" w:rsidR="00E64255" w:rsidRPr="00670B85" w:rsidRDefault="00E64255" w:rsidP="002C0DCA">
            <w:pPr>
              <w:jc w:val="center"/>
            </w:pPr>
            <w:r w:rsidRPr="00670B85">
              <w:t>5</w:t>
            </w:r>
          </w:p>
        </w:tc>
        <w:tc>
          <w:tcPr>
            <w:tcW w:w="1843" w:type="dxa"/>
            <w:gridSpan w:val="2"/>
            <w:tcBorders>
              <w:top w:val="nil"/>
              <w:left w:val="nil"/>
              <w:bottom w:val="single" w:sz="4" w:space="0" w:color="auto"/>
              <w:right w:val="single" w:sz="4" w:space="0" w:color="auto"/>
            </w:tcBorders>
            <w:shd w:val="clear" w:color="auto" w:fill="auto"/>
            <w:noWrap/>
            <w:vAlign w:val="center"/>
          </w:tcPr>
          <w:p w14:paraId="3CC095AE" w14:textId="77777777" w:rsidR="00E64255" w:rsidRPr="00670B85" w:rsidRDefault="00E64255" w:rsidP="002C0DCA">
            <w:pPr>
              <w:jc w:val="center"/>
            </w:pPr>
            <w:r w:rsidRPr="00670B85">
              <w:t>1</w:t>
            </w:r>
          </w:p>
          <w:p w14:paraId="3CC095AF" w14:textId="77777777" w:rsidR="00E64255" w:rsidRPr="00670B85" w:rsidRDefault="00E64255" w:rsidP="002C0DCA">
            <w:pPr>
              <w:jc w:val="center"/>
            </w:pPr>
            <w:r w:rsidRPr="00670B85">
              <w:rPr>
                <w:sz w:val="20"/>
              </w:rPr>
              <w:t>(„Pulsas“)</w:t>
            </w:r>
          </w:p>
        </w:tc>
        <w:tc>
          <w:tcPr>
            <w:tcW w:w="1985" w:type="dxa"/>
            <w:gridSpan w:val="2"/>
            <w:tcBorders>
              <w:top w:val="nil"/>
              <w:left w:val="nil"/>
              <w:bottom w:val="single" w:sz="4" w:space="0" w:color="auto"/>
              <w:right w:val="single" w:sz="4" w:space="0" w:color="auto"/>
            </w:tcBorders>
            <w:shd w:val="clear" w:color="auto" w:fill="auto"/>
            <w:noWrap/>
            <w:vAlign w:val="center"/>
          </w:tcPr>
          <w:p w14:paraId="3CC095B0" w14:textId="77777777" w:rsidR="00E64255" w:rsidRPr="00670B85" w:rsidRDefault="00E64255" w:rsidP="002C0DCA">
            <w:pPr>
              <w:jc w:val="center"/>
            </w:pPr>
            <w:r w:rsidRPr="00670B85">
              <w:t>0</w:t>
            </w:r>
          </w:p>
        </w:tc>
      </w:tr>
      <w:tr w:rsidR="00E64255" w:rsidRPr="00670B85" w14:paraId="3CC095B7"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C095B2" w14:textId="77777777" w:rsidR="00E64255" w:rsidRPr="00670B85" w:rsidRDefault="00E64255" w:rsidP="002C0DCA">
            <w:pPr>
              <w:jc w:val="right"/>
            </w:pPr>
            <w:r w:rsidRPr="00670B85">
              <w:t>Parko biblioteka</w:t>
            </w:r>
          </w:p>
        </w:tc>
        <w:tc>
          <w:tcPr>
            <w:tcW w:w="1276" w:type="dxa"/>
            <w:tcBorders>
              <w:top w:val="nil"/>
              <w:left w:val="nil"/>
              <w:bottom w:val="single" w:sz="4" w:space="0" w:color="auto"/>
              <w:right w:val="single" w:sz="4" w:space="0" w:color="auto"/>
            </w:tcBorders>
            <w:shd w:val="clear" w:color="auto" w:fill="auto"/>
            <w:noWrap/>
            <w:vAlign w:val="center"/>
          </w:tcPr>
          <w:p w14:paraId="3CC095B3" w14:textId="77777777" w:rsidR="00E64255" w:rsidRPr="00670B85" w:rsidRDefault="00E64255" w:rsidP="002C0DCA">
            <w:pPr>
              <w:jc w:val="center"/>
            </w:pPr>
            <w:r w:rsidRPr="00670B85">
              <w:t>10</w:t>
            </w:r>
          </w:p>
        </w:tc>
        <w:tc>
          <w:tcPr>
            <w:tcW w:w="1417" w:type="dxa"/>
            <w:gridSpan w:val="2"/>
            <w:tcBorders>
              <w:top w:val="nil"/>
              <w:left w:val="nil"/>
              <w:bottom w:val="single" w:sz="4" w:space="0" w:color="auto"/>
              <w:right w:val="single" w:sz="4" w:space="0" w:color="auto"/>
            </w:tcBorders>
            <w:shd w:val="clear" w:color="auto" w:fill="auto"/>
            <w:noWrap/>
            <w:vAlign w:val="center"/>
          </w:tcPr>
          <w:p w14:paraId="3CC095B4" w14:textId="77777777" w:rsidR="00E64255" w:rsidRPr="00670B85" w:rsidRDefault="00E64255" w:rsidP="002C0DCA">
            <w:pPr>
              <w:jc w:val="center"/>
            </w:pPr>
            <w:r w:rsidRPr="00670B85">
              <w:t>4</w:t>
            </w:r>
          </w:p>
        </w:tc>
        <w:tc>
          <w:tcPr>
            <w:tcW w:w="1843" w:type="dxa"/>
            <w:gridSpan w:val="2"/>
            <w:tcBorders>
              <w:top w:val="nil"/>
              <w:left w:val="nil"/>
              <w:bottom w:val="single" w:sz="4" w:space="0" w:color="auto"/>
              <w:right w:val="single" w:sz="4" w:space="0" w:color="auto"/>
            </w:tcBorders>
            <w:shd w:val="clear" w:color="auto" w:fill="auto"/>
            <w:noWrap/>
            <w:vAlign w:val="center"/>
          </w:tcPr>
          <w:p w14:paraId="3CC095B5" w14:textId="77777777" w:rsidR="00E64255" w:rsidRPr="00670B85" w:rsidRDefault="00E64255" w:rsidP="002C0DCA">
            <w:pPr>
              <w:jc w:val="center"/>
            </w:pPr>
            <w:r w:rsidRPr="00670B85">
              <w:t>0</w:t>
            </w:r>
          </w:p>
        </w:tc>
        <w:tc>
          <w:tcPr>
            <w:tcW w:w="1985" w:type="dxa"/>
            <w:gridSpan w:val="2"/>
            <w:tcBorders>
              <w:top w:val="nil"/>
              <w:left w:val="nil"/>
              <w:bottom w:val="single" w:sz="4" w:space="0" w:color="auto"/>
              <w:right w:val="single" w:sz="4" w:space="0" w:color="auto"/>
            </w:tcBorders>
            <w:shd w:val="clear" w:color="auto" w:fill="auto"/>
            <w:noWrap/>
            <w:vAlign w:val="center"/>
          </w:tcPr>
          <w:p w14:paraId="3CC095B6" w14:textId="77777777" w:rsidR="00E64255" w:rsidRPr="00670B85" w:rsidRDefault="00E64255" w:rsidP="002C0DCA">
            <w:pPr>
              <w:jc w:val="center"/>
            </w:pPr>
            <w:r w:rsidRPr="00670B85">
              <w:t>0</w:t>
            </w:r>
          </w:p>
        </w:tc>
      </w:tr>
      <w:tr w:rsidR="00E64255" w:rsidRPr="00670B85" w14:paraId="3CC095BD"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C095B8" w14:textId="77777777" w:rsidR="00E64255" w:rsidRPr="00670B85" w:rsidRDefault="00E64255" w:rsidP="002C0DCA">
            <w:pPr>
              <w:jc w:val="right"/>
            </w:pPr>
            <w:r w:rsidRPr="00670B85">
              <w:t>„Židinys“</w:t>
            </w:r>
          </w:p>
        </w:tc>
        <w:tc>
          <w:tcPr>
            <w:tcW w:w="1276" w:type="dxa"/>
            <w:tcBorders>
              <w:top w:val="nil"/>
              <w:left w:val="nil"/>
              <w:bottom w:val="single" w:sz="4" w:space="0" w:color="auto"/>
              <w:right w:val="single" w:sz="4" w:space="0" w:color="auto"/>
            </w:tcBorders>
            <w:shd w:val="clear" w:color="auto" w:fill="auto"/>
            <w:noWrap/>
            <w:vAlign w:val="center"/>
          </w:tcPr>
          <w:p w14:paraId="3CC095B9" w14:textId="77777777" w:rsidR="00E64255" w:rsidRPr="00670B85" w:rsidRDefault="00E64255" w:rsidP="002C0DCA">
            <w:pPr>
              <w:jc w:val="center"/>
            </w:pPr>
            <w:r w:rsidRPr="00670B85">
              <w:t>11</w:t>
            </w:r>
          </w:p>
        </w:tc>
        <w:tc>
          <w:tcPr>
            <w:tcW w:w="1417" w:type="dxa"/>
            <w:gridSpan w:val="2"/>
            <w:tcBorders>
              <w:top w:val="nil"/>
              <w:left w:val="nil"/>
              <w:bottom w:val="single" w:sz="4" w:space="0" w:color="auto"/>
              <w:right w:val="single" w:sz="4" w:space="0" w:color="auto"/>
            </w:tcBorders>
            <w:shd w:val="clear" w:color="auto" w:fill="auto"/>
            <w:noWrap/>
            <w:vAlign w:val="center"/>
          </w:tcPr>
          <w:p w14:paraId="3CC095BA" w14:textId="77777777" w:rsidR="00E64255" w:rsidRPr="00670B85" w:rsidRDefault="00E64255" w:rsidP="002C0DCA">
            <w:pPr>
              <w:jc w:val="center"/>
            </w:pPr>
            <w:r w:rsidRPr="00670B85">
              <w:t>1</w:t>
            </w:r>
          </w:p>
        </w:tc>
        <w:tc>
          <w:tcPr>
            <w:tcW w:w="1843" w:type="dxa"/>
            <w:gridSpan w:val="2"/>
            <w:tcBorders>
              <w:top w:val="nil"/>
              <w:left w:val="nil"/>
              <w:bottom w:val="single" w:sz="4" w:space="0" w:color="auto"/>
              <w:right w:val="single" w:sz="4" w:space="0" w:color="auto"/>
            </w:tcBorders>
            <w:shd w:val="clear" w:color="auto" w:fill="auto"/>
            <w:noWrap/>
            <w:vAlign w:val="center"/>
          </w:tcPr>
          <w:p w14:paraId="3CC095BB" w14:textId="77777777" w:rsidR="00E64255" w:rsidRPr="00670B85" w:rsidRDefault="00E64255" w:rsidP="002C0DCA">
            <w:pPr>
              <w:jc w:val="center"/>
            </w:pPr>
            <w:r w:rsidRPr="00670B85">
              <w:t>0</w:t>
            </w:r>
          </w:p>
        </w:tc>
        <w:tc>
          <w:tcPr>
            <w:tcW w:w="1985" w:type="dxa"/>
            <w:gridSpan w:val="2"/>
            <w:tcBorders>
              <w:top w:val="nil"/>
              <w:left w:val="nil"/>
              <w:bottom w:val="single" w:sz="4" w:space="0" w:color="auto"/>
              <w:right w:val="single" w:sz="4" w:space="0" w:color="auto"/>
            </w:tcBorders>
            <w:shd w:val="clear" w:color="auto" w:fill="auto"/>
            <w:noWrap/>
            <w:vAlign w:val="center"/>
          </w:tcPr>
          <w:p w14:paraId="3CC095BC" w14:textId="77777777" w:rsidR="00E64255" w:rsidRPr="00670B85" w:rsidRDefault="00E64255" w:rsidP="002C0DCA">
            <w:pPr>
              <w:jc w:val="center"/>
            </w:pPr>
            <w:r w:rsidRPr="00670B85">
              <w:t>0</w:t>
            </w:r>
          </w:p>
        </w:tc>
      </w:tr>
      <w:tr w:rsidR="00E64255" w:rsidRPr="00670B85" w14:paraId="3CC095C3" w14:textId="77777777" w:rsidTr="00314E5C">
        <w:trPr>
          <w:gridAfter w:val="2"/>
          <w:wAfter w:w="3070" w:type="dxa"/>
          <w:trHeight w:val="264"/>
        </w:trPr>
        <w:tc>
          <w:tcPr>
            <w:tcW w:w="24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C095BE" w14:textId="77777777" w:rsidR="00E64255" w:rsidRPr="00670B85" w:rsidRDefault="00E64255" w:rsidP="002C0DCA">
            <w:pPr>
              <w:jc w:val="right"/>
            </w:pPr>
            <w:r w:rsidRPr="00670B85">
              <w:t>Smėlynės biblioteka</w:t>
            </w:r>
          </w:p>
        </w:tc>
        <w:tc>
          <w:tcPr>
            <w:tcW w:w="1276" w:type="dxa"/>
            <w:tcBorders>
              <w:top w:val="nil"/>
              <w:left w:val="nil"/>
              <w:bottom w:val="single" w:sz="4" w:space="0" w:color="auto"/>
              <w:right w:val="single" w:sz="4" w:space="0" w:color="auto"/>
            </w:tcBorders>
            <w:shd w:val="clear" w:color="auto" w:fill="auto"/>
            <w:noWrap/>
            <w:vAlign w:val="center"/>
          </w:tcPr>
          <w:p w14:paraId="3CC095BF" w14:textId="77777777" w:rsidR="00E64255" w:rsidRPr="00670B85" w:rsidRDefault="00E64255" w:rsidP="002C0DCA">
            <w:pPr>
              <w:jc w:val="center"/>
            </w:pPr>
            <w:r w:rsidRPr="00670B85">
              <w:t>25</w:t>
            </w:r>
          </w:p>
        </w:tc>
        <w:tc>
          <w:tcPr>
            <w:tcW w:w="1417" w:type="dxa"/>
            <w:gridSpan w:val="2"/>
            <w:tcBorders>
              <w:top w:val="nil"/>
              <w:left w:val="nil"/>
              <w:bottom w:val="single" w:sz="4" w:space="0" w:color="auto"/>
              <w:right w:val="single" w:sz="4" w:space="0" w:color="auto"/>
            </w:tcBorders>
            <w:shd w:val="clear" w:color="auto" w:fill="auto"/>
            <w:noWrap/>
            <w:vAlign w:val="center"/>
          </w:tcPr>
          <w:p w14:paraId="3CC095C0" w14:textId="77777777" w:rsidR="00E64255" w:rsidRPr="00670B85" w:rsidRDefault="00E64255" w:rsidP="002C0DCA">
            <w:pPr>
              <w:jc w:val="center"/>
            </w:pPr>
            <w:r w:rsidRPr="00670B85">
              <w:t>0</w:t>
            </w:r>
          </w:p>
        </w:tc>
        <w:tc>
          <w:tcPr>
            <w:tcW w:w="1843" w:type="dxa"/>
            <w:gridSpan w:val="2"/>
            <w:tcBorders>
              <w:top w:val="nil"/>
              <w:left w:val="nil"/>
              <w:bottom w:val="single" w:sz="4" w:space="0" w:color="auto"/>
              <w:right w:val="single" w:sz="4" w:space="0" w:color="auto"/>
            </w:tcBorders>
            <w:shd w:val="clear" w:color="auto" w:fill="auto"/>
            <w:noWrap/>
            <w:vAlign w:val="center"/>
          </w:tcPr>
          <w:p w14:paraId="3CC095C1" w14:textId="77777777" w:rsidR="00E64255" w:rsidRPr="00670B85" w:rsidRDefault="00E64255" w:rsidP="002C0DCA">
            <w:pPr>
              <w:jc w:val="center"/>
            </w:pPr>
            <w:r w:rsidRPr="00670B85">
              <w:t>0</w:t>
            </w:r>
          </w:p>
        </w:tc>
        <w:tc>
          <w:tcPr>
            <w:tcW w:w="1985" w:type="dxa"/>
            <w:gridSpan w:val="2"/>
            <w:tcBorders>
              <w:top w:val="nil"/>
              <w:left w:val="nil"/>
              <w:bottom w:val="single" w:sz="4" w:space="0" w:color="auto"/>
              <w:right w:val="single" w:sz="4" w:space="0" w:color="auto"/>
            </w:tcBorders>
            <w:shd w:val="clear" w:color="auto" w:fill="auto"/>
            <w:noWrap/>
            <w:vAlign w:val="center"/>
          </w:tcPr>
          <w:p w14:paraId="3CC095C2" w14:textId="77777777" w:rsidR="00E64255" w:rsidRPr="00670B85" w:rsidRDefault="00E64255" w:rsidP="002C0DCA">
            <w:pPr>
              <w:jc w:val="center"/>
            </w:pPr>
            <w:r w:rsidRPr="00670B85">
              <w:t>0</w:t>
            </w:r>
          </w:p>
        </w:tc>
      </w:tr>
      <w:tr w:rsidR="00E64255" w:rsidRPr="00670B85" w14:paraId="3CC095C9" w14:textId="77777777" w:rsidTr="00314E5C">
        <w:trPr>
          <w:gridAfter w:val="2"/>
          <w:wAfter w:w="3070" w:type="dxa"/>
          <w:trHeight w:val="463"/>
        </w:trPr>
        <w:tc>
          <w:tcPr>
            <w:tcW w:w="242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3CC095C4" w14:textId="77777777" w:rsidR="00E64255" w:rsidRPr="00670B85" w:rsidRDefault="00E64255" w:rsidP="002C0DCA">
            <w:pPr>
              <w:jc w:val="right"/>
              <w:rPr>
                <w:b/>
                <w:bCs/>
              </w:rPr>
            </w:pPr>
            <w:r w:rsidRPr="00670B85">
              <w:rPr>
                <w:b/>
                <w:bCs/>
              </w:rPr>
              <w:t>Iš viso:</w:t>
            </w:r>
          </w:p>
        </w:tc>
        <w:tc>
          <w:tcPr>
            <w:tcW w:w="1276"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3CC095C5" w14:textId="77777777" w:rsidR="00E64255" w:rsidRPr="00670B85" w:rsidRDefault="00676E4D" w:rsidP="002C0DCA">
            <w:pPr>
              <w:jc w:val="center"/>
              <w:rPr>
                <w:b/>
                <w:bCs/>
              </w:rPr>
            </w:pPr>
            <w:r w:rsidRPr="00670B85">
              <w:rPr>
                <w:b/>
                <w:bCs/>
              </w:rPr>
              <w:t>376</w:t>
            </w:r>
          </w:p>
        </w:tc>
        <w:tc>
          <w:tcPr>
            <w:tcW w:w="1417"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3CC095C6" w14:textId="77777777" w:rsidR="00E64255" w:rsidRPr="00670B85" w:rsidRDefault="00E64255" w:rsidP="002C0DCA">
            <w:pPr>
              <w:jc w:val="center"/>
              <w:rPr>
                <w:b/>
                <w:bCs/>
              </w:rPr>
            </w:pPr>
            <w:r w:rsidRPr="00670B85">
              <w:rPr>
                <w:b/>
                <w:bCs/>
              </w:rPr>
              <w:t>109</w:t>
            </w:r>
          </w:p>
        </w:tc>
        <w:tc>
          <w:tcPr>
            <w:tcW w:w="1843"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3CC095C7" w14:textId="77777777" w:rsidR="00E64255" w:rsidRPr="00670B85" w:rsidRDefault="00E64255" w:rsidP="002C0DCA">
            <w:pPr>
              <w:jc w:val="center"/>
              <w:rPr>
                <w:b/>
                <w:bCs/>
              </w:rPr>
            </w:pPr>
            <w:r w:rsidRPr="00670B85">
              <w:rPr>
                <w:b/>
                <w:bCs/>
              </w:rPr>
              <w:t>1</w:t>
            </w:r>
          </w:p>
        </w:tc>
        <w:tc>
          <w:tcPr>
            <w:tcW w:w="1985"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3CC095C8" w14:textId="77777777" w:rsidR="00E64255" w:rsidRPr="00670B85" w:rsidRDefault="00E64255" w:rsidP="002C0DCA">
            <w:pPr>
              <w:jc w:val="center"/>
              <w:rPr>
                <w:b/>
                <w:bCs/>
              </w:rPr>
            </w:pPr>
            <w:r w:rsidRPr="00670B85">
              <w:rPr>
                <w:b/>
                <w:bCs/>
              </w:rPr>
              <w:t>3</w:t>
            </w:r>
          </w:p>
        </w:tc>
      </w:tr>
    </w:tbl>
    <w:p w14:paraId="3CC095CA" w14:textId="77777777" w:rsidR="00E64255" w:rsidRPr="00670B85" w:rsidRDefault="00E64255" w:rsidP="002C0DCA">
      <w:pPr>
        <w:rPr>
          <w:color w:val="FF0000"/>
          <w:sz w:val="16"/>
        </w:rPr>
      </w:pPr>
    </w:p>
    <w:p w14:paraId="3CC095CB" w14:textId="77777777" w:rsidR="00E64255" w:rsidRPr="00670B85" w:rsidRDefault="00E64255" w:rsidP="002C0DCA">
      <w:pPr>
        <w:ind w:firstLine="709"/>
      </w:pPr>
      <w:r w:rsidRPr="00670B85">
        <w:t>Žiniasklaida neskiria tokio dėmesio kokio norėtųsi, dėl to, esamus ir potencialius skaitytojus, visuomenę apie bibliotekos veiklą, teikiamas paslaugas informuojame patys. Tad</w:t>
      </w:r>
      <w:r w:rsidR="00676E4D" w:rsidRPr="00670B85">
        <w:t xml:space="preserve"> nenuostabu, jog 2018 m. net 376</w:t>
      </w:r>
      <w:r w:rsidRPr="00670B85">
        <w:t xml:space="preserve"> straipsniai (77 proc.) buvo parengti bibliotekos darbuotojų. Likę 113 straipsnių ir/ar vaizdo garso įrašų parengti žurnalistų (46) ir renginių/veiklų dalyvių (67).</w:t>
      </w:r>
    </w:p>
    <w:p w14:paraId="3CC095CC" w14:textId="77777777" w:rsidR="00E64255" w:rsidRPr="00670B85" w:rsidRDefault="00E64255" w:rsidP="002C0DCA">
      <w:pPr>
        <w:pStyle w:val="prastasiniatinklio"/>
        <w:shd w:val="clear" w:color="auto" w:fill="FFFFFF"/>
        <w:spacing w:before="0" w:beforeAutospacing="0" w:after="0" w:afterAutospacing="0"/>
        <w:ind w:firstLine="709"/>
      </w:pPr>
      <w:r w:rsidRPr="00670B85">
        <w:t>Straipsniai internetinėje erdvėje sudaro didžiąją dalį visų</w:t>
      </w:r>
      <w:r w:rsidRPr="00670B85">
        <w:rPr>
          <w:szCs w:val="30"/>
        </w:rPr>
        <w:t xml:space="preserve"> p</w:t>
      </w:r>
      <w:r w:rsidRPr="00670B85">
        <w:t>ublikacijų</w:t>
      </w:r>
      <w:r w:rsidRPr="00670B85">
        <w:rPr>
          <w:sz w:val="28"/>
        </w:rPr>
        <w:t xml:space="preserve"> </w:t>
      </w:r>
      <w:r w:rsidRPr="00670B85">
        <w:t>–</w:t>
      </w:r>
      <w:r w:rsidRPr="00670B85">
        <w:rPr>
          <w:sz w:val="44"/>
          <w:szCs w:val="30"/>
        </w:rPr>
        <w:t xml:space="preserve"> </w:t>
      </w:r>
      <w:r w:rsidRPr="00670B85">
        <w:t>417.</w:t>
      </w:r>
      <w:r w:rsidRPr="00670B85">
        <w:rPr>
          <w:bCs/>
          <w:sz w:val="44"/>
          <w:szCs w:val="30"/>
        </w:rPr>
        <w:t xml:space="preserve"> </w:t>
      </w:r>
      <w:r w:rsidRPr="00670B85">
        <w:rPr>
          <w:bCs/>
        </w:rPr>
        <w:t>D</w:t>
      </w:r>
      <w:r w:rsidRPr="00670B85">
        <w:t xml:space="preserve">augiausia informacijos skelbta naujienų tinklalapiuose: </w:t>
      </w:r>
      <w:hyperlink r:id="rId10" w:history="1">
        <w:r w:rsidRPr="00670B85">
          <w:rPr>
            <w:rStyle w:val="Hipersaitas"/>
          </w:rPr>
          <w:t>www.aina.lt</w:t>
        </w:r>
      </w:hyperlink>
      <w:r w:rsidRPr="00670B85">
        <w:t xml:space="preserve"> (58), </w:t>
      </w:r>
      <w:hyperlink r:id="rId11" w:history="1">
        <w:r w:rsidRPr="00670B85">
          <w:rPr>
            <w:rStyle w:val="Hipersaitas"/>
          </w:rPr>
          <w:t>www.jp.lt</w:t>
        </w:r>
      </w:hyperlink>
      <w:r w:rsidRPr="00670B85">
        <w:t xml:space="preserve"> (56), </w:t>
      </w:r>
      <w:hyperlink r:id="rId12" w:history="1">
        <w:r w:rsidRPr="00670B85">
          <w:rPr>
            <w:rStyle w:val="Hipersaitas"/>
          </w:rPr>
          <w:t>www.regionunaujie nos.lt</w:t>
        </w:r>
      </w:hyperlink>
      <w:r w:rsidRPr="00670B85">
        <w:t xml:space="preserve"> (56), </w:t>
      </w:r>
      <w:hyperlink r:id="rId13" w:history="1">
        <w:r w:rsidRPr="00670B85">
          <w:rPr>
            <w:rStyle w:val="Hipersaitas"/>
          </w:rPr>
          <w:t>www.panskliautas.lt</w:t>
        </w:r>
      </w:hyperlink>
      <w:r w:rsidRPr="00670B85">
        <w:t xml:space="preserve"> (52), </w:t>
      </w:r>
      <w:hyperlink r:id="rId14" w:history="1">
        <w:r w:rsidRPr="00670B85">
          <w:rPr>
            <w:rStyle w:val="Hipersaitas"/>
          </w:rPr>
          <w:t>www.etaplius.lt</w:t>
        </w:r>
      </w:hyperlink>
      <w:r w:rsidRPr="00670B85">
        <w:t xml:space="preserve"> (50). </w:t>
      </w:r>
    </w:p>
    <w:p w14:paraId="3CC095CD" w14:textId="77777777" w:rsidR="00E64255" w:rsidRPr="00670B85" w:rsidRDefault="00E64255" w:rsidP="002C0DCA">
      <w:pPr>
        <w:ind w:firstLine="709"/>
      </w:pPr>
      <w:r w:rsidRPr="00670B85">
        <w:t>Periodikoje 201</w:t>
      </w:r>
      <w:r w:rsidR="00676E4D" w:rsidRPr="00670B85">
        <w:t>8 m. buvo publikuoti 68</w:t>
      </w:r>
      <w:r w:rsidRPr="00670B85">
        <w:t xml:space="preserve"> straipsniai. Iš jų: 3</w:t>
      </w:r>
      <w:r w:rsidR="00676E4D" w:rsidRPr="00670B85">
        <w:t>8</w:t>
      </w:r>
      <w:r w:rsidRPr="00670B85">
        <w:t xml:space="preserve"> žurnaluose („Tarp Knygų“, „Senvagė“), 30 – laikraščiuose („Sekundė“, „Panevėžio kraštas“, „XXI amžius“, „Gyvenimas“).</w:t>
      </w:r>
    </w:p>
    <w:p w14:paraId="3CC095CE" w14:textId="77777777" w:rsidR="00E64255" w:rsidRPr="00670B85" w:rsidRDefault="00E64255" w:rsidP="002C0DCA">
      <w:pPr>
        <w:ind w:firstLine="709"/>
        <w:rPr>
          <w:color w:val="141823"/>
        </w:rPr>
      </w:pPr>
      <w:r w:rsidRPr="00670B85">
        <w:t>Ataskaitiniais metais</w:t>
      </w:r>
      <w:r w:rsidRPr="00670B85">
        <w:rPr>
          <w:color w:val="141823"/>
        </w:rPr>
        <w:t xml:space="preserve"> </w:t>
      </w:r>
      <w:r w:rsidRPr="00670B85">
        <w:t xml:space="preserve">LRT, TV3 ir Lietuvos ryto televizijose parengti 3 </w:t>
      </w:r>
      <w:r w:rsidRPr="00670B85">
        <w:rPr>
          <w:iCs/>
        </w:rPr>
        <w:t>reportažai</w:t>
      </w:r>
      <w:r w:rsidRPr="00670B85">
        <w:rPr>
          <w:color w:val="141823"/>
        </w:rPr>
        <w:t>.</w:t>
      </w:r>
    </w:p>
    <w:p w14:paraId="3CC095CF" w14:textId="77777777" w:rsidR="00E64255" w:rsidRPr="00670B85" w:rsidRDefault="00E64255" w:rsidP="002C0DCA">
      <w:pPr>
        <w:ind w:firstLine="709"/>
      </w:pPr>
      <w:r w:rsidRPr="00670B85">
        <w:t xml:space="preserve">2018 m. sulaukta ir 1 </w:t>
      </w:r>
      <w:r w:rsidRPr="00670B85">
        <w:rPr>
          <w:i/>
        </w:rPr>
        <w:t xml:space="preserve">radijo </w:t>
      </w:r>
      <w:r w:rsidRPr="00670B85">
        <w:t>pranešimo</w:t>
      </w:r>
      <w:r w:rsidRPr="00670B85">
        <w:rPr>
          <w:i/>
        </w:rPr>
        <w:t xml:space="preserve"> </w:t>
      </w:r>
      <w:r w:rsidRPr="00670B85">
        <w:t xml:space="preserve">stotyje „Pulsas“. </w:t>
      </w:r>
    </w:p>
    <w:p w14:paraId="3CC095D0" w14:textId="77777777" w:rsidR="00E64255" w:rsidRPr="00670B85" w:rsidRDefault="00E64255" w:rsidP="002C0DCA">
      <w:pPr>
        <w:widowControl w:val="0"/>
        <w:ind w:firstLine="709"/>
      </w:pPr>
      <w:r w:rsidRPr="00670B85">
        <w:t xml:space="preserve">Siekiant pastovaus bibliotekos matomumo, informacija apie veiklą, renginius nuolat pildyta ir atnaujinta </w:t>
      </w:r>
      <w:r w:rsidRPr="00670B85">
        <w:rPr>
          <w:i/>
        </w:rPr>
        <w:t>bibliotekos tinklalapyje</w:t>
      </w:r>
      <w:r w:rsidRPr="00670B85">
        <w:t xml:space="preserve"> </w:t>
      </w:r>
      <w:hyperlink r:id="rId15" w:history="1">
        <w:r w:rsidRPr="00670B85">
          <w:rPr>
            <w:rStyle w:val="Hipersaitas"/>
          </w:rPr>
          <w:t>www.panbiblioteka.lt</w:t>
        </w:r>
      </w:hyperlink>
      <w:r w:rsidRPr="00670B85">
        <w:rPr>
          <w:rStyle w:val="Hipersaitas"/>
        </w:rPr>
        <w:t>/</w:t>
      </w:r>
      <w:r w:rsidRPr="00670B85">
        <w:rPr>
          <w:rStyle w:val="Hipersaitas"/>
          <w:color w:val="auto"/>
        </w:rPr>
        <w:t>.</w:t>
      </w:r>
      <w:r w:rsidRPr="00670B85">
        <w:t xml:space="preserve"> 2018 m. jame apsilankyta 22 080 kartų, paskelbta 90 įrašų.</w:t>
      </w:r>
    </w:p>
    <w:p w14:paraId="3CC095D1" w14:textId="77777777" w:rsidR="00E64255" w:rsidRPr="00670B85" w:rsidRDefault="00E64255" w:rsidP="002C0DCA">
      <w:pPr>
        <w:pStyle w:val="Sraopastraipa"/>
        <w:widowControl w:val="0"/>
        <w:tabs>
          <w:tab w:val="left" w:pos="851"/>
        </w:tabs>
        <w:spacing w:after="0"/>
        <w:ind w:firstLine="709"/>
        <w:rPr>
          <w:rFonts w:ascii="Times New Roman" w:hAnsi="Times New Roman"/>
          <w:sz w:val="24"/>
          <w:szCs w:val="24"/>
        </w:rPr>
      </w:pPr>
      <w:r w:rsidRPr="00670B85">
        <w:rPr>
          <w:rFonts w:ascii="Times New Roman" w:hAnsi="Times New Roman"/>
          <w:sz w:val="24"/>
          <w:szCs w:val="24"/>
        </w:rPr>
        <w:t xml:space="preserve">Prie įvaizdžio kūrimo prisidėjo ir 3 bibliotekos darbuotojų rengiami </w:t>
      </w:r>
      <w:r w:rsidRPr="00670B85">
        <w:rPr>
          <w:rFonts w:ascii="Times New Roman" w:hAnsi="Times New Roman"/>
          <w:i/>
          <w:sz w:val="24"/>
          <w:szCs w:val="24"/>
        </w:rPr>
        <w:t>tinklaraščiai</w:t>
      </w:r>
      <w:r w:rsidRPr="00670B85">
        <w:rPr>
          <w:rFonts w:ascii="Times New Roman" w:hAnsi="Times New Roman"/>
          <w:sz w:val="24"/>
          <w:szCs w:val="24"/>
        </w:rPr>
        <w:t xml:space="preserve"> – „Sveika biblioteka“, „Kelionė su knyga“ bei „Vaikas ir knyga“. Juose ataskaitiniais metais iš viso apsilankyta 40 862 kartus, paskelbtas 161 įrašas.</w:t>
      </w:r>
    </w:p>
    <w:p w14:paraId="3CC095D2" w14:textId="77777777" w:rsidR="00E64255" w:rsidRPr="00670B85" w:rsidRDefault="00E64255" w:rsidP="002C0DCA">
      <w:pPr>
        <w:tabs>
          <w:tab w:val="left" w:pos="851"/>
        </w:tabs>
        <w:ind w:firstLine="709"/>
      </w:pPr>
      <w:r w:rsidRPr="00670B85">
        <w:t xml:space="preserve">Informacija apie tinklo bibliotekas aktyviai pateikta populiaraus socialinio tinklo </w:t>
      </w:r>
      <w:r w:rsidRPr="00670B85">
        <w:rPr>
          <w:i/>
        </w:rPr>
        <w:t>Facebook</w:t>
      </w:r>
      <w:r w:rsidRPr="00670B85">
        <w:t xml:space="preserve"> paskyrose, kurių turime 7. Tai 6 bibliotekos filialų bei 1 specializuota, apimanti visų bibliotekų naujienas, paskyra. 2018 m. pabaigoje visose 7 paskyrose turėjome 5721 draugus ir/ar sekėjus.  </w:t>
      </w:r>
    </w:p>
    <w:p w14:paraId="3CC095D3" w14:textId="77777777" w:rsidR="00E64255" w:rsidRPr="00670B85" w:rsidRDefault="00E64255" w:rsidP="002C0DCA">
      <w:pPr>
        <w:pStyle w:val="Sraopastraipa"/>
        <w:widowControl w:val="0"/>
        <w:tabs>
          <w:tab w:val="left" w:pos="851"/>
        </w:tabs>
        <w:spacing w:after="0"/>
        <w:ind w:firstLine="709"/>
        <w:rPr>
          <w:rFonts w:ascii="Times New Roman" w:hAnsi="Times New Roman"/>
          <w:color w:val="111111"/>
          <w:sz w:val="24"/>
          <w:szCs w:val="24"/>
          <w:shd w:val="clear" w:color="auto" w:fill="FFFFFF"/>
        </w:rPr>
      </w:pPr>
      <w:r w:rsidRPr="00670B85">
        <w:rPr>
          <w:rFonts w:ascii="Times New Roman" w:hAnsi="Times New Roman"/>
          <w:iCs/>
          <w:sz w:val="24"/>
          <w:szCs w:val="24"/>
        </w:rPr>
        <w:t xml:space="preserve">4 tinklo bibliotekos turi socialinės vaizdo įrašų dalinimosi svetainės </w:t>
      </w:r>
      <w:r w:rsidRPr="00670B85">
        <w:rPr>
          <w:rFonts w:ascii="Times New Roman" w:hAnsi="Times New Roman"/>
          <w:i/>
          <w:iCs/>
          <w:sz w:val="24"/>
          <w:szCs w:val="24"/>
        </w:rPr>
        <w:t>Youtube</w:t>
      </w:r>
      <w:r w:rsidRPr="00670B85">
        <w:rPr>
          <w:rFonts w:ascii="Times New Roman" w:hAnsi="Times New Roman"/>
          <w:iCs/>
          <w:sz w:val="24"/>
          <w:szCs w:val="24"/>
        </w:rPr>
        <w:t xml:space="preserve"> paskyras. 2018 m. 3 bibliotekų paskyrose patalpinta 14 vaizdo</w:t>
      </w:r>
      <w:r w:rsidRPr="00670B85">
        <w:rPr>
          <w:rFonts w:ascii="Times New Roman" w:hAnsi="Times New Roman"/>
          <w:iCs/>
          <w:sz w:val="20"/>
          <w:szCs w:val="24"/>
        </w:rPr>
        <w:t xml:space="preserve"> </w:t>
      </w:r>
      <w:r w:rsidRPr="00670B85">
        <w:rPr>
          <w:rFonts w:ascii="Times New Roman" w:hAnsi="Times New Roman"/>
          <w:iCs/>
          <w:sz w:val="24"/>
          <w:szCs w:val="24"/>
        </w:rPr>
        <w:t>įrašų</w:t>
      </w:r>
      <w:r w:rsidRPr="00670B85">
        <w:rPr>
          <w:rFonts w:ascii="Times New Roman" w:hAnsi="Times New Roman"/>
          <w:sz w:val="24"/>
          <w:szCs w:val="24"/>
        </w:rPr>
        <w:t>,</w:t>
      </w:r>
      <w:r w:rsidRPr="00670B85">
        <w:rPr>
          <w:rFonts w:ascii="Times New Roman" w:hAnsi="Times New Roman"/>
          <w:sz w:val="20"/>
          <w:szCs w:val="24"/>
        </w:rPr>
        <w:t xml:space="preserve"> </w:t>
      </w:r>
      <w:r w:rsidRPr="00670B85">
        <w:rPr>
          <w:rFonts w:ascii="Times New Roman" w:hAnsi="Times New Roman"/>
          <w:iCs/>
          <w:sz w:val="24"/>
          <w:szCs w:val="24"/>
        </w:rPr>
        <w:t>sulaukusių</w:t>
      </w:r>
      <w:r w:rsidRPr="00670B85">
        <w:rPr>
          <w:rFonts w:ascii="Times New Roman" w:hAnsi="Times New Roman"/>
          <w:iCs/>
          <w:sz w:val="20"/>
          <w:szCs w:val="24"/>
        </w:rPr>
        <w:t xml:space="preserve"> </w:t>
      </w:r>
      <w:r w:rsidRPr="00670B85">
        <w:rPr>
          <w:rFonts w:ascii="Times New Roman" w:hAnsi="Times New Roman"/>
          <w:iCs/>
          <w:sz w:val="24"/>
          <w:szCs w:val="24"/>
        </w:rPr>
        <w:t>per</w:t>
      </w:r>
      <w:r w:rsidRPr="00670B85">
        <w:rPr>
          <w:rFonts w:ascii="Times New Roman" w:hAnsi="Times New Roman"/>
          <w:iCs/>
          <w:sz w:val="20"/>
          <w:szCs w:val="24"/>
        </w:rPr>
        <w:t xml:space="preserve"> </w:t>
      </w:r>
      <w:r w:rsidRPr="00670B85">
        <w:rPr>
          <w:rFonts w:ascii="Times New Roman" w:hAnsi="Times New Roman"/>
          <w:iCs/>
          <w:sz w:val="24"/>
          <w:szCs w:val="24"/>
        </w:rPr>
        <w:t>1600</w:t>
      </w:r>
      <w:r w:rsidRPr="00670B85">
        <w:rPr>
          <w:rFonts w:ascii="Times New Roman" w:hAnsi="Times New Roman"/>
          <w:iCs/>
          <w:sz w:val="20"/>
          <w:szCs w:val="24"/>
        </w:rPr>
        <w:t xml:space="preserve"> </w:t>
      </w:r>
      <w:r w:rsidRPr="00670B85">
        <w:rPr>
          <w:rFonts w:ascii="Times New Roman" w:hAnsi="Times New Roman"/>
          <w:iCs/>
          <w:sz w:val="24"/>
          <w:szCs w:val="24"/>
        </w:rPr>
        <w:t>peržiūrų.</w:t>
      </w:r>
      <w:r w:rsidRPr="00670B85">
        <w:rPr>
          <w:rFonts w:ascii="Times New Roman" w:hAnsi="Times New Roman"/>
          <w:iCs/>
          <w:sz w:val="20"/>
          <w:szCs w:val="24"/>
        </w:rPr>
        <w:t xml:space="preserve"> </w:t>
      </w:r>
      <w:r w:rsidRPr="00670B85">
        <w:rPr>
          <w:rFonts w:ascii="Times New Roman" w:hAnsi="Times New Roman"/>
          <w:color w:val="111111"/>
          <w:sz w:val="24"/>
          <w:szCs w:val="24"/>
          <w:shd w:val="clear" w:color="auto" w:fill="FFFFFF"/>
        </w:rPr>
        <w:t xml:space="preserve"> </w:t>
      </w:r>
    </w:p>
    <w:p w14:paraId="3CC095D4" w14:textId="77777777" w:rsidR="00E64255" w:rsidRPr="00670B85" w:rsidRDefault="00E64255" w:rsidP="002C0DCA">
      <w:pPr>
        <w:widowControl w:val="0"/>
        <w:tabs>
          <w:tab w:val="left" w:pos="426"/>
          <w:tab w:val="left" w:pos="851"/>
          <w:tab w:val="left" w:pos="993"/>
        </w:tabs>
        <w:ind w:firstLine="709"/>
      </w:pPr>
      <w:r w:rsidRPr="00670B85">
        <w:t>Renginių viešinimui parengta ir aktyviai bibliotekose bei už jos ribų platinta įvairi spausdinta informacija,</w:t>
      </w:r>
      <w:r w:rsidRPr="00670B85">
        <w:rPr>
          <w:i/>
        </w:rPr>
        <w:t xml:space="preserve"> </w:t>
      </w:r>
      <w:r w:rsidRPr="00670B85">
        <w:t xml:space="preserve">kurios per metus parengta ir išdalinta daugiau nei 4000 vienetų. </w:t>
      </w:r>
    </w:p>
    <w:p w14:paraId="3CC095D5" w14:textId="77777777" w:rsidR="00E64255" w:rsidRPr="00670B85" w:rsidRDefault="00E64255" w:rsidP="002C0DCA">
      <w:pPr>
        <w:widowControl w:val="0"/>
        <w:tabs>
          <w:tab w:val="left" w:pos="426"/>
          <w:tab w:val="left" w:pos="851"/>
          <w:tab w:val="left" w:pos="993"/>
        </w:tabs>
        <w:ind w:firstLine="709"/>
        <w:rPr>
          <w:spacing w:val="3"/>
        </w:rPr>
      </w:pPr>
      <w:r w:rsidRPr="00670B85">
        <w:rPr>
          <w:spacing w:val="3"/>
        </w:rPr>
        <w:t>Apie artėjančius renginius gyventojai informuoti užsakant mokamus informacinius-reklaminius skelbimus Panevėžio spaudoje („Sekundė“, „Panevėžio balsas“). Tokių informacinių pranešimų per metus išėjo ~250 vnt.</w:t>
      </w:r>
    </w:p>
    <w:p w14:paraId="3CC095D6" w14:textId="77777777" w:rsidR="00314E5C" w:rsidRPr="00670B85" w:rsidRDefault="00314E5C" w:rsidP="002C0DCA">
      <w:pPr>
        <w:widowControl w:val="0"/>
        <w:ind w:firstLine="709"/>
      </w:pPr>
      <w:r w:rsidRPr="00670B85">
        <w:t xml:space="preserve">Ataskaitiniais metais išbandėme naują bibliotekos paslaugų reklamavimo būdą – tai viešojo transporto televiziją </w:t>
      </w:r>
      <w:r w:rsidRPr="00670B85">
        <w:rPr>
          <w:i/>
        </w:rPr>
        <w:t>Media Traffic,</w:t>
      </w:r>
      <w:r w:rsidRPr="00670B85">
        <w:t xml:space="preserve"> kur pristatėme videoklipą apie bibliotekoje vykstančius kompiuterinio raštingumo mokymus. Šį klipą transporto keleiviai galėjo matyti 2160 kartų per dieną 30 miesto autobusų.</w:t>
      </w:r>
    </w:p>
    <w:p w14:paraId="3CC095D7" w14:textId="77777777" w:rsidR="00E64255" w:rsidRPr="00670B85" w:rsidRDefault="00E64255" w:rsidP="002C0DCA">
      <w:pPr>
        <w:widowControl w:val="0"/>
        <w:tabs>
          <w:tab w:val="left" w:pos="426"/>
          <w:tab w:val="left" w:pos="851"/>
          <w:tab w:val="left" w:pos="993"/>
        </w:tabs>
        <w:ind w:firstLine="709"/>
      </w:pPr>
      <w:r w:rsidRPr="00670B85">
        <w:t>2018 m. pagaminta ~300 vnt. reklaminės-suvenyrinės atributikos (magentukai, maišeliai, tušinukai, puodeliai, USB atmintinės ir atšvaitai su bibliotekos logotipu).</w:t>
      </w:r>
    </w:p>
    <w:p w14:paraId="3CC095D8" w14:textId="77777777" w:rsidR="00E64255" w:rsidRPr="00670B85" w:rsidRDefault="00E64255" w:rsidP="002C0DCA">
      <w:pPr>
        <w:widowControl w:val="0"/>
        <w:tabs>
          <w:tab w:val="left" w:pos="426"/>
          <w:tab w:val="left" w:pos="851"/>
          <w:tab w:val="left" w:pos="993"/>
        </w:tabs>
        <w:ind w:firstLine="709"/>
      </w:pPr>
    </w:p>
    <w:p w14:paraId="3CC095D9" w14:textId="77777777" w:rsidR="00E64255" w:rsidRDefault="00E64255" w:rsidP="00597350">
      <w:pPr>
        <w:widowControl w:val="0"/>
        <w:tabs>
          <w:tab w:val="left" w:pos="426"/>
          <w:tab w:val="left" w:pos="851"/>
          <w:tab w:val="left" w:pos="993"/>
        </w:tabs>
        <w:ind w:firstLine="709"/>
        <w:jc w:val="center"/>
        <w:rPr>
          <w:b/>
        </w:rPr>
      </w:pPr>
      <w:r w:rsidRPr="00670B85">
        <w:rPr>
          <w:b/>
        </w:rPr>
        <w:t>Vartotojų tyrimas</w:t>
      </w:r>
    </w:p>
    <w:p w14:paraId="3CC095DA" w14:textId="77777777" w:rsidR="00597350" w:rsidRPr="00670B85" w:rsidRDefault="00597350" w:rsidP="00597350">
      <w:pPr>
        <w:widowControl w:val="0"/>
        <w:tabs>
          <w:tab w:val="left" w:pos="426"/>
          <w:tab w:val="left" w:pos="851"/>
          <w:tab w:val="left" w:pos="993"/>
        </w:tabs>
        <w:ind w:firstLine="709"/>
        <w:jc w:val="center"/>
        <w:rPr>
          <w:b/>
        </w:rPr>
      </w:pPr>
    </w:p>
    <w:p w14:paraId="3CC095DB" w14:textId="77777777" w:rsidR="00E64255" w:rsidRPr="00670B85" w:rsidRDefault="00E64255" w:rsidP="002C0DCA">
      <w:pPr>
        <w:shd w:val="clear" w:color="auto" w:fill="FFFFFF"/>
        <w:ind w:right="142" w:firstLine="709"/>
        <w:rPr>
          <w:sz w:val="8"/>
        </w:rPr>
      </w:pPr>
    </w:p>
    <w:p w14:paraId="3CC095DC" w14:textId="77777777" w:rsidR="00E64255" w:rsidRPr="00670B85" w:rsidRDefault="00E64255" w:rsidP="002C0DCA">
      <w:pPr>
        <w:shd w:val="clear" w:color="auto" w:fill="FFFFFF"/>
        <w:ind w:right="-1" w:firstLine="709"/>
      </w:pPr>
      <w:r w:rsidRPr="00670B85">
        <w:t>Remiantis Lietuvos Respublikos kultūros ministerijos įsakymu dėl „</w:t>
      </w:r>
      <w:r w:rsidRPr="00670B85">
        <w:rPr>
          <w:bCs/>
          <w:szCs w:val="27"/>
        </w:rPr>
        <w:t xml:space="preserve">Dėl kultūros įstaigų vartotojų pasitenkinimo </w:t>
      </w:r>
      <w:r w:rsidRPr="00670B85">
        <w:t>teikiamomis paslaugomis</w:t>
      </w:r>
      <w:r w:rsidRPr="00670B85">
        <w:rPr>
          <w:bCs/>
          <w:szCs w:val="27"/>
        </w:rPr>
        <w:t xml:space="preserve"> tyrimo metodikos patvirtinimo“ bei siekiant gerinti bibliotekos aptarnavimo ir paslaugų kokybę,</w:t>
      </w:r>
      <w:r w:rsidRPr="00670B85">
        <w:t xml:space="preserve"> 2018 m. vasarą atlikta</w:t>
      </w:r>
      <w:r w:rsidRPr="00670B85">
        <w:rPr>
          <w:b/>
        </w:rPr>
        <w:t xml:space="preserve"> </w:t>
      </w:r>
      <w:r w:rsidRPr="00670B85">
        <w:t>apklausa</w:t>
      </w:r>
      <w:r w:rsidRPr="00670B85">
        <w:rPr>
          <w:b/>
        </w:rPr>
        <w:t xml:space="preserve"> – </w:t>
      </w:r>
      <w:r w:rsidRPr="00670B85">
        <w:t>„Vartotojų pasitenkinimas bibliotekos teikiamomis paslaugomis“.</w:t>
      </w:r>
    </w:p>
    <w:p w14:paraId="3CC095DD" w14:textId="77777777" w:rsidR="00E64255" w:rsidRPr="00670B85" w:rsidRDefault="00E64255" w:rsidP="002C0DCA">
      <w:pPr>
        <w:pStyle w:val="Default"/>
        <w:ind w:right="-1" w:firstLine="709"/>
        <w:jc w:val="both"/>
      </w:pPr>
      <w:r w:rsidRPr="00670B85">
        <w:rPr>
          <w:i/>
        </w:rPr>
        <w:t>Tyrimo</w:t>
      </w:r>
      <w:r w:rsidRPr="00670B85">
        <w:t xml:space="preserve"> </w:t>
      </w:r>
      <w:r w:rsidRPr="00670B85">
        <w:rPr>
          <w:bCs/>
          <w:i/>
        </w:rPr>
        <w:t>tikslas</w:t>
      </w:r>
      <w:r w:rsidRPr="00670B85">
        <w:rPr>
          <w:b/>
          <w:bCs/>
        </w:rPr>
        <w:t xml:space="preserve"> </w:t>
      </w:r>
      <w:r w:rsidRPr="00670B85">
        <w:t>– išsiaiškinti, kaip lankytojai vertina bibliotekos teikiamas paslaugas bei aptarnavimo kokybę.</w:t>
      </w:r>
    </w:p>
    <w:p w14:paraId="3CC095DE" w14:textId="77777777" w:rsidR="00E64255" w:rsidRPr="00670B85" w:rsidRDefault="00E64255" w:rsidP="002C0DCA">
      <w:pPr>
        <w:pStyle w:val="Default"/>
        <w:ind w:right="-1" w:firstLine="709"/>
        <w:jc w:val="both"/>
      </w:pPr>
      <w:r w:rsidRPr="00670B85">
        <w:rPr>
          <w:i/>
        </w:rPr>
        <w:lastRenderedPageBreak/>
        <w:t xml:space="preserve">Tyrimo </w:t>
      </w:r>
      <w:r w:rsidRPr="00670B85">
        <w:rPr>
          <w:bCs/>
          <w:i/>
        </w:rPr>
        <w:t>uždavinia</w:t>
      </w:r>
      <w:r w:rsidRPr="00670B85">
        <w:rPr>
          <w:i/>
        </w:rPr>
        <w:t>i:</w:t>
      </w:r>
      <w:r w:rsidRPr="00670B85">
        <w:t xml:space="preserve"> 1. išanalizuoti lankytojų naudojimosi biblioteka įpročius (lankymosi dažnis,</w:t>
      </w:r>
      <w:r w:rsidRPr="00670B85">
        <w:rPr>
          <w:sz w:val="40"/>
        </w:rPr>
        <w:t xml:space="preserve"> </w:t>
      </w:r>
      <w:r w:rsidRPr="00670B85">
        <w:t>tikslai,</w:t>
      </w:r>
      <w:r w:rsidRPr="00670B85">
        <w:rPr>
          <w:sz w:val="40"/>
        </w:rPr>
        <w:t xml:space="preserve"> </w:t>
      </w:r>
      <w:r w:rsidRPr="00670B85">
        <w:t>naudojimasis</w:t>
      </w:r>
      <w:r w:rsidRPr="00670B85">
        <w:rPr>
          <w:sz w:val="40"/>
        </w:rPr>
        <w:t xml:space="preserve"> </w:t>
      </w:r>
      <w:r w:rsidRPr="00670B85">
        <w:t>tradicinėmis</w:t>
      </w:r>
      <w:r w:rsidRPr="00670B85">
        <w:rPr>
          <w:sz w:val="40"/>
        </w:rPr>
        <w:t xml:space="preserve"> </w:t>
      </w:r>
      <w:r w:rsidRPr="00670B85">
        <w:t>ir</w:t>
      </w:r>
      <w:r w:rsidRPr="00670B85">
        <w:rPr>
          <w:sz w:val="40"/>
        </w:rPr>
        <w:t xml:space="preserve"> </w:t>
      </w:r>
      <w:r w:rsidRPr="00670B85">
        <w:t>elektroninėmis</w:t>
      </w:r>
      <w:r w:rsidRPr="00670B85">
        <w:rPr>
          <w:sz w:val="40"/>
        </w:rPr>
        <w:t xml:space="preserve"> </w:t>
      </w:r>
      <w:r w:rsidRPr="00670B85">
        <w:t>paslaugomis);</w:t>
      </w:r>
      <w:r w:rsidRPr="00670B85">
        <w:rPr>
          <w:sz w:val="40"/>
        </w:rPr>
        <w:t xml:space="preserve"> </w:t>
      </w:r>
      <w:r w:rsidRPr="00670B85">
        <w:t>2.</w:t>
      </w:r>
      <w:r w:rsidRPr="00670B85">
        <w:rPr>
          <w:sz w:val="32"/>
        </w:rPr>
        <w:t xml:space="preserve"> </w:t>
      </w:r>
      <w:r w:rsidRPr="00670B85">
        <w:t>nustatyti</w:t>
      </w:r>
      <w:r w:rsidRPr="00670B85">
        <w:rPr>
          <w:sz w:val="40"/>
        </w:rPr>
        <w:t xml:space="preserve"> </w:t>
      </w:r>
      <w:r w:rsidRPr="00670B85">
        <w:t xml:space="preserve">lankytojų </w:t>
      </w:r>
    </w:p>
    <w:p w14:paraId="3CC095DF" w14:textId="77777777" w:rsidR="00E64255" w:rsidRPr="00670B85" w:rsidRDefault="00E64255" w:rsidP="002C0DCA">
      <w:pPr>
        <w:pStyle w:val="Default"/>
        <w:ind w:right="-1"/>
        <w:jc w:val="both"/>
      </w:pPr>
      <w:r w:rsidRPr="00670B85">
        <w:t>pasitenkinimą teikiamomis paslaugomis.</w:t>
      </w:r>
    </w:p>
    <w:p w14:paraId="3CC095E0" w14:textId="77777777" w:rsidR="00E64255" w:rsidRPr="00670B85" w:rsidRDefault="00E64255" w:rsidP="002C0DCA">
      <w:pPr>
        <w:autoSpaceDE w:val="0"/>
        <w:autoSpaceDN w:val="0"/>
        <w:adjustRightInd w:val="0"/>
        <w:ind w:right="-1" w:firstLine="709"/>
      </w:pPr>
      <w:r w:rsidRPr="00670B85">
        <w:rPr>
          <w:i/>
        </w:rPr>
        <w:t xml:space="preserve">Tyrimo </w:t>
      </w:r>
      <w:r w:rsidRPr="00670B85">
        <w:rPr>
          <w:bCs/>
          <w:i/>
        </w:rPr>
        <w:t>metodas, tikslinė grupė, imtis</w:t>
      </w:r>
      <w:r w:rsidRPr="00670B85">
        <w:rPr>
          <w:bCs/>
        </w:rPr>
        <w:t>:</w:t>
      </w:r>
      <w:r w:rsidRPr="00670B85">
        <w:rPr>
          <w:b/>
          <w:bCs/>
        </w:rPr>
        <w:t xml:space="preserve"> </w:t>
      </w:r>
      <w:r w:rsidRPr="00670B85">
        <w:t>kiekybinėje padalomojoje ir internetinėje anketinėje apklausoje</w:t>
      </w:r>
      <w:r w:rsidRPr="00670B85">
        <w:rPr>
          <w:bCs/>
        </w:rPr>
        <w:t xml:space="preserve"> dalyvavo 420 bibliotekų</w:t>
      </w:r>
      <w:r w:rsidRPr="00670B85">
        <w:rPr>
          <w:b/>
          <w:bCs/>
        </w:rPr>
        <w:t xml:space="preserve"> </w:t>
      </w:r>
      <w:r w:rsidR="0075308E" w:rsidRPr="00670B85">
        <w:rPr>
          <w:bCs/>
        </w:rPr>
        <w:t xml:space="preserve">tinklo </w:t>
      </w:r>
      <w:r w:rsidRPr="00670B85">
        <w:t xml:space="preserve">vartotojų. </w:t>
      </w:r>
    </w:p>
    <w:p w14:paraId="3CC095E1" w14:textId="77777777" w:rsidR="00E64255" w:rsidRPr="00670B85" w:rsidRDefault="00E64255" w:rsidP="002C0DCA">
      <w:pPr>
        <w:autoSpaceDE w:val="0"/>
        <w:autoSpaceDN w:val="0"/>
        <w:adjustRightInd w:val="0"/>
        <w:ind w:right="-1" w:firstLine="709"/>
      </w:pPr>
      <w:r w:rsidRPr="00670B85">
        <w:rPr>
          <w:i/>
        </w:rPr>
        <w:t xml:space="preserve">Klausimyną sudarė </w:t>
      </w:r>
      <w:r w:rsidRPr="00670B85">
        <w:t>12</w:t>
      </w:r>
      <w:r w:rsidRPr="00670B85">
        <w:rPr>
          <w:i/>
        </w:rPr>
        <w:t xml:space="preserve"> </w:t>
      </w:r>
      <w:r w:rsidRPr="00670B85">
        <w:t xml:space="preserve">klausimų, suskirstytų į </w:t>
      </w:r>
      <w:r w:rsidRPr="00670B85">
        <w:rPr>
          <w:i/>
        </w:rPr>
        <w:t>tris logines dalis:</w:t>
      </w:r>
      <w:r w:rsidRPr="00670B85">
        <w:t xml:space="preserve"> lankymosi bibliotekoje įpročiai; bibliotekos paslaugų, priemonių ir aptarnavimo vertinimas bei socialinės-demografinės charakteristikos. </w:t>
      </w:r>
    </w:p>
    <w:p w14:paraId="3CC095E2" w14:textId="77777777" w:rsidR="00E64255" w:rsidRPr="00670B85" w:rsidRDefault="00E64255" w:rsidP="002C0DCA">
      <w:pPr>
        <w:pStyle w:val="Default"/>
        <w:ind w:right="-1" w:firstLine="709"/>
        <w:jc w:val="both"/>
        <w:rPr>
          <w:sz w:val="2"/>
        </w:rPr>
      </w:pPr>
    </w:p>
    <w:p w14:paraId="3CC095E3" w14:textId="77777777" w:rsidR="00E64255" w:rsidRPr="00670B85" w:rsidRDefault="00E64255" w:rsidP="002C0DCA">
      <w:pPr>
        <w:pStyle w:val="Default"/>
        <w:ind w:right="-1" w:firstLine="851"/>
        <w:outlineLvl w:val="0"/>
        <w:rPr>
          <w:bCs/>
          <w:i/>
          <w:sz w:val="8"/>
        </w:rPr>
      </w:pPr>
      <w:bookmarkStart w:id="1" w:name="_Toc505697145"/>
      <w:r w:rsidRPr="00670B85">
        <w:rPr>
          <w:bCs/>
          <w:i/>
          <w:color w:val="auto"/>
          <w:szCs w:val="27"/>
        </w:rPr>
        <w:t>Rezultatai</w:t>
      </w:r>
      <w:bookmarkEnd w:id="1"/>
      <w:r w:rsidRPr="00670B85">
        <w:rPr>
          <w:rFonts w:ascii="Tekton Pro" w:hAnsi="Tekton Pro"/>
          <w:bCs/>
          <w:i/>
          <w:color w:val="1F497D" w:themeColor="text2"/>
          <w:sz w:val="27"/>
          <w:szCs w:val="27"/>
        </w:rPr>
        <w:t>:</w:t>
      </w:r>
    </w:p>
    <w:p w14:paraId="3CC095E4" w14:textId="77777777" w:rsidR="00E64255" w:rsidRPr="00670B85" w:rsidRDefault="00E64255" w:rsidP="002C0DCA">
      <w:pPr>
        <w:pStyle w:val="Default"/>
        <w:numPr>
          <w:ilvl w:val="0"/>
          <w:numId w:val="15"/>
        </w:numPr>
        <w:tabs>
          <w:tab w:val="clear" w:pos="720"/>
          <w:tab w:val="left" w:pos="-142"/>
          <w:tab w:val="left" w:pos="426"/>
          <w:tab w:val="left" w:pos="993"/>
        </w:tabs>
        <w:ind w:left="0" w:right="-1" w:firstLine="709"/>
        <w:jc w:val="both"/>
      </w:pPr>
      <w:r w:rsidRPr="00670B85">
        <w:t>Aktyviausiai</w:t>
      </w:r>
      <w:r w:rsidRPr="00670B85">
        <w:rPr>
          <w:sz w:val="40"/>
        </w:rPr>
        <w:t xml:space="preserve"> </w:t>
      </w:r>
      <w:r w:rsidRPr="00670B85">
        <w:t>bibliotekos</w:t>
      </w:r>
      <w:r w:rsidRPr="00670B85">
        <w:rPr>
          <w:sz w:val="36"/>
        </w:rPr>
        <w:t xml:space="preserve"> </w:t>
      </w:r>
      <w:r w:rsidRPr="00670B85">
        <w:t>paslaugomis</w:t>
      </w:r>
      <w:r w:rsidRPr="00670B85">
        <w:rPr>
          <w:sz w:val="44"/>
        </w:rPr>
        <w:t xml:space="preserve"> </w:t>
      </w:r>
      <w:r w:rsidRPr="00670B85">
        <w:t>naudojasi</w:t>
      </w:r>
      <w:r w:rsidRPr="00670B85">
        <w:rPr>
          <w:sz w:val="36"/>
        </w:rPr>
        <w:t xml:space="preserve"> </w:t>
      </w:r>
      <w:r w:rsidRPr="00670B85">
        <w:t>60-70</w:t>
      </w:r>
      <w:r w:rsidRPr="00670B85">
        <w:rPr>
          <w:sz w:val="22"/>
          <w:vertAlign w:val="superscript"/>
        </w:rPr>
        <w:t>+</w:t>
      </w:r>
      <w:r w:rsidRPr="00670B85">
        <w:rPr>
          <w:sz w:val="12"/>
          <w:vertAlign w:val="superscript"/>
        </w:rPr>
        <w:t xml:space="preserve"> </w:t>
      </w:r>
      <w:r w:rsidRPr="00670B85">
        <w:t>m.</w:t>
      </w:r>
      <w:r w:rsidRPr="00670B85">
        <w:rPr>
          <w:sz w:val="28"/>
        </w:rPr>
        <w:t xml:space="preserve"> </w:t>
      </w:r>
      <w:r w:rsidRPr="00670B85">
        <w:t>amžiaus</w:t>
      </w:r>
      <w:r w:rsidRPr="00670B85">
        <w:rPr>
          <w:sz w:val="48"/>
        </w:rPr>
        <w:t xml:space="preserve"> </w:t>
      </w:r>
      <w:r w:rsidRPr="00670B85">
        <w:t>respondentai</w:t>
      </w:r>
      <w:r w:rsidRPr="00670B85">
        <w:rPr>
          <w:sz w:val="44"/>
        </w:rPr>
        <w:t xml:space="preserve"> </w:t>
      </w:r>
      <w:r w:rsidRPr="00670B85">
        <w:t xml:space="preserve">(kelis kartus ar kartą per savaitę). Rečiausiai (kartą per kelis mėnesius, pusmetį ir rečiau) bibliotekoje lankosi 20-29 m. amžiaus respondentai. Epizodinių lankytojų, užsukančių kartą per ketvirtį, pusmetį ar rečiau kiekis labai nežymus – 13 proc. Lojalūs asmenys, apsilankantys bibliotekoje bent tris kartus per mėnesį ir dažiau, sudaro net 52 proc. visų apklaustųjų. </w:t>
      </w:r>
    </w:p>
    <w:p w14:paraId="3CC095E5" w14:textId="77777777" w:rsidR="00E64255" w:rsidRPr="00670B85" w:rsidRDefault="00E64255" w:rsidP="002C0DCA">
      <w:pPr>
        <w:pStyle w:val="Default"/>
        <w:numPr>
          <w:ilvl w:val="0"/>
          <w:numId w:val="15"/>
        </w:numPr>
        <w:tabs>
          <w:tab w:val="clear" w:pos="720"/>
          <w:tab w:val="left" w:pos="-142"/>
          <w:tab w:val="left" w:pos="426"/>
          <w:tab w:val="left" w:pos="993"/>
        </w:tabs>
        <w:ind w:left="0" w:right="-1" w:firstLine="709"/>
        <w:jc w:val="both"/>
      </w:pPr>
      <w:r w:rsidRPr="00670B85">
        <w:t>Į biblioteką respondentai vis dažniau užsuka kaip į laisvalaikio leidimo, renginių vietą (26 proc.). Visgi tradicinės funkcijos</w:t>
      </w:r>
      <w:r w:rsidRPr="00670B85">
        <w:rPr>
          <w:sz w:val="20"/>
        </w:rPr>
        <w:t xml:space="preserve"> </w:t>
      </w:r>
      <w:r w:rsidRPr="00670B85">
        <w:t>–</w:t>
      </w:r>
      <w:r w:rsidRPr="00670B85">
        <w:rPr>
          <w:sz w:val="20"/>
        </w:rPr>
        <w:t xml:space="preserve"> </w:t>
      </w:r>
      <w:r w:rsidRPr="00670B85">
        <w:t>aprūpinimas</w:t>
      </w:r>
      <w:r w:rsidRPr="00670B85">
        <w:rPr>
          <w:sz w:val="20"/>
        </w:rPr>
        <w:t xml:space="preserve"> </w:t>
      </w:r>
      <w:r w:rsidRPr="00670B85">
        <w:t>knygomis (88 proc.) ir periodika (32 proc.) –</w:t>
      </w:r>
      <w:r w:rsidRPr="00670B85">
        <w:rPr>
          <w:sz w:val="20"/>
        </w:rPr>
        <w:t xml:space="preserve"> </w:t>
      </w:r>
      <w:r w:rsidRPr="00670B85">
        <w:t>išlieka</w:t>
      </w:r>
      <w:r w:rsidRPr="00670B85">
        <w:rPr>
          <w:sz w:val="20"/>
        </w:rPr>
        <w:t xml:space="preserve"> </w:t>
      </w:r>
      <w:r w:rsidRPr="00670B85">
        <w:t xml:space="preserve">pamatinės. </w:t>
      </w:r>
    </w:p>
    <w:p w14:paraId="3CC095E6" w14:textId="77777777" w:rsidR="00E64255" w:rsidRPr="00670B85" w:rsidRDefault="00E64255" w:rsidP="002C0DCA">
      <w:pPr>
        <w:pStyle w:val="Default"/>
        <w:numPr>
          <w:ilvl w:val="0"/>
          <w:numId w:val="15"/>
        </w:numPr>
        <w:shd w:val="clear" w:color="auto" w:fill="FFFFFF"/>
        <w:tabs>
          <w:tab w:val="clear" w:pos="720"/>
          <w:tab w:val="left" w:pos="-142"/>
          <w:tab w:val="left" w:pos="426"/>
          <w:tab w:val="left" w:pos="993"/>
        </w:tabs>
        <w:ind w:left="0" w:right="-1" w:firstLine="709"/>
        <w:jc w:val="both"/>
      </w:pPr>
      <w:r w:rsidRPr="00670B85">
        <w:rPr>
          <w:bCs/>
          <w:iCs/>
        </w:rPr>
        <w:t xml:space="preserve">Populiariausia elektroninė </w:t>
      </w:r>
      <w:r w:rsidRPr="00670B85">
        <w:t>bibliotekos</w:t>
      </w:r>
      <w:r w:rsidRPr="00670B85">
        <w:rPr>
          <w:bCs/>
          <w:iCs/>
        </w:rPr>
        <w:t xml:space="preserve"> paslauga</w:t>
      </w:r>
      <w:r w:rsidRPr="00670B85">
        <w:rPr>
          <w:b/>
          <w:bCs/>
          <w:iCs/>
        </w:rPr>
        <w:t xml:space="preserve"> </w:t>
      </w:r>
      <w:r w:rsidRPr="00670B85">
        <w:t>yra knygų grąžinimo termino pratesimas internetu</w:t>
      </w:r>
      <w:r w:rsidRPr="00670B85">
        <w:rPr>
          <w:noProof/>
          <w:sz w:val="36"/>
          <w:lang w:eastAsia="lt-LT"/>
        </w:rPr>
        <w:t xml:space="preserve"> </w:t>
      </w:r>
      <w:r w:rsidRPr="00670B85">
        <w:t xml:space="preserve">(54 proc.). Kas antras apklaustasis naudojasi bibliotekos </w:t>
      </w:r>
      <w:r w:rsidRPr="00670B85">
        <w:rPr>
          <w:bCs/>
          <w:iCs/>
        </w:rPr>
        <w:t>tinklalapiu (</w:t>
      </w:r>
      <w:r w:rsidRPr="00670B85">
        <w:t>49 proc.</w:t>
      </w:r>
      <w:r w:rsidRPr="00670B85">
        <w:rPr>
          <w:bCs/>
          <w:iCs/>
        </w:rPr>
        <w:t xml:space="preserve">), 40 proc. – </w:t>
      </w:r>
      <w:r w:rsidRPr="00670B85">
        <w:t xml:space="preserve">knygų rezervaciją internetu. </w:t>
      </w:r>
      <w:r w:rsidRPr="00670B85">
        <w:rPr>
          <w:rFonts w:eastAsia="Times New Roman"/>
          <w:lang w:eastAsia="lt-LT"/>
        </w:rPr>
        <w:t>Vartotojų nuomone, gana svarbios paslaugos – leidinių paieška elektroniniame kataloge (36 proc.) bei k</w:t>
      </w:r>
      <w:r w:rsidRPr="00670B85">
        <w:rPr>
          <w:noProof/>
          <w:lang w:eastAsia="lt-LT"/>
        </w:rPr>
        <w:t xml:space="preserve">nygų užsakymas internetu (34 proc.). </w:t>
      </w:r>
      <w:r w:rsidRPr="00670B85">
        <w:t>Rečiausiai tiriamieji naudojosi duomenų bazėmis</w:t>
      </w:r>
      <w:r w:rsidRPr="00670B85">
        <w:rPr>
          <w:sz w:val="18"/>
        </w:rPr>
        <w:t xml:space="preserve"> </w:t>
      </w:r>
      <w:r w:rsidRPr="00670B85">
        <w:t>(6</w:t>
      </w:r>
      <w:r w:rsidRPr="00670B85">
        <w:rPr>
          <w:sz w:val="18"/>
        </w:rPr>
        <w:t xml:space="preserve"> </w:t>
      </w:r>
      <w:r w:rsidRPr="00670B85">
        <w:t>proc.).</w:t>
      </w:r>
      <w:r w:rsidRPr="00670B85">
        <w:rPr>
          <w:szCs w:val="23"/>
        </w:rPr>
        <w:t xml:space="preserve"> </w:t>
      </w:r>
      <w:r w:rsidRPr="00670B85">
        <w:t>Atkreiptinas</w:t>
      </w:r>
      <w:r w:rsidRPr="00670B85">
        <w:rPr>
          <w:sz w:val="18"/>
        </w:rPr>
        <w:t xml:space="preserve"> </w:t>
      </w:r>
      <w:r w:rsidRPr="00670B85">
        <w:t>dėmesys,</w:t>
      </w:r>
      <w:r w:rsidRPr="00670B85">
        <w:rPr>
          <w:sz w:val="18"/>
        </w:rPr>
        <w:t xml:space="preserve"> </w:t>
      </w:r>
      <w:r w:rsidRPr="00670B85">
        <w:t>jog</w:t>
      </w:r>
      <w:r w:rsidRPr="00670B85">
        <w:rPr>
          <w:sz w:val="18"/>
        </w:rPr>
        <w:t xml:space="preserve"> </w:t>
      </w:r>
      <w:r w:rsidRPr="00670B85">
        <w:t>kas</w:t>
      </w:r>
      <w:r w:rsidRPr="00670B85">
        <w:rPr>
          <w:sz w:val="18"/>
        </w:rPr>
        <w:t xml:space="preserve"> </w:t>
      </w:r>
      <w:r w:rsidRPr="00670B85">
        <w:t>antras</w:t>
      </w:r>
      <w:r w:rsidRPr="00670B85">
        <w:rPr>
          <w:sz w:val="18"/>
        </w:rPr>
        <w:t xml:space="preserve"> </w:t>
      </w:r>
      <w:r w:rsidRPr="00670B85">
        <w:t xml:space="preserve">respondentas (50 proc.) pažymėjo, jog visai nesinaudoja bibliotekos elektroninėmis paslaugomis. </w:t>
      </w:r>
    </w:p>
    <w:p w14:paraId="3CC095E7" w14:textId="77777777" w:rsidR="00E64255" w:rsidRPr="00670B85" w:rsidRDefault="00E64255" w:rsidP="002C0DCA">
      <w:pPr>
        <w:pStyle w:val="Default"/>
        <w:shd w:val="clear" w:color="auto" w:fill="FFFFFF"/>
        <w:tabs>
          <w:tab w:val="left" w:pos="-142"/>
          <w:tab w:val="left" w:pos="426"/>
          <w:tab w:val="left" w:pos="993"/>
        </w:tabs>
        <w:ind w:left="709" w:right="142"/>
        <w:jc w:val="both"/>
        <w:rPr>
          <w:sz w:val="4"/>
        </w:rPr>
      </w:pPr>
    </w:p>
    <w:p w14:paraId="3CC095E8" w14:textId="77777777" w:rsidR="00E64255" w:rsidRPr="00670B85" w:rsidRDefault="00314E5C" w:rsidP="002C0DCA">
      <w:pPr>
        <w:pStyle w:val="Default"/>
        <w:numPr>
          <w:ilvl w:val="0"/>
          <w:numId w:val="15"/>
        </w:numPr>
        <w:shd w:val="clear" w:color="auto" w:fill="FFFFFF"/>
        <w:tabs>
          <w:tab w:val="clear" w:pos="720"/>
          <w:tab w:val="left" w:pos="-142"/>
          <w:tab w:val="left" w:pos="426"/>
          <w:tab w:val="num" w:pos="851"/>
          <w:tab w:val="left" w:pos="993"/>
        </w:tabs>
        <w:ind w:left="0" w:right="-1" w:firstLine="709"/>
        <w:jc w:val="both"/>
        <w:rPr>
          <w:sz w:val="18"/>
        </w:rPr>
      </w:pPr>
      <w:r w:rsidRPr="00670B85">
        <w:t xml:space="preserve"> </w:t>
      </w:r>
      <w:r w:rsidR="00E64255" w:rsidRPr="00670B85">
        <w:t xml:space="preserve">Apklaustieji visus bibliotekos veiklos ir aptarnavimo aspektus (žr. 1 pav.) </w:t>
      </w:r>
      <w:r w:rsidR="00E64255" w:rsidRPr="00670B85">
        <w:rPr>
          <w:bCs/>
          <w:iCs/>
        </w:rPr>
        <w:t>vertina gerai ir labai gerai</w:t>
      </w:r>
      <w:r w:rsidR="00E64255" w:rsidRPr="00670B85">
        <w:t xml:space="preserve"> (nuo 93 iki 98 proc.). Ypač puikiai įvertintas</w:t>
      </w:r>
      <w:r w:rsidR="00E64255" w:rsidRPr="00670B85">
        <w:rPr>
          <w:sz w:val="14"/>
        </w:rPr>
        <w:t xml:space="preserve"> </w:t>
      </w:r>
      <w:r w:rsidR="00E64255" w:rsidRPr="00670B85">
        <w:t>aptarnavimas</w:t>
      </w:r>
      <w:r w:rsidR="00E64255" w:rsidRPr="00670B85">
        <w:rPr>
          <w:sz w:val="14"/>
        </w:rPr>
        <w:t xml:space="preserve"> </w:t>
      </w:r>
      <w:r w:rsidR="00E64255" w:rsidRPr="00670B85">
        <w:t>ir</w:t>
      </w:r>
      <w:r w:rsidR="00E64255" w:rsidRPr="00670B85">
        <w:rPr>
          <w:sz w:val="14"/>
        </w:rPr>
        <w:t xml:space="preserve"> </w:t>
      </w:r>
      <w:r w:rsidR="00E64255" w:rsidRPr="00670B85">
        <w:t>darbuotojų</w:t>
      </w:r>
      <w:r w:rsidR="00E64255" w:rsidRPr="00670B85">
        <w:rPr>
          <w:sz w:val="14"/>
        </w:rPr>
        <w:t xml:space="preserve"> </w:t>
      </w:r>
      <w:r w:rsidR="00E64255" w:rsidRPr="00670B85">
        <w:t>konsultacijos (98</w:t>
      </w:r>
      <w:r w:rsidR="00E64255" w:rsidRPr="00670B85">
        <w:rPr>
          <w:sz w:val="20"/>
        </w:rPr>
        <w:t xml:space="preserve"> </w:t>
      </w:r>
      <w:r w:rsidR="00E64255" w:rsidRPr="00670B85">
        <w:t>proc.).</w:t>
      </w:r>
      <w:r w:rsidR="00E64255" w:rsidRPr="00670B85">
        <w:rPr>
          <w:sz w:val="14"/>
        </w:rPr>
        <w:t xml:space="preserve"> </w:t>
      </w:r>
      <w:r w:rsidR="00E64255" w:rsidRPr="00670B85">
        <w:t>Respondentai patenkinti bibliotekos pasiekiamumu, patalpomis, nuorodomis, padedančiomis susiorientuoti patalpose, informacijos sklaida apie įstaigos veiklą, paslaugas, organizuojamais renginiais</w:t>
      </w:r>
      <w:r w:rsidR="00E64255" w:rsidRPr="00670B85">
        <w:rPr>
          <w:sz w:val="32"/>
        </w:rPr>
        <w:t xml:space="preserve"> </w:t>
      </w:r>
      <w:r w:rsidR="00E64255" w:rsidRPr="00670B85">
        <w:t>ir</w:t>
      </w:r>
      <w:r w:rsidR="00E64255" w:rsidRPr="00670B85">
        <w:rPr>
          <w:sz w:val="32"/>
        </w:rPr>
        <w:t xml:space="preserve"> </w:t>
      </w:r>
      <w:r w:rsidR="00E64255" w:rsidRPr="00670B85">
        <w:t>komplektuojama periodika (95 proc.). Kiek prasčiau (93 proc.) įvertintas bibliotekos darbo laikas, knygų pasiūla, techninė bazė bei organizuojami mokymai.</w:t>
      </w:r>
    </w:p>
    <w:p w14:paraId="3CC095E9" w14:textId="77777777" w:rsidR="00E64255" w:rsidRPr="00670B85" w:rsidRDefault="00E64255" w:rsidP="002C0DCA">
      <w:pPr>
        <w:pStyle w:val="Default"/>
        <w:shd w:val="clear" w:color="auto" w:fill="FFFFFF"/>
        <w:tabs>
          <w:tab w:val="left" w:pos="-142"/>
          <w:tab w:val="left" w:pos="426"/>
          <w:tab w:val="left" w:pos="993"/>
        </w:tabs>
        <w:ind w:left="709" w:right="142"/>
        <w:jc w:val="both"/>
        <w:rPr>
          <w:sz w:val="6"/>
        </w:rPr>
      </w:pPr>
    </w:p>
    <w:p w14:paraId="3CC095EA" w14:textId="77777777" w:rsidR="00E64255" w:rsidRPr="00670B85" w:rsidRDefault="00E64255" w:rsidP="002C0DCA">
      <w:pPr>
        <w:tabs>
          <w:tab w:val="left" w:pos="2892"/>
        </w:tabs>
        <w:jc w:val="center"/>
        <w:rPr>
          <w:bCs/>
          <w:i/>
          <w:szCs w:val="23"/>
        </w:rPr>
      </w:pPr>
      <w:r w:rsidRPr="00670B85">
        <w:rPr>
          <w:szCs w:val="23"/>
        </w:rPr>
        <w:t xml:space="preserve">1 paveikslas. </w:t>
      </w:r>
      <w:r w:rsidRPr="00670B85">
        <w:rPr>
          <w:i/>
          <w:szCs w:val="23"/>
        </w:rPr>
        <w:t>Vartotojų pasi</w:t>
      </w:r>
      <w:r w:rsidRPr="00670B85">
        <w:rPr>
          <w:bCs/>
          <w:i/>
          <w:szCs w:val="23"/>
        </w:rPr>
        <w:t>tenkinimas bibliotekos paslaugomis, priemonėmis bei aptarnavimu</w:t>
      </w:r>
    </w:p>
    <w:p w14:paraId="3CC095EB" w14:textId="77777777" w:rsidR="00E64255" w:rsidRPr="00670B85" w:rsidRDefault="00E64255" w:rsidP="002C0DCA">
      <w:pPr>
        <w:ind w:left="-709"/>
        <w:jc w:val="right"/>
        <w:rPr>
          <w:rFonts w:ascii="Calibri" w:hAnsi="Calibri" w:cs="Calibri"/>
          <w:sz w:val="20"/>
          <w:szCs w:val="20"/>
        </w:rPr>
      </w:pPr>
      <w:r w:rsidRPr="00670B85">
        <w:rPr>
          <w:noProof/>
          <w:color w:val="FFFFFF" w:themeColor="background1"/>
        </w:rPr>
        <w:drawing>
          <wp:inline distT="0" distB="0" distL="0" distR="0" wp14:anchorId="3CC09666" wp14:editId="3CC09667">
            <wp:extent cx="6109855" cy="2743200"/>
            <wp:effectExtent l="0" t="0" r="24765" b="190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C095EC" w14:textId="77777777" w:rsidR="00E64255" w:rsidRPr="00670B85" w:rsidRDefault="00E64255" w:rsidP="002C0DCA">
      <w:pPr>
        <w:pStyle w:val="Default"/>
        <w:shd w:val="clear" w:color="auto" w:fill="FFFFFF"/>
        <w:tabs>
          <w:tab w:val="left" w:pos="-142"/>
          <w:tab w:val="left" w:pos="426"/>
          <w:tab w:val="left" w:pos="993"/>
        </w:tabs>
        <w:ind w:left="709" w:right="142"/>
        <w:jc w:val="both"/>
        <w:rPr>
          <w:sz w:val="18"/>
        </w:rPr>
      </w:pPr>
    </w:p>
    <w:p w14:paraId="3CC095ED" w14:textId="77777777" w:rsidR="00E64255" w:rsidRPr="00670B85" w:rsidRDefault="00E64255" w:rsidP="002C0DCA">
      <w:pPr>
        <w:pStyle w:val="Default"/>
        <w:shd w:val="clear" w:color="auto" w:fill="FFFFFF"/>
        <w:tabs>
          <w:tab w:val="left" w:pos="-142"/>
          <w:tab w:val="left" w:pos="426"/>
          <w:tab w:val="left" w:pos="993"/>
        </w:tabs>
        <w:ind w:left="709" w:right="142"/>
        <w:jc w:val="both"/>
        <w:rPr>
          <w:sz w:val="12"/>
        </w:rPr>
      </w:pPr>
    </w:p>
    <w:p w14:paraId="3CC095EE" w14:textId="77777777" w:rsidR="00E64255" w:rsidRPr="00670B85" w:rsidRDefault="0075308E" w:rsidP="002C0DCA">
      <w:pPr>
        <w:pStyle w:val="Default"/>
        <w:numPr>
          <w:ilvl w:val="0"/>
          <w:numId w:val="15"/>
        </w:numPr>
        <w:shd w:val="clear" w:color="auto" w:fill="FFFFFF"/>
        <w:tabs>
          <w:tab w:val="clear" w:pos="720"/>
          <w:tab w:val="left" w:pos="-142"/>
          <w:tab w:val="left" w:pos="426"/>
          <w:tab w:val="num" w:pos="851"/>
          <w:tab w:val="left" w:pos="993"/>
        </w:tabs>
        <w:ind w:left="0" w:right="-1" w:firstLine="709"/>
        <w:jc w:val="both"/>
        <w:rPr>
          <w:sz w:val="18"/>
        </w:rPr>
      </w:pPr>
      <w:r w:rsidRPr="00670B85">
        <w:t xml:space="preserve"> </w:t>
      </w:r>
      <w:r w:rsidR="00E64255" w:rsidRPr="00670B85">
        <w:t xml:space="preserve">Dauguma tyrimo dalyvių yra lojalūs ir „ketina“ (92 proc.) arba „galbūt ketina“ (7 proc.) ir toliau naudotis bibliotekos paslaugomis. Labai nedidelė dalis (1 proc.) tiriamųjų nežino savo </w:t>
      </w:r>
      <w:r w:rsidR="00E64255" w:rsidRPr="00670B85">
        <w:rPr>
          <w:sz w:val="12"/>
        </w:rPr>
        <w:t xml:space="preserve"> </w:t>
      </w:r>
      <w:r w:rsidR="00E64255" w:rsidRPr="00670B85">
        <w:t xml:space="preserve">ateities planų šiuo klausimu. Tik 2 respondentai nurodė, jog neketina lankytis bibliotekoje. </w:t>
      </w:r>
    </w:p>
    <w:p w14:paraId="3CC095EF" w14:textId="77777777" w:rsidR="00E64255" w:rsidRPr="00670B85" w:rsidRDefault="0075308E" w:rsidP="002C0DCA">
      <w:pPr>
        <w:pStyle w:val="Default"/>
        <w:numPr>
          <w:ilvl w:val="0"/>
          <w:numId w:val="15"/>
        </w:numPr>
        <w:shd w:val="clear" w:color="auto" w:fill="FFFFFF"/>
        <w:tabs>
          <w:tab w:val="clear" w:pos="720"/>
          <w:tab w:val="left" w:pos="-142"/>
          <w:tab w:val="left" w:pos="426"/>
          <w:tab w:val="num" w:pos="851"/>
          <w:tab w:val="left" w:pos="993"/>
        </w:tabs>
        <w:ind w:left="0" w:right="-1" w:firstLine="709"/>
        <w:jc w:val="both"/>
        <w:rPr>
          <w:sz w:val="18"/>
        </w:rPr>
      </w:pPr>
      <w:r w:rsidRPr="00670B85">
        <w:lastRenderedPageBreak/>
        <w:t xml:space="preserve"> </w:t>
      </w:r>
      <w:r w:rsidR="00E64255" w:rsidRPr="00670B85">
        <w:t xml:space="preserve">Net 92 proc. apklaustųjų rekomenduotų, 7 proc. – galbūt rekomenduotų, ir tik 1 nerekomenduotų apsilankyti bibliotekoje. 6 respondentai nurodė neturintys nuomonės. </w:t>
      </w:r>
    </w:p>
    <w:p w14:paraId="3CC095F0" w14:textId="77777777" w:rsidR="00E64255" w:rsidRPr="00670B85" w:rsidRDefault="0075308E" w:rsidP="002C0DCA">
      <w:pPr>
        <w:pStyle w:val="Default"/>
        <w:numPr>
          <w:ilvl w:val="0"/>
          <w:numId w:val="15"/>
        </w:numPr>
        <w:shd w:val="clear" w:color="auto" w:fill="FFFFFF"/>
        <w:tabs>
          <w:tab w:val="clear" w:pos="720"/>
          <w:tab w:val="left" w:pos="-142"/>
          <w:tab w:val="left" w:pos="426"/>
          <w:tab w:val="num" w:pos="851"/>
          <w:tab w:val="left" w:pos="993"/>
        </w:tabs>
        <w:ind w:left="0" w:right="-1" w:firstLine="709"/>
        <w:jc w:val="both"/>
        <w:rPr>
          <w:sz w:val="18"/>
        </w:rPr>
      </w:pPr>
      <w:r w:rsidRPr="00670B85">
        <w:rPr>
          <w:bCs/>
          <w:iCs/>
        </w:rPr>
        <w:t xml:space="preserve"> </w:t>
      </w:r>
      <w:r w:rsidR="00E64255" w:rsidRPr="00670B85">
        <w:rPr>
          <w:bCs/>
          <w:iCs/>
        </w:rPr>
        <w:t>Tyrimo dalyvių pasitenkinimo bibliotekos paslaugomis</w:t>
      </w:r>
      <w:r w:rsidR="00E64255" w:rsidRPr="00670B85">
        <w:rPr>
          <w:bCs/>
          <w:iCs/>
          <w:sz w:val="14"/>
        </w:rPr>
        <w:t xml:space="preserve"> </w:t>
      </w:r>
      <w:r w:rsidR="00E64255" w:rsidRPr="00670B85">
        <w:rPr>
          <w:bCs/>
          <w:iCs/>
        </w:rPr>
        <w:t>indeksas,</w:t>
      </w:r>
      <w:r w:rsidR="00E64255" w:rsidRPr="00670B85">
        <w:rPr>
          <w:bCs/>
          <w:iCs/>
          <w:sz w:val="14"/>
        </w:rPr>
        <w:t xml:space="preserve"> </w:t>
      </w:r>
      <w:r w:rsidR="00E64255" w:rsidRPr="00670B85">
        <w:rPr>
          <w:bCs/>
          <w:iCs/>
        </w:rPr>
        <w:t>vertintas</w:t>
      </w:r>
      <w:r w:rsidR="00E64255" w:rsidRPr="00670B85">
        <w:rPr>
          <w:bCs/>
          <w:iCs/>
          <w:sz w:val="14"/>
        </w:rPr>
        <w:t xml:space="preserve"> </w:t>
      </w:r>
      <w:r w:rsidR="00E64255" w:rsidRPr="00670B85">
        <w:rPr>
          <w:bCs/>
          <w:iCs/>
        </w:rPr>
        <w:t>naudojant</w:t>
      </w:r>
      <w:r w:rsidR="00E64255" w:rsidRPr="00670B85">
        <w:rPr>
          <w:bCs/>
          <w:iCs/>
          <w:sz w:val="14"/>
        </w:rPr>
        <w:t xml:space="preserve"> </w:t>
      </w:r>
      <w:r w:rsidR="00E64255" w:rsidRPr="00670B85">
        <w:rPr>
          <w:bCs/>
          <w:iCs/>
        </w:rPr>
        <w:t>dvi metodikas,</w:t>
      </w:r>
      <w:r w:rsidR="00E64255" w:rsidRPr="00670B85">
        <w:rPr>
          <w:bCs/>
          <w:iCs/>
          <w:sz w:val="16"/>
        </w:rPr>
        <w:t xml:space="preserve">  </w:t>
      </w:r>
      <w:r w:rsidR="00E64255" w:rsidRPr="00670B85">
        <w:rPr>
          <w:bCs/>
          <w:iCs/>
        </w:rPr>
        <w:t>itin aukštas: 92</w:t>
      </w:r>
      <w:r w:rsidR="00E64255" w:rsidRPr="00670B85">
        <w:rPr>
          <w:bCs/>
          <w:iCs/>
          <w:sz w:val="16"/>
        </w:rPr>
        <w:t xml:space="preserve"> </w:t>
      </w:r>
      <w:r w:rsidR="00E64255" w:rsidRPr="00670B85">
        <w:rPr>
          <w:bCs/>
          <w:iCs/>
        </w:rPr>
        <w:t>proc. ir</w:t>
      </w:r>
      <w:r w:rsidR="00E64255" w:rsidRPr="00670B85">
        <w:rPr>
          <w:bCs/>
          <w:iCs/>
          <w:sz w:val="36"/>
        </w:rPr>
        <w:t xml:space="preserve"> </w:t>
      </w:r>
      <w:r w:rsidR="00E64255" w:rsidRPr="00670B85">
        <w:rPr>
          <w:bCs/>
          <w:iCs/>
        </w:rPr>
        <w:t xml:space="preserve">94 proc. </w:t>
      </w:r>
    </w:p>
    <w:p w14:paraId="3CC095F1" w14:textId="77777777" w:rsidR="00E64255" w:rsidRPr="00670B85" w:rsidRDefault="0075308E" w:rsidP="002C0DCA">
      <w:pPr>
        <w:pStyle w:val="Default"/>
        <w:numPr>
          <w:ilvl w:val="0"/>
          <w:numId w:val="15"/>
        </w:numPr>
        <w:shd w:val="clear" w:color="auto" w:fill="FFFFFF"/>
        <w:tabs>
          <w:tab w:val="clear" w:pos="720"/>
          <w:tab w:val="left" w:pos="-142"/>
          <w:tab w:val="left" w:pos="426"/>
          <w:tab w:val="num" w:pos="851"/>
          <w:tab w:val="left" w:pos="993"/>
        </w:tabs>
        <w:ind w:left="0" w:right="-1" w:firstLine="709"/>
        <w:jc w:val="both"/>
        <w:rPr>
          <w:sz w:val="18"/>
        </w:rPr>
      </w:pPr>
      <w:r w:rsidRPr="00670B85">
        <w:rPr>
          <w:szCs w:val="23"/>
        </w:rPr>
        <w:t xml:space="preserve"> </w:t>
      </w:r>
      <w:r w:rsidR="00E64255" w:rsidRPr="00670B85">
        <w:rPr>
          <w:szCs w:val="23"/>
        </w:rPr>
        <w:t>Siekiant ištirti lankytojų lūkesčius, teirautasi, k</w:t>
      </w:r>
      <w:r w:rsidR="00E64255" w:rsidRPr="00670B85">
        <w:t>okių paslaugų jie pasigenda, kaip biblioteka galėtų geriau patenkinti jų poreikius. Atkreiptinas dėmesys, jog dauguma į šį klausimą neatsakė (76 proc.) arba pažymėjo, kad neturi pasiūlymų bei juos viskas tenkina (12 proc.). Tačiau buvo ir tokių, kurie turėjo pasiūlymų. Tyrimas atskleidė, jog respondentai labiausiai pageidautų koreguoti darbo valandas (22 proc., dirbti valanda anksčiau arba ilgiau dirbti vakarais)</w:t>
      </w:r>
      <w:r w:rsidR="00E64255" w:rsidRPr="00670B85">
        <w:rPr>
          <w:sz w:val="28"/>
        </w:rPr>
        <w:t xml:space="preserve"> </w:t>
      </w:r>
      <w:r w:rsidR="00E64255" w:rsidRPr="00670B85">
        <w:t>bei</w:t>
      </w:r>
      <w:r w:rsidR="00E64255" w:rsidRPr="00670B85">
        <w:rPr>
          <w:sz w:val="28"/>
        </w:rPr>
        <w:t xml:space="preserve"> </w:t>
      </w:r>
      <w:r w:rsidR="00E64255" w:rsidRPr="00670B85">
        <w:t>organizuoti</w:t>
      </w:r>
      <w:r w:rsidR="00E64255" w:rsidRPr="00670B85">
        <w:rPr>
          <w:sz w:val="28"/>
        </w:rPr>
        <w:t xml:space="preserve"> </w:t>
      </w:r>
      <w:r w:rsidR="00E64255" w:rsidRPr="00670B85">
        <w:t>daugiau</w:t>
      </w:r>
      <w:r w:rsidR="00E64255" w:rsidRPr="00670B85">
        <w:rPr>
          <w:sz w:val="28"/>
        </w:rPr>
        <w:t xml:space="preserve"> </w:t>
      </w:r>
      <w:r w:rsidR="00E64255" w:rsidRPr="00670B85">
        <w:t xml:space="preserve">renginių (22 proc.), skirtų tiek jaunimui, tiek šeimoms su mažais vaikais, tiek ir senjorams. Vartotojai norėtų, jog bibliotekos fondas būtų gausiau atnaujinamas įvairesniais naujais leidiniais (12 proc.). Keletas (4 proc.) tiriamųjų paminėjo, jog pasigenda automatinės knygų grąžinimo dėžės, kavos aparato ar darbuotojų patarimų knygų parsirinkimo klausimais. </w:t>
      </w:r>
    </w:p>
    <w:p w14:paraId="3CC095F2" w14:textId="77777777" w:rsidR="00E64255" w:rsidRPr="00670B85" w:rsidRDefault="00E64255" w:rsidP="002C0DCA">
      <w:pPr>
        <w:pStyle w:val="Default"/>
        <w:numPr>
          <w:ilvl w:val="0"/>
          <w:numId w:val="15"/>
        </w:numPr>
        <w:shd w:val="clear" w:color="auto" w:fill="FFFFFF"/>
        <w:tabs>
          <w:tab w:val="clear" w:pos="720"/>
          <w:tab w:val="left" w:pos="-142"/>
          <w:tab w:val="left" w:pos="426"/>
          <w:tab w:val="left" w:pos="709"/>
          <w:tab w:val="left" w:pos="851"/>
        </w:tabs>
        <w:ind w:left="0" w:right="-1" w:firstLine="709"/>
        <w:jc w:val="both"/>
        <w:rPr>
          <w:sz w:val="18"/>
        </w:rPr>
      </w:pPr>
      <w:r w:rsidRPr="00670B85">
        <w:t xml:space="preserve">Tyrimo dalyvių buvo teirautasi apie galimybę įsijungti į bibliotekoje galbūt ketinamo kurti knygų klubo veiklą. </w:t>
      </w:r>
      <w:r w:rsidRPr="00670B85">
        <w:rPr>
          <w:bCs/>
          <w:iCs/>
        </w:rPr>
        <w:t>Dauguma respondentų (</w:t>
      </w:r>
      <w:r w:rsidRPr="00670B85">
        <w:rPr>
          <w:iCs/>
        </w:rPr>
        <w:t xml:space="preserve">64 proc.) </w:t>
      </w:r>
      <w:r w:rsidRPr="00670B85">
        <w:rPr>
          <w:bCs/>
          <w:iCs/>
        </w:rPr>
        <w:t>nėra apsisprendę arba neturi nuomonės šiuo klausimu. Užsiėmimus, jei toks klubas veiktų, ketintų ar galbūt lankytų kas penktas apklaustasis (</w:t>
      </w:r>
      <w:r w:rsidRPr="00670B85">
        <w:rPr>
          <w:sz w:val="4"/>
        </w:rPr>
        <w:t>,</w:t>
      </w:r>
      <w:r w:rsidRPr="00670B85">
        <w:t xml:space="preserve">20 </w:t>
      </w:r>
      <w:r w:rsidRPr="00670B85">
        <w:rPr>
          <w:sz w:val="4"/>
        </w:rPr>
        <w:t xml:space="preserve"> </w:t>
      </w:r>
      <w:r w:rsidRPr="00670B85">
        <w:t>proc.)</w:t>
      </w:r>
      <w:r w:rsidRPr="00670B85">
        <w:rPr>
          <w:bCs/>
          <w:iCs/>
        </w:rPr>
        <w:t>. Todėl knygų klubo reikalingumas – diskutuotinas klausimas. Juolab, kad bibliotekose aktyviai veikia ir gausiai lankomi net keli kūrybinės raiškos, rankdarbių, užimtumo klubai, skirti tiek vaikams, tiek suaugusiems, tiek ir senjorams.</w:t>
      </w:r>
    </w:p>
    <w:p w14:paraId="3CC095F3" w14:textId="77777777" w:rsidR="00E64255" w:rsidRPr="00670B85" w:rsidRDefault="00E64255" w:rsidP="002C0DCA">
      <w:pPr>
        <w:pStyle w:val="Default"/>
        <w:shd w:val="clear" w:color="auto" w:fill="FFFFFF"/>
        <w:tabs>
          <w:tab w:val="left" w:pos="-142"/>
          <w:tab w:val="left" w:pos="426"/>
          <w:tab w:val="left" w:pos="851"/>
        </w:tabs>
        <w:ind w:left="709" w:right="-1"/>
        <w:jc w:val="both"/>
        <w:rPr>
          <w:sz w:val="2"/>
        </w:rPr>
      </w:pPr>
    </w:p>
    <w:p w14:paraId="3CC095F4" w14:textId="77777777" w:rsidR="00E64255" w:rsidRPr="00670B85" w:rsidRDefault="00E64255" w:rsidP="002C0DCA">
      <w:pPr>
        <w:pStyle w:val="Default"/>
        <w:ind w:right="-1" w:firstLine="709"/>
        <w:jc w:val="both"/>
      </w:pPr>
      <w:r w:rsidRPr="00670B85">
        <w:rPr>
          <w:bCs/>
          <w:i/>
          <w:color w:val="auto"/>
          <w:szCs w:val="27"/>
        </w:rPr>
        <w:t xml:space="preserve">Apibendrinant, </w:t>
      </w:r>
      <w:r w:rsidRPr="00670B85">
        <w:rPr>
          <w:bCs/>
          <w:iCs/>
        </w:rPr>
        <w:t xml:space="preserve">galima teigti, jog tinklo bibliotekų </w:t>
      </w:r>
      <w:r w:rsidRPr="00670B85">
        <w:t>vartotojas iš esmės patenkintas šiuo metu teikiamomis paslaugomis, priemonėmis bei aptarnavimu; tai lojalus asmuo, ketinantis ir toliau lankytis bibliotekoje bei įstaigą rekomenduosiantis kitiems.</w:t>
      </w:r>
    </w:p>
    <w:p w14:paraId="3CC095F5" w14:textId="77777777" w:rsidR="008E3442" w:rsidRPr="00670B85" w:rsidRDefault="00516805" w:rsidP="002C0DCA">
      <w:pPr>
        <w:pStyle w:val="Default"/>
        <w:ind w:right="-1" w:firstLine="709"/>
        <w:jc w:val="both"/>
        <w:rPr>
          <w:bCs/>
          <w:iCs/>
        </w:rPr>
      </w:pPr>
      <w:r w:rsidRPr="00670B85">
        <w:rPr>
          <w:i/>
        </w:rPr>
        <w:t>Problema –</w:t>
      </w:r>
      <w:r w:rsidRPr="00670B85">
        <w:t xml:space="preserve"> dėl asmens duomenų apsaugos tyrime neapklausti vaikai iki 16 metų, todėl tyrimo laikyti visiškai išsamiu ir atskleidžiančiu tipinį bibliotekos vartotojo portretą, negalima.</w:t>
      </w:r>
      <w:r w:rsidR="008E3442" w:rsidRPr="00670B85">
        <w:rPr>
          <w:bCs/>
          <w:iCs/>
        </w:rPr>
        <w:t xml:space="preserve"> </w:t>
      </w:r>
    </w:p>
    <w:p w14:paraId="3CC095F6" w14:textId="77777777" w:rsidR="00516805" w:rsidRPr="00670B85" w:rsidRDefault="008E3442" w:rsidP="002C0DCA">
      <w:pPr>
        <w:pStyle w:val="Default"/>
        <w:ind w:right="-1" w:firstLine="709"/>
        <w:jc w:val="both"/>
      </w:pPr>
      <w:r w:rsidRPr="00670B85">
        <w:rPr>
          <w:bCs/>
          <w:iCs/>
        </w:rPr>
        <w:t>Šiaurinė ir „Židinio“ bibliotekos vykdė lokalias vartotojų apklausas.</w:t>
      </w:r>
      <w:r w:rsidRPr="00670B85">
        <w:t xml:space="preserve"> Apklausos atliktos panaudojant anketavimo metodą. Anketos pagrindą sudarė uždari klausimai su numatomais atsakymų variantais. Dalis klausimų turėjo tuščią laukelį, kur respondentams suteikiama galimybė išreikšt savo nuomonę, pastabas, pasiūlymus.</w:t>
      </w:r>
    </w:p>
    <w:p w14:paraId="3CC095F7" w14:textId="77777777" w:rsidR="008E3442" w:rsidRPr="00670B85" w:rsidRDefault="008E3442" w:rsidP="002C0DCA">
      <w:pPr>
        <w:pStyle w:val="Default"/>
        <w:ind w:right="-1" w:firstLine="709"/>
        <w:jc w:val="both"/>
      </w:pPr>
    </w:p>
    <w:p w14:paraId="3CC095F8" w14:textId="77777777" w:rsidR="008E3442" w:rsidRPr="00670B85" w:rsidRDefault="008E3442" w:rsidP="002C0DCA">
      <w:pPr>
        <w:widowControl w:val="0"/>
        <w:tabs>
          <w:tab w:val="left" w:pos="426"/>
          <w:tab w:val="left" w:pos="851"/>
          <w:tab w:val="left" w:pos="993"/>
        </w:tabs>
        <w:ind w:firstLine="709"/>
        <w:jc w:val="center"/>
        <w:rPr>
          <w:b/>
        </w:rPr>
      </w:pPr>
      <w:r w:rsidRPr="00670B85">
        <w:rPr>
          <w:b/>
        </w:rPr>
        <w:t>Šiaurinės bibliotekos renginių dalyvių tyrimas</w:t>
      </w:r>
    </w:p>
    <w:p w14:paraId="3CC095F9" w14:textId="77777777" w:rsidR="008E3442" w:rsidRPr="00597350" w:rsidRDefault="008E3442" w:rsidP="002C0DCA">
      <w:pPr>
        <w:pStyle w:val="Default"/>
        <w:tabs>
          <w:tab w:val="left" w:pos="-142"/>
          <w:tab w:val="left" w:pos="1134"/>
        </w:tabs>
        <w:ind w:left="709" w:right="142"/>
        <w:jc w:val="both"/>
      </w:pPr>
    </w:p>
    <w:p w14:paraId="3CC095FA" w14:textId="77777777" w:rsidR="008E3442" w:rsidRPr="00670B85" w:rsidRDefault="008E3442" w:rsidP="002C0DCA">
      <w:pPr>
        <w:tabs>
          <w:tab w:val="left" w:pos="567"/>
        </w:tabs>
        <w:ind w:firstLine="709"/>
      </w:pPr>
      <w:r w:rsidRPr="00670B85">
        <w:t xml:space="preserve">Ataskaitinių metų pabaigoje, siekiant išsiaiškinti vartotojų nuomonę apie Šiaurinėje bibliotekoje organizuojamus renginius, atlikta lankytojų apklausa. </w:t>
      </w:r>
    </w:p>
    <w:p w14:paraId="3CC095FB" w14:textId="77777777" w:rsidR="008E3442" w:rsidRPr="00670B85" w:rsidRDefault="008E3442" w:rsidP="002C0DCA">
      <w:pPr>
        <w:tabs>
          <w:tab w:val="left" w:pos="567"/>
        </w:tabs>
        <w:ind w:firstLine="709"/>
      </w:pPr>
      <w:r w:rsidRPr="00670B85">
        <w:rPr>
          <w:i/>
        </w:rPr>
        <w:t>Apklausos tikslas</w:t>
      </w:r>
      <w:r w:rsidRPr="00670B85">
        <w:t xml:space="preserve"> – įvertinti bibliotekoje organizuojamų renginių stipriąsias ir silpnąsias puses, suprasti vartotojų poreikius, dėl renginių tematikos, laiko bei reklamos. </w:t>
      </w:r>
    </w:p>
    <w:p w14:paraId="3CC095FC" w14:textId="77777777" w:rsidR="008E3442" w:rsidRPr="00670B85" w:rsidRDefault="008E3442" w:rsidP="002C0DCA">
      <w:pPr>
        <w:tabs>
          <w:tab w:val="left" w:pos="567"/>
        </w:tabs>
        <w:ind w:firstLine="709"/>
      </w:pPr>
      <w:r w:rsidRPr="00670B85">
        <w:rPr>
          <w:i/>
        </w:rPr>
        <w:t xml:space="preserve">Tyrimo </w:t>
      </w:r>
      <w:r w:rsidRPr="00670B85">
        <w:rPr>
          <w:bCs/>
          <w:i/>
        </w:rPr>
        <w:t>metodas, tikslinė grupė, imtis:</w:t>
      </w:r>
      <w:r w:rsidRPr="00670B85">
        <w:t xml:space="preserve"> anketinėje apklausoje internetu dalyvavo 33 bibliotekos renginiuose dalyvaujantys respondentai: 32 moterys ir 1 vyras, kurių amžiaus vidurkis siekia 38,5 m. </w:t>
      </w:r>
    </w:p>
    <w:p w14:paraId="3CC095FD" w14:textId="77777777" w:rsidR="008E3442" w:rsidRPr="00670B85" w:rsidRDefault="008E3442" w:rsidP="002C0DCA">
      <w:pPr>
        <w:tabs>
          <w:tab w:val="left" w:pos="567"/>
        </w:tabs>
        <w:ind w:firstLine="709"/>
        <w:rPr>
          <w:bCs/>
          <w:i/>
          <w:color w:val="1F497D" w:themeColor="text2"/>
        </w:rPr>
      </w:pPr>
      <w:r w:rsidRPr="00670B85">
        <w:rPr>
          <w:bCs/>
          <w:i/>
        </w:rPr>
        <w:t>Rezultatai</w:t>
      </w:r>
      <w:r w:rsidRPr="00670B85">
        <w:rPr>
          <w:bCs/>
          <w:i/>
          <w:color w:val="1F497D" w:themeColor="text2"/>
        </w:rPr>
        <w:t>:</w:t>
      </w:r>
    </w:p>
    <w:p w14:paraId="3CC095FE" w14:textId="77777777" w:rsidR="008E3442" w:rsidRPr="00670B85" w:rsidRDefault="008E3442" w:rsidP="002C0DCA">
      <w:pPr>
        <w:tabs>
          <w:tab w:val="left" w:pos="567"/>
        </w:tabs>
        <w:ind w:firstLine="709"/>
      </w:pPr>
      <w:r w:rsidRPr="00670B85">
        <w:rPr>
          <w:bCs/>
        </w:rPr>
        <w:t>1.</w:t>
      </w:r>
      <w:r w:rsidRPr="00670B85">
        <w:t xml:space="preserve"> Apklaustieji bibliotekos renginiuose dalyvauja aktyviai: atsakymo variantą „kartą per mėnesį“ pasirinko net 49%, o variantą „kartą per keletą“ mėnesių“ – 36% respondentų.</w:t>
      </w:r>
    </w:p>
    <w:p w14:paraId="3CC095FF" w14:textId="77777777" w:rsidR="008E3442" w:rsidRPr="00670B85" w:rsidRDefault="008E3442" w:rsidP="002C0DCA">
      <w:pPr>
        <w:tabs>
          <w:tab w:val="left" w:pos="567"/>
        </w:tabs>
        <w:ind w:firstLine="709"/>
      </w:pPr>
      <w:r w:rsidRPr="00670B85">
        <w:t>2. Bibliotekos renginių kokybe visiškai patenkinti 85%, o įvairove – 62% (32% – labiau patenkinti)</w:t>
      </w:r>
      <w:r w:rsidRPr="00670B85">
        <w:rPr>
          <w:sz w:val="28"/>
        </w:rPr>
        <w:t xml:space="preserve"> </w:t>
      </w:r>
      <w:r w:rsidRPr="00670B85">
        <w:t>respondentų. 100%</w:t>
      </w:r>
      <w:r w:rsidRPr="00670B85">
        <w:rPr>
          <w:sz w:val="28"/>
        </w:rPr>
        <w:t xml:space="preserve"> </w:t>
      </w:r>
      <w:r w:rsidRPr="00670B85">
        <w:t>apklaustųjų ketina</w:t>
      </w:r>
      <w:r w:rsidRPr="00670B85">
        <w:rPr>
          <w:sz w:val="28"/>
        </w:rPr>
        <w:t xml:space="preserve"> </w:t>
      </w:r>
      <w:r w:rsidRPr="00670B85">
        <w:t>ir</w:t>
      </w:r>
      <w:r w:rsidRPr="00670B85">
        <w:rPr>
          <w:sz w:val="28"/>
        </w:rPr>
        <w:t xml:space="preserve"> </w:t>
      </w:r>
      <w:r w:rsidRPr="00670B85">
        <w:t>toliau lankytis bibliotekos renginiuose ateityje</w:t>
      </w:r>
    </w:p>
    <w:p w14:paraId="3CC09600" w14:textId="77777777" w:rsidR="008E3442" w:rsidRPr="00670B85" w:rsidRDefault="008E3442" w:rsidP="002C0DCA">
      <w:pPr>
        <w:tabs>
          <w:tab w:val="left" w:pos="567"/>
        </w:tabs>
      </w:pPr>
      <w:r w:rsidRPr="00670B85">
        <w:t>bei rekomenduoti įstaigos renginius kitiems.</w:t>
      </w:r>
    </w:p>
    <w:p w14:paraId="3CC09601" w14:textId="77777777" w:rsidR="008E3442" w:rsidRPr="00670B85" w:rsidRDefault="008E3442" w:rsidP="002C0DCA">
      <w:pPr>
        <w:tabs>
          <w:tab w:val="left" w:pos="567"/>
        </w:tabs>
        <w:ind w:firstLine="709"/>
        <w:rPr>
          <w:noProof/>
        </w:rPr>
      </w:pPr>
      <w:r w:rsidRPr="00670B85">
        <w:t>3. Apklaustiesiems labiausiai patinka susitikimai su knygų autoriais, menininkais, kitais žinomais, įdomiais žmonėmis (34%). Po 28% respondentų nurodė mėgstantys klubinės veiklos užsiėmimus, ar renginius, kuriuose gali patys pasireikšti (edukacijos, vaidinimai, koncertai). Gana tolygiai pasiskirstę rezultatai rodo, kad lankytojus domina įvairaus pobūdžio ir tematikos renginiai.</w:t>
      </w:r>
      <w:r w:rsidRPr="00670B85">
        <w:rPr>
          <w:noProof/>
        </w:rPr>
        <w:t xml:space="preserve"> </w:t>
      </w:r>
    </w:p>
    <w:p w14:paraId="3CC09602" w14:textId="77777777" w:rsidR="008E3442" w:rsidRPr="00670B85" w:rsidRDefault="008E3442" w:rsidP="002C0DCA">
      <w:pPr>
        <w:tabs>
          <w:tab w:val="left" w:pos="567"/>
        </w:tabs>
        <w:ind w:firstLine="709"/>
      </w:pPr>
      <w:r w:rsidRPr="00670B85">
        <w:lastRenderedPageBreak/>
        <w:t xml:space="preserve">4. Į klausimą apie pasitenkinimą Šiaurinės bibliotekos renginių laiką 49% respondentų atsakė – „visiškai patenkintas“, 42% – „labiau patenkintas“. Lankytojų papildomai teirautasi apie jiems tinkamiausią laiką dalyvauti renginiuose. 40% apklaustųjų nurodė, kad jiems patogiausias laikas – 14-16 val., </w:t>
      </w:r>
      <w:r w:rsidRPr="00670B85">
        <w:rPr>
          <w:rStyle w:val="quenote"/>
        </w:rPr>
        <w:t>31</w:t>
      </w:r>
      <w:r w:rsidRPr="00670B85">
        <w:t xml:space="preserve">% – nuo 10-14 val., dar 29% – 17 val. Skirtingų vartotojų grupių poreikiai ir galimybės skirtingos, todėl jų pageidaujamas laikas taip pat skiriasi. </w:t>
      </w:r>
    </w:p>
    <w:p w14:paraId="3CC09603" w14:textId="77777777" w:rsidR="008E3442" w:rsidRPr="00670B85" w:rsidRDefault="008E3442" w:rsidP="002C0DCA">
      <w:pPr>
        <w:tabs>
          <w:tab w:val="left" w:pos="567"/>
        </w:tabs>
        <w:ind w:firstLine="709"/>
      </w:pPr>
      <w:r w:rsidRPr="00670B85">
        <w:t xml:space="preserve">5. Siekta išsiaiškinti, ar respondentai patenkinti Šiaurinės bibliotekos renginių reklama. Į  klausimą „visiškai patenkintas“ atsakė 47% apklaustųjų, 42% nurodė esantys „labiau patenkinti“.  Daugiausiai apie vykstančius bibliotekos renginius lankytojai sužinojo iš organizatorių – 82%, 36% – iš interneto, 27% – iš draugų, pažįstamų. Pasiteiravus apie tai, kokiais kanalais biblioteka turėtų komunikuoti, informuodama apie renginius, naujas veiklas, paslaugas, paaiškėjo, jog </w:t>
      </w:r>
      <w:r w:rsidRPr="00670B85">
        <w:rPr>
          <w:rStyle w:val="quenote"/>
        </w:rPr>
        <w:t xml:space="preserve">daugiausia – </w:t>
      </w:r>
      <w:r w:rsidRPr="00670B85">
        <w:t xml:space="preserve">27% </w:t>
      </w:r>
      <w:r w:rsidRPr="00670B85">
        <w:rPr>
          <w:rStyle w:val="quenote"/>
        </w:rPr>
        <w:t xml:space="preserve">– </w:t>
      </w:r>
      <w:r w:rsidRPr="00670B85">
        <w:t>apklaustųjų</w:t>
      </w:r>
      <w:r w:rsidRPr="00670B85">
        <w:rPr>
          <w:rStyle w:val="quenote"/>
        </w:rPr>
        <w:t xml:space="preserve"> siūlo s</w:t>
      </w:r>
      <w:r w:rsidRPr="00670B85">
        <w:t>ocialinį tinklą Facebook.</w:t>
      </w:r>
    </w:p>
    <w:p w14:paraId="3CC09604" w14:textId="77777777" w:rsidR="008E3442" w:rsidRPr="00670B85" w:rsidRDefault="008E3442" w:rsidP="002C0DCA">
      <w:pPr>
        <w:tabs>
          <w:tab w:val="left" w:pos="567"/>
        </w:tabs>
        <w:ind w:firstLine="709"/>
      </w:pPr>
      <w:r w:rsidRPr="00670B85">
        <w:t xml:space="preserve">6. Respondentų prašyta pareikšti savo nuomonę, pasiūlymus Šiaurinės bibliotekos renginių tobulinimui. Dauguma pageidavo organizuoti daugiau renginių, skirtų mamoms su mažais vaikais. Sulaukta keleto pastabų dėl patogesnio darbo laiko. Vienas respondentas pageidavo daugiau poezijos renginių. </w:t>
      </w:r>
    </w:p>
    <w:p w14:paraId="3CC09605" w14:textId="77777777" w:rsidR="008E3442" w:rsidRPr="00670B85" w:rsidRDefault="008E3442" w:rsidP="002C0DCA">
      <w:pPr>
        <w:tabs>
          <w:tab w:val="left" w:pos="567"/>
        </w:tabs>
        <w:ind w:firstLine="709"/>
        <w:rPr>
          <w:sz w:val="6"/>
        </w:rPr>
      </w:pPr>
    </w:p>
    <w:p w14:paraId="3CC09606" w14:textId="77777777" w:rsidR="008E3442" w:rsidRPr="00670B85" w:rsidRDefault="008E3442" w:rsidP="002C0DCA">
      <w:pPr>
        <w:tabs>
          <w:tab w:val="left" w:pos="567"/>
        </w:tabs>
        <w:ind w:firstLine="709"/>
      </w:pPr>
      <w:r w:rsidRPr="00670B85">
        <w:rPr>
          <w:bCs/>
          <w:szCs w:val="27"/>
        </w:rPr>
        <w:t xml:space="preserve">Apibendrinant, </w:t>
      </w:r>
      <w:r w:rsidRPr="00670B85">
        <w:rPr>
          <w:bCs/>
          <w:iCs/>
        </w:rPr>
        <w:t xml:space="preserve">galima teigti, jog </w:t>
      </w:r>
      <w:r w:rsidRPr="00670B85">
        <w:t>respondentai aktyviai dalyvauja Šiaurinės bibliotekos organizuojamuose renginiuose, yra patenkinti jų kokybe ir įvairove. Nors efektyviausiai veikia renginių reklama „iš lūpų į lūpas“, vartotojai pageidauja matyti daugiau informacijos socialiniame tinkle.</w:t>
      </w:r>
      <w:r w:rsidRPr="00670B85">
        <w:rPr>
          <w:sz w:val="14"/>
        </w:rPr>
        <w:t xml:space="preserve"> </w:t>
      </w:r>
      <w:r w:rsidRPr="00670B85">
        <w:t>Organizuojamų</w:t>
      </w:r>
      <w:r w:rsidRPr="00670B85">
        <w:rPr>
          <w:sz w:val="14"/>
        </w:rPr>
        <w:t xml:space="preserve"> </w:t>
      </w:r>
      <w:r w:rsidRPr="00670B85">
        <w:t>renginių</w:t>
      </w:r>
      <w:r w:rsidRPr="00670B85">
        <w:rPr>
          <w:sz w:val="14"/>
        </w:rPr>
        <w:t xml:space="preserve"> </w:t>
      </w:r>
      <w:r w:rsidRPr="00670B85">
        <w:t>laikas,</w:t>
      </w:r>
      <w:r w:rsidRPr="00670B85">
        <w:rPr>
          <w:sz w:val="14"/>
        </w:rPr>
        <w:t xml:space="preserve"> </w:t>
      </w:r>
      <w:r w:rsidRPr="00670B85">
        <w:t>atsižvelgiant</w:t>
      </w:r>
      <w:r w:rsidRPr="00670B85">
        <w:rPr>
          <w:sz w:val="14"/>
        </w:rPr>
        <w:t xml:space="preserve"> </w:t>
      </w:r>
      <w:r w:rsidRPr="00670B85">
        <w:t>į</w:t>
      </w:r>
      <w:r w:rsidRPr="00670B85">
        <w:rPr>
          <w:sz w:val="14"/>
        </w:rPr>
        <w:t xml:space="preserve"> </w:t>
      </w:r>
      <w:r w:rsidRPr="00670B85">
        <w:t>bibliotekos</w:t>
      </w:r>
      <w:r w:rsidRPr="00670B85">
        <w:rPr>
          <w:sz w:val="14"/>
        </w:rPr>
        <w:t xml:space="preserve"> </w:t>
      </w:r>
      <w:r w:rsidRPr="00670B85">
        <w:t>darbo</w:t>
      </w:r>
      <w:r w:rsidRPr="00670B85">
        <w:rPr>
          <w:sz w:val="14"/>
        </w:rPr>
        <w:t xml:space="preserve"> </w:t>
      </w:r>
      <w:r w:rsidRPr="00670B85">
        <w:t>laiką</w:t>
      </w:r>
      <w:r w:rsidRPr="00670B85">
        <w:rPr>
          <w:sz w:val="14"/>
        </w:rPr>
        <w:t xml:space="preserve"> </w:t>
      </w:r>
      <w:r w:rsidRPr="00670B85">
        <w:t>ir</w:t>
      </w:r>
      <w:r w:rsidRPr="00670B85">
        <w:rPr>
          <w:sz w:val="14"/>
        </w:rPr>
        <w:t xml:space="preserve"> </w:t>
      </w:r>
      <w:r w:rsidRPr="00670B85">
        <w:t>vartotojų</w:t>
      </w:r>
      <w:r w:rsidRPr="00670B85">
        <w:rPr>
          <w:sz w:val="14"/>
        </w:rPr>
        <w:t xml:space="preserve"> </w:t>
      </w:r>
      <w:r w:rsidRPr="00670B85">
        <w:t xml:space="preserve">pageidavimus, parenkamas gan optimaliai, tačiau daliai vartotojų, jis nepatogus, nes sutampa su jų darbo laiku. </w:t>
      </w:r>
    </w:p>
    <w:p w14:paraId="3CC09607" w14:textId="77777777" w:rsidR="00EA61C6" w:rsidRPr="00EA61C6" w:rsidRDefault="00EA61C6" w:rsidP="002C0DCA">
      <w:pPr>
        <w:pStyle w:val="Default"/>
        <w:ind w:right="-1" w:firstLine="709"/>
        <w:jc w:val="both"/>
        <w:rPr>
          <w:b/>
        </w:rPr>
      </w:pPr>
      <w:r w:rsidRPr="00EA61C6">
        <w:rPr>
          <w:b/>
        </w:rPr>
        <w:t>Bibliotekos „Židinys“ vartotojų pasitenkinimo teikiamomis paslaugomis tyrimas</w:t>
      </w:r>
    </w:p>
    <w:p w14:paraId="3CC09608" w14:textId="77777777" w:rsidR="00EA61C6" w:rsidRDefault="00EA61C6" w:rsidP="002C0DCA">
      <w:pPr>
        <w:pStyle w:val="Default"/>
        <w:ind w:firstLine="709"/>
        <w:jc w:val="both"/>
      </w:pPr>
      <w:r>
        <w:t xml:space="preserve">2017 m. pabaigoje – 2018 m. pradžioje bibliotekoje „Židinys“, siekiant įvertinti stipriąsias ir silpnąsias puses, geriau suprasti vartotojų poreikius, ir į juos atsižvelgus tobulinti savo veiklą, atlikta lankytojų apklausa. </w:t>
      </w:r>
    </w:p>
    <w:p w14:paraId="3CC09609" w14:textId="77777777" w:rsidR="00EA61C6" w:rsidRDefault="00EA61C6" w:rsidP="002C0DCA">
      <w:pPr>
        <w:pStyle w:val="Default"/>
        <w:ind w:firstLine="709"/>
        <w:jc w:val="both"/>
      </w:pPr>
      <w:r>
        <w:t xml:space="preserve">Tyrimo tikslas – išsiaiškinti vartotojų pasitenkinimo lygį įstaigos teikiamomis paslaugomis. </w:t>
      </w:r>
    </w:p>
    <w:p w14:paraId="3CC0960A" w14:textId="77777777" w:rsidR="00EA61C6" w:rsidRDefault="00EA61C6" w:rsidP="002C0DCA">
      <w:pPr>
        <w:pStyle w:val="Default"/>
        <w:ind w:firstLine="709"/>
        <w:jc w:val="both"/>
      </w:pPr>
      <w:r>
        <w:t xml:space="preserve">Tyrimo uždaviniai: 1. išanalizuoti vartotojų lankymosi bibliotekoje įpročius; 2. išsiaiškinti pasitenkinimo bibliotekos „Židinys“ paslaugomis, priemonėmis ir aptarnavimu lygį. </w:t>
      </w:r>
    </w:p>
    <w:p w14:paraId="3CC0960B" w14:textId="77777777" w:rsidR="00EA61C6" w:rsidRDefault="00EA61C6" w:rsidP="002C0DCA">
      <w:pPr>
        <w:pStyle w:val="Default"/>
        <w:ind w:firstLine="709"/>
        <w:jc w:val="both"/>
      </w:pPr>
      <w:r>
        <w:t>Tyrimo metodas, tikslinė grupė, imtis: padalomojoje anketinėje apklausoje dalyvavo 120 respondentų: 91 moteris ir 29 vyrai.</w:t>
      </w:r>
    </w:p>
    <w:p w14:paraId="3CC0960C" w14:textId="77777777" w:rsidR="00EA61C6" w:rsidRDefault="00EA61C6" w:rsidP="002C0DCA">
      <w:pPr>
        <w:pStyle w:val="Default"/>
        <w:ind w:firstLine="709"/>
        <w:jc w:val="both"/>
      </w:pPr>
      <w:r>
        <w:t>Rezultatai:</w:t>
      </w:r>
    </w:p>
    <w:p w14:paraId="3CC0960D" w14:textId="77777777" w:rsidR="00EA61C6" w:rsidRDefault="00EA61C6" w:rsidP="002C0DCA">
      <w:pPr>
        <w:pStyle w:val="Default"/>
        <w:ind w:firstLine="709"/>
        <w:jc w:val="both"/>
      </w:pPr>
      <w:r>
        <w:t xml:space="preserve">1. 34 proc. respondentų bibliotekos paslaugomis naudojasi kartą per keletą savaičių, 30 proc.  </w:t>
      </w:r>
      <w:r w:rsidR="006D2744">
        <w:t xml:space="preserve">– kartą per mėnesį, 36 proc. – </w:t>
      </w:r>
      <w:r>
        <w:t xml:space="preserve">kartą per kelis mėnesius arba dar rečiau. </w:t>
      </w:r>
    </w:p>
    <w:p w14:paraId="3CC0960E" w14:textId="77777777" w:rsidR="00EA61C6" w:rsidRDefault="00EA61C6" w:rsidP="002C0DCA">
      <w:pPr>
        <w:pStyle w:val="Default"/>
        <w:ind w:firstLine="709"/>
        <w:jc w:val="both"/>
      </w:pPr>
      <w:r>
        <w:t xml:space="preserve">2. 98 proc. respondentų yra visiškai arba labiau patenkinti bibliotekos patalpomis, aptarnavimo kokybe, darbo laiku, nuorodomis, pasiekiamumu, informacijos sklaida, knygomis, periodiniais leidiniais įrenginiais, renginiais, mokymais, elektroninėmis paslaugomis. Tik 2 proc. apklaustųjų nurodė, jog yra labiau nepatenkinti bibliotekos darbo laiku arba pasiekiamumu. </w:t>
      </w:r>
    </w:p>
    <w:p w14:paraId="3CC0960F" w14:textId="77777777" w:rsidR="00EA61C6" w:rsidRDefault="00EA61C6" w:rsidP="002C0DCA">
      <w:pPr>
        <w:pStyle w:val="Default"/>
        <w:ind w:firstLine="709"/>
        <w:jc w:val="both"/>
      </w:pPr>
      <w:r>
        <w:t>3. 100 proc. apklaustųjų ketina ir toliau naudotis bibliotekos paslaugomis. 95 proc. iš jų rekomenduotų, 5 proc. – galbūt rekomenduotų kitiems apsilankyti bibliotekoje.</w:t>
      </w:r>
    </w:p>
    <w:p w14:paraId="3CC09610" w14:textId="77777777" w:rsidR="00EA61C6" w:rsidRDefault="00EA61C6" w:rsidP="002C0DCA">
      <w:pPr>
        <w:pStyle w:val="Default"/>
        <w:ind w:firstLine="709"/>
        <w:jc w:val="both"/>
      </w:pPr>
      <w:r>
        <w:t>4. Keli respondentai pateikė pasiūlymų bibliotekos veiklos tobulinimui. Pageidauta daugiau renginių jaunimo auklėjimo temomis, daugiau periodikos ir naujų knygų bei paankstinti bibliotekos darbo laiką.</w:t>
      </w:r>
    </w:p>
    <w:p w14:paraId="3CC09611" w14:textId="77777777" w:rsidR="008E3442" w:rsidRPr="00670B85" w:rsidRDefault="00EA61C6" w:rsidP="002C0DCA">
      <w:pPr>
        <w:pStyle w:val="Default"/>
        <w:ind w:firstLine="709"/>
        <w:jc w:val="both"/>
      </w:pPr>
      <w:r>
        <w:t>Apibendrinant, galima teigti, jog įstaigos lankytojai iš esmės patenkinti bibliotekos veikla ir aptarnavimu.</w:t>
      </w:r>
    </w:p>
    <w:p w14:paraId="3CC09612" w14:textId="77777777" w:rsidR="000641D0" w:rsidRPr="00670B85" w:rsidRDefault="000641D0" w:rsidP="002C0DCA">
      <w:pPr>
        <w:tabs>
          <w:tab w:val="left" w:pos="720"/>
        </w:tabs>
        <w:rPr>
          <w:color w:val="FF0000"/>
        </w:rPr>
      </w:pPr>
    </w:p>
    <w:p w14:paraId="3CC09613" w14:textId="77777777" w:rsidR="008D6F2D" w:rsidRPr="00670B85" w:rsidRDefault="008D34CC" w:rsidP="00597350">
      <w:pPr>
        <w:jc w:val="center"/>
        <w:rPr>
          <w:b/>
          <w:color w:val="auto"/>
        </w:rPr>
      </w:pPr>
      <w:r w:rsidRPr="00670B85">
        <w:rPr>
          <w:b/>
          <w:color w:val="auto"/>
        </w:rPr>
        <w:t>1</w:t>
      </w:r>
      <w:r w:rsidR="00940B1F" w:rsidRPr="00670B85">
        <w:rPr>
          <w:b/>
          <w:color w:val="auto"/>
        </w:rPr>
        <w:t>4</w:t>
      </w:r>
      <w:r w:rsidRPr="00670B85">
        <w:rPr>
          <w:b/>
          <w:color w:val="auto"/>
        </w:rPr>
        <w:t xml:space="preserve">. </w:t>
      </w:r>
      <w:r w:rsidR="008D6F2D" w:rsidRPr="00670B85">
        <w:rPr>
          <w:b/>
          <w:color w:val="auto"/>
        </w:rPr>
        <w:t>MATERIALINĖ IR TECHNINĖ BAZĖ</w:t>
      </w:r>
    </w:p>
    <w:p w14:paraId="3CC09614" w14:textId="77777777" w:rsidR="004A4006" w:rsidRPr="00670B85" w:rsidRDefault="004A4006" w:rsidP="002C0DCA">
      <w:pPr>
        <w:ind w:left="1365"/>
        <w:rPr>
          <w:b/>
          <w:color w:val="FF0000"/>
        </w:rPr>
      </w:pPr>
    </w:p>
    <w:p w14:paraId="3CC09615" w14:textId="77777777" w:rsidR="008D6F2D" w:rsidRPr="00670B85" w:rsidRDefault="009F2F21" w:rsidP="002C0DCA">
      <w:pPr>
        <w:tabs>
          <w:tab w:val="left" w:pos="720"/>
        </w:tabs>
        <w:rPr>
          <w:color w:val="auto"/>
        </w:rPr>
      </w:pPr>
      <w:r w:rsidRPr="00670B85">
        <w:rPr>
          <w:color w:val="FF0000"/>
        </w:rPr>
        <w:tab/>
      </w:r>
      <w:r w:rsidR="008D6F2D" w:rsidRPr="00670B85">
        <w:rPr>
          <w:color w:val="auto"/>
        </w:rPr>
        <w:t xml:space="preserve">Vienas pagrindinių veiklos uždavinių – ne tik sukurti, bet ir nuolat palaikyti bei atnaujinti bibliotekos įvaizdį, kuris priklauso ne tik nuo bibliotekininkų pasiaukojimo, išradingumo, daug žinių ir išmanymo reikalaujančios veiklos, bet ir pokyčių ūkinėje bei materialinėje srityje. Įvaizdžio kūrimas prasideda nuo patalpų, kurios formuoja pirmą įspūdį apie įstaiga. Nuomonę </w:t>
      </w:r>
      <w:r w:rsidR="008D6F2D" w:rsidRPr="00670B85">
        <w:rPr>
          <w:color w:val="auto"/>
        </w:rPr>
        <w:lastRenderedPageBreak/>
        <w:t>apie biblioteką vartotojas susidaro tik įėjęs pro duris. Šiltos, erdvios ir jaukios bibliotekų patalpos leidžia vartotojui pajusti komfortą</w:t>
      </w:r>
      <w:r w:rsidR="00CE6980" w:rsidRPr="00670B85">
        <w:rPr>
          <w:color w:val="auto"/>
        </w:rPr>
        <w:t>, motyvuoja lankytis nuolat.</w:t>
      </w:r>
      <w:r w:rsidR="008D6F2D" w:rsidRPr="00670B85">
        <w:rPr>
          <w:color w:val="auto"/>
        </w:rPr>
        <w:t xml:space="preserve"> </w:t>
      </w:r>
    </w:p>
    <w:p w14:paraId="3CC09616" w14:textId="77777777" w:rsidR="008D6F2D" w:rsidRPr="00670B85" w:rsidRDefault="002A2989" w:rsidP="002C0DCA">
      <w:pPr>
        <w:ind w:firstLine="540"/>
        <w:rPr>
          <w:color w:val="auto"/>
        </w:rPr>
      </w:pPr>
      <w:r w:rsidRPr="00670B85">
        <w:rPr>
          <w:color w:val="auto"/>
        </w:rPr>
        <w:t>201</w:t>
      </w:r>
      <w:r w:rsidR="00EE3D7C" w:rsidRPr="00670B85">
        <w:rPr>
          <w:color w:val="auto"/>
        </w:rPr>
        <w:t>8</w:t>
      </w:r>
      <w:r w:rsidR="008D6F2D" w:rsidRPr="00670B85">
        <w:rPr>
          <w:color w:val="auto"/>
        </w:rPr>
        <w:t xml:space="preserve"> metais tinklo bibliotekose buvo </w:t>
      </w:r>
      <w:r w:rsidR="002640ED" w:rsidRPr="00670B85">
        <w:rPr>
          <w:color w:val="auto"/>
          <w:u w:val="single"/>
        </w:rPr>
        <w:t>1</w:t>
      </w:r>
      <w:r w:rsidR="00477619" w:rsidRPr="00670B85">
        <w:rPr>
          <w:color w:val="auto"/>
          <w:u w:val="single"/>
        </w:rPr>
        <w:t>12</w:t>
      </w:r>
      <w:r w:rsidR="00E6593C" w:rsidRPr="00670B85">
        <w:rPr>
          <w:color w:val="auto"/>
          <w:u w:val="single"/>
        </w:rPr>
        <w:t xml:space="preserve"> kompiuterizuotų</w:t>
      </w:r>
      <w:r w:rsidR="008D6F2D" w:rsidRPr="00670B85">
        <w:rPr>
          <w:color w:val="auto"/>
          <w:u w:val="single"/>
        </w:rPr>
        <w:t xml:space="preserve"> darbo viet</w:t>
      </w:r>
      <w:r w:rsidR="00477619" w:rsidRPr="00670B85">
        <w:rPr>
          <w:color w:val="auto"/>
          <w:u w:val="single"/>
        </w:rPr>
        <w:t>ų.</w:t>
      </w:r>
      <w:r w:rsidRPr="00670B85">
        <w:rPr>
          <w:b/>
          <w:color w:val="auto"/>
          <w:u w:val="single"/>
        </w:rPr>
        <w:t xml:space="preserve"> </w:t>
      </w:r>
      <w:r w:rsidR="008D6F2D" w:rsidRPr="00670B85">
        <w:rPr>
          <w:color w:val="auto"/>
        </w:rPr>
        <w:t>Iš jų:</w:t>
      </w:r>
      <w:r w:rsidR="002640ED" w:rsidRPr="00670B85">
        <w:rPr>
          <w:color w:val="auto"/>
        </w:rPr>
        <w:t xml:space="preserve"> </w:t>
      </w:r>
      <w:r w:rsidR="00477619" w:rsidRPr="00670B85">
        <w:rPr>
          <w:color w:val="auto"/>
        </w:rPr>
        <w:t>6</w:t>
      </w:r>
      <w:r w:rsidR="002640ED" w:rsidRPr="00670B85">
        <w:rPr>
          <w:color w:val="auto"/>
        </w:rPr>
        <w:t>2</w:t>
      </w:r>
      <w:r w:rsidR="008D6F2D" w:rsidRPr="00670B85">
        <w:rPr>
          <w:color w:val="auto"/>
        </w:rPr>
        <w:t xml:space="preserve"> </w:t>
      </w:r>
      <w:r w:rsidR="002640ED" w:rsidRPr="00670B85">
        <w:rPr>
          <w:color w:val="auto"/>
        </w:rPr>
        <w:t>– vartotojams, 50</w:t>
      </w:r>
      <w:r w:rsidR="008D6F2D" w:rsidRPr="00670B85">
        <w:rPr>
          <w:color w:val="auto"/>
        </w:rPr>
        <w:t xml:space="preserve"> – darbuotojams.</w:t>
      </w:r>
      <w:r w:rsidR="00850EEE" w:rsidRPr="00670B85">
        <w:rPr>
          <w:color w:val="auto"/>
        </w:rPr>
        <w:t xml:space="preserve"> </w:t>
      </w:r>
      <w:r w:rsidR="00527ACF" w:rsidRPr="00670B85">
        <w:rPr>
          <w:color w:val="auto"/>
        </w:rPr>
        <w:t>Be to,</w:t>
      </w:r>
      <w:r w:rsidR="006A2184" w:rsidRPr="00670B85">
        <w:rPr>
          <w:color w:val="auto"/>
        </w:rPr>
        <w:t xml:space="preserve"> </w:t>
      </w:r>
      <w:r w:rsidR="00850EEE" w:rsidRPr="00670B85">
        <w:rPr>
          <w:color w:val="auto"/>
        </w:rPr>
        <w:t xml:space="preserve">yra </w:t>
      </w:r>
      <w:r w:rsidR="0056663A" w:rsidRPr="00670B85">
        <w:rPr>
          <w:color w:val="auto"/>
        </w:rPr>
        <w:t>20</w:t>
      </w:r>
      <w:r w:rsidR="006A2184" w:rsidRPr="00670B85">
        <w:rPr>
          <w:color w:val="auto"/>
        </w:rPr>
        <w:t xml:space="preserve"> nešiojam</w:t>
      </w:r>
      <w:r w:rsidR="002B1E57" w:rsidRPr="00670B85">
        <w:rPr>
          <w:color w:val="auto"/>
        </w:rPr>
        <w:t>ųjų</w:t>
      </w:r>
      <w:r w:rsidR="006A2184" w:rsidRPr="00670B85">
        <w:rPr>
          <w:color w:val="auto"/>
        </w:rPr>
        <w:t xml:space="preserve"> kompiuteri</w:t>
      </w:r>
      <w:r w:rsidR="002B1E57" w:rsidRPr="00670B85">
        <w:rPr>
          <w:color w:val="auto"/>
        </w:rPr>
        <w:t>ų</w:t>
      </w:r>
      <w:r w:rsidR="00850EEE" w:rsidRPr="00670B85">
        <w:rPr>
          <w:color w:val="auto"/>
        </w:rPr>
        <w:t xml:space="preserve">, kurie </w:t>
      </w:r>
      <w:r w:rsidR="002B1E57" w:rsidRPr="00670B85">
        <w:rPr>
          <w:color w:val="auto"/>
        </w:rPr>
        <w:t xml:space="preserve">naudojami gyventojų mokymams, </w:t>
      </w:r>
      <w:r w:rsidR="000A53FC" w:rsidRPr="00670B85">
        <w:rPr>
          <w:color w:val="auto"/>
        </w:rPr>
        <w:t>11</w:t>
      </w:r>
      <w:r w:rsidR="002B1E57" w:rsidRPr="00670B85">
        <w:rPr>
          <w:color w:val="auto"/>
        </w:rPr>
        <w:t xml:space="preserve"> planšetinių kompiuterių</w:t>
      </w:r>
      <w:r w:rsidR="000A53FC" w:rsidRPr="00670B85">
        <w:rPr>
          <w:color w:val="auto"/>
        </w:rPr>
        <w:t>, 6 elektroninės knygų skaityklės</w:t>
      </w:r>
      <w:r w:rsidR="002B1E57" w:rsidRPr="00670B85">
        <w:rPr>
          <w:color w:val="auto"/>
        </w:rPr>
        <w:t>.</w:t>
      </w:r>
      <w:r w:rsidR="00527ACF" w:rsidRPr="00670B85">
        <w:rPr>
          <w:color w:val="auto"/>
        </w:rPr>
        <w:t xml:space="preserve"> </w:t>
      </w:r>
      <w:r w:rsidR="00850EEE" w:rsidRPr="00670B85">
        <w:rPr>
          <w:color w:val="auto"/>
        </w:rPr>
        <w:t>M</w:t>
      </w:r>
      <w:r w:rsidR="00527ACF" w:rsidRPr="00670B85">
        <w:rPr>
          <w:color w:val="auto"/>
        </w:rPr>
        <w:t xml:space="preserve">iesto bibliotekose </w:t>
      </w:r>
      <w:r w:rsidR="008D6F2D" w:rsidRPr="00670B85">
        <w:rPr>
          <w:color w:val="auto"/>
        </w:rPr>
        <w:t xml:space="preserve">vartotojų aptarnavimui </w:t>
      </w:r>
      <w:r w:rsidR="00F2144B" w:rsidRPr="00670B85">
        <w:rPr>
          <w:color w:val="auto"/>
        </w:rPr>
        <w:t>naudojama</w:t>
      </w:r>
      <w:r w:rsidR="008D6F2D" w:rsidRPr="00670B85">
        <w:rPr>
          <w:color w:val="auto"/>
        </w:rPr>
        <w:t xml:space="preserve"> įranga:</w:t>
      </w:r>
      <w:r w:rsidR="00741B27" w:rsidRPr="00670B85">
        <w:rPr>
          <w:color w:val="auto"/>
        </w:rPr>
        <w:t xml:space="preserve"> </w:t>
      </w:r>
      <w:r w:rsidR="002B1E57" w:rsidRPr="00670B85">
        <w:rPr>
          <w:color w:val="auto"/>
        </w:rPr>
        <w:t>1</w:t>
      </w:r>
      <w:r w:rsidR="00AA74C6" w:rsidRPr="00670B85">
        <w:rPr>
          <w:color w:val="auto"/>
        </w:rPr>
        <w:t xml:space="preserve"> </w:t>
      </w:r>
      <w:r w:rsidR="002B1E57" w:rsidRPr="00670B85">
        <w:rPr>
          <w:color w:val="auto"/>
        </w:rPr>
        <w:t>kopijavimo aparatas</w:t>
      </w:r>
      <w:r w:rsidR="008D6F2D" w:rsidRPr="00670B85">
        <w:rPr>
          <w:color w:val="auto"/>
        </w:rPr>
        <w:t xml:space="preserve">, </w:t>
      </w:r>
      <w:r w:rsidR="00C76DF7" w:rsidRPr="00670B85">
        <w:rPr>
          <w:color w:val="auto"/>
        </w:rPr>
        <w:t>1</w:t>
      </w:r>
      <w:r w:rsidR="002B1E57" w:rsidRPr="00670B85">
        <w:rPr>
          <w:color w:val="auto"/>
        </w:rPr>
        <w:t>1</w:t>
      </w:r>
      <w:r w:rsidR="00AA74C6" w:rsidRPr="00670B85">
        <w:rPr>
          <w:color w:val="auto"/>
        </w:rPr>
        <w:t xml:space="preserve"> </w:t>
      </w:r>
      <w:r w:rsidR="008D6F2D" w:rsidRPr="00670B85">
        <w:rPr>
          <w:color w:val="auto"/>
        </w:rPr>
        <w:t>daugiafuncini</w:t>
      </w:r>
      <w:r w:rsidR="00CE6980" w:rsidRPr="00670B85">
        <w:rPr>
          <w:color w:val="auto"/>
        </w:rPr>
        <w:t>ų</w:t>
      </w:r>
      <w:r w:rsidR="008D6F2D" w:rsidRPr="00670B85">
        <w:rPr>
          <w:color w:val="auto"/>
        </w:rPr>
        <w:t xml:space="preserve"> įrengini</w:t>
      </w:r>
      <w:r w:rsidR="00CE6980" w:rsidRPr="00670B85">
        <w:rPr>
          <w:color w:val="auto"/>
        </w:rPr>
        <w:t>ų</w:t>
      </w:r>
      <w:r w:rsidR="008D6F2D" w:rsidRPr="00670B85">
        <w:rPr>
          <w:color w:val="auto"/>
        </w:rPr>
        <w:t>,</w:t>
      </w:r>
      <w:r w:rsidR="00741B27" w:rsidRPr="00670B85">
        <w:rPr>
          <w:color w:val="auto"/>
        </w:rPr>
        <w:t xml:space="preserve"> </w:t>
      </w:r>
      <w:r w:rsidR="00AA74C6" w:rsidRPr="00670B85">
        <w:rPr>
          <w:color w:val="auto"/>
        </w:rPr>
        <w:t xml:space="preserve">3 rašaliniai </w:t>
      </w:r>
      <w:r w:rsidR="008D6F2D" w:rsidRPr="00670B85">
        <w:rPr>
          <w:color w:val="auto"/>
        </w:rPr>
        <w:t xml:space="preserve">spalvoti spausdintuvai, </w:t>
      </w:r>
      <w:r w:rsidR="00AA74C6" w:rsidRPr="00670B85">
        <w:rPr>
          <w:color w:val="auto"/>
        </w:rPr>
        <w:t xml:space="preserve">1 </w:t>
      </w:r>
      <w:r w:rsidR="00784A67" w:rsidRPr="00670B85">
        <w:rPr>
          <w:color w:val="auto"/>
        </w:rPr>
        <w:t>lazerinis spausdintuvas,</w:t>
      </w:r>
      <w:r w:rsidR="00741B27" w:rsidRPr="00670B85">
        <w:rPr>
          <w:color w:val="auto"/>
        </w:rPr>
        <w:t xml:space="preserve"> </w:t>
      </w:r>
      <w:r w:rsidR="005E0CB3" w:rsidRPr="00670B85">
        <w:rPr>
          <w:color w:val="auto"/>
        </w:rPr>
        <w:t>8</w:t>
      </w:r>
      <w:r w:rsidR="00AA74C6" w:rsidRPr="00670B85">
        <w:rPr>
          <w:color w:val="auto"/>
        </w:rPr>
        <w:t xml:space="preserve"> </w:t>
      </w:r>
      <w:r w:rsidR="008D6F2D" w:rsidRPr="00670B85">
        <w:rPr>
          <w:color w:val="auto"/>
        </w:rPr>
        <w:t>skeneriai,</w:t>
      </w:r>
      <w:r w:rsidR="00741B27" w:rsidRPr="00670B85">
        <w:rPr>
          <w:color w:val="auto"/>
        </w:rPr>
        <w:t xml:space="preserve"> </w:t>
      </w:r>
      <w:r w:rsidR="00AA74C6" w:rsidRPr="00670B85">
        <w:rPr>
          <w:color w:val="auto"/>
        </w:rPr>
        <w:t xml:space="preserve">9 </w:t>
      </w:r>
      <w:r w:rsidR="008D6F2D" w:rsidRPr="00670B85">
        <w:rPr>
          <w:color w:val="auto"/>
        </w:rPr>
        <w:t>spausdintuvėliai knygų išdavimo čekiams,</w:t>
      </w:r>
      <w:r w:rsidR="00741B27" w:rsidRPr="00670B85">
        <w:rPr>
          <w:color w:val="auto"/>
        </w:rPr>
        <w:t xml:space="preserve"> </w:t>
      </w:r>
      <w:r w:rsidR="005E0CB3" w:rsidRPr="00670B85">
        <w:rPr>
          <w:color w:val="auto"/>
        </w:rPr>
        <w:t xml:space="preserve">20 </w:t>
      </w:r>
      <w:r w:rsidR="008D6F2D" w:rsidRPr="00670B85">
        <w:rPr>
          <w:color w:val="auto"/>
        </w:rPr>
        <w:t>brūkšninių kodų skaitytuvų,</w:t>
      </w:r>
      <w:r w:rsidR="00741B27" w:rsidRPr="00670B85">
        <w:rPr>
          <w:color w:val="auto"/>
        </w:rPr>
        <w:t xml:space="preserve"> </w:t>
      </w:r>
      <w:r w:rsidR="005E0CB3" w:rsidRPr="00670B85">
        <w:rPr>
          <w:color w:val="auto"/>
        </w:rPr>
        <w:t>8</w:t>
      </w:r>
      <w:r w:rsidR="00F2144B" w:rsidRPr="00670B85">
        <w:rPr>
          <w:color w:val="auto"/>
        </w:rPr>
        <w:t xml:space="preserve"> </w:t>
      </w:r>
      <w:r w:rsidR="008D6F2D" w:rsidRPr="00670B85">
        <w:rPr>
          <w:color w:val="auto"/>
        </w:rPr>
        <w:t>kasos aparatai,</w:t>
      </w:r>
      <w:r w:rsidR="00741B27" w:rsidRPr="00670B85">
        <w:rPr>
          <w:color w:val="auto"/>
        </w:rPr>
        <w:t xml:space="preserve"> </w:t>
      </w:r>
      <w:r w:rsidR="00AA74C6" w:rsidRPr="00670B85">
        <w:rPr>
          <w:color w:val="auto"/>
        </w:rPr>
        <w:t>7</w:t>
      </w:r>
      <w:r w:rsidR="00784A67" w:rsidRPr="00670B85">
        <w:rPr>
          <w:color w:val="auto"/>
        </w:rPr>
        <w:t xml:space="preserve"> </w:t>
      </w:r>
      <w:r w:rsidR="008D6F2D" w:rsidRPr="00670B85">
        <w:rPr>
          <w:color w:val="auto"/>
        </w:rPr>
        <w:t>projektoriai su ekranu,</w:t>
      </w:r>
      <w:r w:rsidR="00741B27" w:rsidRPr="00670B85">
        <w:rPr>
          <w:color w:val="auto"/>
        </w:rPr>
        <w:t xml:space="preserve"> </w:t>
      </w:r>
      <w:r w:rsidR="005E0CB3" w:rsidRPr="00670B85">
        <w:rPr>
          <w:color w:val="auto"/>
        </w:rPr>
        <w:t>4</w:t>
      </w:r>
      <w:r w:rsidR="00331B37" w:rsidRPr="00670B85">
        <w:rPr>
          <w:color w:val="auto"/>
        </w:rPr>
        <w:t xml:space="preserve"> </w:t>
      </w:r>
      <w:r w:rsidR="008D6F2D" w:rsidRPr="00670B85">
        <w:rPr>
          <w:color w:val="auto"/>
        </w:rPr>
        <w:t>skaitmeniniai fotoaparatai,</w:t>
      </w:r>
      <w:r w:rsidR="00741B27" w:rsidRPr="00670B85">
        <w:rPr>
          <w:color w:val="auto"/>
        </w:rPr>
        <w:t xml:space="preserve"> </w:t>
      </w:r>
      <w:r w:rsidR="00AA74C6" w:rsidRPr="00670B85">
        <w:rPr>
          <w:color w:val="auto"/>
        </w:rPr>
        <w:t xml:space="preserve">1 </w:t>
      </w:r>
      <w:r w:rsidR="008D6F2D" w:rsidRPr="00670B85">
        <w:rPr>
          <w:color w:val="auto"/>
        </w:rPr>
        <w:t>vaizdo kamera.</w:t>
      </w:r>
    </w:p>
    <w:p w14:paraId="3CC09617" w14:textId="77777777" w:rsidR="00757612" w:rsidRPr="00670B85" w:rsidRDefault="009C5B1E" w:rsidP="002C0DCA">
      <w:pPr>
        <w:tabs>
          <w:tab w:val="left" w:pos="567"/>
        </w:tabs>
        <w:rPr>
          <w:color w:val="auto"/>
        </w:rPr>
      </w:pPr>
      <w:r w:rsidRPr="00670B85">
        <w:rPr>
          <w:color w:val="FF0000"/>
        </w:rPr>
        <w:tab/>
      </w:r>
      <w:r w:rsidR="00EE3D7C" w:rsidRPr="00670B85">
        <w:rPr>
          <w:color w:val="auto"/>
        </w:rPr>
        <w:t xml:space="preserve">Ataskaitiniais metais </w:t>
      </w:r>
      <w:r w:rsidR="00FD6272" w:rsidRPr="00670B85">
        <w:rPr>
          <w:color w:val="auto"/>
        </w:rPr>
        <w:t xml:space="preserve">viešojoje bibliotekoje </w:t>
      </w:r>
      <w:r w:rsidR="00934043" w:rsidRPr="00670B85">
        <w:rPr>
          <w:color w:val="auto"/>
        </w:rPr>
        <w:t>pakeista lauko laiptų danga</w:t>
      </w:r>
      <w:r w:rsidR="00E00DEC" w:rsidRPr="00670B85">
        <w:rPr>
          <w:color w:val="auto"/>
        </w:rPr>
        <w:t xml:space="preserve">, </w:t>
      </w:r>
      <w:r w:rsidR="00EE3D7C" w:rsidRPr="00670B85">
        <w:rPr>
          <w:color w:val="auto"/>
        </w:rPr>
        <w:t>vaikų</w:t>
      </w:r>
      <w:r w:rsidR="00337ED4" w:rsidRPr="00670B85">
        <w:rPr>
          <w:color w:val="auto"/>
        </w:rPr>
        <w:t xml:space="preserve"> literatūros skyriui „Žalioji pe</w:t>
      </w:r>
      <w:r w:rsidR="00EE3D7C" w:rsidRPr="00670B85">
        <w:rPr>
          <w:color w:val="auto"/>
        </w:rPr>
        <w:t xml:space="preserve">lėda“ </w:t>
      </w:r>
      <w:r w:rsidR="00337ED4" w:rsidRPr="00670B85">
        <w:rPr>
          <w:color w:val="auto"/>
        </w:rPr>
        <w:t xml:space="preserve">pagamintos naujos knygų lentynos, pakeistos žaliuzės, </w:t>
      </w:r>
      <w:r w:rsidR="00FD6272" w:rsidRPr="00670B85">
        <w:rPr>
          <w:color w:val="auto"/>
        </w:rPr>
        <w:t xml:space="preserve">uždėti </w:t>
      </w:r>
      <w:r w:rsidR="00337ED4" w:rsidRPr="00670B85">
        <w:rPr>
          <w:color w:val="auto"/>
        </w:rPr>
        <w:t>tamsinantys roletai</w:t>
      </w:r>
      <w:r w:rsidR="00FD6272" w:rsidRPr="00670B85">
        <w:rPr>
          <w:color w:val="auto"/>
        </w:rPr>
        <w:t xml:space="preserve">. Bibliotekoje „Židinys“ pakeista kiliminė danga, pagamintos naujos lentynos suaugusiųjų ir vaikų fondui, pervilkti minkšti baldai, perdažyta siena, nupirktas elektrinis židinys, įrengtas kondicionierius, nupirktas planšetinis kompiuteris. Smėlynės bibliotekoje įrengtas kondicionierius, virš pagrindinių lauko durų uždėtas stogelis. </w:t>
      </w:r>
      <w:r w:rsidR="00AE7EDB" w:rsidRPr="00670B85">
        <w:rPr>
          <w:color w:val="auto"/>
        </w:rPr>
        <w:t>Bibliotekoje „Žiburėlis“ įrengtas kondicionierius</w:t>
      </w:r>
      <w:r w:rsidR="00757612" w:rsidRPr="00670B85">
        <w:rPr>
          <w:color w:val="auto"/>
        </w:rPr>
        <w:t>, sutvarkyta išorinė pastato siena, perdažyta apvarvėjusi vidinė patalpų siena, sutvarkyti laiptų įtrūkimai</w:t>
      </w:r>
      <w:r w:rsidR="00AE7EDB" w:rsidRPr="00670B85">
        <w:rPr>
          <w:color w:val="auto"/>
        </w:rPr>
        <w:t>. Šiaurinėje bibliotekoje išvaškuotos grindys, perlakuoti laiptų turėklai, išbetonuotos balkono laiptų pakopos, uždėti tamsinantys roletai, prad</w:t>
      </w:r>
      <w:r w:rsidR="0096496B" w:rsidRPr="00670B85">
        <w:rPr>
          <w:color w:val="auto"/>
        </w:rPr>
        <w:t xml:space="preserve">ėta rengti vaikų žaidimų erdvė </w:t>
      </w:r>
      <w:r w:rsidR="00AE7EDB" w:rsidRPr="00670B85">
        <w:rPr>
          <w:color w:val="auto"/>
        </w:rPr>
        <w:t>– pastatyta lauko žaidimų aikštelė, nupirktas žaidimų namelis</w:t>
      </w:r>
      <w:r w:rsidR="00757612" w:rsidRPr="00670B85">
        <w:rPr>
          <w:color w:val="auto"/>
        </w:rPr>
        <w:t>, sėdmaišiai</w:t>
      </w:r>
      <w:r w:rsidR="00AE7EDB" w:rsidRPr="00670B85">
        <w:rPr>
          <w:color w:val="auto"/>
        </w:rPr>
        <w:t>.</w:t>
      </w:r>
      <w:r w:rsidR="00676D14" w:rsidRPr="00670B85">
        <w:rPr>
          <w:color w:val="auto"/>
        </w:rPr>
        <w:t xml:space="preserve"> </w:t>
      </w:r>
      <w:r w:rsidR="00757612" w:rsidRPr="00670B85">
        <w:rPr>
          <w:color w:val="auto"/>
        </w:rPr>
        <w:t>Prie bibliotekos pastatyta „lauko biblioteka“ – buvusi taksofono būdelė, kurioje dabar žmonės gali keistis knygomis, t.y. palikti jiems nebereikalingas ar pasiimti kitų paliktas knygas.</w:t>
      </w:r>
    </w:p>
    <w:p w14:paraId="3CC09618" w14:textId="77777777" w:rsidR="00EE3D7C" w:rsidRPr="00670B85" w:rsidRDefault="00676D14" w:rsidP="002C0DCA">
      <w:pPr>
        <w:tabs>
          <w:tab w:val="left" w:pos="567"/>
        </w:tabs>
        <w:rPr>
          <w:color w:val="auto"/>
        </w:rPr>
      </w:pPr>
      <w:r w:rsidRPr="00670B85">
        <w:rPr>
          <w:color w:val="auto"/>
        </w:rPr>
        <w:t>Į naujas patalpas iškėlus bibliotekos administraciją ir kitus funkcinius skyrius, pagaminti šioms patalpoms pritaikyti nauji baldai, nupirktas naujas spausdintuvas.</w:t>
      </w:r>
    </w:p>
    <w:p w14:paraId="3CC09619" w14:textId="77777777" w:rsidR="00AE7EDB" w:rsidRPr="00670B85" w:rsidRDefault="00AE7EDB" w:rsidP="002C0DCA">
      <w:pPr>
        <w:tabs>
          <w:tab w:val="left" w:pos="567"/>
        </w:tabs>
        <w:rPr>
          <w:color w:val="auto"/>
        </w:rPr>
      </w:pPr>
      <w:r w:rsidRPr="00670B85">
        <w:rPr>
          <w:color w:val="auto"/>
        </w:rPr>
        <w:tab/>
        <w:t>Nors bibliotekų materialinė būklė nėra bloga, tačiau kai kuriose iš jų yra skubiai spręstinų problemų.</w:t>
      </w:r>
    </w:p>
    <w:p w14:paraId="3CC0961A" w14:textId="77777777" w:rsidR="00A912ED" w:rsidRPr="00670B85" w:rsidRDefault="00A912ED" w:rsidP="002C0DCA">
      <w:pPr>
        <w:ind w:firstLine="567"/>
      </w:pPr>
      <w:r w:rsidRPr="00670B85">
        <w:rPr>
          <w:color w:val="auto"/>
        </w:rPr>
        <w:t>Bibliotekos administracija ir keli funkciniai, skaitytojų neaptarnaujantys, skyriai iškelti į kitas patalpas, kurių tik viena pusė yra suremontuota. D</w:t>
      </w:r>
      <w:r w:rsidRPr="00670B85">
        <w:t>aliai darbuotojų pablogintos darbo sąlygos: ne tik apleista, neestetiška darbo aplinka, iki skylių nusidėvėjusios grindys, apiplyšę ta</w:t>
      </w:r>
      <w:r w:rsidR="00934043" w:rsidRPr="00670B85">
        <w:t>petai, bet ir moraliai pasenęs,</w:t>
      </w:r>
      <w:r w:rsidRPr="00670B85">
        <w:t xml:space="preserve"> higienos normų neatitinkantis apšvietimas. </w:t>
      </w:r>
    </w:p>
    <w:p w14:paraId="3CC0961B" w14:textId="77777777" w:rsidR="00C815D3" w:rsidRPr="00670B85" w:rsidRDefault="00C815D3" w:rsidP="002C0DCA">
      <w:pPr>
        <w:tabs>
          <w:tab w:val="left" w:pos="567"/>
          <w:tab w:val="left" w:pos="2552"/>
        </w:tabs>
        <w:rPr>
          <w:color w:val="auto"/>
        </w:rPr>
      </w:pPr>
      <w:r w:rsidRPr="00670B85">
        <w:rPr>
          <w:color w:val="FF0000"/>
        </w:rPr>
        <w:tab/>
      </w:r>
      <w:r w:rsidR="008D6F2D" w:rsidRPr="00670B85">
        <w:rPr>
          <w:b/>
          <w:color w:val="auto"/>
        </w:rPr>
        <w:t>Parko biblioteka (Parko g. 37) – vienintelė nesuremontuota tinklo biblioteka</w:t>
      </w:r>
      <w:r w:rsidR="008D6F2D" w:rsidRPr="00670B85">
        <w:rPr>
          <w:color w:val="auto"/>
        </w:rPr>
        <w:t>, kuriai</w:t>
      </w:r>
      <w:r w:rsidR="00934043" w:rsidRPr="00670B85">
        <w:rPr>
          <w:color w:val="auto"/>
        </w:rPr>
        <w:t xml:space="preserve"> prieš keletą metų</w:t>
      </w:r>
      <w:r w:rsidR="008D6F2D" w:rsidRPr="00670B85">
        <w:rPr>
          <w:color w:val="auto"/>
        </w:rPr>
        <w:t xml:space="preserve"> buvo pakeisti tik langai ir prieigoje įrengtos pakeliamos žaliuzės. Lėšų (56,5 tūkst. Eur) kapitaliniam remontui prašome nuo 2009 m. Šiai bibliotekai būtinas kapitalinis remontas: reikia pakeisti elektros instaliaciją, duris, įrengti tualetą, išgriauti erdvę</w:t>
      </w:r>
      <w:r w:rsidRPr="00670B85">
        <w:rPr>
          <w:color w:val="auto"/>
        </w:rPr>
        <w:t xml:space="preserve"> ribojančias pertvaras.</w:t>
      </w:r>
      <w:r w:rsidR="00551AFF" w:rsidRPr="00670B85">
        <w:rPr>
          <w:color w:val="auto"/>
        </w:rPr>
        <w:t xml:space="preserve"> </w:t>
      </w:r>
    </w:p>
    <w:p w14:paraId="3CC0961C" w14:textId="77777777" w:rsidR="00D063CA" w:rsidRPr="00670B85" w:rsidRDefault="00D063CA" w:rsidP="002C0DCA">
      <w:pPr>
        <w:pStyle w:val="Sraopastraipa"/>
        <w:tabs>
          <w:tab w:val="left" w:pos="2552"/>
        </w:tabs>
        <w:spacing w:after="0"/>
        <w:ind w:firstLine="567"/>
        <w:rPr>
          <w:rFonts w:ascii="Times New Roman" w:hAnsi="Times New Roman"/>
          <w:color w:val="auto"/>
          <w:sz w:val="24"/>
          <w:szCs w:val="24"/>
        </w:rPr>
      </w:pPr>
      <w:r w:rsidRPr="00670B85">
        <w:rPr>
          <w:rFonts w:ascii="Times New Roman" w:hAnsi="Times New Roman"/>
          <w:b/>
          <w:color w:val="auto"/>
          <w:sz w:val="24"/>
          <w:szCs w:val="24"/>
        </w:rPr>
        <w:t>„Židinio“ bibliotekoje būtinas lauko sien</w:t>
      </w:r>
      <w:r w:rsidR="005D3008" w:rsidRPr="00670B85">
        <w:rPr>
          <w:rFonts w:ascii="Times New Roman" w:hAnsi="Times New Roman"/>
          <w:b/>
          <w:color w:val="auto"/>
          <w:sz w:val="24"/>
          <w:szCs w:val="24"/>
        </w:rPr>
        <w:t>ų</w:t>
      </w:r>
      <w:r w:rsidRPr="00670B85">
        <w:rPr>
          <w:rFonts w:ascii="Times New Roman" w:hAnsi="Times New Roman"/>
          <w:b/>
          <w:color w:val="auto"/>
          <w:sz w:val="24"/>
          <w:szCs w:val="24"/>
        </w:rPr>
        <w:t xml:space="preserve"> apšiltinimas</w:t>
      </w:r>
      <w:r w:rsidR="001F5B62" w:rsidRPr="00670B85">
        <w:rPr>
          <w:rFonts w:ascii="Times New Roman" w:hAnsi="Times New Roman"/>
          <w:color w:val="auto"/>
          <w:sz w:val="24"/>
          <w:szCs w:val="24"/>
        </w:rPr>
        <w:t>. Termovizoriumi</w:t>
      </w:r>
      <w:r w:rsidRPr="00670B85">
        <w:rPr>
          <w:rFonts w:ascii="Times New Roman" w:hAnsi="Times New Roman"/>
          <w:color w:val="auto"/>
          <w:sz w:val="24"/>
          <w:szCs w:val="24"/>
        </w:rPr>
        <w:t xml:space="preserve"> buvo nustatyt</w:t>
      </w:r>
      <w:r w:rsidR="00433823" w:rsidRPr="00670B85">
        <w:rPr>
          <w:rFonts w:ascii="Times New Roman" w:hAnsi="Times New Roman"/>
          <w:color w:val="auto"/>
          <w:sz w:val="24"/>
          <w:szCs w:val="24"/>
        </w:rPr>
        <w:t>as šiluminis nesandarumas,</w:t>
      </w:r>
      <w:r w:rsidRPr="00670B85">
        <w:rPr>
          <w:rFonts w:ascii="Times New Roman" w:hAnsi="Times New Roman"/>
          <w:color w:val="auto"/>
          <w:sz w:val="24"/>
          <w:szCs w:val="24"/>
        </w:rPr>
        <w:t xml:space="preserve"> žiem</w:t>
      </w:r>
      <w:r w:rsidR="00F74993" w:rsidRPr="00670B85">
        <w:rPr>
          <w:rFonts w:ascii="Times New Roman" w:hAnsi="Times New Roman"/>
          <w:color w:val="auto"/>
          <w:sz w:val="24"/>
          <w:szCs w:val="24"/>
        </w:rPr>
        <w:t xml:space="preserve">ą </w:t>
      </w:r>
      <w:r w:rsidRPr="00670B85">
        <w:rPr>
          <w:rFonts w:ascii="Times New Roman" w:hAnsi="Times New Roman"/>
          <w:color w:val="auto"/>
          <w:sz w:val="24"/>
          <w:szCs w:val="24"/>
        </w:rPr>
        <w:t>bibliotekoje labai šalta. Patalpoje atsirado sveikatai, pastatui bei knygoms kenksmingas pelėsis, kuris, nieko nekeičiant, t</w:t>
      </w:r>
      <w:r w:rsidR="00433823" w:rsidRPr="00670B85">
        <w:rPr>
          <w:rFonts w:ascii="Times New Roman" w:hAnsi="Times New Roman"/>
          <w:color w:val="auto"/>
          <w:sz w:val="24"/>
          <w:szCs w:val="24"/>
        </w:rPr>
        <w:t xml:space="preserve">ik plėsis. </w:t>
      </w:r>
      <w:r w:rsidR="002C7F9D" w:rsidRPr="00670B85">
        <w:rPr>
          <w:rFonts w:ascii="Times New Roman" w:hAnsi="Times New Roman"/>
          <w:color w:val="auto"/>
          <w:sz w:val="24"/>
          <w:szCs w:val="24"/>
        </w:rPr>
        <w:t>Šalta ir darbuotojams, ir skaitytojams.</w:t>
      </w:r>
    </w:p>
    <w:p w14:paraId="3CC0961D" w14:textId="77777777" w:rsidR="008D6F2D" w:rsidRPr="00670B85" w:rsidRDefault="008D6F2D" w:rsidP="002C0DCA">
      <w:pPr>
        <w:pStyle w:val="Sraopastraipa"/>
        <w:tabs>
          <w:tab w:val="left" w:pos="2552"/>
        </w:tabs>
        <w:spacing w:after="0"/>
        <w:ind w:firstLine="567"/>
        <w:rPr>
          <w:rFonts w:ascii="Times New Roman" w:hAnsi="Times New Roman"/>
          <w:color w:val="auto"/>
          <w:sz w:val="24"/>
          <w:szCs w:val="24"/>
        </w:rPr>
      </w:pPr>
      <w:r w:rsidRPr="00670B85">
        <w:rPr>
          <w:rFonts w:ascii="Times New Roman" w:hAnsi="Times New Roman"/>
          <w:color w:val="auto"/>
          <w:sz w:val="24"/>
          <w:szCs w:val="24"/>
        </w:rPr>
        <w:t>Skaitytojų aptarnavimas visose miesto bibliotekose yra automatizuotas, jam bū</w:t>
      </w:r>
      <w:r w:rsidR="00B81917" w:rsidRPr="00670B85">
        <w:rPr>
          <w:rFonts w:ascii="Times New Roman" w:hAnsi="Times New Roman"/>
          <w:color w:val="auto"/>
          <w:sz w:val="24"/>
          <w:szCs w:val="24"/>
        </w:rPr>
        <w:t xml:space="preserve">tina gerai veikianti technika. Senuosius kompiuterius </w:t>
      </w:r>
      <w:r w:rsidRPr="00670B85">
        <w:rPr>
          <w:rFonts w:ascii="Times New Roman" w:hAnsi="Times New Roman"/>
          <w:color w:val="auto"/>
          <w:sz w:val="24"/>
          <w:szCs w:val="24"/>
        </w:rPr>
        <w:t>reikia pakeisti naujais, nes jie nuolat genda, o tai kom</w:t>
      </w:r>
      <w:r w:rsidR="00433823" w:rsidRPr="00670B85">
        <w:rPr>
          <w:rFonts w:ascii="Times New Roman" w:hAnsi="Times New Roman"/>
          <w:color w:val="auto"/>
          <w:sz w:val="24"/>
          <w:szCs w:val="24"/>
        </w:rPr>
        <w:t>plikuoja vartotojų aptarnavimą.</w:t>
      </w:r>
      <w:r w:rsidRPr="00670B85">
        <w:rPr>
          <w:rFonts w:ascii="Times New Roman" w:hAnsi="Times New Roman"/>
          <w:color w:val="auto"/>
          <w:sz w:val="24"/>
          <w:szCs w:val="24"/>
        </w:rPr>
        <w:t xml:space="preserve"> </w:t>
      </w:r>
    </w:p>
    <w:p w14:paraId="3CC0961E" w14:textId="77777777" w:rsidR="008D6F2D" w:rsidRPr="00670B85" w:rsidRDefault="008D6F2D" w:rsidP="002C0DCA">
      <w:pPr>
        <w:ind w:firstLine="540"/>
        <w:rPr>
          <w:color w:val="FF0000"/>
        </w:rPr>
      </w:pPr>
    </w:p>
    <w:p w14:paraId="3CC0961F" w14:textId="77777777" w:rsidR="008D6F2D" w:rsidRDefault="008D6F2D" w:rsidP="00597350">
      <w:pPr>
        <w:tabs>
          <w:tab w:val="left" w:pos="567"/>
        </w:tabs>
        <w:jc w:val="center"/>
        <w:rPr>
          <w:b/>
          <w:color w:val="auto"/>
        </w:rPr>
      </w:pPr>
      <w:r w:rsidRPr="00670B85">
        <w:rPr>
          <w:b/>
          <w:color w:val="auto"/>
        </w:rPr>
        <w:t>1</w:t>
      </w:r>
      <w:r w:rsidR="00940B1F" w:rsidRPr="00670B85">
        <w:rPr>
          <w:b/>
          <w:color w:val="auto"/>
        </w:rPr>
        <w:t>5</w:t>
      </w:r>
      <w:r w:rsidRPr="00670B85">
        <w:rPr>
          <w:b/>
          <w:color w:val="auto"/>
        </w:rPr>
        <w:t>. ĮSTAIGOS PROBLEMOS IR NESĖKMĖS</w:t>
      </w:r>
    </w:p>
    <w:p w14:paraId="3CC09620" w14:textId="77777777" w:rsidR="00597350" w:rsidRPr="00C567C5" w:rsidRDefault="00597350" w:rsidP="002C0DCA">
      <w:pPr>
        <w:tabs>
          <w:tab w:val="left" w:pos="567"/>
        </w:tabs>
        <w:rPr>
          <w:b/>
          <w:color w:val="auto"/>
        </w:rPr>
      </w:pPr>
    </w:p>
    <w:p w14:paraId="3CC09621" w14:textId="77777777" w:rsidR="0043159D" w:rsidRPr="00670B85" w:rsidRDefault="003E3BF8" w:rsidP="002C0DCA">
      <w:pPr>
        <w:numPr>
          <w:ilvl w:val="0"/>
          <w:numId w:val="3"/>
        </w:numPr>
        <w:tabs>
          <w:tab w:val="clear" w:pos="720"/>
          <w:tab w:val="left" w:pos="851"/>
        </w:tabs>
        <w:ind w:left="0" w:firstLine="567"/>
        <w:rPr>
          <w:color w:val="auto"/>
        </w:rPr>
      </w:pPr>
      <w:r w:rsidRPr="00670B85">
        <w:rPr>
          <w:color w:val="auto"/>
        </w:rPr>
        <w:t>Ataskaitiniais  metais tinklo bibliotekose šiek tiek sumažėjo registruotų vartotojų skaičius</w:t>
      </w:r>
      <w:r w:rsidR="0043159D" w:rsidRPr="00670B85">
        <w:rPr>
          <w:color w:val="auto"/>
        </w:rPr>
        <w:t xml:space="preserve"> –</w:t>
      </w:r>
      <w:r w:rsidRPr="00670B85">
        <w:rPr>
          <w:color w:val="auto"/>
        </w:rPr>
        <w:t xml:space="preserve"> </w:t>
      </w:r>
      <w:r w:rsidRPr="00670B85">
        <w:t>užregistruota</w:t>
      </w:r>
      <w:r w:rsidR="0043159D" w:rsidRPr="00670B85">
        <w:t xml:space="preserve"> </w:t>
      </w:r>
      <w:r w:rsidR="00394823" w:rsidRPr="00670B85">
        <w:rPr>
          <w:color w:val="auto"/>
        </w:rPr>
        <w:t>0,4 proc.</w:t>
      </w:r>
      <w:r w:rsidR="00394823" w:rsidRPr="00670B85">
        <w:t xml:space="preserve"> vartotojų</w:t>
      </w:r>
      <w:r w:rsidRPr="00670B85">
        <w:t xml:space="preserve"> mažiau negu </w:t>
      </w:r>
      <w:r w:rsidR="00394823" w:rsidRPr="00670B85">
        <w:rPr>
          <w:color w:val="auto"/>
        </w:rPr>
        <w:t>2017</w:t>
      </w:r>
      <w:r w:rsidR="0043159D" w:rsidRPr="00670B85">
        <w:rPr>
          <w:color w:val="auto"/>
        </w:rPr>
        <w:t>.</w:t>
      </w:r>
      <w:r w:rsidR="00444522" w:rsidRPr="00670B85">
        <w:rPr>
          <w:color w:val="auto"/>
        </w:rPr>
        <w:t xml:space="preserve"> </w:t>
      </w:r>
    </w:p>
    <w:p w14:paraId="3CC09622" w14:textId="77777777" w:rsidR="0043159D" w:rsidRPr="00670B85" w:rsidRDefault="0043159D" w:rsidP="002C0DCA">
      <w:pPr>
        <w:numPr>
          <w:ilvl w:val="0"/>
          <w:numId w:val="3"/>
        </w:numPr>
        <w:tabs>
          <w:tab w:val="clear" w:pos="720"/>
          <w:tab w:val="left" w:pos="851"/>
        </w:tabs>
        <w:ind w:left="0" w:firstLine="567"/>
        <w:rPr>
          <w:color w:val="auto"/>
        </w:rPr>
      </w:pPr>
      <w:r w:rsidRPr="00670B85">
        <w:t>Per metus tinklo bibliotekose apsilankė</w:t>
      </w:r>
      <w:r w:rsidRPr="00670B85">
        <w:rPr>
          <w:b/>
        </w:rPr>
        <w:t xml:space="preserve"> </w:t>
      </w:r>
      <w:r w:rsidR="00C567C5">
        <w:t>7 proc.</w:t>
      </w:r>
      <w:r w:rsidR="0014537A">
        <w:t xml:space="preserve"> lankytojų</w:t>
      </w:r>
      <w:r w:rsidRPr="00670B85">
        <w:t xml:space="preserve"> mažiau,</w:t>
      </w:r>
      <w:r w:rsidRPr="00670B85">
        <w:rPr>
          <w:color w:val="FF0000"/>
        </w:rPr>
        <w:t xml:space="preserve"> </w:t>
      </w:r>
      <w:r w:rsidRPr="00670B85">
        <w:t>nei 2017 metais</w:t>
      </w:r>
      <w:r w:rsidR="00394823" w:rsidRPr="00670B85">
        <w:t>.</w:t>
      </w:r>
      <w:r w:rsidR="00291C73" w:rsidRPr="00670B85">
        <w:t xml:space="preserve"> </w:t>
      </w:r>
    </w:p>
    <w:p w14:paraId="3CC09623" w14:textId="77777777" w:rsidR="00291C73" w:rsidRPr="00670B85" w:rsidRDefault="00291C73" w:rsidP="002C0DCA">
      <w:pPr>
        <w:numPr>
          <w:ilvl w:val="0"/>
          <w:numId w:val="3"/>
        </w:numPr>
        <w:tabs>
          <w:tab w:val="clear" w:pos="720"/>
          <w:tab w:val="left" w:pos="851"/>
        </w:tabs>
        <w:ind w:left="0" w:firstLine="567"/>
        <w:rPr>
          <w:color w:val="auto"/>
        </w:rPr>
      </w:pPr>
      <w:r w:rsidRPr="00670B85">
        <w:t>Dokumentų išduotis</w:t>
      </w:r>
      <w:r w:rsidR="00394823" w:rsidRPr="00670B85">
        <w:t>,</w:t>
      </w:r>
      <w:r w:rsidRPr="00670B85">
        <w:t xml:space="preserve"> </w:t>
      </w:r>
      <w:r w:rsidR="00394823" w:rsidRPr="00670B85">
        <w:t>lyginant su 2017 m.,</w:t>
      </w:r>
      <w:r w:rsidRPr="00670B85">
        <w:t xml:space="preserve"> sumažėjo </w:t>
      </w:r>
      <w:r w:rsidR="00394823" w:rsidRPr="00670B85">
        <w:t>2,7 proc.</w:t>
      </w:r>
      <w:r w:rsidRPr="00670B85">
        <w:t xml:space="preserve"> </w:t>
      </w:r>
    </w:p>
    <w:p w14:paraId="3CC09624" w14:textId="77777777" w:rsidR="0043159D" w:rsidRPr="00670B85" w:rsidRDefault="0043159D" w:rsidP="002C0DCA">
      <w:pPr>
        <w:numPr>
          <w:ilvl w:val="0"/>
          <w:numId w:val="3"/>
        </w:numPr>
        <w:tabs>
          <w:tab w:val="clear" w:pos="720"/>
          <w:tab w:val="left" w:pos="851"/>
        </w:tabs>
        <w:ind w:left="0" w:firstLine="567"/>
        <w:rPr>
          <w:color w:val="auto"/>
        </w:rPr>
      </w:pPr>
      <w:r w:rsidRPr="00670B85">
        <w:t>Interneto skaityklose užregistruot</w:t>
      </w:r>
      <w:r w:rsidR="005D62EA" w:rsidRPr="00670B85">
        <w:t>a</w:t>
      </w:r>
      <w:r w:rsidRPr="00670B85">
        <w:t xml:space="preserve"> 3250</w:t>
      </w:r>
      <w:r w:rsidR="005D62EA" w:rsidRPr="00670B85">
        <w:t xml:space="preserve"> </w:t>
      </w:r>
      <w:r w:rsidRPr="00670B85">
        <w:t>lankytojų</w:t>
      </w:r>
      <w:r w:rsidR="005D62EA" w:rsidRPr="00670B85">
        <w:t>, t.y. 9,7 proc.</w:t>
      </w:r>
      <w:r w:rsidRPr="00670B85">
        <w:t xml:space="preserve"> mažiau negu 2017 m.</w:t>
      </w:r>
      <w:r w:rsidR="00B80F0E" w:rsidRPr="00670B85">
        <w:rPr>
          <w:color w:val="auto"/>
        </w:rPr>
        <w:t xml:space="preserve"> Internautų skaičiaus mažėjimą lemia objektyvios priežast</w:t>
      </w:r>
      <w:r w:rsidR="00B9734E" w:rsidRPr="00670B85">
        <w:rPr>
          <w:color w:val="auto"/>
        </w:rPr>
        <w:t>ys. Interneto skverbtis sparčiai auga tiek namų ūkiuose, tiek viešojoje erdvėje – kavinėse, aikštėse, tose p</w:t>
      </w:r>
      <w:r w:rsidR="00CB4222" w:rsidRPr="00670B85">
        <w:rPr>
          <w:color w:val="auto"/>
        </w:rPr>
        <w:t>ačiose bibliotekose.  B</w:t>
      </w:r>
      <w:r w:rsidR="00B9734E" w:rsidRPr="00670B85">
        <w:rPr>
          <w:color w:val="auto"/>
        </w:rPr>
        <w:t xml:space="preserve">esinaudojantys bibliotekos internetu savo atsineštais  nešiojamaisiais kompiuteriais ar </w:t>
      </w:r>
      <w:r w:rsidR="00B9734E" w:rsidRPr="00670B85">
        <w:rPr>
          <w:color w:val="auto"/>
        </w:rPr>
        <w:lastRenderedPageBreak/>
        <w:t xml:space="preserve">išmaniaisiais įrenginiais, VRSS (automatizuotai) yra neapskaitomi ir oficialiuose rodikliuose </w:t>
      </w:r>
      <w:r w:rsidR="00CB4222" w:rsidRPr="00670B85">
        <w:rPr>
          <w:color w:val="auto"/>
        </w:rPr>
        <w:t>neatsispindi</w:t>
      </w:r>
      <w:r w:rsidR="00584000" w:rsidRPr="00670B85">
        <w:rPr>
          <w:color w:val="auto"/>
        </w:rPr>
        <w:t>.</w:t>
      </w:r>
      <w:r w:rsidR="00B9734E" w:rsidRPr="00670B85">
        <w:rPr>
          <w:color w:val="auto"/>
        </w:rPr>
        <w:t xml:space="preserve"> </w:t>
      </w:r>
      <w:r w:rsidR="00C358E4" w:rsidRPr="00670B85">
        <w:rPr>
          <w:color w:val="auto"/>
        </w:rPr>
        <w:t>V</w:t>
      </w:r>
      <w:r w:rsidR="00D231D8" w:rsidRPr="00670B85">
        <w:rPr>
          <w:color w:val="auto"/>
        </w:rPr>
        <w:t>iešųjų interneto prieigų</w:t>
      </w:r>
      <w:r w:rsidR="00AC640C" w:rsidRPr="00670B85">
        <w:rPr>
          <w:color w:val="auto"/>
        </w:rPr>
        <w:t xml:space="preserve"> kompiuterinė įranga </w:t>
      </w:r>
      <w:r w:rsidR="003E3BF8" w:rsidRPr="00670B85">
        <w:rPr>
          <w:color w:val="auto"/>
        </w:rPr>
        <w:t>pasenusi ir nebeatitinka vartotojų poreikių</w:t>
      </w:r>
      <w:r w:rsidRPr="00670B85">
        <w:rPr>
          <w:color w:val="auto"/>
        </w:rPr>
        <w:t xml:space="preserve"> </w:t>
      </w:r>
    </w:p>
    <w:p w14:paraId="3CC09625" w14:textId="77777777" w:rsidR="00DD05A1" w:rsidRPr="00670B85" w:rsidRDefault="00AC640C" w:rsidP="002C0DCA">
      <w:pPr>
        <w:numPr>
          <w:ilvl w:val="0"/>
          <w:numId w:val="3"/>
        </w:numPr>
        <w:tabs>
          <w:tab w:val="clear" w:pos="720"/>
          <w:tab w:val="left" w:pos="851"/>
        </w:tabs>
        <w:ind w:left="0" w:firstLine="540"/>
        <w:rPr>
          <w:color w:val="auto"/>
        </w:rPr>
      </w:pPr>
      <w:r w:rsidRPr="00670B85">
        <w:rPr>
          <w:color w:val="auto"/>
        </w:rPr>
        <w:t xml:space="preserve">Vartotojų aptarnavimas bibliotekose yra automatizuotas. </w:t>
      </w:r>
      <w:r w:rsidR="00CB20C1" w:rsidRPr="00670B85">
        <w:rPr>
          <w:color w:val="auto"/>
        </w:rPr>
        <w:t>Kompiuterinė įranga, skirta vartotojų aptarnavimui</w:t>
      </w:r>
      <w:r w:rsidR="00E25B17" w:rsidRPr="00670B85">
        <w:rPr>
          <w:color w:val="auto"/>
        </w:rPr>
        <w:t>,</w:t>
      </w:r>
      <w:r w:rsidR="00CB20C1" w:rsidRPr="00670B85">
        <w:rPr>
          <w:color w:val="auto"/>
        </w:rPr>
        <w:t xml:space="preserve"> yra </w:t>
      </w:r>
      <w:r w:rsidR="00E25B17" w:rsidRPr="00670B85">
        <w:rPr>
          <w:color w:val="auto"/>
        </w:rPr>
        <w:t>tiek fiziškai, tiek morališkai pasenusi, nuolat genda</w:t>
      </w:r>
      <w:r w:rsidR="00F00038" w:rsidRPr="00670B85">
        <w:rPr>
          <w:color w:val="auto"/>
        </w:rPr>
        <w:t>, todėl skaitytojų aptarnavimas tampa labai komplikuotas, jau n</w:t>
      </w:r>
      <w:r w:rsidR="00BF06D2" w:rsidRPr="00670B85">
        <w:rPr>
          <w:color w:val="auto"/>
        </w:rPr>
        <w:t>ekalbant apie paslaugų kokybę</w:t>
      </w:r>
      <w:r w:rsidR="00F00038" w:rsidRPr="00670B85">
        <w:rPr>
          <w:color w:val="auto"/>
        </w:rPr>
        <w:t xml:space="preserve">. </w:t>
      </w:r>
    </w:p>
    <w:p w14:paraId="3CC09626" w14:textId="77777777" w:rsidR="002F777D" w:rsidRPr="00670B85" w:rsidRDefault="00954EF2" w:rsidP="002C0DCA">
      <w:pPr>
        <w:numPr>
          <w:ilvl w:val="0"/>
          <w:numId w:val="3"/>
        </w:numPr>
        <w:tabs>
          <w:tab w:val="clear" w:pos="720"/>
          <w:tab w:val="left" w:pos="851"/>
        </w:tabs>
        <w:ind w:left="0" w:firstLine="540"/>
        <w:rPr>
          <w:color w:val="auto"/>
        </w:rPr>
      </w:pPr>
      <w:r w:rsidRPr="00670B85">
        <w:rPr>
          <w:color w:val="auto"/>
        </w:rPr>
        <w:t xml:space="preserve">Iš </w:t>
      </w:r>
      <w:r w:rsidR="00B56413" w:rsidRPr="00670B85">
        <w:rPr>
          <w:color w:val="auto"/>
        </w:rPr>
        <w:t>18</w:t>
      </w:r>
      <w:r w:rsidRPr="00670B85">
        <w:rPr>
          <w:color w:val="auto"/>
        </w:rPr>
        <w:t xml:space="preserve"> pa</w:t>
      </w:r>
      <w:r w:rsidR="00B56413" w:rsidRPr="00670B85">
        <w:rPr>
          <w:color w:val="auto"/>
        </w:rPr>
        <w:t>teiktų projektų finansuoti tik 9</w:t>
      </w:r>
      <w:r w:rsidRPr="00670B85">
        <w:rPr>
          <w:color w:val="auto"/>
        </w:rPr>
        <w:t xml:space="preserve">. Kultūros taryba nefinansavo nė vieno iš </w:t>
      </w:r>
      <w:r w:rsidR="00B56413" w:rsidRPr="00670B85">
        <w:rPr>
          <w:color w:val="auto"/>
        </w:rPr>
        <w:t>8</w:t>
      </w:r>
      <w:r w:rsidRPr="00670B85">
        <w:rPr>
          <w:color w:val="auto"/>
        </w:rPr>
        <w:t xml:space="preserve"> </w:t>
      </w:r>
      <w:r w:rsidR="00584000" w:rsidRPr="00670B85">
        <w:rPr>
          <w:color w:val="auto"/>
        </w:rPr>
        <w:t xml:space="preserve">pateiktų </w:t>
      </w:r>
      <w:r w:rsidRPr="00670B85">
        <w:rPr>
          <w:color w:val="auto"/>
        </w:rPr>
        <w:t>projektų.</w:t>
      </w:r>
    </w:p>
    <w:p w14:paraId="3CC09627" w14:textId="77777777" w:rsidR="00C41679" w:rsidRPr="00670B85" w:rsidRDefault="00C066C6" w:rsidP="002C0DCA">
      <w:pPr>
        <w:numPr>
          <w:ilvl w:val="0"/>
          <w:numId w:val="3"/>
        </w:numPr>
        <w:tabs>
          <w:tab w:val="clear" w:pos="720"/>
          <w:tab w:val="left" w:pos="851"/>
        </w:tabs>
        <w:ind w:left="0" w:firstLine="540"/>
        <w:rPr>
          <w:color w:val="auto"/>
        </w:rPr>
      </w:pPr>
      <w:r>
        <w:rPr>
          <w:color w:val="auto"/>
        </w:rPr>
        <w:t>Neskirt</w:t>
      </w:r>
      <w:r w:rsidR="00C41679" w:rsidRPr="00670B85">
        <w:rPr>
          <w:color w:val="auto"/>
        </w:rPr>
        <w:t xml:space="preserve">as finansavimas </w:t>
      </w:r>
      <w:r>
        <w:rPr>
          <w:color w:val="auto"/>
        </w:rPr>
        <w:t xml:space="preserve">bibliotekų modernizavimui ir </w:t>
      </w:r>
      <w:r w:rsidR="00C41679" w:rsidRPr="00670B85">
        <w:rPr>
          <w:color w:val="auto"/>
        </w:rPr>
        <w:t>naujiems technologiniams sprendimams diegti</w:t>
      </w:r>
      <w:r>
        <w:rPr>
          <w:color w:val="auto"/>
        </w:rPr>
        <w:t xml:space="preserve"> ribojo vartotojams teikiamų paslaugų plėtrą, pastatų ir paslaugų kokybės gerinimą</w:t>
      </w:r>
      <w:r w:rsidR="00C41679" w:rsidRPr="00670B85">
        <w:rPr>
          <w:color w:val="auto"/>
        </w:rPr>
        <w:t>.</w:t>
      </w:r>
    </w:p>
    <w:p w14:paraId="3CC09628" w14:textId="77777777" w:rsidR="00396650" w:rsidRPr="00670B85" w:rsidRDefault="00396650" w:rsidP="002C0DCA">
      <w:pPr>
        <w:numPr>
          <w:ilvl w:val="0"/>
          <w:numId w:val="3"/>
        </w:numPr>
        <w:tabs>
          <w:tab w:val="clear" w:pos="720"/>
          <w:tab w:val="left" w:pos="851"/>
        </w:tabs>
        <w:ind w:left="0" w:firstLine="540"/>
        <w:rPr>
          <w:color w:val="auto"/>
        </w:rPr>
      </w:pPr>
      <w:r w:rsidRPr="00670B85">
        <w:rPr>
          <w:color w:val="auto"/>
        </w:rPr>
        <w:t xml:space="preserve">Vaikų vasaros užimtumo projektai finansuoti gerokai kukliau – bendra finansavimo suma </w:t>
      </w:r>
      <w:r w:rsidRPr="00670B85">
        <w:rPr>
          <w:b/>
          <w:color w:val="auto"/>
        </w:rPr>
        <w:t xml:space="preserve">1970 Eur, </w:t>
      </w:r>
      <w:r w:rsidRPr="00670B85">
        <w:rPr>
          <w:color w:val="auto"/>
        </w:rPr>
        <w:t>t.y.</w:t>
      </w:r>
      <w:r w:rsidRPr="00670B85">
        <w:rPr>
          <w:b/>
          <w:color w:val="auto"/>
        </w:rPr>
        <w:t xml:space="preserve"> 1180 Eur</w:t>
      </w:r>
      <w:r w:rsidRPr="00670B85">
        <w:rPr>
          <w:color w:val="auto"/>
        </w:rPr>
        <w:t xml:space="preserve"> mažiau negu pernai.</w:t>
      </w:r>
    </w:p>
    <w:p w14:paraId="3CC09629" w14:textId="77777777" w:rsidR="00C41679" w:rsidRPr="00670B85" w:rsidRDefault="00B56413" w:rsidP="002C0DCA">
      <w:pPr>
        <w:numPr>
          <w:ilvl w:val="0"/>
          <w:numId w:val="3"/>
        </w:numPr>
        <w:tabs>
          <w:tab w:val="clear" w:pos="720"/>
          <w:tab w:val="left" w:pos="851"/>
        </w:tabs>
        <w:ind w:left="0" w:firstLine="540"/>
        <w:rPr>
          <w:color w:val="auto"/>
        </w:rPr>
      </w:pPr>
      <w:r w:rsidRPr="00670B85">
        <w:rPr>
          <w:color w:val="auto"/>
        </w:rPr>
        <w:t>Neatitinkanti</w:t>
      </w:r>
      <w:r w:rsidR="00896487" w:rsidRPr="00670B85">
        <w:rPr>
          <w:color w:val="auto"/>
        </w:rPr>
        <w:t xml:space="preserve"> bendrųjų duomenų apsaugos (BDAR)</w:t>
      </w:r>
      <w:r w:rsidRPr="00670B85">
        <w:rPr>
          <w:color w:val="auto"/>
        </w:rPr>
        <w:t xml:space="preserve"> reikalavimų</w:t>
      </w:r>
      <w:r w:rsidR="00896487" w:rsidRPr="00670B85">
        <w:rPr>
          <w:color w:val="auto"/>
        </w:rPr>
        <w:t>, neturinti saugios svetainės sertifikato (SSL)</w:t>
      </w:r>
      <w:r w:rsidRPr="00670B85">
        <w:rPr>
          <w:color w:val="auto"/>
        </w:rPr>
        <w:t xml:space="preserve"> ir m</w:t>
      </w:r>
      <w:r w:rsidR="00C41679" w:rsidRPr="00670B85">
        <w:rPr>
          <w:color w:val="auto"/>
        </w:rPr>
        <w:t>orališka</w:t>
      </w:r>
      <w:r w:rsidR="00291C73" w:rsidRPr="00670B85">
        <w:rPr>
          <w:color w:val="auto"/>
        </w:rPr>
        <w:t xml:space="preserve">i pasenusi bibliotekos svetainė, kurią būtina </w:t>
      </w:r>
      <w:r w:rsidR="00C41679" w:rsidRPr="00670B85">
        <w:rPr>
          <w:color w:val="auto"/>
        </w:rPr>
        <w:t>atnaujinti.</w:t>
      </w:r>
    </w:p>
    <w:p w14:paraId="3CC0962A" w14:textId="77777777" w:rsidR="00EC0931" w:rsidRPr="00670B85" w:rsidRDefault="00655FC2" w:rsidP="002C0DCA">
      <w:pPr>
        <w:numPr>
          <w:ilvl w:val="0"/>
          <w:numId w:val="3"/>
        </w:numPr>
        <w:tabs>
          <w:tab w:val="clear" w:pos="720"/>
          <w:tab w:val="left" w:pos="851"/>
        </w:tabs>
        <w:ind w:left="0" w:firstLine="540"/>
        <w:rPr>
          <w:color w:val="auto"/>
        </w:rPr>
      </w:pPr>
      <w:r w:rsidRPr="00670B85">
        <w:rPr>
          <w:color w:val="auto"/>
        </w:rPr>
        <w:t>Nepakankamai</w:t>
      </w:r>
      <w:r w:rsidR="004E45F9" w:rsidRPr="00670B85">
        <w:rPr>
          <w:color w:val="auto"/>
        </w:rPr>
        <w:t xml:space="preserve"> finansuotas</w:t>
      </w:r>
      <w:r w:rsidR="00EC0931" w:rsidRPr="00670B85">
        <w:rPr>
          <w:color w:val="auto"/>
        </w:rPr>
        <w:t xml:space="preserve"> tęstinis projektas </w:t>
      </w:r>
      <w:r w:rsidR="00EC0931" w:rsidRPr="00670B85">
        <w:rPr>
          <w:bCs/>
          <w:color w:val="auto"/>
        </w:rPr>
        <w:t xml:space="preserve">„Literatūros ir meno </w:t>
      </w:r>
      <w:r w:rsidR="00507C91" w:rsidRPr="00670B85">
        <w:rPr>
          <w:bCs/>
          <w:color w:val="auto"/>
        </w:rPr>
        <w:t>kaleidoskopas</w:t>
      </w:r>
      <w:r w:rsidR="00EC0931" w:rsidRPr="00670B85">
        <w:rPr>
          <w:bCs/>
          <w:color w:val="auto"/>
        </w:rPr>
        <w:t>“</w:t>
      </w:r>
      <w:r w:rsidR="000D08CB" w:rsidRPr="00670B85">
        <w:rPr>
          <w:bCs/>
          <w:color w:val="auto"/>
        </w:rPr>
        <w:t xml:space="preserve"> </w:t>
      </w:r>
      <w:r w:rsidR="00507C91" w:rsidRPr="00670B85">
        <w:rPr>
          <w:bCs/>
          <w:color w:val="auto"/>
        </w:rPr>
        <w:t xml:space="preserve"> </w:t>
      </w:r>
      <w:r w:rsidR="00D231D8" w:rsidRPr="00670B85">
        <w:rPr>
          <w:bCs/>
          <w:color w:val="auto"/>
        </w:rPr>
        <w:t xml:space="preserve">pakoregavo suplanuotą veiklą – </w:t>
      </w:r>
      <w:r w:rsidR="00507C91" w:rsidRPr="00670B85">
        <w:rPr>
          <w:bCs/>
          <w:color w:val="auto"/>
        </w:rPr>
        <w:t>kai kurių</w:t>
      </w:r>
      <w:r w:rsidR="00D231D8" w:rsidRPr="00670B85">
        <w:rPr>
          <w:bCs/>
          <w:color w:val="auto"/>
        </w:rPr>
        <w:t xml:space="preserve"> planuotų renginių teko atsisakyti.</w:t>
      </w:r>
    </w:p>
    <w:p w14:paraId="3CC0962B" w14:textId="77777777" w:rsidR="008D6F2D" w:rsidRPr="00670B85" w:rsidRDefault="008D6F2D" w:rsidP="002C0DCA">
      <w:pPr>
        <w:numPr>
          <w:ilvl w:val="0"/>
          <w:numId w:val="1"/>
        </w:numPr>
        <w:tabs>
          <w:tab w:val="clear" w:pos="720"/>
          <w:tab w:val="num" w:pos="567"/>
          <w:tab w:val="left" w:pos="851"/>
        </w:tabs>
        <w:ind w:left="0" w:firstLine="540"/>
        <w:rPr>
          <w:b/>
          <w:color w:val="auto"/>
        </w:rPr>
      </w:pPr>
      <w:r w:rsidRPr="00670B85">
        <w:rPr>
          <w:color w:val="auto"/>
        </w:rPr>
        <w:t>Parko bibliotekai reikalingas kapitalinis patalpų remontas</w:t>
      </w:r>
      <w:r w:rsidR="00241DA2" w:rsidRPr="00670B85">
        <w:rPr>
          <w:color w:val="auto"/>
        </w:rPr>
        <w:t>.</w:t>
      </w:r>
    </w:p>
    <w:p w14:paraId="3CC0962C" w14:textId="77777777" w:rsidR="00507C91" w:rsidRPr="00670B85" w:rsidRDefault="00D231D8" w:rsidP="002C0DCA">
      <w:pPr>
        <w:numPr>
          <w:ilvl w:val="0"/>
          <w:numId w:val="1"/>
        </w:numPr>
        <w:tabs>
          <w:tab w:val="clear" w:pos="720"/>
          <w:tab w:val="left" w:pos="851"/>
          <w:tab w:val="num" w:pos="1260"/>
        </w:tabs>
        <w:ind w:left="0" w:firstLine="540"/>
        <w:rPr>
          <w:color w:val="auto"/>
        </w:rPr>
      </w:pPr>
      <w:r w:rsidRPr="00670B85">
        <w:rPr>
          <w:color w:val="auto"/>
        </w:rPr>
        <w:t xml:space="preserve">„Židinio“ bibliotekoje </w:t>
      </w:r>
      <w:r w:rsidR="002F777D" w:rsidRPr="00670B85">
        <w:rPr>
          <w:color w:val="auto"/>
        </w:rPr>
        <w:t>būtina apšiltin</w:t>
      </w:r>
      <w:r w:rsidR="00B56413" w:rsidRPr="00670B85">
        <w:rPr>
          <w:color w:val="auto"/>
        </w:rPr>
        <w:t>ti sienas ir stogą</w:t>
      </w:r>
      <w:r w:rsidR="00241DA2" w:rsidRPr="00670B85">
        <w:rPr>
          <w:color w:val="auto"/>
        </w:rPr>
        <w:t>.</w:t>
      </w:r>
    </w:p>
    <w:p w14:paraId="3CC0962D" w14:textId="77777777" w:rsidR="00404B8A" w:rsidRPr="00670B85" w:rsidRDefault="00404B8A" w:rsidP="002C0DCA">
      <w:pPr>
        <w:numPr>
          <w:ilvl w:val="0"/>
          <w:numId w:val="1"/>
        </w:numPr>
        <w:tabs>
          <w:tab w:val="clear" w:pos="720"/>
          <w:tab w:val="left" w:pos="851"/>
          <w:tab w:val="num" w:pos="1260"/>
        </w:tabs>
        <w:ind w:left="0" w:firstLine="540"/>
        <w:rPr>
          <w:color w:val="auto"/>
        </w:rPr>
      </w:pPr>
      <w:r w:rsidRPr="00670B85">
        <w:rPr>
          <w:color w:val="auto"/>
        </w:rPr>
        <w:t xml:space="preserve">Nuo spalio mėn. pabaigos nustojo veikti </w:t>
      </w:r>
      <w:r w:rsidRPr="00670B85">
        <w:t>platforma blogas.lt –</w:t>
      </w:r>
      <w:r w:rsidRPr="00670B85">
        <w:rPr>
          <w:color w:val="auto"/>
        </w:rPr>
        <w:t xml:space="preserve"> populiarus bibliotekos tinklaraštis „Vaikas ir knyga“,</w:t>
      </w:r>
      <w:r w:rsidRPr="00670B85">
        <w:t xml:space="preserve"> skatinantis skaitymą ir formuojantis teigiamą bibliotekos įvaizdį.  </w:t>
      </w:r>
    </w:p>
    <w:p w14:paraId="3CC0962E" w14:textId="77777777" w:rsidR="002F777D" w:rsidRPr="00670B85" w:rsidRDefault="002F777D" w:rsidP="002C0DCA">
      <w:pPr>
        <w:tabs>
          <w:tab w:val="left" w:pos="851"/>
        </w:tabs>
        <w:ind w:left="540"/>
        <w:rPr>
          <w:color w:val="FF0000"/>
        </w:rPr>
      </w:pPr>
    </w:p>
    <w:p w14:paraId="3CC0962F" w14:textId="77777777" w:rsidR="00457CF4" w:rsidRDefault="00494840" w:rsidP="00597350">
      <w:pPr>
        <w:jc w:val="center"/>
        <w:rPr>
          <w:b/>
          <w:color w:val="auto"/>
        </w:rPr>
      </w:pPr>
      <w:r w:rsidRPr="00670B85">
        <w:rPr>
          <w:b/>
          <w:color w:val="auto"/>
        </w:rPr>
        <w:t>1</w:t>
      </w:r>
      <w:r w:rsidR="00940B1F" w:rsidRPr="00670B85">
        <w:rPr>
          <w:b/>
          <w:color w:val="auto"/>
        </w:rPr>
        <w:t>6</w:t>
      </w:r>
      <w:r w:rsidRPr="00670B85">
        <w:rPr>
          <w:b/>
          <w:color w:val="auto"/>
        </w:rPr>
        <w:t>.</w:t>
      </w:r>
      <w:r w:rsidR="008A128D" w:rsidRPr="00670B85">
        <w:rPr>
          <w:b/>
          <w:color w:val="auto"/>
        </w:rPr>
        <w:t xml:space="preserve"> </w:t>
      </w:r>
      <w:r w:rsidR="008D6F2D" w:rsidRPr="00670B85">
        <w:rPr>
          <w:b/>
          <w:color w:val="auto"/>
        </w:rPr>
        <w:t>ĮS</w:t>
      </w:r>
      <w:r w:rsidR="006D2744">
        <w:rPr>
          <w:b/>
          <w:color w:val="auto"/>
        </w:rPr>
        <w:t>TAIGOS PASIEKIMAI IR LAIMĖJIMAI</w:t>
      </w:r>
    </w:p>
    <w:p w14:paraId="3CC09630" w14:textId="77777777" w:rsidR="00597350" w:rsidRPr="006D2744" w:rsidRDefault="00597350" w:rsidP="002C0DCA">
      <w:pPr>
        <w:rPr>
          <w:b/>
          <w:color w:val="auto"/>
        </w:rPr>
      </w:pPr>
    </w:p>
    <w:p w14:paraId="3CC09631" w14:textId="77777777" w:rsidR="0061649D" w:rsidRPr="00670B85" w:rsidRDefault="0061649D" w:rsidP="002C0DCA">
      <w:pPr>
        <w:numPr>
          <w:ilvl w:val="0"/>
          <w:numId w:val="2"/>
        </w:numPr>
        <w:tabs>
          <w:tab w:val="clear" w:pos="1260"/>
          <w:tab w:val="left" w:pos="851"/>
        </w:tabs>
        <w:ind w:left="0" w:firstLine="567"/>
        <w:rPr>
          <w:color w:val="auto"/>
        </w:rPr>
      </w:pPr>
      <w:r w:rsidRPr="00670B85">
        <w:rPr>
          <w:color w:val="auto"/>
        </w:rPr>
        <w:t xml:space="preserve">2018-ieji metai Lietuvos valstybės atkūrimo šimtmečio metai. Biblioteka deramai pažymėjo šią svarbią datą – visus metus bibliotekose vyko renginiai šiai reikšmingai datai paminėti. Vienas didžiausių </w:t>
      </w:r>
      <w:r w:rsidR="00291C73" w:rsidRPr="00670B85">
        <w:rPr>
          <w:color w:val="auto"/>
        </w:rPr>
        <w:t xml:space="preserve">ir sėkmingiausių </w:t>
      </w:r>
      <w:r w:rsidRPr="00670B85">
        <w:rPr>
          <w:color w:val="auto"/>
        </w:rPr>
        <w:t>renginių – 2017 metais pradėtos skaitymo skatinimo akcijos „100 knygų – ne riba“ baigiamasis renginys.</w:t>
      </w:r>
    </w:p>
    <w:p w14:paraId="3CC09632" w14:textId="77777777" w:rsidR="00584000" w:rsidRPr="00670B85" w:rsidRDefault="00896487" w:rsidP="002C0DCA">
      <w:pPr>
        <w:numPr>
          <w:ilvl w:val="0"/>
          <w:numId w:val="4"/>
        </w:numPr>
        <w:tabs>
          <w:tab w:val="left" w:pos="851"/>
        </w:tabs>
        <w:ind w:left="0" w:right="-82" w:firstLine="567"/>
        <w:rPr>
          <w:color w:val="FF0000"/>
        </w:rPr>
      </w:pPr>
      <w:r w:rsidRPr="00670B85">
        <w:rPr>
          <w:color w:val="auto"/>
        </w:rPr>
        <w:t>Bibliotekose atostogavo</w:t>
      </w:r>
      <w:r w:rsidR="00584000" w:rsidRPr="00670B85">
        <w:rPr>
          <w:color w:val="auto"/>
        </w:rPr>
        <w:t xml:space="preserve"> </w:t>
      </w:r>
      <w:r w:rsidRPr="00670B85">
        <w:rPr>
          <w:b/>
          <w:color w:val="auto"/>
        </w:rPr>
        <w:t>283</w:t>
      </w:r>
      <w:r w:rsidRPr="00670B85">
        <w:rPr>
          <w:color w:val="auto"/>
        </w:rPr>
        <w:t xml:space="preserve"> vaikai</w:t>
      </w:r>
      <w:r w:rsidR="009F2F21" w:rsidRPr="00670B85">
        <w:rPr>
          <w:color w:val="auto"/>
        </w:rPr>
        <w:t>, kurie apsilankė</w:t>
      </w:r>
      <w:r w:rsidR="0014537A">
        <w:rPr>
          <w:color w:val="auto"/>
        </w:rPr>
        <w:t xml:space="preserve"> vasaros stovyklos </w:t>
      </w:r>
      <w:r w:rsidR="00C26BBF">
        <w:rPr>
          <w:color w:val="auto"/>
        </w:rPr>
        <w:t>užsiėmimuose</w:t>
      </w:r>
      <w:r w:rsidR="009F2F21" w:rsidRPr="00670B85">
        <w:rPr>
          <w:color w:val="auto"/>
        </w:rPr>
        <w:t xml:space="preserve"> </w:t>
      </w:r>
      <w:r w:rsidRPr="00670B85">
        <w:rPr>
          <w:b/>
          <w:color w:val="auto"/>
        </w:rPr>
        <w:t>5395</w:t>
      </w:r>
      <w:r w:rsidRPr="00670B85">
        <w:rPr>
          <w:color w:val="auto"/>
        </w:rPr>
        <w:t xml:space="preserve"> kartus</w:t>
      </w:r>
      <w:r w:rsidR="009F2F21" w:rsidRPr="00670B85">
        <w:rPr>
          <w:color w:val="auto"/>
        </w:rPr>
        <w:t>.</w:t>
      </w:r>
    </w:p>
    <w:p w14:paraId="3CC09633" w14:textId="77777777" w:rsidR="008D6F2D" w:rsidRPr="00670B85" w:rsidRDefault="00AA0750" w:rsidP="002C0DCA">
      <w:pPr>
        <w:numPr>
          <w:ilvl w:val="0"/>
          <w:numId w:val="4"/>
        </w:numPr>
        <w:tabs>
          <w:tab w:val="left" w:pos="851"/>
        </w:tabs>
        <w:ind w:left="0" w:right="-82" w:firstLine="567"/>
        <w:rPr>
          <w:color w:val="auto"/>
        </w:rPr>
      </w:pPr>
      <w:r w:rsidRPr="00670B85">
        <w:rPr>
          <w:color w:val="auto"/>
        </w:rPr>
        <w:t xml:space="preserve">Bibliotekose vykstančių mokymų viešinimui sukurtas videoklipas, kuris transliuotas viešojo transporto Media Traffic televizijoje, bibliotekų paslaugų bei veiklos reklamai </w:t>
      </w:r>
      <w:r w:rsidR="008D6F2D" w:rsidRPr="00670B85">
        <w:rPr>
          <w:color w:val="auto"/>
        </w:rPr>
        <w:t>sėkmingai išnaudojami socialiniai tinklai</w:t>
      </w:r>
      <w:r w:rsidR="00166CC6" w:rsidRPr="00670B85">
        <w:rPr>
          <w:color w:val="auto"/>
        </w:rPr>
        <w:t xml:space="preserve"> </w:t>
      </w:r>
      <w:r w:rsidR="00B81917" w:rsidRPr="00670B85">
        <w:rPr>
          <w:color w:val="auto"/>
        </w:rPr>
        <w:t>(</w:t>
      </w:r>
      <w:r w:rsidR="00166CC6" w:rsidRPr="00670B85">
        <w:rPr>
          <w:color w:val="auto"/>
        </w:rPr>
        <w:t>10 paskyrų)</w:t>
      </w:r>
      <w:r w:rsidR="00B66CDE" w:rsidRPr="00670B85">
        <w:rPr>
          <w:color w:val="auto"/>
        </w:rPr>
        <w:t xml:space="preserve">, </w:t>
      </w:r>
      <w:r w:rsidR="00166CC6" w:rsidRPr="00670B85">
        <w:rPr>
          <w:color w:val="auto"/>
        </w:rPr>
        <w:t>kitos</w:t>
      </w:r>
      <w:r w:rsidR="008D6F2D" w:rsidRPr="00670B85">
        <w:rPr>
          <w:color w:val="auto"/>
        </w:rPr>
        <w:t xml:space="preserve"> interneto galimybės</w:t>
      </w:r>
      <w:r w:rsidR="006B2587" w:rsidRPr="00670B85">
        <w:rPr>
          <w:color w:val="auto"/>
        </w:rPr>
        <w:t xml:space="preserve"> –</w:t>
      </w:r>
      <w:r w:rsidR="008D6F2D" w:rsidRPr="00670B85">
        <w:rPr>
          <w:color w:val="auto"/>
        </w:rPr>
        <w:t xml:space="preserve"> bibliotekos tinklalap</w:t>
      </w:r>
      <w:r w:rsidR="006B2587" w:rsidRPr="00670B85">
        <w:rPr>
          <w:color w:val="auto"/>
        </w:rPr>
        <w:t>is</w:t>
      </w:r>
      <w:r w:rsidR="008D6F2D" w:rsidRPr="00670B85">
        <w:rPr>
          <w:color w:val="auto"/>
        </w:rPr>
        <w:t xml:space="preserve"> </w:t>
      </w:r>
      <w:r w:rsidR="006B2587" w:rsidRPr="00670B85">
        <w:rPr>
          <w:color w:val="auto"/>
        </w:rPr>
        <w:t>ir</w:t>
      </w:r>
      <w:r w:rsidR="008D6F2D" w:rsidRPr="00670B85">
        <w:rPr>
          <w:color w:val="auto"/>
        </w:rPr>
        <w:t xml:space="preserve"> </w:t>
      </w:r>
      <w:r w:rsidR="006B2587" w:rsidRPr="00670B85">
        <w:rPr>
          <w:color w:val="auto"/>
        </w:rPr>
        <w:t xml:space="preserve">3 </w:t>
      </w:r>
      <w:r w:rsidR="008D6F2D" w:rsidRPr="00670B85">
        <w:rPr>
          <w:color w:val="auto"/>
        </w:rPr>
        <w:t>tinklarašči</w:t>
      </w:r>
      <w:r w:rsidR="006B2587" w:rsidRPr="00670B85">
        <w:rPr>
          <w:color w:val="auto"/>
        </w:rPr>
        <w:t>ai</w:t>
      </w:r>
      <w:r w:rsidR="008D6F2D" w:rsidRPr="00670B85">
        <w:rPr>
          <w:color w:val="auto"/>
        </w:rPr>
        <w:t>.</w:t>
      </w:r>
      <w:r w:rsidR="00B66CDE" w:rsidRPr="00670B85">
        <w:rPr>
          <w:color w:val="auto"/>
        </w:rPr>
        <w:t xml:space="preserve"> </w:t>
      </w:r>
    </w:p>
    <w:p w14:paraId="3CC09634" w14:textId="77777777" w:rsidR="006F13D1" w:rsidRPr="00670B85" w:rsidRDefault="00AA0750" w:rsidP="002C0DCA">
      <w:pPr>
        <w:numPr>
          <w:ilvl w:val="0"/>
          <w:numId w:val="4"/>
        </w:numPr>
        <w:tabs>
          <w:tab w:val="left" w:pos="851"/>
        </w:tabs>
        <w:ind w:left="0" w:right="-82" w:firstLine="567"/>
        <w:rPr>
          <w:color w:val="auto"/>
        </w:rPr>
      </w:pPr>
      <w:r w:rsidRPr="00670B85">
        <w:rPr>
          <w:color w:val="auto"/>
        </w:rPr>
        <w:t>Prie b</w:t>
      </w:r>
      <w:r w:rsidR="009F2F21" w:rsidRPr="00670B85">
        <w:rPr>
          <w:color w:val="auto"/>
        </w:rPr>
        <w:t xml:space="preserve">ibliotekose </w:t>
      </w:r>
      <w:r w:rsidRPr="00670B85">
        <w:rPr>
          <w:color w:val="auto"/>
        </w:rPr>
        <w:t xml:space="preserve">sėkmingai </w:t>
      </w:r>
      <w:r w:rsidR="009F2F21" w:rsidRPr="00670B85">
        <w:rPr>
          <w:color w:val="auto"/>
        </w:rPr>
        <w:t>veikia</w:t>
      </w:r>
      <w:r w:rsidRPr="00670B85">
        <w:rPr>
          <w:color w:val="auto"/>
        </w:rPr>
        <w:t>nčių 6 klubų</w:t>
      </w:r>
      <w:r w:rsidR="009F2F21" w:rsidRPr="00670B85">
        <w:rPr>
          <w:color w:val="auto"/>
        </w:rPr>
        <w:t xml:space="preserve"> – 3 vaikų ir </w:t>
      </w:r>
      <w:r w:rsidR="00C5612E" w:rsidRPr="00670B85">
        <w:rPr>
          <w:color w:val="auto"/>
        </w:rPr>
        <w:t>3</w:t>
      </w:r>
      <w:r w:rsidR="009F2F21" w:rsidRPr="00670B85">
        <w:rPr>
          <w:color w:val="auto"/>
        </w:rPr>
        <w:t xml:space="preserve"> suaugusiųjų</w:t>
      </w:r>
      <w:r w:rsidRPr="00670B85">
        <w:rPr>
          <w:color w:val="auto"/>
        </w:rPr>
        <w:t xml:space="preserve"> – įkurtas klubas tėveliam su </w:t>
      </w:r>
      <w:r w:rsidR="00396650" w:rsidRPr="00670B85">
        <w:rPr>
          <w:color w:val="auto"/>
        </w:rPr>
        <w:t>vaikais iki trejų metų</w:t>
      </w:r>
      <w:r w:rsidRPr="00670B85">
        <w:rPr>
          <w:color w:val="auto"/>
        </w:rPr>
        <w:t xml:space="preserve"> </w:t>
      </w:r>
      <w:r w:rsidRPr="00670B85">
        <w:rPr>
          <w:b/>
          <w:color w:val="auto"/>
        </w:rPr>
        <w:t>„Slieko Zigmučio pievelė“</w:t>
      </w:r>
      <w:r w:rsidR="009F2F21" w:rsidRPr="00670B85">
        <w:rPr>
          <w:b/>
          <w:color w:val="auto"/>
        </w:rPr>
        <w:t>.</w:t>
      </w:r>
    </w:p>
    <w:p w14:paraId="3CC09635" w14:textId="77777777" w:rsidR="00A9611D" w:rsidRPr="00670B85" w:rsidRDefault="00A9611D" w:rsidP="002C0DCA">
      <w:pPr>
        <w:numPr>
          <w:ilvl w:val="0"/>
          <w:numId w:val="4"/>
        </w:numPr>
        <w:tabs>
          <w:tab w:val="left" w:pos="851"/>
        </w:tabs>
        <w:ind w:left="0" w:right="-82" w:firstLine="567"/>
        <w:rPr>
          <w:color w:val="auto"/>
        </w:rPr>
      </w:pPr>
      <w:r w:rsidRPr="00670B85">
        <w:rPr>
          <w:color w:val="auto"/>
        </w:rPr>
        <w:t>Prie Šiaurinės bibliotekos pradėta rengti vaikų žaidimų aikštelė, pastatyt</w:t>
      </w:r>
      <w:r w:rsidR="005D62EA" w:rsidRPr="00670B85">
        <w:rPr>
          <w:color w:val="auto"/>
        </w:rPr>
        <w:t>a lauko biblioteka – knygų mainų namelis.</w:t>
      </w:r>
      <w:r w:rsidRPr="00670B85">
        <w:rPr>
          <w:color w:val="auto"/>
        </w:rPr>
        <w:t xml:space="preserve"> </w:t>
      </w:r>
    </w:p>
    <w:p w14:paraId="3CC09636" w14:textId="77777777" w:rsidR="00E04BD3" w:rsidRPr="00670B85" w:rsidRDefault="007E6052" w:rsidP="002C0DCA">
      <w:pPr>
        <w:numPr>
          <w:ilvl w:val="0"/>
          <w:numId w:val="4"/>
        </w:numPr>
        <w:tabs>
          <w:tab w:val="left" w:pos="851"/>
        </w:tabs>
        <w:ind w:left="0" w:right="-82" w:firstLine="567"/>
        <w:rPr>
          <w:color w:val="auto"/>
        </w:rPr>
      </w:pPr>
      <w:r w:rsidRPr="00670B85">
        <w:rPr>
          <w:color w:val="auto"/>
        </w:rPr>
        <w:t>S</w:t>
      </w:r>
      <w:r w:rsidR="00E04BD3" w:rsidRPr="00670B85">
        <w:rPr>
          <w:color w:val="auto"/>
        </w:rPr>
        <w:t xml:space="preserve">avivaldybių viešųjų bibliotekų konkurse metų nominacijoms gauti </w:t>
      </w:r>
      <w:r w:rsidRPr="00670B85">
        <w:rPr>
          <w:color w:val="auto"/>
        </w:rPr>
        <w:t xml:space="preserve">Šiaurinė biblioteka </w:t>
      </w:r>
      <w:r w:rsidR="00E04BD3" w:rsidRPr="00670B85">
        <w:rPr>
          <w:color w:val="auto"/>
        </w:rPr>
        <w:t xml:space="preserve">tapo Viešųjų bibliotekų ir jų padalinių (filialų) tarpe „Draugiškiausia biblioteka 2017“ bei buvo apdovanota </w:t>
      </w:r>
      <w:r w:rsidRPr="00670B85">
        <w:rPr>
          <w:color w:val="auto"/>
        </w:rPr>
        <w:t>specialiu asociacijos prizu</w:t>
      </w:r>
      <w:r w:rsidR="00E04BD3" w:rsidRPr="00670B85">
        <w:rPr>
          <w:color w:val="auto"/>
        </w:rPr>
        <w:t xml:space="preserve"> </w:t>
      </w:r>
      <w:r w:rsidRPr="00670B85">
        <w:rPr>
          <w:color w:val="auto"/>
        </w:rPr>
        <w:t>bei padėka už prasmingą veiklą, mažinančią socialinę atskirtį.</w:t>
      </w:r>
    </w:p>
    <w:p w14:paraId="3CC09637" w14:textId="77777777" w:rsidR="00107DFE" w:rsidRPr="00670B85" w:rsidRDefault="006F13D1" w:rsidP="002C0DCA">
      <w:pPr>
        <w:pStyle w:val="Sraopastraipa"/>
        <w:numPr>
          <w:ilvl w:val="0"/>
          <w:numId w:val="2"/>
        </w:numPr>
        <w:tabs>
          <w:tab w:val="clear" w:pos="1260"/>
          <w:tab w:val="num" w:pos="0"/>
          <w:tab w:val="left" w:pos="851"/>
        </w:tabs>
        <w:spacing w:after="0"/>
        <w:ind w:left="0" w:firstLine="567"/>
        <w:rPr>
          <w:rFonts w:ascii="Times New Roman" w:hAnsi="Times New Roman"/>
          <w:color w:val="auto"/>
          <w:sz w:val="24"/>
          <w:szCs w:val="24"/>
        </w:rPr>
      </w:pPr>
      <w:r w:rsidRPr="00670B85">
        <w:rPr>
          <w:rFonts w:ascii="Times New Roman" w:hAnsi="Times New Roman"/>
          <w:color w:val="auto"/>
          <w:sz w:val="24"/>
          <w:szCs w:val="24"/>
        </w:rPr>
        <w:t xml:space="preserve">Panevėžio regiono savivaldybių viešųjų bibliotekų filialų kategorijoje „Ad astra“  </w:t>
      </w:r>
      <w:r w:rsidR="000F7565" w:rsidRPr="00670B85">
        <w:rPr>
          <w:rFonts w:ascii="Times New Roman" w:hAnsi="Times New Roman"/>
          <w:color w:val="auto"/>
          <w:sz w:val="24"/>
          <w:szCs w:val="24"/>
        </w:rPr>
        <w:t xml:space="preserve">nominacija </w:t>
      </w:r>
      <w:r w:rsidRPr="00670B85">
        <w:rPr>
          <w:rFonts w:ascii="Times New Roman" w:hAnsi="Times New Roman"/>
          <w:color w:val="auto"/>
          <w:sz w:val="24"/>
          <w:szCs w:val="24"/>
        </w:rPr>
        <w:t xml:space="preserve">už sėkmingą mikrorajono bendruomenės telkimą, kūrybiškai organizuotą išskirtinę Lietuvos valstybės atkūrimo šimtmečiui pažymėti skirtą akciją „Siekiame rekordo! 100 knygų – ne riba“, lietuvių autorių knygų populiarinimą, sėkmingas skaitymo skatinimo iniciatyvas, dirbant su socialiai pažeidžiamų asmenų grupėmis, nuoseklų bendradarbiavimą ir bendrus projektus su miesto ugdymo įstaigomis atiteko Šiaurinės bibliotekos vedėjai L. Dubauskienei </w:t>
      </w:r>
    </w:p>
    <w:p w14:paraId="3CC09638" w14:textId="77777777" w:rsidR="005D62EA" w:rsidRPr="00670B85" w:rsidRDefault="00107DFE" w:rsidP="002C0DCA">
      <w:pPr>
        <w:numPr>
          <w:ilvl w:val="0"/>
          <w:numId w:val="2"/>
        </w:numPr>
        <w:tabs>
          <w:tab w:val="num" w:pos="0"/>
          <w:tab w:val="left" w:pos="851"/>
          <w:tab w:val="left" w:pos="993"/>
        </w:tabs>
        <w:ind w:left="0" w:firstLine="567"/>
        <w:contextualSpacing/>
        <w:rPr>
          <w:rFonts w:eastAsia="Calibri"/>
          <w:color w:val="auto"/>
          <w:lang w:eastAsia="en-US"/>
        </w:rPr>
      </w:pPr>
      <w:r w:rsidRPr="00670B85">
        <w:rPr>
          <w:rFonts w:eastAsia="Calibri"/>
          <w:color w:val="auto"/>
          <w:lang w:eastAsia="en-US"/>
        </w:rPr>
        <w:t>Trys Šiaurinės, „Židinio“ ir „Žaliosios pelėdos“ bibliotekų darbuotojos už turiningų veiklų organizavimą vaikų vasaros at</w:t>
      </w:r>
      <w:r w:rsidR="00CE6A90" w:rsidRPr="00670B85">
        <w:rPr>
          <w:rFonts w:eastAsia="Calibri"/>
          <w:color w:val="auto"/>
          <w:lang w:eastAsia="en-US"/>
        </w:rPr>
        <w:t>ostogų metu apdovanotos LR</w:t>
      </w:r>
      <w:r w:rsidRPr="00670B85">
        <w:rPr>
          <w:rFonts w:eastAsia="Calibri"/>
          <w:color w:val="auto"/>
          <w:lang w:eastAsia="en-US"/>
        </w:rPr>
        <w:t xml:space="preserve"> švietimo ir mokslo ministerijos padėka bei edukacine – pažintine </w:t>
      </w:r>
      <w:r w:rsidR="000F7565" w:rsidRPr="00670B85">
        <w:rPr>
          <w:rFonts w:eastAsia="Calibri"/>
          <w:color w:val="auto"/>
          <w:lang w:eastAsia="en-US"/>
        </w:rPr>
        <w:t xml:space="preserve">2 dienų </w:t>
      </w:r>
      <w:r w:rsidRPr="00670B85">
        <w:rPr>
          <w:rFonts w:eastAsia="Calibri"/>
          <w:color w:val="auto"/>
          <w:lang w:eastAsia="en-US"/>
        </w:rPr>
        <w:t xml:space="preserve">kelione į </w:t>
      </w:r>
      <w:r w:rsidR="000F7565" w:rsidRPr="00670B85">
        <w:rPr>
          <w:rFonts w:eastAsia="Calibri"/>
          <w:color w:val="auto"/>
          <w:lang w:eastAsia="en-US"/>
        </w:rPr>
        <w:t>Helsinkį (Suomija).</w:t>
      </w:r>
    </w:p>
    <w:p w14:paraId="3CC09639" w14:textId="77777777" w:rsidR="005D62EA" w:rsidRPr="00670B85" w:rsidRDefault="005D62EA" w:rsidP="002C0DCA">
      <w:pPr>
        <w:numPr>
          <w:ilvl w:val="0"/>
          <w:numId w:val="2"/>
        </w:numPr>
        <w:tabs>
          <w:tab w:val="num" w:pos="0"/>
          <w:tab w:val="left" w:pos="851"/>
          <w:tab w:val="left" w:pos="993"/>
        </w:tabs>
        <w:ind w:left="0" w:firstLine="567"/>
        <w:contextualSpacing/>
        <w:rPr>
          <w:rFonts w:eastAsia="Calibri"/>
          <w:color w:val="auto"/>
          <w:lang w:eastAsia="en-US"/>
        </w:rPr>
      </w:pPr>
      <w:r w:rsidRPr="00670B85">
        <w:rPr>
          <w:rFonts w:eastAsia="Calibri"/>
          <w:color w:val="auto"/>
          <w:lang w:eastAsia="en-US"/>
        </w:rPr>
        <w:lastRenderedPageBreak/>
        <w:t>Vyresn. metodininkė I</w:t>
      </w:r>
      <w:r w:rsidR="001E2901" w:rsidRPr="00670B85">
        <w:rPr>
          <w:rFonts w:eastAsia="Calibri"/>
          <w:color w:val="auto"/>
          <w:lang w:eastAsia="en-US"/>
        </w:rPr>
        <w:t>.</w:t>
      </w:r>
      <w:r w:rsidRPr="00670B85">
        <w:rPr>
          <w:rFonts w:eastAsia="Calibri"/>
          <w:color w:val="auto"/>
          <w:lang w:eastAsia="en-US"/>
        </w:rPr>
        <w:t xml:space="preserve"> Rapkevičienė</w:t>
      </w:r>
      <w:r w:rsidR="001E2901" w:rsidRPr="00670B85">
        <w:rPr>
          <w:rFonts w:eastAsia="Calibri"/>
          <w:color w:val="auto"/>
          <w:lang w:eastAsia="en-US"/>
        </w:rPr>
        <w:t xml:space="preserve"> išrinkta</w:t>
      </w:r>
      <w:r w:rsidR="001E2901" w:rsidRPr="00670B85">
        <w:rPr>
          <w:color w:val="auto"/>
        </w:rPr>
        <w:t xml:space="preserve"> </w:t>
      </w:r>
      <w:r w:rsidRPr="00670B85">
        <w:rPr>
          <w:color w:val="auto"/>
        </w:rPr>
        <w:t>aktyviausi</w:t>
      </w:r>
      <w:r w:rsidR="001E2901" w:rsidRPr="00670B85">
        <w:rPr>
          <w:color w:val="auto"/>
        </w:rPr>
        <w:t>a</w:t>
      </w:r>
      <w:r w:rsidRPr="00670B85">
        <w:rPr>
          <w:color w:val="auto"/>
        </w:rPr>
        <w:t xml:space="preserve"> Europos suaugusiųjų mokymosi elektroninės </w:t>
      </w:r>
      <w:r w:rsidR="001E2901" w:rsidRPr="00670B85">
        <w:rPr>
          <w:color w:val="auto"/>
        </w:rPr>
        <w:t xml:space="preserve">platformos  (EPALE) </w:t>
      </w:r>
      <w:r w:rsidRPr="00670B85">
        <w:rPr>
          <w:rFonts w:eastAsia="Calibri"/>
          <w:color w:val="auto"/>
          <w:lang w:eastAsia="en-US"/>
        </w:rPr>
        <w:t>metų andragoge</w:t>
      </w:r>
      <w:r w:rsidR="001E2901" w:rsidRPr="00670B85">
        <w:rPr>
          <w:rFonts w:eastAsia="Calibri"/>
          <w:color w:val="auto"/>
          <w:lang w:eastAsia="en-US"/>
        </w:rPr>
        <w:t>.</w:t>
      </w:r>
    </w:p>
    <w:p w14:paraId="3CC0963A" w14:textId="77777777" w:rsidR="008D6F2D" w:rsidRPr="00670B85" w:rsidRDefault="006B2587" w:rsidP="002C0DCA">
      <w:pPr>
        <w:numPr>
          <w:ilvl w:val="0"/>
          <w:numId w:val="2"/>
        </w:numPr>
        <w:tabs>
          <w:tab w:val="clear" w:pos="1260"/>
          <w:tab w:val="left" w:pos="851"/>
        </w:tabs>
        <w:ind w:left="0" w:firstLine="567"/>
        <w:rPr>
          <w:color w:val="auto"/>
        </w:rPr>
      </w:pPr>
      <w:r w:rsidRPr="00670B85">
        <w:rPr>
          <w:color w:val="auto"/>
        </w:rPr>
        <w:t>Toliau</w:t>
      </w:r>
      <w:r w:rsidR="008D6F2D" w:rsidRPr="00670B85">
        <w:rPr>
          <w:color w:val="auto"/>
        </w:rPr>
        <w:t xml:space="preserve"> įgyvendinamas kvalifikacijos tobulinimo tęstinumas: </w:t>
      </w:r>
      <w:r w:rsidR="00E90CBF" w:rsidRPr="00670B85">
        <w:rPr>
          <w:color w:val="auto"/>
        </w:rPr>
        <w:t>3</w:t>
      </w:r>
      <w:r w:rsidR="00340A80" w:rsidRPr="00670B85">
        <w:rPr>
          <w:color w:val="auto"/>
        </w:rPr>
        <w:t>5</w:t>
      </w:r>
      <w:r w:rsidR="00E90CBF" w:rsidRPr="00670B85">
        <w:rPr>
          <w:color w:val="auto"/>
        </w:rPr>
        <w:t xml:space="preserve"> </w:t>
      </w:r>
      <w:r w:rsidR="008D6F2D" w:rsidRPr="00670B85">
        <w:rPr>
          <w:color w:val="auto"/>
        </w:rPr>
        <w:t>bibliotek</w:t>
      </w:r>
      <w:r w:rsidR="00E90CBF" w:rsidRPr="00670B85">
        <w:rPr>
          <w:color w:val="auto"/>
        </w:rPr>
        <w:t>os darbuo</w:t>
      </w:r>
      <w:r w:rsidR="00CE6A90" w:rsidRPr="00670B85">
        <w:rPr>
          <w:color w:val="auto"/>
        </w:rPr>
        <w:t>tojo</w:t>
      </w:r>
      <w:r w:rsidR="00107DFE" w:rsidRPr="00670B85">
        <w:rPr>
          <w:color w:val="auto"/>
        </w:rPr>
        <w:t>s</w:t>
      </w:r>
      <w:r w:rsidR="00E90CBF" w:rsidRPr="00670B85">
        <w:rPr>
          <w:color w:val="auto"/>
        </w:rPr>
        <w:t xml:space="preserve"> </w:t>
      </w:r>
      <w:r w:rsidR="008D6F2D" w:rsidRPr="00670B85">
        <w:rPr>
          <w:color w:val="auto"/>
        </w:rPr>
        <w:t>mokėsi ir įgijo naujų žinių</w:t>
      </w:r>
      <w:r w:rsidR="00E90CBF" w:rsidRPr="00670B85">
        <w:rPr>
          <w:color w:val="auto"/>
        </w:rPr>
        <w:t xml:space="preserve"> </w:t>
      </w:r>
      <w:r w:rsidR="00340A80" w:rsidRPr="00670B85">
        <w:rPr>
          <w:color w:val="auto"/>
        </w:rPr>
        <w:t>net 51 seminare</w:t>
      </w:r>
      <w:r w:rsidR="00287E5D" w:rsidRPr="00670B85">
        <w:rPr>
          <w:color w:val="auto"/>
        </w:rPr>
        <w:t xml:space="preserve"> ir kituose mokymuose</w:t>
      </w:r>
      <w:r w:rsidRPr="00670B85">
        <w:rPr>
          <w:color w:val="auto"/>
        </w:rPr>
        <w:t>.</w:t>
      </w:r>
      <w:r w:rsidR="008D6F2D" w:rsidRPr="00670B85">
        <w:rPr>
          <w:color w:val="auto"/>
        </w:rPr>
        <w:t xml:space="preserve"> </w:t>
      </w:r>
    </w:p>
    <w:p w14:paraId="3CC0963B" w14:textId="77777777" w:rsidR="008D6F2D" w:rsidRPr="00670B85" w:rsidRDefault="008D6F2D" w:rsidP="002C0DCA">
      <w:pPr>
        <w:numPr>
          <w:ilvl w:val="0"/>
          <w:numId w:val="2"/>
        </w:numPr>
        <w:tabs>
          <w:tab w:val="clear" w:pos="1260"/>
          <w:tab w:val="num" w:pos="630"/>
          <w:tab w:val="left" w:pos="851"/>
        </w:tabs>
        <w:ind w:left="0" w:firstLine="567"/>
        <w:rPr>
          <w:color w:val="auto"/>
        </w:rPr>
      </w:pPr>
      <w:r w:rsidRPr="00670B85">
        <w:rPr>
          <w:color w:val="auto"/>
        </w:rPr>
        <w:t>Miesto bibliotekos sėkmingai bendradarbia</w:t>
      </w:r>
      <w:r w:rsidR="00E90CBF" w:rsidRPr="00670B85">
        <w:rPr>
          <w:color w:val="auto"/>
        </w:rPr>
        <w:t xml:space="preserve">vo </w:t>
      </w:r>
      <w:r w:rsidR="0072300F" w:rsidRPr="00670B85">
        <w:rPr>
          <w:color w:val="auto"/>
        </w:rPr>
        <w:t>net</w:t>
      </w:r>
      <w:r w:rsidRPr="00670B85">
        <w:rPr>
          <w:color w:val="auto"/>
        </w:rPr>
        <w:t xml:space="preserve"> </w:t>
      </w:r>
      <w:r w:rsidR="0072300F" w:rsidRPr="00670B85">
        <w:rPr>
          <w:color w:val="auto"/>
        </w:rPr>
        <w:t>su 75</w:t>
      </w:r>
      <w:r w:rsidR="00E90CBF" w:rsidRPr="00670B85">
        <w:rPr>
          <w:color w:val="auto"/>
        </w:rPr>
        <w:t xml:space="preserve"> </w:t>
      </w:r>
      <w:r w:rsidRPr="00670B85">
        <w:rPr>
          <w:color w:val="auto"/>
        </w:rPr>
        <w:t>kultūros ir švi</w:t>
      </w:r>
      <w:r w:rsidR="00001AF0" w:rsidRPr="00670B85">
        <w:rPr>
          <w:color w:val="auto"/>
        </w:rPr>
        <w:t>etimo įstaigomis</w:t>
      </w:r>
      <w:r w:rsidRPr="00670B85">
        <w:rPr>
          <w:color w:val="auto"/>
        </w:rPr>
        <w:t xml:space="preserve">, </w:t>
      </w:r>
      <w:r w:rsidR="00001AF0" w:rsidRPr="00670B85">
        <w:rPr>
          <w:color w:val="auto"/>
        </w:rPr>
        <w:t>visuomeninėmis organizacijomis, bendruomenėmis</w:t>
      </w:r>
      <w:r w:rsidR="008A128D" w:rsidRPr="00670B85">
        <w:rPr>
          <w:color w:val="auto"/>
        </w:rPr>
        <w:t>.</w:t>
      </w:r>
      <w:r w:rsidR="00E90CBF" w:rsidRPr="00670B85">
        <w:rPr>
          <w:color w:val="auto"/>
        </w:rPr>
        <w:t xml:space="preserve"> </w:t>
      </w:r>
    </w:p>
    <w:p w14:paraId="3CC0963C" w14:textId="77777777" w:rsidR="008F13CD" w:rsidRPr="00670B85" w:rsidRDefault="00AA25B4" w:rsidP="002C0DCA">
      <w:pPr>
        <w:numPr>
          <w:ilvl w:val="0"/>
          <w:numId w:val="2"/>
        </w:numPr>
        <w:tabs>
          <w:tab w:val="clear" w:pos="1260"/>
          <w:tab w:val="left" w:pos="851"/>
        </w:tabs>
        <w:ind w:left="0" w:firstLine="567"/>
        <w:rPr>
          <w:color w:val="auto"/>
        </w:rPr>
      </w:pPr>
      <w:r w:rsidRPr="00670B85">
        <w:rPr>
          <w:color w:val="auto"/>
        </w:rPr>
        <w:t xml:space="preserve">Dalyvavome </w:t>
      </w:r>
      <w:r w:rsidR="008F13CD" w:rsidRPr="00670B85">
        <w:rPr>
          <w:color w:val="auto"/>
        </w:rPr>
        <w:t>miesto renginiuose (Miesto gimtadienio šventėje</w:t>
      </w:r>
      <w:r w:rsidR="007D1AEC" w:rsidRPr="00670B85">
        <w:rPr>
          <w:color w:val="auto"/>
        </w:rPr>
        <w:t>,</w:t>
      </w:r>
      <w:r w:rsidR="000D08CB" w:rsidRPr="00670B85">
        <w:rPr>
          <w:color w:val="auto"/>
        </w:rPr>
        <w:t xml:space="preserve"> </w:t>
      </w:r>
      <w:r w:rsidR="007D1AEC" w:rsidRPr="00670B85">
        <w:rPr>
          <w:color w:val="auto"/>
        </w:rPr>
        <w:t>„Susitikime penktadienį“ re</w:t>
      </w:r>
      <w:r w:rsidR="00A912ED" w:rsidRPr="00670B85">
        <w:rPr>
          <w:color w:val="auto"/>
        </w:rPr>
        <w:t>nginiuose</w:t>
      </w:r>
      <w:r w:rsidR="00D32DE3" w:rsidRPr="00670B85">
        <w:rPr>
          <w:color w:val="auto"/>
        </w:rPr>
        <w:t>)</w:t>
      </w:r>
      <w:r w:rsidR="00CC43EE" w:rsidRPr="00670B85">
        <w:rPr>
          <w:color w:val="auto"/>
        </w:rPr>
        <w:t xml:space="preserve"> </w:t>
      </w:r>
      <w:r w:rsidRPr="00670B85">
        <w:rPr>
          <w:color w:val="auto"/>
        </w:rPr>
        <w:t xml:space="preserve">ir šias mums netradicines darbo formas </w:t>
      </w:r>
      <w:r w:rsidR="008F13CD" w:rsidRPr="00670B85">
        <w:rPr>
          <w:color w:val="auto"/>
        </w:rPr>
        <w:t>sėkmingai</w:t>
      </w:r>
      <w:r w:rsidR="008D6F2D" w:rsidRPr="00670B85">
        <w:rPr>
          <w:color w:val="auto"/>
        </w:rPr>
        <w:t xml:space="preserve"> </w:t>
      </w:r>
      <w:r w:rsidR="008F13CD" w:rsidRPr="00670B85">
        <w:rPr>
          <w:color w:val="auto"/>
        </w:rPr>
        <w:t xml:space="preserve">išnaudojome bibliotekų </w:t>
      </w:r>
      <w:r w:rsidR="00E3681F" w:rsidRPr="00670B85">
        <w:rPr>
          <w:color w:val="auto"/>
        </w:rPr>
        <w:t xml:space="preserve">bei jų </w:t>
      </w:r>
      <w:r w:rsidR="008F13CD" w:rsidRPr="00670B85">
        <w:rPr>
          <w:color w:val="auto"/>
        </w:rPr>
        <w:t>paslaugų reklamai.</w:t>
      </w:r>
    </w:p>
    <w:p w14:paraId="3CC0963D" w14:textId="77777777" w:rsidR="00FD01B6" w:rsidRPr="00EA61C6" w:rsidRDefault="008D6F2D" w:rsidP="002C0DCA">
      <w:pPr>
        <w:pStyle w:val="Sraopastraipa"/>
        <w:numPr>
          <w:ilvl w:val="0"/>
          <w:numId w:val="9"/>
        </w:numPr>
        <w:tabs>
          <w:tab w:val="left" w:pos="851"/>
        </w:tabs>
        <w:spacing w:after="0"/>
        <w:ind w:left="0" w:firstLine="567"/>
        <w:rPr>
          <w:rFonts w:ascii="Times New Roman" w:hAnsi="Times New Roman"/>
          <w:color w:val="auto"/>
          <w:spacing w:val="2"/>
          <w:sz w:val="24"/>
          <w:szCs w:val="24"/>
        </w:rPr>
      </w:pPr>
      <w:r w:rsidRPr="00EA61C6">
        <w:rPr>
          <w:rFonts w:ascii="Times New Roman" w:hAnsi="Times New Roman"/>
          <w:color w:val="auto"/>
          <w:sz w:val="24"/>
          <w:szCs w:val="24"/>
        </w:rPr>
        <w:t>Miesto žmonėms per metus suorganizuot</w:t>
      </w:r>
      <w:r w:rsidR="00960A71" w:rsidRPr="00EA61C6">
        <w:rPr>
          <w:rFonts w:ascii="Times New Roman" w:hAnsi="Times New Roman"/>
          <w:color w:val="auto"/>
          <w:sz w:val="24"/>
          <w:szCs w:val="24"/>
        </w:rPr>
        <w:t xml:space="preserve">a </w:t>
      </w:r>
      <w:r w:rsidR="00EA61C6" w:rsidRPr="00EA61C6">
        <w:rPr>
          <w:rFonts w:ascii="Times New Roman" w:hAnsi="Times New Roman"/>
          <w:b/>
          <w:color w:val="auto"/>
          <w:sz w:val="24"/>
          <w:szCs w:val="24"/>
        </w:rPr>
        <w:t>1152</w:t>
      </w:r>
      <w:r w:rsidR="00CA3992" w:rsidRPr="00EA61C6">
        <w:rPr>
          <w:rFonts w:ascii="Times New Roman" w:hAnsi="Times New Roman"/>
          <w:color w:val="auto"/>
          <w:sz w:val="24"/>
          <w:szCs w:val="24"/>
        </w:rPr>
        <w:t xml:space="preserve"> </w:t>
      </w:r>
      <w:r w:rsidRPr="00EA61C6">
        <w:rPr>
          <w:rFonts w:ascii="Times New Roman" w:hAnsi="Times New Roman"/>
          <w:color w:val="auto"/>
          <w:sz w:val="24"/>
          <w:szCs w:val="24"/>
        </w:rPr>
        <w:t>rengin</w:t>
      </w:r>
      <w:r w:rsidR="00CA3992" w:rsidRPr="00EA61C6">
        <w:rPr>
          <w:rFonts w:ascii="Times New Roman" w:hAnsi="Times New Roman"/>
          <w:color w:val="auto"/>
          <w:sz w:val="24"/>
          <w:szCs w:val="24"/>
        </w:rPr>
        <w:t>i</w:t>
      </w:r>
      <w:r w:rsidR="00EA61C6" w:rsidRPr="00EA61C6">
        <w:rPr>
          <w:rFonts w:ascii="Times New Roman" w:hAnsi="Times New Roman"/>
          <w:color w:val="auto"/>
          <w:sz w:val="24"/>
          <w:szCs w:val="24"/>
        </w:rPr>
        <w:t>ai</w:t>
      </w:r>
      <w:r w:rsidRPr="00EA61C6">
        <w:rPr>
          <w:rFonts w:ascii="Times New Roman" w:hAnsi="Times New Roman"/>
          <w:color w:val="auto"/>
          <w:sz w:val="24"/>
          <w:szCs w:val="24"/>
        </w:rPr>
        <w:t xml:space="preserve"> (</w:t>
      </w:r>
      <w:r w:rsidR="00EA61C6" w:rsidRPr="00EA61C6">
        <w:rPr>
          <w:rFonts w:ascii="Times New Roman" w:hAnsi="Times New Roman"/>
          <w:color w:val="auto"/>
          <w:sz w:val="24"/>
          <w:szCs w:val="24"/>
        </w:rPr>
        <w:t>387</w:t>
      </w:r>
      <w:r w:rsidR="00804B2A" w:rsidRPr="00EA61C6">
        <w:rPr>
          <w:rFonts w:ascii="Times New Roman" w:hAnsi="Times New Roman"/>
          <w:color w:val="auto"/>
          <w:sz w:val="24"/>
          <w:szCs w:val="24"/>
        </w:rPr>
        <w:t xml:space="preserve"> iš jų – vaikams), iš kurių </w:t>
      </w:r>
      <w:r w:rsidR="00EA61C6" w:rsidRPr="00EA61C6">
        <w:rPr>
          <w:rFonts w:ascii="Times New Roman" w:hAnsi="Times New Roman"/>
          <w:color w:val="auto"/>
          <w:sz w:val="24"/>
          <w:szCs w:val="24"/>
        </w:rPr>
        <w:t>237</w:t>
      </w:r>
      <w:r w:rsidRPr="00EA61C6">
        <w:rPr>
          <w:rFonts w:ascii="Times New Roman" w:hAnsi="Times New Roman"/>
          <w:color w:val="auto"/>
          <w:sz w:val="24"/>
          <w:szCs w:val="24"/>
        </w:rPr>
        <w:t xml:space="preserve"> – literatūros bei meno parod</w:t>
      </w:r>
      <w:r w:rsidR="00C5612E" w:rsidRPr="00EA61C6">
        <w:rPr>
          <w:rFonts w:ascii="Times New Roman" w:hAnsi="Times New Roman"/>
          <w:color w:val="auto"/>
          <w:sz w:val="24"/>
          <w:szCs w:val="24"/>
        </w:rPr>
        <w:t>os</w:t>
      </w:r>
      <w:r w:rsidRPr="00EA61C6">
        <w:rPr>
          <w:rFonts w:ascii="Times New Roman" w:hAnsi="Times New Roman"/>
          <w:color w:val="auto"/>
          <w:sz w:val="24"/>
          <w:szCs w:val="24"/>
        </w:rPr>
        <w:t>.</w:t>
      </w:r>
      <w:r w:rsidR="00D32DE3" w:rsidRPr="00EA61C6">
        <w:rPr>
          <w:rFonts w:ascii="Times New Roman" w:hAnsi="Times New Roman"/>
          <w:bCs/>
          <w:color w:val="auto"/>
          <w:spacing w:val="2"/>
          <w:sz w:val="24"/>
          <w:szCs w:val="24"/>
        </w:rPr>
        <w:t xml:space="preserve"> </w:t>
      </w:r>
    </w:p>
    <w:p w14:paraId="3CC0963E" w14:textId="77777777" w:rsidR="008D6F2D" w:rsidRPr="006D2744" w:rsidRDefault="00FD01B6" w:rsidP="002C0DCA">
      <w:pPr>
        <w:pStyle w:val="Sraopastraipa"/>
        <w:numPr>
          <w:ilvl w:val="0"/>
          <w:numId w:val="9"/>
        </w:numPr>
        <w:tabs>
          <w:tab w:val="left" w:pos="851"/>
        </w:tabs>
        <w:spacing w:after="0"/>
        <w:ind w:left="0" w:firstLine="567"/>
        <w:rPr>
          <w:rFonts w:ascii="Times New Roman" w:hAnsi="Times New Roman"/>
          <w:color w:val="auto"/>
          <w:spacing w:val="2"/>
          <w:sz w:val="24"/>
          <w:szCs w:val="24"/>
        </w:rPr>
      </w:pPr>
      <w:r w:rsidRPr="00EA61C6">
        <w:rPr>
          <w:rFonts w:ascii="Times New Roman" w:hAnsi="Times New Roman"/>
          <w:color w:val="auto"/>
          <w:spacing w:val="2"/>
          <w:sz w:val="24"/>
          <w:szCs w:val="24"/>
        </w:rPr>
        <w:t xml:space="preserve">Bibliotekos renginiuose, edukaciniuose užsiėmimuose iš viso apsilankė </w:t>
      </w:r>
      <w:r w:rsidRPr="00EA61C6">
        <w:rPr>
          <w:rFonts w:ascii="Times New Roman" w:hAnsi="Times New Roman"/>
          <w:b/>
          <w:color w:val="auto"/>
          <w:spacing w:val="2"/>
          <w:sz w:val="24"/>
          <w:szCs w:val="24"/>
        </w:rPr>
        <w:t>14142</w:t>
      </w:r>
      <w:r w:rsidRPr="00EA61C6">
        <w:rPr>
          <w:rFonts w:ascii="Times New Roman" w:hAnsi="Times New Roman"/>
          <w:color w:val="auto"/>
          <w:spacing w:val="2"/>
          <w:sz w:val="24"/>
          <w:szCs w:val="24"/>
        </w:rPr>
        <w:t xml:space="preserve"> </w:t>
      </w:r>
      <w:r w:rsidRPr="00EA61C6">
        <w:rPr>
          <w:rFonts w:ascii="Times New Roman" w:hAnsi="Times New Roman"/>
          <w:b/>
          <w:color w:val="auto"/>
          <w:spacing w:val="2"/>
          <w:sz w:val="24"/>
          <w:szCs w:val="24"/>
        </w:rPr>
        <w:t>lankytojai,</w:t>
      </w:r>
      <w:r w:rsidRPr="00EA61C6">
        <w:rPr>
          <w:rFonts w:ascii="Times New Roman" w:hAnsi="Times New Roman"/>
          <w:color w:val="auto"/>
          <w:spacing w:val="2"/>
          <w:sz w:val="24"/>
          <w:szCs w:val="24"/>
        </w:rPr>
        <w:t xml:space="preserve"> 386 daugiau negu 2017 m. </w:t>
      </w:r>
    </w:p>
    <w:p w14:paraId="3CC0963F" w14:textId="77777777" w:rsidR="00E06E8E" w:rsidRDefault="00E06E8E" w:rsidP="002C0DCA">
      <w:pPr>
        <w:rPr>
          <w:color w:val="FF0000"/>
        </w:rPr>
      </w:pPr>
    </w:p>
    <w:p w14:paraId="3CC09640" w14:textId="77777777" w:rsidR="00C066C6" w:rsidRDefault="00C066C6" w:rsidP="002C0DCA">
      <w:pPr>
        <w:rPr>
          <w:color w:val="FF0000"/>
        </w:rPr>
      </w:pPr>
    </w:p>
    <w:p w14:paraId="3CC09641" w14:textId="77777777" w:rsidR="00C066C6" w:rsidRDefault="00C066C6" w:rsidP="002C0DCA">
      <w:pPr>
        <w:rPr>
          <w:color w:val="FF0000"/>
        </w:rPr>
      </w:pPr>
    </w:p>
    <w:p w14:paraId="3CC09642" w14:textId="77777777" w:rsidR="00C066C6" w:rsidRDefault="00C066C6" w:rsidP="002C0DCA">
      <w:pPr>
        <w:rPr>
          <w:color w:val="FF0000"/>
        </w:rPr>
      </w:pPr>
    </w:p>
    <w:p w14:paraId="3CC09643" w14:textId="77777777" w:rsidR="00C066C6" w:rsidRDefault="00C066C6" w:rsidP="002C0DCA">
      <w:pPr>
        <w:rPr>
          <w:color w:val="FF0000"/>
        </w:rPr>
      </w:pPr>
    </w:p>
    <w:p w14:paraId="3CC09644" w14:textId="77777777" w:rsidR="00C066C6" w:rsidRDefault="00C066C6" w:rsidP="002C0DCA">
      <w:pPr>
        <w:rPr>
          <w:color w:val="FF0000"/>
        </w:rPr>
      </w:pPr>
    </w:p>
    <w:p w14:paraId="3CC09645" w14:textId="77777777" w:rsidR="00C066C6" w:rsidRDefault="00C066C6" w:rsidP="002C0DCA">
      <w:pPr>
        <w:rPr>
          <w:color w:val="FF0000"/>
        </w:rPr>
      </w:pPr>
    </w:p>
    <w:p w14:paraId="3CC09646" w14:textId="77777777" w:rsidR="00C066C6" w:rsidRPr="00670B85" w:rsidRDefault="00C066C6" w:rsidP="002C0DCA">
      <w:pPr>
        <w:rPr>
          <w:color w:val="FF0000"/>
        </w:rPr>
      </w:pPr>
    </w:p>
    <w:p w14:paraId="3CC09647" w14:textId="77777777" w:rsidR="00CC43EE" w:rsidRPr="006D2744" w:rsidRDefault="00CC43EE" w:rsidP="002C0DCA">
      <w:pPr>
        <w:rPr>
          <w:color w:val="auto"/>
        </w:rPr>
      </w:pPr>
      <w:r w:rsidRPr="006D2744">
        <w:rPr>
          <w:color w:val="auto"/>
        </w:rPr>
        <w:t>Panevėžio miesto savivaldybės</w:t>
      </w:r>
    </w:p>
    <w:p w14:paraId="3CC09648" w14:textId="77777777" w:rsidR="005D161C" w:rsidRDefault="00CC43EE" w:rsidP="002C0DCA">
      <w:pPr>
        <w:tabs>
          <w:tab w:val="left" w:pos="284"/>
          <w:tab w:val="left" w:pos="567"/>
          <w:tab w:val="left" w:pos="720"/>
          <w:tab w:val="left" w:pos="851"/>
        </w:tabs>
        <w:rPr>
          <w:color w:val="auto"/>
        </w:rPr>
      </w:pPr>
      <w:r w:rsidRPr="006D2744">
        <w:rPr>
          <w:color w:val="auto"/>
        </w:rPr>
        <w:t>viešosios bibliotekos direktor</w:t>
      </w:r>
      <w:r w:rsidR="00F30A67" w:rsidRPr="006D2744">
        <w:rPr>
          <w:color w:val="auto"/>
        </w:rPr>
        <w:t>ė</w:t>
      </w:r>
      <w:r w:rsidR="00F30A67" w:rsidRPr="006D2744">
        <w:rPr>
          <w:color w:val="auto"/>
        </w:rPr>
        <w:tab/>
      </w:r>
      <w:r w:rsidR="00F30A67" w:rsidRPr="006D2744">
        <w:rPr>
          <w:color w:val="auto"/>
        </w:rPr>
        <w:tab/>
      </w:r>
      <w:r w:rsidR="00F30A67" w:rsidRPr="006D2744">
        <w:rPr>
          <w:color w:val="auto"/>
        </w:rPr>
        <w:tab/>
      </w:r>
      <w:r w:rsidR="006D2744" w:rsidRPr="006D2744">
        <w:rPr>
          <w:color w:val="auto"/>
        </w:rPr>
        <w:tab/>
      </w:r>
      <w:r w:rsidR="006D2744" w:rsidRPr="006D2744">
        <w:rPr>
          <w:color w:val="auto"/>
        </w:rPr>
        <w:tab/>
      </w:r>
      <w:r w:rsidR="006D2744" w:rsidRPr="006D2744">
        <w:rPr>
          <w:color w:val="auto"/>
        </w:rPr>
        <w:tab/>
      </w:r>
      <w:r w:rsidR="006D2744" w:rsidRPr="006D2744">
        <w:rPr>
          <w:color w:val="auto"/>
        </w:rPr>
        <w:tab/>
      </w:r>
      <w:r w:rsidR="006D2744" w:rsidRPr="006D2744">
        <w:rPr>
          <w:color w:val="auto"/>
        </w:rPr>
        <w:tab/>
      </w:r>
      <w:r w:rsidR="00F30A67" w:rsidRPr="006D2744">
        <w:rPr>
          <w:color w:val="auto"/>
        </w:rPr>
        <w:t>Loreta Breskienė</w:t>
      </w:r>
    </w:p>
    <w:p w14:paraId="3CC09649" w14:textId="77777777" w:rsidR="00C066C6" w:rsidRDefault="00C066C6" w:rsidP="002C0DCA">
      <w:pPr>
        <w:tabs>
          <w:tab w:val="left" w:pos="284"/>
          <w:tab w:val="left" w:pos="567"/>
          <w:tab w:val="left" w:pos="720"/>
          <w:tab w:val="left" w:pos="851"/>
        </w:tabs>
        <w:rPr>
          <w:color w:val="auto"/>
        </w:rPr>
      </w:pPr>
    </w:p>
    <w:p w14:paraId="3CC0964A" w14:textId="77777777" w:rsidR="00C066C6" w:rsidRDefault="00C066C6" w:rsidP="002C0DCA">
      <w:pPr>
        <w:tabs>
          <w:tab w:val="left" w:pos="284"/>
          <w:tab w:val="left" w:pos="567"/>
          <w:tab w:val="left" w:pos="720"/>
          <w:tab w:val="left" w:pos="851"/>
        </w:tabs>
        <w:rPr>
          <w:color w:val="auto"/>
        </w:rPr>
      </w:pPr>
    </w:p>
    <w:p w14:paraId="3CC0964B" w14:textId="77777777" w:rsidR="00C066C6" w:rsidRDefault="00C066C6" w:rsidP="002C0DCA">
      <w:pPr>
        <w:tabs>
          <w:tab w:val="left" w:pos="284"/>
          <w:tab w:val="left" w:pos="567"/>
          <w:tab w:val="left" w:pos="720"/>
          <w:tab w:val="left" w:pos="851"/>
        </w:tabs>
        <w:rPr>
          <w:color w:val="auto"/>
        </w:rPr>
      </w:pPr>
    </w:p>
    <w:p w14:paraId="3CC0964C" w14:textId="77777777" w:rsidR="00C066C6" w:rsidRDefault="00C066C6" w:rsidP="002C0DCA">
      <w:pPr>
        <w:tabs>
          <w:tab w:val="left" w:pos="284"/>
          <w:tab w:val="left" w:pos="567"/>
          <w:tab w:val="left" w:pos="720"/>
          <w:tab w:val="left" w:pos="851"/>
        </w:tabs>
        <w:rPr>
          <w:color w:val="auto"/>
        </w:rPr>
      </w:pPr>
    </w:p>
    <w:p w14:paraId="3CC0964D" w14:textId="77777777" w:rsidR="00C066C6" w:rsidRDefault="00C066C6" w:rsidP="002C0DCA">
      <w:pPr>
        <w:tabs>
          <w:tab w:val="left" w:pos="284"/>
          <w:tab w:val="left" w:pos="567"/>
          <w:tab w:val="left" w:pos="720"/>
          <w:tab w:val="left" w:pos="851"/>
        </w:tabs>
        <w:rPr>
          <w:color w:val="auto"/>
        </w:rPr>
      </w:pPr>
    </w:p>
    <w:p w14:paraId="3CC0964E" w14:textId="77777777" w:rsidR="00C066C6" w:rsidRDefault="00C066C6" w:rsidP="002C0DCA">
      <w:pPr>
        <w:tabs>
          <w:tab w:val="left" w:pos="284"/>
          <w:tab w:val="left" w:pos="567"/>
          <w:tab w:val="left" w:pos="720"/>
          <w:tab w:val="left" w:pos="851"/>
        </w:tabs>
        <w:rPr>
          <w:color w:val="auto"/>
        </w:rPr>
      </w:pPr>
    </w:p>
    <w:p w14:paraId="3CC0964F" w14:textId="77777777" w:rsidR="00C066C6" w:rsidRDefault="00C066C6" w:rsidP="002C0DCA">
      <w:pPr>
        <w:tabs>
          <w:tab w:val="left" w:pos="284"/>
          <w:tab w:val="left" w:pos="567"/>
          <w:tab w:val="left" w:pos="720"/>
          <w:tab w:val="left" w:pos="851"/>
        </w:tabs>
        <w:rPr>
          <w:color w:val="auto"/>
        </w:rPr>
      </w:pPr>
    </w:p>
    <w:p w14:paraId="3CC09650" w14:textId="77777777" w:rsidR="00C066C6" w:rsidRDefault="00C066C6" w:rsidP="002C0DCA">
      <w:pPr>
        <w:tabs>
          <w:tab w:val="left" w:pos="284"/>
          <w:tab w:val="left" w:pos="567"/>
          <w:tab w:val="left" w:pos="720"/>
          <w:tab w:val="left" w:pos="851"/>
        </w:tabs>
        <w:rPr>
          <w:color w:val="auto"/>
        </w:rPr>
      </w:pPr>
    </w:p>
    <w:p w14:paraId="3CC09651" w14:textId="77777777" w:rsidR="00C066C6" w:rsidRDefault="00C066C6" w:rsidP="002C0DCA">
      <w:pPr>
        <w:tabs>
          <w:tab w:val="left" w:pos="284"/>
          <w:tab w:val="left" w:pos="567"/>
          <w:tab w:val="left" w:pos="720"/>
          <w:tab w:val="left" w:pos="851"/>
        </w:tabs>
        <w:rPr>
          <w:color w:val="auto"/>
        </w:rPr>
      </w:pPr>
    </w:p>
    <w:p w14:paraId="3CC09652" w14:textId="77777777" w:rsidR="00C066C6" w:rsidRDefault="00C066C6" w:rsidP="002C0DCA">
      <w:pPr>
        <w:tabs>
          <w:tab w:val="left" w:pos="284"/>
          <w:tab w:val="left" w:pos="567"/>
          <w:tab w:val="left" w:pos="720"/>
          <w:tab w:val="left" w:pos="851"/>
        </w:tabs>
        <w:rPr>
          <w:color w:val="auto"/>
        </w:rPr>
      </w:pPr>
    </w:p>
    <w:p w14:paraId="3CC09653" w14:textId="77777777" w:rsidR="00C066C6" w:rsidRDefault="00C066C6" w:rsidP="002C0DCA">
      <w:pPr>
        <w:tabs>
          <w:tab w:val="left" w:pos="284"/>
          <w:tab w:val="left" w:pos="567"/>
          <w:tab w:val="left" w:pos="720"/>
          <w:tab w:val="left" w:pos="851"/>
        </w:tabs>
        <w:rPr>
          <w:color w:val="auto"/>
        </w:rPr>
      </w:pPr>
    </w:p>
    <w:p w14:paraId="3CC09654" w14:textId="77777777" w:rsidR="00C066C6" w:rsidRDefault="00C066C6" w:rsidP="002C0DCA">
      <w:pPr>
        <w:tabs>
          <w:tab w:val="left" w:pos="284"/>
          <w:tab w:val="left" w:pos="567"/>
          <w:tab w:val="left" w:pos="720"/>
          <w:tab w:val="left" w:pos="851"/>
        </w:tabs>
        <w:rPr>
          <w:color w:val="auto"/>
        </w:rPr>
      </w:pPr>
    </w:p>
    <w:p w14:paraId="3CC09655" w14:textId="77777777" w:rsidR="00C066C6" w:rsidRDefault="00C066C6" w:rsidP="002C0DCA">
      <w:pPr>
        <w:tabs>
          <w:tab w:val="left" w:pos="284"/>
          <w:tab w:val="left" w:pos="567"/>
          <w:tab w:val="left" w:pos="720"/>
          <w:tab w:val="left" w:pos="851"/>
        </w:tabs>
        <w:rPr>
          <w:color w:val="auto"/>
        </w:rPr>
      </w:pPr>
    </w:p>
    <w:p w14:paraId="3CC09656" w14:textId="77777777" w:rsidR="00C066C6" w:rsidRDefault="00C066C6" w:rsidP="002C0DCA">
      <w:pPr>
        <w:tabs>
          <w:tab w:val="left" w:pos="284"/>
          <w:tab w:val="left" w:pos="567"/>
          <w:tab w:val="left" w:pos="720"/>
          <w:tab w:val="left" w:pos="851"/>
        </w:tabs>
        <w:rPr>
          <w:color w:val="auto"/>
        </w:rPr>
      </w:pPr>
    </w:p>
    <w:p w14:paraId="3CC09657" w14:textId="77777777" w:rsidR="00C066C6" w:rsidRDefault="00C066C6" w:rsidP="002C0DCA">
      <w:pPr>
        <w:tabs>
          <w:tab w:val="left" w:pos="284"/>
          <w:tab w:val="left" w:pos="567"/>
          <w:tab w:val="left" w:pos="720"/>
          <w:tab w:val="left" w:pos="851"/>
        </w:tabs>
        <w:rPr>
          <w:color w:val="auto"/>
        </w:rPr>
      </w:pPr>
    </w:p>
    <w:p w14:paraId="3CC09658" w14:textId="77777777" w:rsidR="00C066C6" w:rsidRDefault="00C066C6" w:rsidP="002C0DCA">
      <w:pPr>
        <w:tabs>
          <w:tab w:val="left" w:pos="284"/>
          <w:tab w:val="left" w:pos="567"/>
          <w:tab w:val="left" w:pos="720"/>
          <w:tab w:val="left" w:pos="851"/>
        </w:tabs>
        <w:rPr>
          <w:color w:val="auto"/>
        </w:rPr>
      </w:pPr>
    </w:p>
    <w:p w14:paraId="3CC09659" w14:textId="77777777" w:rsidR="00C066C6" w:rsidRDefault="00C066C6" w:rsidP="002C0DCA">
      <w:pPr>
        <w:tabs>
          <w:tab w:val="left" w:pos="284"/>
          <w:tab w:val="left" w:pos="567"/>
          <w:tab w:val="left" w:pos="720"/>
          <w:tab w:val="left" w:pos="851"/>
        </w:tabs>
        <w:rPr>
          <w:color w:val="auto"/>
        </w:rPr>
      </w:pPr>
    </w:p>
    <w:p w14:paraId="3CC0965A" w14:textId="77777777" w:rsidR="00C066C6" w:rsidRDefault="00C066C6" w:rsidP="002C0DCA">
      <w:pPr>
        <w:tabs>
          <w:tab w:val="left" w:pos="284"/>
          <w:tab w:val="left" w:pos="567"/>
          <w:tab w:val="left" w:pos="720"/>
          <w:tab w:val="left" w:pos="851"/>
        </w:tabs>
        <w:rPr>
          <w:color w:val="auto"/>
        </w:rPr>
      </w:pPr>
    </w:p>
    <w:p w14:paraId="3CC0965B" w14:textId="77777777" w:rsidR="00C066C6" w:rsidRDefault="00C066C6" w:rsidP="002C0DCA">
      <w:pPr>
        <w:tabs>
          <w:tab w:val="left" w:pos="284"/>
          <w:tab w:val="left" w:pos="567"/>
          <w:tab w:val="left" w:pos="720"/>
          <w:tab w:val="left" w:pos="851"/>
        </w:tabs>
        <w:rPr>
          <w:color w:val="auto"/>
        </w:rPr>
      </w:pPr>
    </w:p>
    <w:p w14:paraId="3CC0965C" w14:textId="77777777" w:rsidR="00C066C6" w:rsidRDefault="00C066C6" w:rsidP="002C0DCA">
      <w:pPr>
        <w:tabs>
          <w:tab w:val="left" w:pos="284"/>
          <w:tab w:val="left" w:pos="567"/>
          <w:tab w:val="left" w:pos="720"/>
          <w:tab w:val="left" w:pos="851"/>
        </w:tabs>
        <w:rPr>
          <w:color w:val="auto"/>
        </w:rPr>
      </w:pPr>
    </w:p>
    <w:p w14:paraId="3CC0965D" w14:textId="77777777" w:rsidR="00C066C6" w:rsidRDefault="00C066C6" w:rsidP="002C0DCA">
      <w:pPr>
        <w:tabs>
          <w:tab w:val="left" w:pos="284"/>
          <w:tab w:val="left" w:pos="567"/>
          <w:tab w:val="left" w:pos="720"/>
          <w:tab w:val="left" w:pos="851"/>
        </w:tabs>
        <w:rPr>
          <w:color w:val="auto"/>
        </w:rPr>
      </w:pPr>
    </w:p>
    <w:p w14:paraId="3CC0965E" w14:textId="77777777" w:rsidR="00C066C6" w:rsidRDefault="00C066C6" w:rsidP="002C0DCA">
      <w:pPr>
        <w:tabs>
          <w:tab w:val="left" w:pos="284"/>
          <w:tab w:val="left" w:pos="567"/>
          <w:tab w:val="left" w:pos="720"/>
          <w:tab w:val="left" w:pos="851"/>
        </w:tabs>
        <w:rPr>
          <w:color w:val="auto"/>
        </w:rPr>
      </w:pPr>
    </w:p>
    <w:p w14:paraId="3CC0965F" w14:textId="77777777" w:rsidR="00C066C6" w:rsidRDefault="00C066C6" w:rsidP="002C0DCA">
      <w:pPr>
        <w:tabs>
          <w:tab w:val="left" w:pos="284"/>
          <w:tab w:val="left" w:pos="567"/>
          <w:tab w:val="left" w:pos="720"/>
          <w:tab w:val="left" w:pos="851"/>
        </w:tabs>
        <w:rPr>
          <w:color w:val="auto"/>
        </w:rPr>
      </w:pPr>
    </w:p>
    <w:p w14:paraId="3CC09660" w14:textId="77777777" w:rsidR="00C066C6" w:rsidRDefault="00C066C6" w:rsidP="002C0DCA">
      <w:pPr>
        <w:tabs>
          <w:tab w:val="left" w:pos="284"/>
          <w:tab w:val="left" w:pos="567"/>
          <w:tab w:val="left" w:pos="720"/>
          <w:tab w:val="left" w:pos="851"/>
        </w:tabs>
        <w:rPr>
          <w:color w:val="auto"/>
        </w:rPr>
      </w:pPr>
    </w:p>
    <w:p w14:paraId="3CC09661" w14:textId="77777777" w:rsidR="00C066C6" w:rsidRDefault="00C066C6" w:rsidP="002C0DCA">
      <w:pPr>
        <w:tabs>
          <w:tab w:val="left" w:pos="284"/>
          <w:tab w:val="left" w:pos="567"/>
          <w:tab w:val="left" w:pos="720"/>
          <w:tab w:val="left" w:pos="851"/>
        </w:tabs>
        <w:rPr>
          <w:color w:val="auto"/>
        </w:rPr>
      </w:pPr>
    </w:p>
    <w:p w14:paraId="3CC09662" w14:textId="77777777" w:rsidR="00C066C6" w:rsidRPr="006D2744" w:rsidRDefault="00C066C6" w:rsidP="002C0DCA">
      <w:pPr>
        <w:tabs>
          <w:tab w:val="left" w:pos="284"/>
          <w:tab w:val="left" w:pos="567"/>
          <w:tab w:val="left" w:pos="720"/>
          <w:tab w:val="left" w:pos="851"/>
        </w:tabs>
        <w:rPr>
          <w:color w:val="auto"/>
        </w:rPr>
      </w:pPr>
    </w:p>
    <w:p w14:paraId="3CC09663" w14:textId="77777777" w:rsidR="005D161C" w:rsidRPr="00C066C6" w:rsidRDefault="005D161C" w:rsidP="002C0DCA">
      <w:pPr>
        <w:tabs>
          <w:tab w:val="left" w:pos="284"/>
          <w:tab w:val="left" w:pos="567"/>
          <w:tab w:val="left" w:pos="720"/>
          <w:tab w:val="left" w:pos="851"/>
        </w:tabs>
        <w:rPr>
          <w:color w:val="auto"/>
        </w:rPr>
      </w:pPr>
      <w:r w:rsidRPr="00C066C6">
        <w:rPr>
          <w:color w:val="auto"/>
        </w:rPr>
        <w:t>https://www.lnb.lt/paslaugos/bibliotekoms/lietuvos-biblioteku-statistika/savivaldybiu-viesuju-biblioteku-ataskaitos</w:t>
      </w:r>
    </w:p>
    <w:sectPr w:rsidR="005D161C" w:rsidRPr="00C066C6" w:rsidSect="00013786">
      <w:headerReference w:type="default" r:id="rId17"/>
      <w:footerReference w:type="default" r:id="rId18"/>
      <w:pgSz w:w="11906" w:h="16838"/>
      <w:pgMar w:top="1135"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0966A" w14:textId="77777777" w:rsidR="00D53094" w:rsidRDefault="00D53094" w:rsidP="0024652C">
      <w:r>
        <w:separator/>
      </w:r>
    </w:p>
  </w:endnote>
  <w:endnote w:type="continuationSeparator" w:id="0">
    <w:p w14:paraId="3CC0966B" w14:textId="77777777" w:rsidR="00D53094" w:rsidRDefault="00D53094" w:rsidP="0024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Tekton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0344"/>
      <w:docPartObj>
        <w:docPartGallery w:val="Page Numbers (Bottom of Page)"/>
        <w:docPartUnique/>
      </w:docPartObj>
    </w:sdtPr>
    <w:sdtEndPr>
      <w:rPr>
        <w:sz w:val="20"/>
        <w:szCs w:val="20"/>
      </w:rPr>
    </w:sdtEndPr>
    <w:sdtContent>
      <w:p w14:paraId="3CC0966E" w14:textId="77777777" w:rsidR="007D55AC" w:rsidRPr="0024652C" w:rsidRDefault="007D55AC">
        <w:pPr>
          <w:pStyle w:val="Porat"/>
          <w:jc w:val="right"/>
          <w:rPr>
            <w:sz w:val="20"/>
            <w:szCs w:val="20"/>
          </w:rPr>
        </w:pPr>
        <w:r w:rsidRPr="0024652C">
          <w:rPr>
            <w:sz w:val="20"/>
            <w:szCs w:val="20"/>
          </w:rPr>
          <w:fldChar w:fldCharType="begin"/>
        </w:r>
        <w:r w:rsidRPr="0024652C">
          <w:rPr>
            <w:sz w:val="20"/>
            <w:szCs w:val="20"/>
          </w:rPr>
          <w:instrText xml:space="preserve"> PAGE   \* MERGEFORMAT </w:instrText>
        </w:r>
        <w:r w:rsidRPr="0024652C">
          <w:rPr>
            <w:sz w:val="20"/>
            <w:szCs w:val="20"/>
          </w:rPr>
          <w:fldChar w:fldCharType="separate"/>
        </w:r>
        <w:r w:rsidR="00542DFE">
          <w:rPr>
            <w:noProof/>
            <w:sz w:val="20"/>
            <w:szCs w:val="20"/>
          </w:rPr>
          <w:t>2</w:t>
        </w:r>
        <w:r w:rsidRPr="0024652C">
          <w:rPr>
            <w:sz w:val="20"/>
            <w:szCs w:val="20"/>
          </w:rPr>
          <w:fldChar w:fldCharType="end"/>
        </w:r>
      </w:p>
    </w:sdtContent>
  </w:sdt>
  <w:p w14:paraId="3CC0966F" w14:textId="77777777" w:rsidR="007D55AC" w:rsidRDefault="007D55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09668" w14:textId="77777777" w:rsidR="00D53094" w:rsidRDefault="00D53094" w:rsidP="0024652C">
      <w:r>
        <w:separator/>
      </w:r>
    </w:p>
  </w:footnote>
  <w:footnote w:type="continuationSeparator" w:id="0">
    <w:p w14:paraId="3CC09669" w14:textId="77777777" w:rsidR="00D53094" w:rsidRDefault="00D53094" w:rsidP="0024652C">
      <w:r>
        <w:continuationSeparator/>
      </w:r>
    </w:p>
  </w:footnote>
  <w:footnote w:id="1">
    <w:p w14:paraId="3CC09670" w14:textId="77777777" w:rsidR="007D55AC" w:rsidRPr="00013786" w:rsidRDefault="007D55AC" w:rsidP="00013786">
      <w:pPr>
        <w:pStyle w:val="Puslapioinaostekstas"/>
        <w:rPr>
          <w:sz w:val="22"/>
          <w:szCs w:val="19"/>
        </w:rPr>
      </w:pPr>
      <w:r w:rsidRPr="00AC09B2">
        <w:rPr>
          <w:rStyle w:val="Puslapioinaosnuoroda"/>
          <w:sz w:val="19"/>
          <w:szCs w:val="19"/>
        </w:rPr>
        <w:footnoteRef/>
      </w:r>
      <w:r w:rsidRPr="00AC09B2">
        <w:rPr>
          <w:sz w:val="19"/>
          <w:szCs w:val="19"/>
          <w:lang w:val="fr-FR"/>
        </w:rPr>
        <w:t xml:space="preserve"> </w:t>
      </w:r>
      <w:r w:rsidRPr="00013786">
        <w:rPr>
          <w:sz w:val="22"/>
          <w:szCs w:val="19"/>
        </w:rPr>
        <w:t xml:space="preserve">Skaičiuojant kartu su 2019 m. veiklai skirtais, tačiau 2018 m. rengtais projektais. </w:t>
      </w:r>
    </w:p>
    <w:p w14:paraId="3CC09671" w14:textId="77777777" w:rsidR="007D55AC" w:rsidRPr="00013786" w:rsidRDefault="007D55AC" w:rsidP="00013786">
      <w:pPr>
        <w:pStyle w:val="Puslapioinaostekstas"/>
        <w:rPr>
          <w:sz w:val="19"/>
          <w:szCs w:val="19"/>
        </w:rPr>
      </w:pPr>
      <w:r w:rsidRPr="00013786">
        <w:rPr>
          <w:sz w:val="22"/>
          <w:szCs w:val="19"/>
        </w:rPr>
        <w:t xml:space="preserve">  Detalesnė informacija – 1 bei 2 lentelėse.</w:t>
      </w:r>
    </w:p>
  </w:footnote>
  <w:footnote w:id="2">
    <w:p w14:paraId="3CC09672" w14:textId="77777777" w:rsidR="007D55AC" w:rsidRPr="00D04937" w:rsidRDefault="007D55AC" w:rsidP="00E64255">
      <w:pPr>
        <w:ind w:right="-1"/>
        <w:rPr>
          <w:color w:val="FF0000"/>
          <w:sz w:val="21"/>
          <w:szCs w:val="21"/>
        </w:rPr>
      </w:pPr>
      <w:r w:rsidRPr="00D04937">
        <w:rPr>
          <w:rStyle w:val="Puslapioinaosnuoroda"/>
          <w:sz w:val="21"/>
          <w:szCs w:val="21"/>
        </w:rPr>
        <w:footnoteRef/>
      </w:r>
      <w:r w:rsidRPr="00D04937">
        <w:rPr>
          <w:sz w:val="21"/>
          <w:szCs w:val="21"/>
        </w:rPr>
        <w:t xml:space="preserve"> </w:t>
      </w:r>
      <w:r w:rsidRPr="00CC709A">
        <w:rPr>
          <w:sz w:val="20"/>
          <w:szCs w:val="20"/>
        </w:rPr>
        <w:t xml:space="preserve">Pateikti 2 skaičiai, nes net 136 publikacijose paminėtos kelios bibliotekos, tad jos buvo priskirtos prie Abonemento. Pirmas skaičius </w:t>
      </w:r>
      <w:r>
        <w:rPr>
          <w:sz w:val="20"/>
          <w:szCs w:val="20"/>
        </w:rPr>
        <w:t xml:space="preserve">– </w:t>
      </w:r>
      <w:r w:rsidRPr="00CC709A">
        <w:rPr>
          <w:sz w:val="20"/>
          <w:szCs w:val="20"/>
        </w:rPr>
        <w:t>su pridėtomis publikacijomis, antras – vien apie Abonementą.</w:t>
      </w:r>
    </w:p>
    <w:p w14:paraId="3CC09673" w14:textId="77777777" w:rsidR="007D55AC" w:rsidRDefault="007D55AC" w:rsidP="00E64255">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0966C" w14:textId="77777777" w:rsidR="007D55AC" w:rsidRDefault="007D55AC">
    <w:pPr>
      <w:pStyle w:val="Antrats"/>
    </w:pPr>
  </w:p>
  <w:p w14:paraId="3CC0966D" w14:textId="77777777" w:rsidR="007D55AC" w:rsidRDefault="007D55A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BE3D24"/>
    <w:multiLevelType w:val="hybridMultilevel"/>
    <w:tmpl w:val="916C4CC2"/>
    <w:lvl w:ilvl="0" w:tplc="04270001">
      <w:start w:val="1"/>
      <w:numFmt w:val="bullet"/>
      <w:lvlText w:val=""/>
      <w:lvlJc w:val="left"/>
      <w:pPr>
        <w:ind w:left="8299"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203A7AA3"/>
    <w:multiLevelType w:val="hybridMultilevel"/>
    <w:tmpl w:val="2E664454"/>
    <w:lvl w:ilvl="0" w:tplc="04270001">
      <w:start w:val="1"/>
      <w:numFmt w:val="bullet"/>
      <w:lvlText w:val=""/>
      <w:lvlJc w:val="left"/>
      <w:pPr>
        <w:ind w:left="1428" w:hanging="360"/>
      </w:pPr>
      <w:rPr>
        <w:rFonts w:ascii="Symbol" w:hAnsi="Symbol"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3" w15:restartNumberingAfterBreak="0">
    <w:nsid w:val="25492312"/>
    <w:multiLevelType w:val="hybridMultilevel"/>
    <w:tmpl w:val="4C5CC058"/>
    <w:lvl w:ilvl="0" w:tplc="6C6254BC">
      <w:start w:val="1"/>
      <w:numFmt w:val="bullet"/>
      <w:lvlText w:val=""/>
      <w:lvlJc w:val="left"/>
      <w:pPr>
        <w:ind w:left="2070" w:hanging="360"/>
      </w:pPr>
      <w:rPr>
        <w:rFonts w:ascii="Symbol" w:hAnsi="Symbol" w:hint="default"/>
        <w:color w:val="auto"/>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4" w15:restartNumberingAfterBreak="0">
    <w:nsid w:val="27FD3ED5"/>
    <w:multiLevelType w:val="hybridMultilevel"/>
    <w:tmpl w:val="CE46DF16"/>
    <w:lvl w:ilvl="0" w:tplc="0C4AB814">
      <w:start w:val="1"/>
      <w:numFmt w:val="decimal"/>
      <w:lvlText w:val="%1."/>
      <w:lvlJc w:val="left"/>
      <w:pPr>
        <w:tabs>
          <w:tab w:val="num" w:pos="720"/>
        </w:tabs>
        <w:ind w:left="720" w:hanging="360"/>
      </w:pPr>
      <w:rPr>
        <w:b/>
        <w:i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A5D786A"/>
    <w:multiLevelType w:val="hybridMultilevel"/>
    <w:tmpl w:val="84F095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184B0F"/>
    <w:multiLevelType w:val="hybridMultilevel"/>
    <w:tmpl w:val="6AFCC646"/>
    <w:lvl w:ilvl="0" w:tplc="0E1CAB62">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B5CCD020">
      <w:start w:val="1"/>
      <w:numFmt w:val="bullet"/>
      <w:lvlText w:val=""/>
      <w:lvlJc w:val="left"/>
      <w:pPr>
        <w:tabs>
          <w:tab w:val="num" w:pos="2160"/>
        </w:tabs>
        <w:ind w:left="2160" w:hanging="360"/>
      </w:pPr>
      <w:rPr>
        <w:rFonts w:ascii="Symbol" w:hAnsi="Symbol" w:hint="default"/>
        <w:color w:val="auto"/>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F568C9"/>
    <w:multiLevelType w:val="hybridMultilevel"/>
    <w:tmpl w:val="B986C19C"/>
    <w:lvl w:ilvl="0" w:tplc="D2744DB6">
      <w:start w:val="1"/>
      <w:numFmt w:val="bullet"/>
      <w:lvlText w:val=""/>
      <w:lvlJc w:val="left"/>
      <w:pPr>
        <w:tabs>
          <w:tab w:val="num" w:pos="1353"/>
        </w:tabs>
        <w:ind w:left="1353"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91691"/>
    <w:multiLevelType w:val="hybridMultilevel"/>
    <w:tmpl w:val="F2148496"/>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6C66499"/>
    <w:multiLevelType w:val="multilevel"/>
    <w:tmpl w:val="38382BE8"/>
    <w:lvl w:ilvl="0">
      <w:start w:val="10"/>
      <w:numFmt w:val="decimal"/>
      <w:lvlText w:val="%1."/>
      <w:lvlJc w:val="left"/>
      <w:pPr>
        <w:ind w:left="644" w:hanging="360"/>
      </w:pPr>
      <w:rPr>
        <w:rFonts w:hint="default"/>
        <w:i w:val="0"/>
      </w:rPr>
    </w:lvl>
    <w:lvl w:ilvl="1">
      <w:start w:val="1"/>
      <w:numFmt w:val="bullet"/>
      <w:lvlText w:val=""/>
      <w:lvlJc w:val="left"/>
      <w:pPr>
        <w:ind w:left="840" w:hanging="480"/>
      </w:pPr>
      <w:rPr>
        <w:rFonts w:ascii="Symbol" w:hAnsi="Symbol"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164CE8"/>
    <w:multiLevelType w:val="multilevel"/>
    <w:tmpl w:val="39D4EE08"/>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5A076E"/>
    <w:multiLevelType w:val="hybridMultilevel"/>
    <w:tmpl w:val="836C4EF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F4F3DE4"/>
    <w:multiLevelType w:val="hybridMultilevel"/>
    <w:tmpl w:val="36F262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F937C66"/>
    <w:multiLevelType w:val="hybridMultilevel"/>
    <w:tmpl w:val="70AC0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D6548C"/>
    <w:multiLevelType w:val="hybridMultilevel"/>
    <w:tmpl w:val="B20E313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613A4915"/>
    <w:multiLevelType w:val="hybridMultilevel"/>
    <w:tmpl w:val="31E697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83611"/>
    <w:multiLevelType w:val="hybridMultilevel"/>
    <w:tmpl w:val="CE5426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7087DAC"/>
    <w:multiLevelType w:val="hybridMultilevel"/>
    <w:tmpl w:val="16AADB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71675E15"/>
    <w:multiLevelType w:val="hybridMultilevel"/>
    <w:tmpl w:val="0FF8EA0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5"/>
  </w:num>
  <w:num w:numId="2">
    <w:abstractNumId w:val="8"/>
  </w:num>
  <w:num w:numId="3">
    <w:abstractNumId w:val="6"/>
  </w:num>
  <w:num w:numId="4">
    <w:abstractNumId w:val="3"/>
  </w:num>
  <w:num w:numId="5">
    <w:abstractNumId w:val="5"/>
  </w:num>
  <w:num w:numId="6">
    <w:abstractNumId w:val="16"/>
  </w:num>
  <w:num w:numId="7">
    <w:abstractNumId w:val="18"/>
  </w:num>
  <w:num w:numId="8">
    <w:abstractNumId w:val="13"/>
  </w:num>
  <w:num w:numId="9">
    <w:abstractNumId w:val="1"/>
  </w:num>
  <w:num w:numId="10">
    <w:abstractNumId w:val="10"/>
  </w:num>
  <w:num w:numId="11">
    <w:abstractNumId w:val="9"/>
  </w:num>
  <w:num w:numId="12">
    <w:abstractNumId w:val="17"/>
  </w:num>
  <w:num w:numId="13">
    <w:abstractNumId w:val="12"/>
  </w:num>
  <w:num w:numId="14">
    <w:abstractNumId w:val="7"/>
  </w:num>
  <w:num w:numId="15">
    <w:abstractNumId w:val="4"/>
  </w:num>
  <w:num w:numId="16">
    <w:abstractNumId w:val="11"/>
  </w:num>
  <w:num w:numId="17">
    <w:abstractNumId w:val="14"/>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2D"/>
    <w:rsid w:val="00001AF0"/>
    <w:rsid w:val="00003250"/>
    <w:rsid w:val="00003B6C"/>
    <w:rsid w:val="0001006F"/>
    <w:rsid w:val="000103B6"/>
    <w:rsid w:val="00013786"/>
    <w:rsid w:val="000138DD"/>
    <w:rsid w:val="0001708E"/>
    <w:rsid w:val="00017F1E"/>
    <w:rsid w:val="000204FF"/>
    <w:rsid w:val="00020FE2"/>
    <w:rsid w:val="000221BD"/>
    <w:rsid w:val="000236A8"/>
    <w:rsid w:val="00025C96"/>
    <w:rsid w:val="000260C3"/>
    <w:rsid w:val="00026447"/>
    <w:rsid w:val="00031924"/>
    <w:rsid w:val="00034F37"/>
    <w:rsid w:val="00037D1D"/>
    <w:rsid w:val="00040A1B"/>
    <w:rsid w:val="00045589"/>
    <w:rsid w:val="00047C81"/>
    <w:rsid w:val="00052118"/>
    <w:rsid w:val="0005308F"/>
    <w:rsid w:val="0005344B"/>
    <w:rsid w:val="00056D1C"/>
    <w:rsid w:val="00056E2D"/>
    <w:rsid w:val="00062BB9"/>
    <w:rsid w:val="000630B8"/>
    <w:rsid w:val="000641D0"/>
    <w:rsid w:val="0006578B"/>
    <w:rsid w:val="00065D92"/>
    <w:rsid w:val="00070FB0"/>
    <w:rsid w:val="00071BC6"/>
    <w:rsid w:val="00072860"/>
    <w:rsid w:val="000738A3"/>
    <w:rsid w:val="000753D6"/>
    <w:rsid w:val="00077BD2"/>
    <w:rsid w:val="000843C6"/>
    <w:rsid w:val="000868DA"/>
    <w:rsid w:val="00086B34"/>
    <w:rsid w:val="000870FC"/>
    <w:rsid w:val="00093FAB"/>
    <w:rsid w:val="00094E74"/>
    <w:rsid w:val="000A2EEA"/>
    <w:rsid w:val="000A3140"/>
    <w:rsid w:val="000A4784"/>
    <w:rsid w:val="000A53FC"/>
    <w:rsid w:val="000A7627"/>
    <w:rsid w:val="000B0441"/>
    <w:rsid w:val="000B0D94"/>
    <w:rsid w:val="000B572C"/>
    <w:rsid w:val="000B6A4B"/>
    <w:rsid w:val="000B7414"/>
    <w:rsid w:val="000C0A19"/>
    <w:rsid w:val="000C3129"/>
    <w:rsid w:val="000C3A6B"/>
    <w:rsid w:val="000C4DF4"/>
    <w:rsid w:val="000C5705"/>
    <w:rsid w:val="000C5C17"/>
    <w:rsid w:val="000D08CB"/>
    <w:rsid w:val="000D6EB0"/>
    <w:rsid w:val="000D7169"/>
    <w:rsid w:val="000E131A"/>
    <w:rsid w:val="000E1923"/>
    <w:rsid w:val="000E3E24"/>
    <w:rsid w:val="000E520B"/>
    <w:rsid w:val="000E56A5"/>
    <w:rsid w:val="000E5943"/>
    <w:rsid w:val="000E639C"/>
    <w:rsid w:val="000E7640"/>
    <w:rsid w:val="000F1B9E"/>
    <w:rsid w:val="000F7565"/>
    <w:rsid w:val="000F77DD"/>
    <w:rsid w:val="0010275F"/>
    <w:rsid w:val="00103073"/>
    <w:rsid w:val="0010457B"/>
    <w:rsid w:val="00105861"/>
    <w:rsid w:val="00107DFE"/>
    <w:rsid w:val="00107EB3"/>
    <w:rsid w:val="001120E3"/>
    <w:rsid w:val="00112E07"/>
    <w:rsid w:val="00113B97"/>
    <w:rsid w:val="00115563"/>
    <w:rsid w:val="00120107"/>
    <w:rsid w:val="00121A1C"/>
    <w:rsid w:val="001228F2"/>
    <w:rsid w:val="00123CA4"/>
    <w:rsid w:val="001241C2"/>
    <w:rsid w:val="00125C10"/>
    <w:rsid w:val="001275E4"/>
    <w:rsid w:val="00127C82"/>
    <w:rsid w:val="00130065"/>
    <w:rsid w:val="00131224"/>
    <w:rsid w:val="0013229B"/>
    <w:rsid w:val="00133F2C"/>
    <w:rsid w:val="00142259"/>
    <w:rsid w:val="00143785"/>
    <w:rsid w:val="00144E23"/>
    <w:rsid w:val="0014537A"/>
    <w:rsid w:val="001468B8"/>
    <w:rsid w:val="001511C0"/>
    <w:rsid w:val="00151DC1"/>
    <w:rsid w:val="00152529"/>
    <w:rsid w:val="00154CBD"/>
    <w:rsid w:val="00155FAB"/>
    <w:rsid w:val="00162C8D"/>
    <w:rsid w:val="001669BE"/>
    <w:rsid w:val="00166CC6"/>
    <w:rsid w:val="00167027"/>
    <w:rsid w:val="00167659"/>
    <w:rsid w:val="0016766A"/>
    <w:rsid w:val="0017051F"/>
    <w:rsid w:val="0017208B"/>
    <w:rsid w:val="0017301C"/>
    <w:rsid w:val="001779FB"/>
    <w:rsid w:val="00177F27"/>
    <w:rsid w:val="00183A5F"/>
    <w:rsid w:val="00185CEA"/>
    <w:rsid w:val="0019044A"/>
    <w:rsid w:val="001907AA"/>
    <w:rsid w:val="00191B18"/>
    <w:rsid w:val="00191CD1"/>
    <w:rsid w:val="001A1CC7"/>
    <w:rsid w:val="001A6260"/>
    <w:rsid w:val="001A6E90"/>
    <w:rsid w:val="001A6F50"/>
    <w:rsid w:val="001A7947"/>
    <w:rsid w:val="001B063C"/>
    <w:rsid w:val="001B1084"/>
    <w:rsid w:val="001B21F2"/>
    <w:rsid w:val="001C224A"/>
    <w:rsid w:val="001C3DF5"/>
    <w:rsid w:val="001C572D"/>
    <w:rsid w:val="001D04F5"/>
    <w:rsid w:val="001D20DC"/>
    <w:rsid w:val="001D3FC5"/>
    <w:rsid w:val="001D5163"/>
    <w:rsid w:val="001E2097"/>
    <w:rsid w:val="001E2901"/>
    <w:rsid w:val="001E34FD"/>
    <w:rsid w:val="001E798D"/>
    <w:rsid w:val="001E7D23"/>
    <w:rsid w:val="001F0C8A"/>
    <w:rsid w:val="001F11F2"/>
    <w:rsid w:val="001F32F3"/>
    <w:rsid w:val="001F34DE"/>
    <w:rsid w:val="001F4841"/>
    <w:rsid w:val="001F5B62"/>
    <w:rsid w:val="001F642C"/>
    <w:rsid w:val="00203233"/>
    <w:rsid w:val="00206E03"/>
    <w:rsid w:val="00211467"/>
    <w:rsid w:val="00211CFA"/>
    <w:rsid w:val="0021672A"/>
    <w:rsid w:val="002175C5"/>
    <w:rsid w:val="00217983"/>
    <w:rsid w:val="002205E8"/>
    <w:rsid w:val="0022111E"/>
    <w:rsid w:val="00231B88"/>
    <w:rsid w:val="00232586"/>
    <w:rsid w:val="00235F52"/>
    <w:rsid w:val="0023770A"/>
    <w:rsid w:val="00241023"/>
    <w:rsid w:val="00241DA2"/>
    <w:rsid w:val="00241FC2"/>
    <w:rsid w:val="00243D8B"/>
    <w:rsid w:val="00244F32"/>
    <w:rsid w:val="0024652C"/>
    <w:rsid w:val="0024732C"/>
    <w:rsid w:val="00247634"/>
    <w:rsid w:val="002508CE"/>
    <w:rsid w:val="00263DA8"/>
    <w:rsid w:val="002640ED"/>
    <w:rsid w:val="002645F4"/>
    <w:rsid w:val="00264FF9"/>
    <w:rsid w:val="00266A67"/>
    <w:rsid w:val="00266CD6"/>
    <w:rsid w:val="00267834"/>
    <w:rsid w:val="0027124B"/>
    <w:rsid w:val="002750C4"/>
    <w:rsid w:val="0027585D"/>
    <w:rsid w:val="00282BB0"/>
    <w:rsid w:val="002831BF"/>
    <w:rsid w:val="002841A5"/>
    <w:rsid w:val="00287574"/>
    <w:rsid w:val="002879AE"/>
    <w:rsid w:val="00287E5D"/>
    <w:rsid w:val="00291C73"/>
    <w:rsid w:val="00296FC5"/>
    <w:rsid w:val="002A0429"/>
    <w:rsid w:val="002A2989"/>
    <w:rsid w:val="002A2AAA"/>
    <w:rsid w:val="002A5068"/>
    <w:rsid w:val="002B03C5"/>
    <w:rsid w:val="002B1238"/>
    <w:rsid w:val="002B1E57"/>
    <w:rsid w:val="002B23F5"/>
    <w:rsid w:val="002B2656"/>
    <w:rsid w:val="002B3C52"/>
    <w:rsid w:val="002B3F7E"/>
    <w:rsid w:val="002B50FC"/>
    <w:rsid w:val="002B5D22"/>
    <w:rsid w:val="002B646A"/>
    <w:rsid w:val="002B6756"/>
    <w:rsid w:val="002B77E3"/>
    <w:rsid w:val="002C026D"/>
    <w:rsid w:val="002C0329"/>
    <w:rsid w:val="002C0B26"/>
    <w:rsid w:val="002C0DCA"/>
    <w:rsid w:val="002C4D03"/>
    <w:rsid w:val="002C7F9D"/>
    <w:rsid w:val="002D1C29"/>
    <w:rsid w:val="002D640F"/>
    <w:rsid w:val="002D71BC"/>
    <w:rsid w:val="002F1D7E"/>
    <w:rsid w:val="002F2DF4"/>
    <w:rsid w:val="002F2FAE"/>
    <w:rsid w:val="002F33DA"/>
    <w:rsid w:val="002F3E6F"/>
    <w:rsid w:val="002F5C1C"/>
    <w:rsid w:val="002F777D"/>
    <w:rsid w:val="00300695"/>
    <w:rsid w:val="00300AC0"/>
    <w:rsid w:val="00303BD6"/>
    <w:rsid w:val="00307EDA"/>
    <w:rsid w:val="00314E5C"/>
    <w:rsid w:val="00317038"/>
    <w:rsid w:val="003302D7"/>
    <w:rsid w:val="003308C6"/>
    <w:rsid w:val="00331B37"/>
    <w:rsid w:val="00332058"/>
    <w:rsid w:val="00334C04"/>
    <w:rsid w:val="0033538C"/>
    <w:rsid w:val="00337ED4"/>
    <w:rsid w:val="00340A80"/>
    <w:rsid w:val="003450AC"/>
    <w:rsid w:val="00346A2A"/>
    <w:rsid w:val="00353B92"/>
    <w:rsid w:val="003567BC"/>
    <w:rsid w:val="00356EE3"/>
    <w:rsid w:val="00365C2B"/>
    <w:rsid w:val="0037030D"/>
    <w:rsid w:val="00375289"/>
    <w:rsid w:val="00383E79"/>
    <w:rsid w:val="00394823"/>
    <w:rsid w:val="00396650"/>
    <w:rsid w:val="003A07C6"/>
    <w:rsid w:val="003A0989"/>
    <w:rsid w:val="003A1610"/>
    <w:rsid w:val="003A40C3"/>
    <w:rsid w:val="003B0F75"/>
    <w:rsid w:val="003B2565"/>
    <w:rsid w:val="003B44C8"/>
    <w:rsid w:val="003B4AF5"/>
    <w:rsid w:val="003B5BCC"/>
    <w:rsid w:val="003C1456"/>
    <w:rsid w:val="003C1D3D"/>
    <w:rsid w:val="003C2A21"/>
    <w:rsid w:val="003C3CB2"/>
    <w:rsid w:val="003C5E3D"/>
    <w:rsid w:val="003D2844"/>
    <w:rsid w:val="003D31E3"/>
    <w:rsid w:val="003D6DDE"/>
    <w:rsid w:val="003D6E36"/>
    <w:rsid w:val="003E1A17"/>
    <w:rsid w:val="003E3BF8"/>
    <w:rsid w:val="003E7919"/>
    <w:rsid w:val="003F027E"/>
    <w:rsid w:val="003F33B6"/>
    <w:rsid w:val="003F4CDA"/>
    <w:rsid w:val="00404B8A"/>
    <w:rsid w:val="0040668C"/>
    <w:rsid w:val="0041337B"/>
    <w:rsid w:val="00413D91"/>
    <w:rsid w:val="00417ED9"/>
    <w:rsid w:val="00417FC2"/>
    <w:rsid w:val="004262CE"/>
    <w:rsid w:val="00426636"/>
    <w:rsid w:val="0043159D"/>
    <w:rsid w:val="00431663"/>
    <w:rsid w:val="00433823"/>
    <w:rsid w:val="00437FA5"/>
    <w:rsid w:val="00441B2E"/>
    <w:rsid w:val="004428C4"/>
    <w:rsid w:val="00443C5D"/>
    <w:rsid w:val="00444522"/>
    <w:rsid w:val="00457CF4"/>
    <w:rsid w:val="004617E9"/>
    <w:rsid w:val="00466E39"/>
    <w:rsid w:val="0047080B"/>
    <w:rsid w:val="00471AA1"/>
    <w:rsid w:val="00472B3A"/>
    <w:rsid w:val="00475785"/>
    <w:rsid w:val="00477619"/>
    <w:rsid w:val="00477829"/>
    <w:rsid w:val="004832DD"/>
    <w:rsid w:val="00483659"/>
    <w:rsid w:val="0048389C"/>
    <w:rsid w:val="00487491"/>
    <w:rsid w:val="00490396"/>
    <w:rsid w:val="0049076B"/>
    <w:rsid w:val="00494840"/>
    <w:rsid w:val="004A3435"/>
    <w:rsid w:val="004A4006"/>
    <w:rsid w:val="004B1B4D"/>
    <w:rsid w:val="004B310F"/>
    <w:rsid w:val="004B3349"/>
    <w:rsid w:val="004B71DB"/>
    <w:rsid w:val="004C41AD"/>
    <w:rsid w:val="004D06D8"/>
    <w:rsid w:val="004D1DF5"/>
    <w:rsid w:val="004D3DB4"/>
    <w:rsid w:val="004D7ADE"/>
    <w:rsid w:val="004E18B6"/>
    <w:rsid w:val="004E367A"/>
    <w:rsid w:val="004E4343"/>
    <w:rsid w:val="004E45F9"/>
    <w:rsid w:val="004E46F9"/>
    <w:rsid w:val="004E7C15"/>
    <w:rsid w:val="004F359E"/>
    <w:rsid w:val="004F4A8C"/>
    <w:rsid w:val="004F50F0"/>
    <w:rsid w:val="004F5926"/>
    <w:rsid w:val="00507C91"/>
    <w:rsid w:val="00510E2C"/>
    <w:rsid w:val="005110C2"/>
    <w:rsid w:val="00511223"/>
    <w:rsid w:val="00515615"/>
    <w:rsid w:val="00516805"/>
    <w:rsid w:val="00517118"/>
    <w:rsid w:val="00517B3C"/>
    <w:rsid w:val="0052069A"/>
    <w:rsid w:val="00520EBB"/>
    <w:rsid w:val="005211E9"/>
    <w:rsid w:val="005227B9"/>
    <w:rsid w:val="00526978"/>
    <w:rsid w:val="005271E6"/>
    <w:rsid w:val="00527ACF"/>
    <w:rsid w:val="005306F5"/>
    <w:rsid w:val="00530D2B"/>
    <w:rsid w:val="00531566"/>
    <w:rsid w:val="0053163F"/>
    <w:rsid w:val="005338A0"/>
    <w:rsid w:val="005427E8"/>
    <w:rsid w:val="00542DFE"/>
    <w:rsid w:val="00543B82"/>
    <w:rsid w:val="005517D8"/>
    <w:rsid w:val="00551AFF"/>
    <w:rsid w:val="00557A2F"/>
    <w:rsid w:val="00564B0D"/>
    <w:rsid w:val="0056663A"/>
    <w:rsid w:val="00571C26"/>
    <w:rsid w:val="00572655"/>
    <w:rsid w:val="00574D2A"/>
    <w:rsid w:val="00575DA2"/>
    <w:rsid w:val="0058279A"/>
    <w:rsid w:val="00583658"/>
    <w:rsid w:val="005837FC"/>
    <w:rsid w:val="00584000"/>
    <w:rsid w:val="00587E74"/>
    <w:rsid w:val="005900C7"/>
    <w:rsid w:val="00591B6C"/>
    <w:rsid w:val="005930B8"/>
    <w:rsid w:val="005940DB"/>
    <w:rsid w:val="00596876"/>
    <w:rsid w:val="00597350"/>
    <w:rsid w:val="005A0047"/>
    <w:rsid w:val="005A163E"/>
    <w:rsid w:val="005A1F72"/>
    <w:rsid w:val="005A3BBC"/>
    <w:rsid w:val="005A60AC"/>
    <w:rsid w:val="005B17F7"/>
    <w:rsid w:val="005B2B5C"/>
    <w:rsid w:val="005B34A2"/>
    <w:rsid w:val="005B5442"/>
    <w:rsid w:val="005B6ED6"/>
    <w:rsid w:val="005C1AE3"/>
    <w:rsid w:val="005C237E"/>
    <w:rsid w:val="005C3F9A"/>
    <w:rsid w:val="005D161C"/>
    <w:rsid w:val="005D1985"/>
    <w:rsid w:val="005D3008"/>
    <w:rsid w:val="005D323D"/>
    <w:rsid w:val="005D4A80"/>
    <w:rsid w:val="005D62EA"/>
    <w:rsid w:val="005D6685"/>
    <w:rsid w:val="005E0CB3"/>
    <w:rsid w:val="005E1E0D"/>
    <w:rsid w:val="005E3EB9"/>
    <w:rsid w:val="005E3F7A"/>
    <w:rsid w:val="005E5621"/>
    <w:rsid w:val="005F1756"/>
    <w:rsid w:val="005F5C0D"/>
    <w:rsid w:val="005F5F84"/>
    <w:rsid w:val="005F7D74"/>
    <w:rsid w:val="005F7E0F"/>
    <w:rsid w:val="00600165"/>
    <w:rsid w:val="006063DA"/>
    <w:rsid w:val="00607F00"/>
    <w:rsid w:val="006114B0"/>
    <w:rsid w:val="00612822"/>
    <w:rsid w:val="006151CD"/>
    <w:rsid w:val="0061649D"/>
    <w:rsid w:val="006236AA"/>
    <w:rsid w:val="00623FDC"/>
    <w:rsid w:val="00627314"/>
    <w:rsid w:val="00632F7B"/>
    <w:rsid w:val="00634108"/>
    <w:rsid w:val="00636664"/>
    <w:rsid w:val="00637383"/>
    <w:rsid w:val="006456DC"/>
    <w:rsid w:val="00651139"/>
    <w:rsid w:val="00655CA3"/>
    <w:rsid w:val="00655FC2"/>
    <w:rsid w:val="006576CE"/>
    <w:rsid w:val="00660333"/>
    <w:rsid w:val="0066348F"/>
    <w:rsid w:val="00663BB1"/>
    <w:rsid w:val="00666B27"/>
    <w:rsid w:val="00670B85"/>
    <w:rsid w:val="00672D89"/>
    <w:rsid w:val="00673317"/>
    <w:rsid w:val="00674E0F"/>
    <w:rsid w:val="00675BE7"/>
    <w:rsid w:val="00676A8C"/>
    <w:rsid w:val="00676D14"/>
    <w:rsid w:val="00676E4D"/>
    <w:rsid w:val="006855DE"/>
    <w:rsid w:val="006905C0"/>
    <w:rsid w:val="00694585"/>
    <w:rsid w:val="00694D77"/>
    <w:rsid w:val="00695E1F"/>
    <w:rsid w:val="006A1B36"/>
    <w:rsid w:val="006A2184"/>
    <w:rsid w:val="006A2D3E"/>
    <w:rsid w:val="006A33CC"/>
    <w:rsid w:val="006A3F90"/>
    <w:rsid w:val="006A4B1C"/>
    <w:rsid w:val="006B1F02"/>
    <w:rsid w:val="006B2587"/>
    <w:rsid w:val="006B3506"/>
    <w:rsid w:val="006B686F"/>
    <w:rsid w:val="006B7CFB"/>
    <w:rsid w:val="006C01F5"/>
    <w:rsid w:val="006C3A5B"/>
    <w:rsid w:val="006C40BB"/>
    <w:rsid w:val="006C529E"/>
    <w:rsid w:val="006C6E71"/>
    <w:rsid w:val="006D2744"/>
    <w:rsid w:val="006D362F"/>
    <w:rsid w:val="006D3945"/>
    <w:rsid w:val="006D3F11"/>
    <w:rsid w:val="006D617B"/>
    <w:rsid w:val="006D655C"/>
    <w:rsid w:val="006D78C8"/>
    <w:rsid w:val="006E1FE5"/>
    <w:rsid w:val="006E3FC3"/>
    <w:rsid w:val="006E60A8"/>
    <w:rsid w:val="006F11DD"/>
    <w:rsid w:val="006F13D1"/>
    <w:rsid w:val="006F207E"/>
    <w:rsid w:val="006F36D2"/>
    <w:rsid w:val="006F66A6"/>
    <w:rsid w:val="0070535D"/>
    <w:rsid w:val="00707C49"/>
    <w:rsid w:val="0071241B"/>
    <w:rsid w:val="00713AE5"/>
    <w:rsid w:val="00715413"/>
    <w:rsid w:val="00716E4B"/>
    <w:rsid w:val="0072050F"/>
    <w:rsid w:val="0072300F"/>
    <w:rsid w:val="007239C4"/>
    <w:rsid w:val="00727DA3"/>
    <w:rsid w:val="00732627"/>
    <w:rsid w:val="00732E14"/>
    <w:rsid w:val="0073623D"/>
    <w:rsid w:val="00740686"/>
    <w:rsid w:val="00741B27"/>
    <w:rsid w:val="00742C82"/>
    <w:rsid w:val="00747BE8"/>
    <w:rsid w:val="007513F9"/>
    <w:rsid w:val="0075308E"/>
    <w:rsid w:val="00757612"/>
    <w:rsid w:val="00763B05"/>
    <w:rsid w:val="00765B6B"/>
    <w:rsid w:val="00767080"/>
    <w:rsid w:val="00772ACF"/>
    <w:rsid w:val="00775C9F"/>
    <w:rsid w:val="007766D6"/>
    <w:rsid w:val="00777A6D"/>
    <w:rsid w:val="00781DCA"/>
    <w:rsid w:val="00783477"/>
    <w:rsid w:val="00784A67"/>
    <w:rsid w:val="00784BD8"/>
    <w:rsid w:val="00785AEA"/>
    <w:rsid w:val="007863AE"/>
    <w:rsid w:val="00796807"/>
    <w:rsid w:val="007A09F3"/>
    <w:rsid w:val="007A1333"/>
    <w:rsid w:val="007A2778"/>
    <w:rsid w:val="007A3BC6"/>
    <w:rsid w:val="007B03FB"/>
    <w:rsid w:val="007B0405"/>
    <w:rsid w:val="007B25D1"/>
    <w:rsid w:val="007B32F8"/>
    <w:rsid w:val="007B65CD"/>
    <w:rsid w:val="007C3B36"/>
    <w:rsid w:val="007C5D29"/>
    <w:rsid w:val="007C63A1"/>
    <w:rsid w:val="007C6456"/>
    <w:rsid w:val="007D13EA"/>
    <w:rsid w:val="007D1AEC"/>
    <w:rsid w:val="007D1C4F"/>
    <w:rsid w:val="007D1FB0"/>
    <w:rsid w:val="007D3594"/>
    <w:rsid w:val="007D55AC"/>
    <w:rsid w:val="007E05E6"/>
    <w:rsid w:val="007E0ED8"/>
    <w:rsid w:val="007E45A9"/>
    <w:rsid w:val="007E5234"/>
    <w:rsid w:val="007E6052"/>
    <w:rsid w:val="007E6CD1"/>
    <w:rsid w:val="007F27D2"/>
    <w:rsid w:val="007F378B"/>
    <w:rsid w:val="007F7CAF"/>
    <w:rsid w:val="00803ED9"/>
    <w:rsid w:val="00804B2A"/>
    <w:rsid w:val="00804B3E"/>
    <w:rsid w:val="00804C7C"/>
    <w:rsid w:val="00815629"/>
    <w:rsid w:val="00815B5F"/>
    <w:rsid w:val="00815FD2"/>
    <w:rsid w:val="008171E4"/>
    <w:rsid w:val="00830BC4"/>
    <w:rsid w:val="00832FBA"/>
    <w:rsid w:val="00833D4C"/>
    <w:rsid w:val="00841080"/>
    <w:rsid w:val="008463AD"/>
    <w:rsid w:val="00850EEE"/>
    <w:rsid w:val="008515AD"/>
    <w:rsid w:val="00851C34"/>
    <w:rsid w:val="0085406C"/>
    <w:rsid w:val="008543BF"/>
    <w:rsid w:val="00862114"/>
    <w:rsid w:val="00864EE1"/>
    <w:rsid w:val="0086634D"/>
    <w:rsid w:val="00867781"/>
    <w:rsid w:val="008738AD"/>
    <w:rsid w:val="00875C84"/>
    <w:rsid w:val="00876C1C"/>
    <w:rsid w:val="00880054"/>
    <w:rsid w:val="008819DE"/>
    <w:rsid w:val="00882A0B"/>
    <w:rsid w:val="00885AF4"/>
    <w:rsid w:val="00886C23"/>
    <w:rsid w:val="00890FF6"/>
    <w:rsid w:val="00896487"/>
    <w:rsid w:val="008970B2"/>
    <w:rsid w:val="008A128D"/>
    <w:rsid w:val="008A2DD4"/>
    <w:rsid w:val="008A67DC"/>
    <w:rsid w:val="008B2315"/>
    <w:rsid w:val="008B7F79"/>
    <w:rsid w:val="008C0EE6"/>
    <w:rsid w:val="008C4132"/>
    <w:rsid w:val="008C5E50"/>
    <w:rsid w:val="008C76D2"/>
    <w:rsid w:val="008C7937"/>
    <w:rsid w:val="008C7BF4"/>
    <w:rsid w:val="008D2037"/>
    <w:rsid w:val="008D2629"/>
    <w:rsid w:val="008D34CC"/>
    <w:rsid w:val="008D485B"/>
    <w:rsid w:val="008D6F2D"/>
    <w:rsid w:val="008E1A7F"/>
    <w:rsid w:val="008E1FAF"/>
    <w:rsid w:val="008E3442"/>
    <w:rsid w:val="008E68C4"/>
    <w:rsid w:val="008E68E1"/>
    <w:rsid w:val="008E6F0B"/>
    <w:rsid w:val="008F13CD"/>
    <w:rsid w:val="008F185B"/>
    <w:rsid w:val="008F4199"/>
    <w:rsid w:val="008F7785"/>
    <w:rsid w:val="00900471"/>
    <w:rsid w:val="00911752"/>
    <w:rsid w:val="00912D50"/>
    <w:rsid w:val="009143C8"/>
    <w:rsid w:val="00915C68"/>
    <w:rsid w:val="00916243"/>
    <w:rsid w:val="009162BC"/>
    <w:rsid w:val="00916CEE"/>
    <w:rsid w:val="009202AB"/>
    <w:rsid w:val="00921C9A"/>
    <w:rsid w:val="009227C4"/>
    <w:rsid w:val="00923223"/>
    <w:rsid w:val="0093219B"/>
    <w:rsid w:val="00932259"/>
    <w:rsid w:val="0093229B"/>
    <w:rsid w:val="00932692"/>
    <w:rsid w:val="00932876"/>
    <w:rsid w:val="00934043"/>
    <w:rsid w:val="00934111"/>
    <w:rsid w:val="009347B1"/>
    <w:rsid w:val="00940B1F"/>
    <w:rsid w:val="009468D5"/>
    <w:rsid w:val="00947F0B"/>
    <w:rsid w:val="00953343"/>
    <w:rsid w:val="009537D3"/>
    <w:rsid w:val="00954EF2"/>
    <w:rsid w:val="0095563F"/>
    <w:rsid w:val="00960A71"/>
    <w:rsid w:val="0096122E"/>
    <w:rsid w:val="009615D3"/>
    <w:rsid w:val="009634DA"/>
    <w:rsid w:val="009640E1"/>
    <w:rsid w:val="0096496B"/>
    <w:rsid w:val="00965924"/>
    <w:rsid w:val="00965F98"/>
    <w:rsid w:val="009701C5"/>
    <w:rsid w:val="0097091B"/>
    <w:rsid w:val="00973190"/>
    <w:rsid w:val="009807AD"/>
    <w:rsid w:val="00980B3B"/>
    <w:rsid w:val="00984017"/>
    <w:rsid w:val="009856A6"/>
    <w:rsid w:val="009869BF"/>
    <w:rsid w:val="00986DCF"/>
    <w:rsid w:val="009872EA"/>
    <w:rsid w:val="00987C50"/>
    <w:rsid w:val="00992244"/>
    <w:rsid w:val="00992AB9"/>
    <w:rsid w:val="009931EF"/>
    <w:rsid w:val="009A3006"/>
    <w:rsid w:val="009A4EB7"/>
    <w:rsid w:val="009A4F7E"/>
    <w:rsid w:val="009A692D"/>
    <w:rsid w:val="009B06D5"/>
    <w:rsid w:val="009B3C0B"/>
    <w:rsid w:val="009B52DF"/>
    <w:rsid w:val="009B5E0D"/>
    <w:rsid w:val="009B69C1"/>
    <w:rsid w:val="009C0E8D"/>
    <w:rsid w:val="009C1B5A"/>
    <w:rsid w:val="009C21C3"/>
    <w:rsid w:val="009C5B1E"/>
    <w:rsid w:val="009C5EC8"/>
    <w:rsid w:val="009C74DC"/>
    <w:rsid w:val="009D1C72"/>
    <w:rsid w:val="009D1D1A"/>
    <w:rsid w:val="009D3685"/>
    <w:rsid w:val="009D57FA"/>
    <w:rsid w:val="009E261A"/>
    <w:rsid w:val="009E28E1"/>
    <w:rsid w:val="009F0757"/>
    <w:rsid w:val="009F0EC7"/>
    <w:rsid w:val="009F2F21"/>
    <w:rsid w:val="009F30AF"/>
    <w:rsid w:val="009F49C0"/>
    <w:rsid w:val="009F54BF"/>
    <w:rsid w:val="009F7933"/>
    <w:rsid w:val="009F7D51"/>
    <w:rsid w:val="00A00CCB"/>
    <w:rsid w:val="00A0157A"/>
    <w:rsid w:val="00A0310F"/>
    <w:rsid w:val="00A04AAB"/>
    <w:rsid w:val="00A07768"/>
    <w:rsid w:val="00A10E7A"/>
    <w:rsid w:val="00A158BF"/>
    <w:rsid w:val="00A16953"/>
    <w:rsid w:val="00A20583"/>
    <w:rsid w:val="00A307BD"/>
    <w:rsid w:val="00A31775"/>
    <w:rsid w:val="00A32841"/>
    <w:rsid w:val="00A33121"/>
    <w:rsid w:val="00A351FE"/>
    <w:rsid w:val="00A37641"/>
    <w:rsid w:val="00A4014D"/>
    <w:rsid w:val="00A426E5"/>
    <w:rsid w:val="00A43673"/>
    <w:rsid w:val="00A43B04"/>
    <w:rsid w:val="00A44051"/>
    <w:rsid w:val="00A44A96"/>
    <w:rsid w:val="00A554D1"/>
    <w:rsid w:val="00A57AA6"/>
    <w:rsid w:val="00A61DEC"/>
    <w:rsid w:val="00A62CDF"/>
    <w:rsid w:val="00A6550F"/>
    <w:rsid w:val="00A66688"/>
    <w:rsid w:val="00A67EC7"/>
    <w:rsid w:val="00A67ED5"/>
    <w:rsid w:val="00A74259"/>
    <w:rsid w:val="00A762CB"/>
    <w:rsid w:val="00A76377"/>
    <w:rsid w:val="00A775AB"/>
    <w:rsid w:val="00A8185A"/>
    <w:rsid w:val="00A81950"/>
    <w:rsid w:val="00A874F3"/>
    <w:rsid w:val="00A87BB4"/>
    <w:rsid w:val="00A912ED"/>
    <w:rsid w:val="00A9312F"/>
    <w:rsid w:val="00A94279"/>
    <w:rsid w:val="00A94347"/>
    <w:rsid w:val="00A9611D"/>
    <w:rsid w:val="00A976CF"/>
    <w:rsid w:val="00AA0750"/>
    <w:rsid w:val="00AA2539"/>
    <w:rsid w:val="00AA25B4"/>
    <w:rsid w:val="00AA2F10"/>
    <w:rsid w:val="00AA5F6D"/>
    <w:rsid w:val="00AA70C9"/>
    <w:rsid w:val="00AA74C6"/>
    <w:rsid w:val="00AB0FD2"/>
    <w:rsid w:val="00AB52A3"/>
    <w:rsid w:val="00AB6502"/>
    <w:rsid w:val="00AC16A9"/>
    <w:rsid w:val="00AC3D91"/>
    <w:rsid w:val="00AC640C"/>
    <w:rsid w:val="00AC7520"/>
    <w:rsid w:val="00AD1D5C"/>
    <w:rsid w:val="00AD4AE2"/>
    <w:rsid w:val="00AD60D3"/>
    <w:rsid w:val="00AE03E7"/>
    <w:rsid w:val="00AE2EE7"/>
    <w:rsid w:val="00AE7EDB"/>
    <w:rsid w:val="00AF2551"/>
    <w:rsid w:val="00AF36C2"/>
    <w:rsid w:val="00AF4088"/>
    <w:rsid w:val="00B034B1"/>
    <w:rsid w:val="00B12139"/>
    <w:rsid w:val="00B12FCE"/>
    <w:rsid w:val="00B13151"/>
    <w:rsid w:val="00B14AF8"/>
    <w:rsid w:val="00B151E2"/>
    <w:rsid w:val="00B45BA2"/>
    <w:rsid w:val="00B477D8"/>
    <w:rsid w:val="00B54201"/>
    <w:rsid w:val="00B56413"/>
    <w:rsid w:val="00B57217"/>
    <w:rsid w:val="00B63C34"/>
    <w:rsid w:val="00B652F5"/>
    <w:rsid w:val="00B66918"/>
    <w:rsid w:val="00B66CDE"/>
    <w:rsid w:val="00B71C8E"/>
    <w:rsid w:val="00B71D0D"/>
    <w:rsid w:val="00B732AB"/>
    <w:rsid w:val="00B74275"/>
    <w:rsid w:val="00B766AF"/>
    <w:rsid w:val="00B7751D"/>
    <w:rsid w:val="00B7792E"/>
    <w:rsid w:val="00B8026D"/>
    <w:rsid w:val="00B80F0E"/>
    <w:rsid w:val="00B81917"/>
    <w:rsid w:val="00B92BED"/>
    <w:rsid w:val="00B9485F"/>
    <w:rsid w:val="00B9734E"/>
    <w:rsid w:val="00BA0178"/>
    <w:rsid w:val="00BA1C1F"/>
    <w:rsid w:val="00BA3018"/>
    <w:rsid w:val="00BA37AD"/>
    <w:rsid w:val="00BA451E"/>
    <w:rsid w:val="00BA5A1E"/>
    <w:rsid w:val="00BA7256"/>
    <w:rsid w:val="00BA7776"/>
    <w:rsid w:val="00BB37D7"/>
    <w:rsid w:val="00BB6C11"/>
    <w:rsid w:val="00BC0A77"/>
    <w:rsid w:val="00BC1FC1"/>
    <w:rsid w:val="00BC22DB"/>
    <w:rsid w:val="00BC2F40"/>
    <w:rsid w:val="00BC4D54"/>
    <w:rsid w:val="00BD0128"/>
    <w:rsid w:val="00BD26D6"/>
    <w:rsid w:val="00BD2EF1"/>
    <w:rsid w:val="00BD45C2"/>
    <w:rsid w:val="00BD46DC"/>
    <w:rsid w:val="00BD63FF"/>
    <w:rsid w:val="00BE05B3"/>
    <w:rsid w:val="00BE3129"/>
    <w:rsid w:val="00BF06D2"/>
    <w:rsid w:val="00BF3222"/>
    <w:rsid w:val="00BF51C3"/>
    <w:rsid w:val="00C050BC"/>
    <w:rsid w:val="00C05A07"/>
    <w:rsid w:val="00C06020"/>
    <w:rsid w:val="00C066C6"/>
    <w:rsid w:val="00C1015A"/>
    <w:rsid w:val="00C10F07"/>
    <w:rsid w:val="00C153EC"/>
    <w:rsid w:val="00C169BA"/>
    <w:rsid w:val="00C16F8D"/>
    <w:rsid w:val="00C21E8F"/>
    <w:rsid w:val="00C25218"/>
    <w:rsid w:val="00C26BBF"/>
    <w:rsid w:val="00C30C4D"/>
    <w:rsid w:val="00C31208"/>
    <w:rsid w:val="00C346DE"/>
    <w:rsid w:val="00C358E4"/>
    <w:rsid w:val="00C36344"/>
    <w:rsid w:val="00C36E05"/>
    <w:rsid w:val="00C3786F"/>
    <w:rsid w:val="00C4039A"/>
    <w:rsid w:val="00C41679"/>
    <w:rsid w:val="00C42203"/>
    <w:rsid w:val="00C423B1"/>
    <w:rsid w:val="00C4613D"/>
    <w:rsid w:val="00C46674"/>
    <w:rsid w:val="00C53043"/>
    <w:rsid w:val="00C5397D"/>
    <w:rsid w:val="00C546DB"/>
    <w:rsid w:val="00C5612E"/>
    <w:rsid w:val="00C567C5"/>
    <w:rsid w:val="00C57CB9"/>
    <w:rsid w:val="00C61584"/>
    <w:rsid w:val="00C6194F"/>
    <w:rsid w:val="00C623C8"/>
    <w:rsid w:val="00C70D5E"/>
    <w:rsid w:val="00C71CC3"/>
    <w:rsid w:val="00C7204B"/>
    <w:rsid w:val="00C76DF7"/>
    <w:rsid w:val="00C815D3"/>
    <w:rsid w:val="00CA3992"/>
    <w:rsid w:val="00CA6958"/>
    <w:rsid w:val="00CA7186"/>
    <w:rsid w:val="00CB1D9F"/>
    <w:rsid w:val="00CB20C1"/>
    <w:rsid w:val="00CB4222"/>
    <w:rsid w:val="00CB4BFF"/>
    <w:rsid w:val="00CB7A8C"/>
    <w:rsid w:val="00CC21EB"/>
    <w:rsid w:val="00CC43EE"/>
    <w:rsid w:val="00CC5791"/>
    <w:rsid w:val="00CC6B2F"/>
    <w:rsid w:val="00CC6CB2"/>
    <w:rsid w:val="00CC6E79"/>
    <w:rsid w:val="00CD06B1"/>
    <w:rsid w:val="00CD30AE"/>
    <w:rsid w:val="00CD5525"/>
    <w:rsid w:val="00CD5A35"/>
    <w:rsid w:val="00CE0F84"/>
    <w:rsid w:val="00CE19CE"/>
    <w:rsid w:val="00CE33C3"/>
    <w:rsid w:val="00CE3E39"/>
    <w:rsid w:val="00CE6980"/>
    <w:rsid w:val="00CE6A90"/>
    <w:rsid w:val="00CF015E"/>
    <w:rsid w:val="00CF0470"/>
    <w:rsid w:val="00CF27CB"/>
    <w:rsid w:val="00CF2F9C"/>
    <w:rsid w:val="00CF5D16"/>
    <w:rsid w:val="00CF6C51"/>
    <w:rsid w:val="00D000C8"/>
    <w:rsid w:val="00D00858"/>
    <w:rsid w:val="00D03D42"/>
    <w:rsid w:val="00D063CA"/>
    <w:rsid w:val="00D11464"/>
    <w:rsid w:val="00D1521F"/>
    <w:rsid w:val="00D231D8"/>
    <w:rsid w:val="00D2454B"/>
    <w:rsid w:val="00D26923"/>
    <w:rsid w:val="00D32DE3"/>
    <w:rsid w:val="00D32DF2"/>
    <w:rsid w:val="00D33409"/>
    <w:rsid w:val="00D33EBE"/>
    <w:rsid w:val="00D34C81"/>
    <w:rsid w:val="00D35952"/>
    <w:rsid w:val="00D40D81"/>
    <w:rsid w:val="00D42D1D"/>
    <w:rsid w:val="00D45472"/>
    <w:rsid w:val="00D46DD6"/>
    <w:rsid w:val="00D509C0"/>
    <w:rsid w:val="00D5222B"/>
    <w:rsid w:val="00D52ED3"/>
    <w:rsid w:val="00D53094"/>
    <w:rsid w:val="00D53EF2"/>
    <w:rsid w:val="00D57510"/>
    <w:rsid w:val="00D63ABC"/>
    <w:rsid w:val="00D723B3"/>
    <w:rsid w:val="00D72644"/>
    <w:rsid w:val="00D767D3"/>
    <w:rsid w:val="00D81042"/>
    <w:rsid w:val="00D86A1A"/>
    <w:rsid w:val="00DA0940"/>
    <w:rsid w:val="00DA1B41"/>
    <w:rsid w:val="00DA3DE5"/>
    <w:rsid w:val="00DA4309"/>
    <w:rsid w:val="00DA5127"/>
    <w:rsid w:val="00DB1FD1"/>
    <w:rsid w:val="00DB36BD"/>
    <w:rsid w:val="00DB45FF"/>
    <w:rsid w:val="00DB6D60"/>
    <w:rsid w:val="00DC260B"/>
    <w:rsid w:val="00DC63C5"/>
    <w:rsid w:val="00DD05A1"/>
    <w:rsid w:val="00DD1386"/>
    <w:rsid w:val="00DD1A26"/>
    <w:rsid w:val="00DE0559"/>
    <w:rsid w:val="00DE2905"/>
    <w:rsid w:val="00DE3E62"/>
    <w:rsid w:val="00DE4C1B"/>
    <w:rsid w:val="00DE5561"/>
    <w:rsid w:val="00DE7C2A"/>
    <w:rsid w:val="00DE7F19"/>
    <w:rsid w:val="00DF1D43"/>
    <w:rsid w:val="00DF2842"/>
    <w:rsid w:val="00DF3FDC"/>
    <w:rsid w:val="00DF480A"/>
    <w:rsid w:val="00DF4CC1"/>
    <w:rsid w:val="00DF7AF7"/>
    <w:rsid w:val="00E00227"/>
    <w:rsid w:val="00E003C8"/>
    <w:rsid w:val="00E009BE"/>
    <w:rsid w:val="00E00DEC"/>
    <w:rsid w:val="00E01170"/>
    <w:rsid w:val="00E0127A"/>
    <w:rsid w:val="00E03179"/>
    <w:rsid w:val="00E04BD3"/>
    <w:rsid w:val="00E06E8E"/>
    <w:rsid w:val="00E11029"/>
    <w:rsid w:val="00E11240"/>
    <w:rsid w:val="00E16763"/>
    <w:rsid w:val="00E17101"/>
    <w:rsid w:val="00E202AB"/>
    <w:rsid w:val="00E21222"/>
    <w:rsid w:val="00E25B17"/>
    <w:rsid w:val="00E2654D"/>
    <w:rsid w:val="00E35711"/>
    <w:rsid w:val="00E3681F"/>
    <w:rsid w:val="00E36F2B"/>
    <w:rsid w:val="00E449FA"/>
    <w:rsid w:val="00E454B0"/>
    <w:rsid w:val="00E458B3"/>
    <w:rsid w:val="00E45BA2"/>
    <w:rsid w:val="00E46629"/>
    <w:rsid w:val="00E55526"/>
    <w:rsid w:val="00E62F6B"/>
    <w:rsid w:val="00E63EB6"/>
    <w:rsid w:val="00E64255"/>
    <w:rsid w:val="00E642C5"/>
    <w:rsid w:val="00E64F33"/>
    <w:rsid w:val="00E65543"/>
    <w:rsid w:val="00E6593C"/>
    <w:rsid w:val="00E76103"/>
    <w:rsid w:val="00E81152"/>
    <w:rsid w:val="00E85196"/>
    <w:rsid w:val="00E90CBF"/>
    <w:rsid w:val="00E915FB"/>
    <w:rsid w:val="00E939A5"/>
    <w:rsid w:val="00E94831"/>
    <w:rsid w:val="00EA53D9"/>
    <w:rsid w:val="00EA6005"/>
    <w:rsid w:val="00EA61C6"/>
    <w:rsid w:val="00EA7581"/>
    <w:rsid w:val="00EB281B"/>
    <w:rsid w:val="00EB2CC9"/>
    <w:rsid w:val="00EB7DA3"/>
    <w:rsid w:val="00EC0931"/>
    <w:rsid w:val="00EC52D8"/>
    <w:rsid w:val="00EC6991"/>
    <w:rsid w:val="00EC6F38"/>
    <w:rsid w:val="00ED3416"/>
    <w:rsid w:val="00ED491D"/>
    <w:rsid w:val="00ED5378"/>
    <w:rsid w:val="00ED5AE8"/>
    <w:rsid w:val="00ED7B36"/>
    <w:rsid w:val="00EE2B4B"/>
    <w:rsid w:val="00EE2D16"/>
    <w:rsid w:val="00EE3D7C"/>
    <w:rsid w:val="00EF2A71"/>
    <w:rsid w:val="00EF5695"/>
    <w:rsid w:val="00EF7824"/>
    <w:rsid w:val="00F00038"/>
    <w:rsid w:val="00F0058D"/>
    <w:rsid w:val="00F007C4"/>
    <w:rsid w:val="00F00A29"/>
    <w:rsid w:val="00F013AD"/>
    <w:rsid w:val="00F046B8"/>
    <w:rsid w:val="00F12A42"/>
    <w:rsid w:val="00F13AC9"/>
    <w:rsid w:val="00F13C1B"/>
    <w:rsid w:val="00F141ED"/>
    <w:rsid w:val="00F16371"/>
    <w:rsid w:val="00F177CC"/>
    <w:rsid w:val="00F20BD9"/>
    <w:rsid w:val="00F2144B"/>
    <w:rsid w:val="00F2401C"/>
    <w:rsid w:val="00F27685"/>
    <w:rsid w:val="00F30A67"/>
    <w:rsid w:val="00F32008"/>
    <w:rsid w:val="00F322EB"/>
    <w:rsid w:val="00F36960"/>
    <w:rsid w:val="00F370F7"/>
    <w:rsid w:val="00F429B0"/>
    <w:rsid w:val="00F43122"/>
    <w:rsid w:val="00F434AE"/>
    <w:rsid w:val="00F436F2"/>
    <w:rsid w:val="00F44969"/>
    <w:rsid w:val="00F5210E"/>
    <w:rsid w:val="00F54847"/>
    <w:rsid w:val="00F550A4"/>
    <w:rsid w:val="00F56A25"/>
    <w:rsid w:val="00F57318"/>
    <w:rsid w:val="00F607ED"/>
    <w:rsid w:val="00F62E32"/>
    <w:rsid w:val="00F642A9"/>
    <w:rsid w:val="00F668AC"/>
    <w:rsid w:val="00F74993"/>
    <w:rsid w:val="00F81CFD"/>
    <w:rsid w:val="00F8355A"/>
    <w:rsid w:val="00F8400B"/>
    <w:rsid w:val="00F84E8F"/>
    <w:rsid w:val="00F870A9"/>
    <w:rsid w:val="00F878B8"/>
    <w:rsid w:val="00F87908"/>
    <w:rsid w:val="00F90AEE"/>
    <w:rsid w:val="00F91B77"/>
    <w:rsid w:val="00F925D5"/>
    <w:rsid w:val="00F92AC1"/>
    <w:rsid w:val="00F9465E"/>
    <w:rsid w:val="00FA70B1"/>
    <w:rsid w:val="00FB2EE0"/>
    <w:rsid w:val="00FB6832"/>
    <w:rsid w:val="00FB6B59"/>
    <w:rsid w:val="00FC054D"/>
    <w:rsid w:val="00FC22FE"/>
    <w:rsid w:val="00FC4A33"/>
    <w:rsid w:val="00FD01B6"/>
    <w:rsid w:val="00FD0C97"/>
    <w:rsid w:val="00FD486E"/>
    <w:rsid w:val="00FD6272"/>
    <w:rsid w:val="00FD6410"/>
    <w:rsid w:val="00FE1AEB"/>
    <w:rsid w:val="00FE1D08"/>
    <w:rsid w:val="00FE4596"/>
    <w:rsid w:val="00FE54EA"/>
    <w:rsid w:val="00FE592D"/>
    <w:rsid w:val="00FF5D09"/>
    <w:rsid w:val="00FF7AA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8B5F"/>
  <w15:docId w15:val="{ADB92B1E-8DF4-47B6-9276-C2059352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6F2D"/>
    <w:pPr>
      <w:spacing w:after="0" w:line="240" w:lineRule="auto"/>
      <w:ind w:firstLine="0"/>
      <w:jc w:val="both"/>
    </w:pPr>
    <w:rPr>
      <w:rFonts w:ascii="Times New Roman" w:eastAsia="Times New Roman" w:hAnsi="Times New Roman" w:cs="Times New Roman"/>
      <w:color w:val="000000"/>
      <w:sz w:val="24"/>
      <w:szCs w:val="24"/>
      <w:lang w:eastAsia="lt-LT"/>
    </w:rPr>
  </w:style>
  <w:style w:type="paragraph" w:styleId="Antrat1">
    <w:name w:val="heading 1"/>
    <w:basedOn w:val="prastasis"/>
    <w:next w:val="prastasis"/>
    <w:link w:val="Antrat1Diagrama"/>
    <w:uiPriority w:val="9"/>
    <w:qFormat/>
    <w:rsid w:val="005517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8D6F2D"/>
    <w:pPr>
      <w:keepNext/>
      <w:spacing w:before="240" w:after="60"/>
      <w:outlineLvl w:val="1"/>
    </w:pPr>
    <w:rPr>
      <w:rFonts w:ascii="Cambria" w:hAnsi="Cambria"/>
      <w:b/>
      <w:bCs/>
      <w:i/>
      <w:iCs/>
      <w:sz w:val="28"/>
      <w:szCs w:val="28"/>
    </w:rPr>
  </w:style>
  <w:style w:type="paragraph" w:styleId="Antrat3">
    <w:name w:val="heading 3"/>
    <w:basedOn w:val="prastasis"/>
    <w:link w:val="Antrat3Diagrama"/>
    <w:uiPriority w:val="9"/>
    <w:qFormat/>
    <w:rsid w:val="008D6F2D"/>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D6F2D"/>
    <w:rPr>
      <w:rFonts w:ascii="Cambria" w:eastAsia="Times New Roman" w:hAnsi="Cambria" w:cs="Times New Roman"/>
      <w:b/>
      <w:bCs/>
      <w:i/>
      <w:iCs/>
      <w:color w:val="000000"/>
      <w:sz w:val="28"/>
      <w:szCs w:val="28"/>
      <w:lang w:eastAsia="lt-LT"/>
    </w:rPr>
  </w:style>
  <w:style w:type="character" w:customStyle="1" w:styleId="Antrat3Diagrama">
    <w:name w:val="Antraštė 3 Diagrama"/>
    <w:basedOn w:val="Numatytasispastraiposriftas"/>
    <w:link w:val="Antrat3"/>
    <w:uiPriority w:val="9"/>
    <w:rsid w:val="008D6F2D"/>
    <w:rPr>
      <w:rFonts w:ascii="Times New Roman" w:eastAsia="Times New Roman" w:hAnsi="Times New Roman" w:cs="Times New Roman"/>
      <w:b/>
      <w:bCs/>
      <w:color w:val="000000"/>
      <w:sz w:val="27"/>
      <w:szCs w:val="27"/>
      <w:lang w:eastAsia="lt-LT"/>
    </w:rPr>
  </w:style>
  <w:style w:type="table" w:styleId="Lentelstinklelis">
    <w:name w:val="Table Grid"/>
    <w:basedOn w:val="prastojilentel"/>
    <w:rsid w:val="008D6F2D"/>
    <w:pPr>
      <w:spacing w:after="0" w:line="240" w:lineRule="auto"/>
      <w:ind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8D6F2D"/>
    <w:rPr>
      <w:color w:val="0000FF"/>
      <w:u w:val="single"/>
    </w:rPr>
  </w:style>
  <w:style w:type="character" w:customStyle="1" w:styleId="style21">
    <w:name w:val="style21"/>
    <w:basedOn w:val="Numatytasispastraiposriftas"/>
    <w:rsid w:val="008D6F2D"/>
    <w:rPr>
      <w:rFonts w:ascii="Verdana" w:hAnsi="Verdana" w:hint="default"/>
      <w:color w:val="003366"/>
      <w:sz w:val="18"/>
      <w:szCs w:val="18"/>
    </w:rPr>
  </w:style>
  <w:style w:type="character" w:styleId="Grietas">
    <w:name w:val="Strong"/>
    <w:basedOn w:val="Numatytasispastraiposriftas"/>
    <w:uiPriority w:val="22"/>
    <w:qFormat/>
    <w:rsid w:val="008D6F2D"/>
    <w:rPr>
      <w:b/>
      <w:bCs/>
    </w:rPr>
  </w:style>
  <w:style w:type="paragraph" w:customStyle="1" w:styleId="style2">
    <w:name w:val="style2"/>
    <w:basedOn w:val="prastasis"/>
    <w:rsid w:val="008D6F2D"/>
    <w:pPr>
      <w:spacing w:before="100" w:beforeAutospacing="1" w:after="100" w:afterAutospacing="1"/>
    </w:pPr>
    <w:rPr>
      <w:rFonts w:ascii="Verdana" w:hAnsi="Verdana"/>
      <w:color w:val="003366"/>
      <w:sz w:val="18"/>
      <w:szCs w:val="18"/>
    </w:rPr>
  </w:style>
  <w:style w:type="character" w:customStyle="1" w:styleId="style41">
    <w:name w:val="style41"/>
    <w:basedOn w:val="Numatytasispastraiposriftas"/>
    <w:rsid w:val="008D6F2D"/>
    <w:rPr>
      <w:rFonts w:ascii="Verdana" w:hAnsi="Verdana" w:hint="default"/>
      <w:color w:val="003366"/>
      <w:sz w:val="18"/>
      <w:szCs w:val="18"/>
    </w:rPr>
  </w:style>
  <w:style w:type="paragraph" w:customStyle="1" w:styleId="style4">
    <w:name w:val="style4"/>
    <w:basedOn w:val="prastasis"/>
    <w:rsid w:val="008D6F2D"/>
    <w:pPr>
      <w:spacing w:before="100" w:beforeAutospacing="1" w:after="100" w:afterAutospacing="1"/>
    </w:pPr>
    <w:rPr>
      <w:rFonts w:ascii="Verdana" w:hAnsi="Verdana"/>
      <w:color w:val="003366"/>
      <w:sz w:val="18"/>
      <w:szCs w:val="18"/>
    </w:rPr>
  </w:style>
  <w:style w:type="character" w:styleId="Emfaz">
    <w:name w:val="Emphasis"/>
    <w:basedOn w:val="Numatytasispastraiposriftas"/>
    <w:uiPriority w:val="20"/>
    <w:qFormat/>
    <w:rsid w:val="008D6F2D"/>
    <w:rPr>
      <w:i/>
      <w:iCs/>
    </w:rPr>
  </w:style>
  <w:style w:type="paragraph" w:styleId="prastasiniatinklio">
    <w:name w:val="Normal (Web)"/>
    <w:basedOn w:val="prastasis"/>
    <w:link w:val="prastasiniatinklioDiagrama"/>
    <w:rsid w:val="008D6F2D"/>
    <w:pPr>
      <w:spacing w:before="100" w:beforeAutospacing="1" w:after="100" w:afterAutospacing="1"/>
    </w:pPr>
  </w:style>
  <w:style w:type="paragraph" w:customStyle="1" w:styleId="NIJOLE">
    <w:name w:val="NIJOLE"/>
    <w:basedOn w:val="prastasis"/>
    <w:link w:val="NIJOLEChar"/>
    <w:rsid w:val="008D6F2D"/>
    <w:pPr>
      <w:keepNext/>
      <w:spacing w:line="360" w:lineRule="auto"/>
      <w:ind w:firstLine="720"/>
      <w:outlineLvl w:val="0"/>
    </w:pPr>
    <w:rPr>
      <w:bCs/>
      <w:noProof/>
      <w:kern w:val="32"/>
      <w:szCs w:val="28"/>
      <w:lang w:val="pt-BR"/>
    </w:rPr>
  </w:style>
  <w:style w:type="character" w:customStyle="1" w:styleId="NIJOLEChar">
    <w:name w:val="NIJOLE Char"/>
    <w:basedOn w:val="Numatytasispastraiposriftas"/>
    <w:link w:val="NIJOLE"/>
    <w:rsid w:val="008D6F2D"/>
    <w:rPr>
      <w:rFonts w:ascii="Times New Roman" w:eastAsia="Times New Roman" w:hAnsi="Times New Roman" w:cs="Times New Roman"/>
      <w:bCs/>
      <w:noProof/>
      <w:color w:val="000000"/>
      <w:kern w:val="32"/>
      <w:sz w:val="24"/>
      <w:szCs w:val="28"/>
      <w:lang w:val="pt-BR" w:eastAsia="lt-LT"/>
    </w:rPr>
  </w:style>
  <w:style w:type="paragraph" w:customStyle="1" w:styleId="nijoliukas">
    <w:name w:val="nijoliukas"/>
    <w:basedOn w:val="Antrat"/>
    <w:link w:val="nijoliukasChar"/>
    <w:rsid w:val="008D6F2D"/>
    <w:pPr>
      <w:spacing w:before="0" w:after="0" w:line="360" w:lineRule="auto"/>
      <w:ind w:firstLine="720"/>
    </w:pPr>
    <w:rPr>
      <w:b w:val="0"/>
      <w:noProof/>
      <w:sz w:val="24"/>
      <w:szCs w:val="24"/>
    </w:rPr>
  </w:style>
  <w:style w:type="character" w:customStyle="1" w:styleId="nijoliukasChar">
    <w:name w:val="nijoliukas Char"/>
    <w:basedOn w:val="Numatytasispastraiposriftas"/>
    <w:link w:val="nijoliukas"/>
    <w:rsid w:val="008D6F2D"/>
    <w:rPr>
      <w:rFonts w:ascii="Times New Roman" w:eastAsia="Times New Roman" w:hAnsi="Times New Roman" w:cs="Times New Roman"/>
      <w:bCs/>
      <w:noProof/>
      <w:color w:val="000000"/>
      <w:sz w:val="24"/>
      <w:szCs w:val="24"/>
      <w:lang w:eastAsia="lt-LT"/>
    </w:rPr>
  </w:style>
  <w:style w:type="paragraph" w:styleId="Antrat">
    <w:name w:val="caption"/>
    <w:basedOn w:val="prastasis"/>
    <w:next w:val="prastasis"/>
    <w:qFormat/>
    <w:rsid w:val="008D6F2D"/>
    <w:pPr>
      <w:spacing w:before="120" w:after="120"/>
    </w:pPr>
    <w:rPr>
      <w:b/>
      <w:bCs/>
      <w:sz w:val="20"/>
      <w:szCs w:val="20"/>
    </w:rPr>
  </w:style>
  <w:style w:type="paragraph" w:styleId="Sraopastraipa">
    <w:name w:val="List Paragraph"/>
    <w:basedOn w:val="prastasis"/>
    <w:uiPriority w:val="34"/>
    <w:qFormat/>
    <w:rsid w:val="008D6F2D"/>
    <w:pPr>
      <w:tabs>
        <w:tab w:val="left" w:pos="0"/>
      </w:tabs>
      <w:spacing w:after="200"/>
      <w:ind w:hanging="1134"/>
      <w:contextualSpacing/>
    </w:pPr>
    <w:rPr>
      <w:rFonts w:ascii="Calibri" w:eastAsia="Calibri" w:hAnsi="Calibri"/>
      <w:sz w:val="22"/>
      <w:szCs w:val="22"/>
      <w:lang w:eastAsia="en-US"/>
    </w:rPr>
  </w:style>
  <w:style w:type="character" w:customStyle="1" w:styleId="st1">
    <w:name w:val="st1"/>
    <w:basedOn w:val="Numatytasispastraiposriftas"/>
    <w:rsid w:val="008D6F2D"/>
  </w:style>
  <w:style w:type="character" w:customStyle="1" w:styleId="prastasiniatinklioDiagrama">
    <w:name w:val="Įprastas (žiniatinklio) Diagrama"/>
    <w:basedOn w:val="Numatytasispastraiposriftas"/>
    <w:link w:val="prastasiniatinklio"/>
    <w:uiPriority w:val="99"/>
    <w:rsid w:val="008D6F2D"/>
    <w:rPr>
      <w:rFonts w:ascii="Times New Roman" w:eastAsia="Times New Roman" w:hAnsi="Times New Roman" w:cs="Times New Roman"/>
      <w:color w:val="000000"/>
      <w:sz w:val="24"/>
      <w:szCs w:val="24"/>
      <w:lang w:eastAsia="lt-LT"/>
    </w:rPr>
  </w:style>
  <w:style w:type="paragraph" w:styleId="Pagrindiniotekstotrauka">
    <w:name w:val="Body Text Indent"/>
    <w:basedOn w:val="prastasis"/>
    <w:link w:val="PagrindiniotekstotraukaDiagrama"/>
    <w:semiHidden/>
    <w:rsid w:val="008D6F2D"/>
    <w:pPr>
      <w:ind w:left="360" w:hanging="360"/>
    </w:pPr>
    <w:rPr>
      <w:lang w:eastAsia="en-US"/>
    </w:rPr>
  </w:style>
  <w:style w:type="character" w:customStyle="1" w:styleId="PagrindiniotekstotraukaDiagrama">
    <w:name w:val="Pagrindinio teksto įtrauka Diagrama"/>
    <w:basedOn w:val="Numatytasispastraiposriftas"/>
    <w:link w:val="Pagrindiniotekstotrauka"/>
    <w:semiHidden/>
    <w:rsid w:val="008D6F2D"/>
    <w:rPr>
      <w:rFonts w:ascii="Times New Roman" w:eastAsia="Times New Roman" w:hAnsi="Times New Roman" w:cs="Times New Roman"/>
      <w:color w:val="000000"/>
      <w:sz w:val="24"/>
      <w:szCs w:val="24"/>
    </w:rPr>
  </w:style>
  <w:style w:type="paragraph" w:customStyle="1" w:styleId="Default">
    <w:name w:val="Default"/>
    <w:rsid w:val="008D6F2D"/>
    <w:pPr>
      <w:autoSpaceDE w:val="0"/>
      <w:autoSpaceDN w:val="0"/>
      <w:adjustRightInd w:val="0"/>
      <w:spacing w:after="0" w:line="240" w:lineRule="auto"/>
      <w:ind w:firstLine="0"/>
    </w:pPr>
    <w:rPr>
      <w:rFonts w:ascii="Times New Roman" w:eastAsia="Calibri" w:hAnsi="Times New Roman" w:cs="Times New Roman"/>
      <w:color w:val="000000"/>
      <w:sz w:val="24"/>
      <w:szCs w:val="24"/>
    </w:rPr>
  </w:style>
  <w:style w:type="character" w:customStyle="1" w:styleId="Char3">
    <w:name w:val="Char3"/>
    <w:basedOn w:val="Numatytasispastraiposriftas"/>
    <w:semiHidden/>
    <w:rsid w:val="008D6F2D"/>
    <w:rPr>
      <w:sz w:val="24"/>
      <w:szCs w:val="24"/>
      <w:lang w:val="lt-LT" w:eastAsia="en-US" w:bidi="ar-SA"/>
    </w:rPr>
  </w:style>
  <w:style w:type="paragraph" w:styleId="Pavadinimas">
    <w:name w:val="Title"/>
    <w:basedOn w:val="prastasis"/>
    <w:link w:val="PavadinimasDiagrama"/>
    <w:uiPriority w:val="10"/>
    <w:qFormat/>
    <w:rsid w:val="008D6F2D"/>
    <w:pPr>
      <w:jc w:val="center"/>
    </w:pPr>
    <w:rPr>
      <w:b/>
      <w:bCs/>
      <w:lang w:eastAsia="en-US"/>
    </w:rPr>
  </w:style>
  <w:style w:type="character" w:customStyle="1" w:styleId="PavadinimasDiagrama">
    <w:name w:val="Pavadinimas Diagrama"/>
    <w:basedOn w:val="Numatytasispastraiposriftas"/>
    <w:link w:val="Pavadinimas"/>
    <w:uiPriority w:val="10"/>
    <w:rsid w:val="008D6F2D"/>
    <w:rPr>
      <w:rFonts w:ascii="Times New Roman" w:eastAsia="Times New Roman" w:hAnsi="Times New Roman" w:cs="Times New Roman"/>
      <w:b/>
      <w:bCs/>
      <w:color w:val="000000"/>
      <w:sz w:val="24"/>
      <w:szCs w:val="24"/>
    </w:rPr>
  </w:style>
  <w:style w:type="paragraph" w:styleId="Pagrindinistekstas2">
    <w:name w:val="Body Text 2"/>
    <w:basedOn w:val="prastasis"/>
    <w:link w:val="Pagrindinistekstas2Diagrama"/>
    <w:rsid w:val="008D6F2D"/>
    <w:pPr>
      <w:spacing w:after="120" w:line="480" w:lineRule="auto"/>
    </w:pPr>
  </w:style>
  <w:style w:type="character" w:customStyle="1" w:styleId="Pagrindinistekstas2Diagrama">
    <w:name w:val="Pagrindinis tekstas 2 Diagrama"/>
    <w:basedOn w:val="Numatytasispastraiposriftas"/>
    <w:link w:val="Pagrindinistekstas2"/>
    <w:rsid w:val="008D6F2D"/>
    <w:rPr>
      <w:rFonts w:ascii="Times New Roman" w:eastAsia="Times New Roman" w:hAnsi="Times New Roman" w:cs="Times New Roman"/>
      <w:color w:val="000000"/>
      <w:sz w:val="24"/>
      <w:szCs w:val="24"/>
      <w:lang w:eastAsia="lt-LT"/>
    </w:rPr>
  </w:style>
  <w:style w:type="character" w:customStyle="1" w:styleId="CharChar3">
    <w:name w:val="Char Char3"/>
    <w:basedOn w:val="Numatytasispastraiposriftas"/>
    <w:semiHidden/>
    <w:rsid w:val="008D6F2D"/>
    <w:rPr>
      <w:rFonts w:ascii="Times New Roman" w:eastAsia="Times New Roman" w:hAnsi="Times New Roman" w:cs="Times New Roman"/>
      <w:sz w:val="24"/>
      <w:szCs w:val="24"/>
    </w:rPr>
  </w:style>
  <w:style w:type="paragraph" w:customStyle="1" w:styleId="Sraopastraipa1">
    <w:name w:val="Sąrašo pastraipa1"/>
    <w:basedOn w:val="prastasis"/>
    <w:qFormat/>
    <w:rsid w:val="008D6F2D"/>
    <w:pPr>
      <w:spacing w:after="200" w:line="276" w:lineRule="auto"/>
      <w:ind w:left="720"/>
      <w:contextualSpacing/>
    </w:pPr>
    <w:rPr>
      <w:rFonts w:ascii="Calibri" w:eastAsia="Calibri" w:hAnsi="Calibri"/>
      <w:sz w:val="22"/>
      <w:szCs w:val="22"/>
      <w:lang w:eastAsia="en-US"/>
    </w:rPr>
  </w:style>
  <w:style w:type="paragraph" w:styleId="Pagrindinistekstas">
    <w:name w:val="Body Text"/>
    <w:basedOn w:val="prastasis"/>
    <w:link w:val="PagrindinistekstasDiagrama"/>
    <w:uiPriority w:val="99"/>
    <w:unhideWhenUsed/>
    <w:rsid w:val="008D6F2D"/>
    <w:pPr>
      <w:spacing w:after="120"/>
    </w:pPr>
  </w:style>
  <w:style w:type="character" w:customStyle="1" w:styleId="PagrindinistekstasDiagrama">
    <w:name w:val="Pagrindinis tekstas Diagrama"/>
    <w:basedOn w:val="Numatytasispastraiposriftas"/>
    <w:link w:val="Pagrindinistekstas"/>
    <w:uiPriority w:val="99"/>
    <w:rsid w:val="008D6F2D"/>
    <w:rPr>
      <w:rFonts w:ascii="Times New Roman" w:eastAsia="Times New Roman" w:hAnsi="Times New Roman" w:cs="Times New Roman"/>
      <w:color w:val="000000"/>
      <w:sz w:val="24"/>
      <w:szCs w:val="24"/>
      <w:lang w:eastAsia="lt-LT"/>
    </w:rPr>
  </w:style>
  <w:style w:type="character" w:customStyle="1" w:styleId="CharChar1">
    <w:name w:val="Char Char1"/>
    <w:basedOn w:val="Numatytasispastraiposriftas"/>
    <w:locked/>
    <w:rsid w:val="008D6F2D"/>
    <w:rPr>
      <w:sz w:val="24"/>
      <w:szCs w:val="24"/>
      <w:lang w:val="lt-LT" w:eastAsia="lt-LT" w:bidi="ar-SA"/>
    </w:rPr>
  </w:style>
  <w:style w:type="character" w:customStyle="1" w:styleId="CharChar">
    <w:name w:val="Char Char"/>
    <w:basedOn w:val="Numatytasispastraiposriftas"/>
    <w:semiHidden/>
    <w:locked/>
    <w:rsid w:val="008D6F2D"/>
    <w:rPr>
      <w:sz w:val="24"/>
      <w:szCs w:val="24"/>
      <w:lang w:val="lt-LT" w:eastAsia="en-US" w:bidi="ar-SA"/>
    </w:rPr>
  </w:style>
  <w:style w:type="paragraph" w:styleId="Pagrindiniotekstotrauka3">
    <w:name w:val="Body Text Indent 3"/>
    <w:basedOn w:val="prastasis"/>
    <w:link w:val="Pagrindiniotekstotrauka3Diagrama"/>
    <w:rsid w:val="008D6F2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D6F2D"/>
    <w:rPr>
      <w:rFonts w:ascii="Times New Roman" w:eastAsia="Times New Roman" w:hAnsi="Times New Roman" w:cs="Times New Roman"/>
      <w:color w:val="000000"/>
      <w:sz w:val="16"/>
      <w:szCs w:val="16"/>
      <w:lang w:eastAsia="lt-LT"/>
    </w:rPr>
  </w:style>
  <w:style w:type="character" w:styleId="Komentaronuoroda">
    <w:name w:val="annotation reference"/>
    <w:basedOn w:val="Numatytasispastraiposriftas"/>
    <w:uiPriority w:val="99"/>
    <w:semiHidden/>
    <w:unhideWhenUsed/>
    <w:rsid w:val="008D6F2D"/>
    <w:rPr>
      <w:sz w:val="16"/>
      <w:szCs w:val="16"/>
    </w:rPr>
  </w:style>
  <w:style w:type="paragraph" w:styleId="Komentarotekstas">
    <w:name w:val="annotation text"/>
    <w:basedOn w:val="prastasis"/>
    <w:link w:val="KomentarotekstasDiagrama"/>
    <w:uiPriority w:val="99"/>
    <w:semiHidden/>
    <w:unhideWhenUsed/>
    <w:rsid w:val="008D6F2D"/>
    <w:rPr>
      <w:sz w:val="20"/>
      <w:szCs w:val="20"/>
    </w:rPr>
  </w:style>
  <w:style w:type="character" w:customStyle="1" w:styleId="KomentarotekstasDiagrama">
    <w:name w:val="Komentaro tekstas Diagrama"/>
    <w:basedOn w:val="Numatytasispastraiposriftas"/>
    <w:link w:val="Komentarotekstas"/>
    <w:uiPriority w:val="99"/>
    <w:semiHidden/>
    <w:rsid w:val="008D6F2D"/>
    <w:rPr>
      <w:rFonts w:ascii="Times New Roman" w:eastAsia="Times New Roman" w:hAnsi="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8D6F2D"/>
    <w:rPr>
      <w:b/>
      <w:bCs/>
    </w:rPr>
  </w:style>
  <w:style w:type="character" w:customStyle="1" w:styleId="KomentarotemaDiagrama">
    <w:name w:val="Komentaro tema Diagrama"/>
    <w:basedOn w:val="KomentarotekstasDiagrama"/>
    <w:link w:val="Komentarotema"/>
    <w:uiPriority w:val="99"/>
    <w:semiHidden/>
    <w:rsid w:val="008D6F2D"/>
    <w:rPr>
      <w:rFonts w:ascii="Times New Roman" w:eastAsia="Times New Roman" w:hAnsi="Times New Roman" w:cs="Times New Roman"/>
      <w:b/>
      <w:bCs/>
      <w:color w:val="000000"/>
      <w:sz w:val="20"/>
      <w:szCs w:val="20"/>
      <w:lang w:eastAsia="lt-LT"/>
    </w:rPr>
  </w:style>
  <w:style w:type="paragraph" w:styleId="Debesliotekstas">
    <w:name w:val="Balloon Text"/>
    <w:basedOn w:val="prastasis"/>
    <w:link w:val="DebesliotekstasDiagrama"/>
    <w:uiPriority w:val="99"/>
    <w:semiHidden/>
    <w:unhideWhenUsed/>
    <w:rsid w:val="008D6F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6F2D"/>
    <w:rPr>
      <w:rFonts w:ascii="Tahoma" w:eastAsia="Times New Roman" w:hAnsi="Tahoma" w:cs="Tahoma"/>
      <w:color w:val="000000"/>
      <w:sz w:val="16"/>
      <w:szCs w:val="16"/>
      <w:lang w:eastAsia="lt-LT"/>
    </w:rPr>
  </w:style>
  <w:style w:type="paragraph" w:styleId="Antrats">
    <w:name w:val="header"/>
    <w:basedOn w:val="prastasis"/>
    <w:link w:val="AntratsDiagrama"/>
    <w:uiPriority w:val="99"/>
    <w:unhideWhenUsed/>
    <w:rsid w:val="008D6F2D"/>
    <w:pPr>
      <w:tabs>
        <w:tab w:val="center" w:pos="4819"/>
        <w:tab w:val="right" w:pos="9638"/>
      </w:tabs>
    </w:pPr>
  </w:style>
  <w:style w:type="character" w:customStyle="1" w:styleId="AntratsDiagrama">
    <w:name w:val="Antraštės Diagrama"/>
    <w:basedOn w:val="Numatytasispastraiposriftas"/>
    <w:link w:val="Antrats"/>
    <w:uiPriority w:val="99"/>
    <w:rsid w:val="008D6F2D"/>
    <w:rPr>
      <w:rFonts w:ascii="Times New Roman" w:eastAsia="Times New Roman" w:hAnsi="Times New Roman" w:cs="Times New Roman"/>
      <w:color w:val="000000"/>
      <w:sz w:val="24"/>
      <w:szCs w:val="24"/>
      <w:lang w:eastAsia="lt-LT"/>
    </w:rPr>
  </w:style>
  <w:style w:type="paragraph" w:styleId="Porat">
    <w:name w:val="footer"/>
    <w:basedOn w:val="prastasis"/>
    <w:link w:val="PoratDiagrama"/>
    <w:uiPriority w:val="99"/>
    <w:unhideWhenUsed/>
    <w:rsid w:val="008D6F2D"/>
    <w:pPr>
      <w:tabs>
        <w:tab w:val="center" w:pos="4819"/>
        <w:tab w:val="right" w:pos="9638"/>
      </w:tabs>
    </w:pPr>
  </w:style>
  <w:style w:type="character" w:customStyle="1" w:styleId="PoratDiagrama">
    <w:name w:val="Poraštė Diagrama"/>
    <w:basedOn w:val="Numatytasispastraiposriftas"/>
    <w:link w:val="Porat"/>
    <w:uiPriority w:val="99"/>
    <w:rsid w:val="008D6F2D"/>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8D6F2D"/>
  </w:style>
  <w:style w:type="character" w:customStyle="1" w:styleId="commentbody">
    <w:name w:val="commentbody"/>
    <w:basedOn w:val="Numatytasispastraiposriftas"/>
    <w:rsid w:val="008D6F2D"/>
  </w:style>
  <w:style w:type="character" w:customStyle="1" w:styleId="st">
    <w:name w:val="st"/>
    <w:rsid w:val="008D6F2D"/>
  </w:style>
  <w:style w:type="paragraph" w:styleId="Puslapioinaostekstas">
    <w:name w:val="footnote text"/>
    <w:basedOn w:val="prastasis"/>
    <w:link w:val="PuslapioinaostekstasDiagrama"/>
    <w:uiPriority w:val="99"/>
    <w:unhideWhenUsed/>
    <w:rsid w:val="008D6F2D"/>
    <w:rPr>
      <w:sz w:val="20"/>
      <w:szCs w:val="20"/>
    </w:rPr>
  </w:style>
  <w:style w:type="character" w:customStyle="1" w:styleId="PuslapioinaostekstasDiagrama">
    <w:name w:val="Puslapio išnašos tekstas Diagrama"/>
    <w:basedOn w:val="Numatytasispastraiposriftas"/>
    <w:link w:val="Puslapioinaostekstas"/>
    <w:uiPriority w:val="99"/>
    <w:rsid w:val="008D6F2D"/>
    <w:rPr>
      <w:rFonts w:ascii="Times New Roman" w:eastAsia="Times New Roman" w:hAnsi="Times New Roman" w:cs="Times New Roman"/>
      <w:color w:val="000000"/>
      <w:sz w:val="20"/>
      <w:szCs w:val="20"/>
      <w:lang w:eastAsia="lt-LT"/>
    </w:rPr>
  </w:style>
  <w:style w:type="character" w:styleId="Puslapioinaosnuoroda">
    <w:name w:val="footnote reference"/>
    <w:basedOn w:val="Numatytasispastraiposriftas"/>
    <w:uiPriority w:val="99"/>
    <w:semiHidden/>
    <w:unhideWhenUsed/>
    <w:rsid w:val="008D6F2D"/>
    <w:rPr>
      <w:vertAlign w:val="superscript"/>
    </w:rPr>
  </w:style>
  <w:style w:type="character" w:customStyle="1" w:styleId="watch-title">
    <w:name w:val="watch-title"/>
    <w:basedOn w:val="Numatytasispastraiposriftas"/>
    <w:rsid w:val="008D6F2D"/>
  </w:style>
  <w:style w:type="paragraph" w:styleId="Betarp">
    <w:name w:val="No Spacing"/>
    <w:uiPriority w:val="1"/>
    <w:qFormat/>
    <w:rsid w:val="008D6F2D"/>
    <w:pPr>
      <w:spacing w:after="0" w:line="240" w:lineRule="auto"/>
      <w:ind w:firstLine="0"/>
    </w:pPr>
    <w:rPr>
      <w:rFonts w:ascii="Calibri" w:eastAsia="Calibri" w:hAnsi="Calibri" w:cs="Times New Roman"/>
    </w:rPr>
  </w:style>
  <w:style w:type="character" w:styleId="Knygospavadinimas">
    <w:name w:val="Book Title"/>
    <w:basedOn w:val="Numatytasispastraiposriftas"/>
    <w:uiPriority w:val="33"/>
    <w:qFormat/>
    <w:rsid w:val="00103073"/>
    <w:rPr>
      <w:b/>
      <w:bCs/>
      <w:smallCaps/>
      <w:spacing w:val="5"/>
    </w:rPr>
  </w:style>
  <w:style w:type="character" w:customStyle="1" w:styleId="Antrat1Diagrama">
    <w:name w:val="Antraštė 1 Diagrama"/>
    <w:basedOn w:val="Numatytasispastraiposriftas"/>
    <w:link w:val="Antrat1"/>
    <w:uiPriority w:val="9"/>
    <w:rsid w:val="005517D8"/>
    <w:rPr>
      <w:rFonts w:asciiTheme="majorHAnsi" w:eastAsiaTheme="majorEastAsia" w:hAnsiTheme="majorHAnsi" w:cstheme="majorBidi"/>
      <w:b/>
      <w:bCs/>
      <w:color w:val="365F91" w:themeColor="accent1" w:themeShade="BF"/>
      <w:sz w:val="28"/>
      <w:szCs w:val="28"/>
      <w:lang w:eastAsia="lt-LT"/>
    </w:rPr>
  </w:style>
  <w:style w:type="character" w:customStyle="1" w:styleId="instancename">
    <w:name w:val="instancename"/>
    <w:basedOn w:val="Numatytasispastraiposriftas"/>
    <w:rsid w:val="00A00CCB"/>
  </w:style>
  <w:style w:type="character" w:customStyle="1" w:styleId="hascaption">
    <w:name w:val="hascaption"/>
    <w:rsid w:val="00804B2A"/>
  </w:style>
  <w:style w:type="paragraph" w:customStyle="1" w:styleId="m1319748019591477436gmail-msonormal">
    <w:name w:val="m_1319748019591477436gmail-msonormal"/>
    <w:basedOn w:val="prastasis"/>
    <w:rsid w:val="00A762CB"/>
    <w:pPr>
      <w:spacing w:before="100" w:beforeAutospacing="1" w:after="100" w:afterAutospacing="1"/>
      <w:jc w:val="left"/>
    </w:pPr>
    <w:rPr>
      <w:color w:val="auto"/>
    </w:rPr>
  </w:style>
  <w:style w:type="character" w:customStyle="1" w:styleId="quenote">
    <w:name w:val="que_note"/>
    <w:rsid w:val="008E3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7816">
      <w:bodyDiv w:val="1"/>
      <w:marLeft w:val="0"/>
      <w:marRight w:val="0"/>
      <w:marTop w:val="0"/>
      <w:marBottom w:val="0"/>
      <w:divBdr>
        <w:top w:val="none" w:sz="0" w:space="0" w:color="auto"/>
        <w:left w:val="none" w:sz="0" w:space="0" w:color="auto"/>
        <w:bottom w:val="none" w:sz="0" w:space="0" w:color="auto"/>
        <w:right w:val="none" w:sz="0" w:space="0" w:color="auto"/>
      </w:divBdr>
    </w:div>
    <w:div w:id="139881932">
      <w:bodyDiv w:val="1"/>
      <w:marLeft w:val="0"/>
      <w:marRight w:val="0"/>
      <w:marTop w:val="0"/>
      <w:marBottom w:val="0"/>
      <w:divBdr>
        <w:top w:val="none" w:sz="0" w:space="0" w:color="auto"/>
        <w:left w:val="none" w:sz="0" w:space="0" w:color="auto"/>
        <w:bottom w:val="none" w:sz="0" w:space="0" w:color="auto"/>
        <w:right w:val="none" w:sz="0" w:space="0" w:color="auto"/>
      </w:divBdr>
    </w:div>
    <w:div w:id="344863141">
      <w:bodyDiv w:val="1"/>
      <w:marLeft w:val="0"/>
      <w:marRight w:val="0"/>
      <w:marTop w:val="0"/>
      <w:marBottom w:val="0"/>
      <w:divBdr>
        <w:top w:val="none" w:sz="0" w:space="0" w:color="auto"/>
        <w:left w:val="none" w:sz="0" w:space="0" w:color="auto"/>
        <w:bottom w:val="none" w:sz="0" w:space="0" w:color="auto"/>
        <w:right w:val="none" w:sz="0" w:space="0" w:color="auto"/>
      </w:divBdr>
    </w:div>
    <w:div w:id="353965621">
      <w:bodyDiv w:val="1"/>
      <w:marLeft w:val="0"/>
      <w:marRight w:val="0"/>
      <w:marTop w:val="0"/>
      <w:marBottom w:val="0"/>
      <w:divBdr>
        <w:top w:val="none" w:sz="0" w:space="0" w:color="auto"/>
        <w:left w:val="none" w:sz="0" w:space="0" w:color="auto"/>
        <w:bottom w:val="none" w:sz="0" w:space="0" w:color="auto"/>
        <w:right w:val="none" w:sz="0" w:space="0" w:color="auto"/>
      </w:divBdr>
    </w:div>
    <w:div w:id="512378288">
      <w:bodyDiv w:val="1"/>
      <w:marLeft w:val="0"/>
      <w:marRight w:val="0"/>
      <w:marTop w:val="0"/>
      <w:marBottom w:val="0"/>
      <w:divBdr>
        <w:top w:val="none" w:sz="0" w:space="0" w:color="auto"/>
        <w:left w:val="none" w:sz="0" w:space="0" w:color="auto"/>
        <w:bottom w:val="none" w:sz="0" w:space="0" w:color="auto"/>
        <w:right w:val="none" w:sz="0" w:space="0" w:color="auto"/>
      </w:divBdr>
    </w:div>
    <w:div w:id="732510736">
      <w:bodyDiv w:val="1"/>
      <w:marLeft w:val="0"/>
      <w:marRight w:val="0"/>
      <w:marTop w:val="0"/>
      <w:marBottom w:val="0"/>
      <w:divBdr>
        <w:top w:val="none" w:sz="0" w:space="0" w:color="auto"/>
        <w:left w:val="none" w:sz="0" w:space="0" w:color="auto"/>
        <w:bottom w:val="none" w:sz="0" w:space="0" w:color="auto"/>
        <w:right w:val="none" w:sz="0" w:space="0" w:color="auto"/>
      </w:divBdr>
    </w:div>
    <w:div w:id="753162864">
      <w:bodyDiv w:val="1"/>
      <w:marLeft w:val="0"/>
      <w:marRight w:val="0"/>
      <w:marTop w:val="0"/>
      <w:marBottom w:val="0"/>
      <w:divBdr>
        <w:top w:val="none" w:sz="0" w:space="0" w:color="auto"/>
        <w:left w:val="none" w:sz="0" w:space="0" w:color="auto"/>
        <w:bottom w:val="none" w:sz="0" w:space="0" w:color="auto"/>
        <w:right w:val="none" w:sz="0" w:space="0" w:color="auto"/>
      </w:divBdr>
    </w:div>
    <w:div w:id="816075108">
      <w:bodyDiv w:val="1"/>
      <w:marLeft w:val="0"/>
      <w:marRight w:val="0"/>
      <w:marTop w:val="0"/>
      <w:marBottom w:val="0"/>
      <w:divBdr>
        <w:top w:val="none" w:sz="0" w:space="0" w:color="auto"/>
        <w:left w:val="none" w:sz="0" w:space="0" w:color="auto"/>
        <w:bottom w:val="none" w:sz="0" w:space="0" w:color="auto"/>
        <w:right w:val="none" w:sz="0" w:space="0" w:color="auto"/>
      </w:divBdr>
    </w:div>
    <w:div w:id="816729218">
      <w:bodyDiv w:val="1"/>
      <w:marLeft w:val="0"/>
      <w:marRight w:val="0"/>
      <w:marTop w:val="0"/>
      <w:marBottom w:val="0"/>
      <w:divBdr>
        <w:top w:val="none" w:sz="0" w:space="0" w:color="auto"/>
        <w:left w:val="none" w:sz="0" w:space="0" w:color="auto"/>
        <w:bottom w:val="none" w:sz="0" w:space="0" w:color="auto"/>
        <w:right w:val="none" w:sz="0" w:space="0" w:color="auto"/>
      </w:divBdr>
    </w:div>
    <w:div w:id="873924712">
      <w:bodyDiv w:val="1"/>
      <w:marLeft w:val="0"/>
      <w:marRight w:val="0"/>
      <w:marTop w:val="0"/>
      <w:marBottom w:val="0"/>
      <w:divBdr>
        <w:top w:val="none" w:sz="0" w:space="0" w:color="auto"/>
        <w:left w:val="none" w:sz="0" w:space="0" w:color="auto"/>
        <w:bottom w:val="none" w:sz="0" w:space="0" w:color="auto"/>
        <w:right w:val="none" w:sz="0" w:space="0" w:color="auto"/>
      </w:divBdr>
    </w:div>
    <w:div w:id="882520327">
      <w:bodyDiv w:val="1"/>
      <w:marLeft w:val="0"/>
      <w:marRight w:val="0"/>
      <w:marTop w:val="0"/>
      <w:marBottom w:val="0"/>
      <w:divBdr>
        <w:top w:val="none" w:sz="0" w:space="0" w:color="auto"/>
        <w:left w:val="none" w:sz="0" w:space="0" w:color="auto"/>
        <w:bottom w:val="none" w:sz="0" w:space="0" w:color="auto"/>
        <w:right w:val="none" w:sz="0" w:space="0" w:color="auto"/>
      </w:divBdr>
    </w:div>
    <w:div w:id="976714982">
      <w:bodyDiv w:val="1"/>
      <w:marLeft w:val="0"/>
      <w:marRight w:val="0"/>
      <w:marTop w:val="0"/>
      <w:marBottom w:val="0"/>
      <w:divBdr>
        <w:top w:val="none" w:sz="0" w:space="0" w:color="auto"/>
        <w:left w:val="none" w:sz="0" w:space="0" w:color="auto"/>
        <w:bottom w:val="none" w:sz="0" w:space="0" w:color="auto"/>
        <w:right w:val="none" w:sz="0" w:space="0" w:color="auto"/>
      </w:divBdr>
    </w:div>
    <w:div w:id="1002439565">
      <w:bodyDiv w:val="1"/>
      <w:marLeft w:val="0"/>
      <w:marRight w:val="0"/>
      <w:marTop w:val="0"/>
      <w:marBottom w:val="0"/>
      <w:divBdr>
        <w:top w:val="none" w:sz="0" w:space="0" w:color="auto"/>
        <w:left w:val="none" w:sz="0" w:space="0" w:color="auto"/>
        <w:bottom w:val="none" w:sz="0" w:space="0" w:color="auto"/>
        <w:right w:val="none" w:sz="0" w:space="0" w:color="auto"/>
      </w:divBdr>
    </w:div>
    <w:div w:id="1092701977">
      <w:bodyDiv w:val="1"/>
      <w:marLeft w:val="0"/>
      <w:marRight w:val="0"/>
      <w:marTop w:val="0"/>
      <w:marBottom w:val="0"/>
      <w:divBdr>
        <w:top w:val="none" w:sz="0" w:space="0" w:color="auto"/>
        <w:left w:val="none" w:sz="0" w:space="0" w:color="auto"/>
        <w:bottom w:val="none" w:sz="0" w:space="0" w:color="auto"/>
        <w:right w:val="none" w:sz="0" w:space="0" w:color="auto"/>
      </w:divBdr>
    </w:div>
    <w:div w:id="1093746342">
      <w:bodyDiv w:val="1"/>
      <w:marLeft w:val="0"/>
      <w:marRight w:val="0"/>
      <w:marTop w:val="0"/>
      <w:marBottom w:val="0"/>
      <w:divBdr>
        <w:top w:val="none" w:sz="0" w:space="0" w:color="auto"/>
        <w:left w:val="none" w:sz="0" w:space="0" w:color="auto"/>
        <w:bottom w:val="none" w:sz="0" w:space="0" w:color="auto"/>
        <w:right w:val="none" w:sz="0" w:space="0" w:color="auto"/>
      </w:divBdr>
      <w:divsChild>
        <w:div w:id="1068116700">
          <w:marLeft w:val="0"/>
          <w:marRight w:val="0"/>
          <w:marTop w:val="0"/>
          <w:marBottom w:val="0"/>
          <w:divBdr>
            <w:top w:val="none" w:sz="0" w:space="0" w:color="auto"/>
            <w:left w:val="none" w:sz="0" w:space="0" w:color="auto"/>
            <w:bottom w:val="none" w:sz="0" w:space="0" w:color="auto"/>
            <w:right w:val="none" w:sz="0" w:space="0" w:color="auto"/>
          </w:divBdr>
        </w:div>
      </w:divsChild>
    </w:div>
    <w:div w:id="1141144921">
      <w:bodyDiv w:val="1"/>
      <w:marLeft w:val="0"/>
      <w:marRight w:val="0"/>
      <w:marTop w:val="0"/>
      <w:marBottom w:val="0"/>
      <w:divBdr>
        <w:top w:val="none" w:sz="0" w:space="0" w:color="auto"/>
        <w:left w:val="none" w:sz="0" w:space="0" w:color="auto"/>
        <w:bottom w:val="none" w:sz="0" w:space="0" w:color="auto"/>
        <w:right w:val="none" w:sz="0" w:space="0" w:color="auto"/>
      </w:divBdr>
    </w:div>
    <w:div w:id="1163546168">
      <w:bodyDiv w:val="1"/>
      <w:marLeft w:val="0"/>
      <w:marRight w:val="0"/>
      <w:marTop w:val="0"/>
      <w:marBottom w:val="0"/>
      <w:divBdr>
        <w:top w:val="none" w:sz="0" w:space="0" w:color="auto"/>
        <w:left w:val="none" w:sz="0" w:space="0" w:color="auto"/>
        <w:bottom w:val="none" w:sz="0" w:space="0" w:color="auto"/>
        <w:right w:val="none" w:sz="0" w:space="0" w:color="auto"/>
      </w:divBdr>
    </w:div>
    <w:div w:id="1167473980">
      <w:bodyDiv w:val="1"/>
      <w:marLeft w:val="0"/>
      <w:marRight w:val="0"/>
      <w:marTop w:val="0"/>
      <w:marBottom w:val="0"/>
      <w:divBdr>
        <w:top w:val="none" w:sz="0" w:space="0" w:color="auto"/>
        <w:left w:val="none" w:sz="0" w:space="0" w:color="auto"/>
        <w:bottom w:val="none" w:sz="0" w:space="0" w:color="auto"/>
        <w:right w:val="none" w:sz="0" w:space="0" w:color="auto"/>
      </w:divBdr>
    </w:div>
    <w:div w:id="1241520931">
      <w:bodyDiv w:val="1"/>
      <w:marLeft w:val="0"/>
      <w:marRight w:val="0"/>
      <w:marTop w:val="0"/>
      <w:marBottom w:val="0"/>
      <w:divBdr>
        <w:top w:val="none" w:sz="0" w:space="0" w:color="auto"/>
        <w:left w:val="none" w:sz="0" w:space="0" w:color="auto"/>
        <w:bottom w:val="none" w:sz="0" w:space="0" w:color="auto"/>
        <w:right w:val="none" w:sz="0" w:space="0" w:color="auto"/>
      </w:divBdr>
    </w:div>
    <w:div w:id="1358653238">
      <w:bodyDiv w:val="1"/>
      <w:marLeft w:val="0"/>
      <w:marRight w:val="0"/>
      <w:marTop w:val="0"/>
      <w:marBottom w:val="0"/>
      <w:divBdr>
        <w:top w:val="none" w:sz="0" w:space="0" w:color="auto"/>
        <w:left w:val="none" w:sz="0" w:space="0" w:color="auto"/>
        <w:bottom w:val="none" w:sz="0" w:space="0" w:color="auto"/>
        <w:right w:val="none" w:sz="0" w:space="0" w:color="auto"/>
      </w:divBdr>
    </w:div>
    <w:div w:id="1379235915">
      <w:bodyDiv w:val="1"/>
      <w:marLeft w:val="0"/>
      <w:marRight w:val="0"/>
      <w:marTop w:val="0"/>
      <w:marBottom w:val="0"/>
      <w:divBdr>
        <w:top w:val="none" w:sz="0" w:space="0" w:color="auto"/>
        <w:left w:val="none" w:sz="0" w:space="0" w:color="auto"/>
        <w:bottom w:val="none" w:sz="0" w:space="0" w:color="auto"/>
        <w:right w:val="none" w:sz="0" w:space="0" w:color="auto"/>
      </w:divBdr>
    </w:div>
    <w:div w:id="1404135303">
      <w:bodyDiv w:val="1"/>
      <w:marLeft w:val="0"/>
      <w:marRight w:val="0"/>
      <w:marTop w:val="0"/>
      <w:marBottom w:val="0"/>
      <w:divBdr>
        <w:top w:val="none" w:sz="0" w:space="0" w:color="auto"/>
        <w:left w:val="none" w:sz="0" w:space="0" w:color="auto"/>
        <w:bottom w:val="none" w:sz="0" w:space="0" w:color="auto"/>
        <w:right w:val="none" w:sz="0" w:space="0" w:color="auto"/>
      </w:divBdr>
    </w:div>
    <w:div w:id="1418021347">
      <w:bodyDiv w:val="1"/>
      <w:marLeft w:val="0"/>
      <w:marRight w:val="0"/>
      <w:marTop w:val="0"/>
      <w:marBottom w:val="0"/>
      <w:divBdr>
        <w:top w:val="none" w:sz="0" w:space="0" w:color="auto"/>
        <w:left w:val="none" w:sz="0" w:space="0" w:color="auto"/>
        <w:bottom w:val="none" w:sz="0" w:space="0" w:color="auto"/>
        <w:right w:val="none" w:sz="0" w:space="0" w:color="auto"/>
      </w:divBdr>
    </w:div>
    <w:div w:id="1419328227">
      <w:bodyDiv w:val="1"/>
      <w:marLeft w:val="0"/>
      <w:marRight w:val="0"/>
      <w:marTop w:val="0"/>
      <w:marBottom w:val="0"/>
      <w:divBdr>
        <w:top w:val="none" w:sz="0" w:space="0" w:color="auto"/>
        <w:left w:val="none" w:sz="0" w:space="0" w:color="auto"/>
        <w:bottom w:val="none" w:sz="0" w:space="0" w:color="auto"/>
        <w:right w:val="none" w:sz="0" w:space="0" w:color="auto"/>
      </w:divBdr>
    </w:div>
    <w:div w:id="1437672323">
      <w:bodyDiv w:val="1"/>
      <w:marLeft w:val="0"/>
      <w:marRight w:val="0"/>
      <w:marTop w:val="0"/>
      <w:marBottom w:val="0"/>
      <w:divBdr>
        <w:top w:val="none" w:sz="0" w:space="0" w:color="auto"/>
        <w:left w:val="none" w:sz="0" w:space="0" w:color="auto"/>
        <w:bottom w:val="none" w:sz="0" w:space="0" w:color="auto"/>
        <w:right w:val="none" w:sz="0" w:space="0" w:color="auto"/>
      </w:divBdr>
    </w:div>
    <w:div w:id="1595742704">
      <w:bodyDiv w:val="1"/>
      <w:marLeft w:val="0"/>
      <w:marRight w:val="0"/>
      <w:marTop w:val="0"/>
      <w:marBottom w:val="0"/>
      <w:divBdr>
        <w:top w:val="none" w:sz="0" w:space="0" w:color="auto"/>
        <w:left w:val="none" w:sz="0" w:space="0" w:color="auto"/>
        <w:bottom w:val="none" w:sz="0" w:space="0" w:color="auto"/>
        <w:right w:val="none" w:sz="0" w:space="0" w:color="auto"/>
      </w:divBdr>
    </w:div>
    <w:div w:id="1606618169">
      <w:bodyDiv w:val="1"/>
      <w:marLeft w:val="0"/>
      <w:marRight w:val="0"/>
      <w:marTop w:val="0"/>
      <w:marBottom w:val="0"/>
      <w:divBdr>
        <w:top w:val="none" w:sz="0" w:space="0" w:color="auto"/>
        <w:left w:val="none" w:sz="0" w:space="0" w:color="auto"/>
        <w:bottom w:val="none" w:sz="0" w:space="0" w:color="auto"/>
        <w:right w:val="none" w:sz="0" w:space="0" w:color="auto"/>
      </w:divBdr>
    </w:div>
    <w:div w:id="1640526637">
      <w:bodyDiv w:val="1"/>
      <w:marLeft w:val="0"/>
      <w:marRight w:val="0"/>
      <w:marTop w:val="0"/>
      <w:marBottom w:val="0"/>
      <w:divBdr>
        <w:top w:val="none" w:sz="0" w:space="0" w:color="auto"/>
        <w:left w:val="none" w:sz="0" w:space="0" w:color="auto"/>
        <w:bottom w:val="none" w:sz="0" w:space="0" w:color="auto"/>
        <w:right w:val="none" w:sz="0" w:space="0" w:color="auto"/>
      </w:divBdr>
    </w:div>
    <w:div w:id="1661881397">
      <w:bodyDiv w:val="1"/>
      <w:marLeft w:val="0"/>
      <w:marRight w:val="0"/>
      <w:marTop w:val="0"/>
      <w:marBottom w:val="0"/>
      <w:divBdr>
        <w:top w:val="none" w:sz="0" w:space="0" w:color="auto"/>
        <w:left w:val="none" w:sz="0" w:space="0" w:color="auto"/>
        <w:bottom w:val="none" w:sz="0" w:space="0" w:color="auto"/>
        <w:right w:val="none" w:sz="0" w:space="0" w:color="auto"/>
      </w:divBdr>
    </w:div>
    <w:div w:id="1907841828">
      <w:bodyDiv w:val="1"/>
      <w:marLeft w:val="0"/>
      <w:marRight w:val="0"/>
      <w:marTop w:val="0"/>
      <w:marBottom w:val="0"/>
      <w:divBdr>
        <w:top w:val="none" w:sz="0" w:space="0" w:color="auto"/>
        <w:left w:val="none" w:sz="0" w:space="0" w:color="auto"/>
        <w:bottom w:val="none" w:sz="0" w:space="0" w:color="auto"/>
        <w:right w:val="none" w:sz="0" w:space="0" w:color="auto"/>
      </w:divBdr>
    </w:div>
    <w:div w:id="20933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Pavaduotoja/AppData/Roaming/Skype/My%20Skype%20Received%20Files/www.panskliautas.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avaduotoja/AppData/Roaming/Skype/My%20Skype%20Received%20Files/www.regionunaujien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lt" TargetMode="External"/><Relationship Id="rId5" Type="http://schemas.openxmlformats.org/officeDocument/2006/relationships/webSettings" Target="webSettings.xml"/><Relationship Id="rId15" Type="http://schemas.openxmlformats.org/officeDocument/2006/relationships/hyperlink" Target="http://www.panbiblioteka.lt" TargetMode="External"/><Relationship Id="rId10" Type="http://schemas.openxmlformats.org/officeDocument/2006/relationships/hyperlink" Target="http://www.ain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nbiblioteka.lt" TargetMode="External"/><Relationship Id="rId14" Type="http://schemas.openxmlformats.org/officeDocument/2006/relationships/hyperlink" Target="file:///C:/Users/Pavaduotoja/AppData/Roaming/Skype/My%20Skype%20Received%20Files/www.etaplius.l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kymams\Desktop\tyrimas%2018\2017%20m\Duomen&#371;%20surinkimo%20pavyzd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08744595615358"/>
          <c:y val="3.4959915724820114E-3"/>
          <c:w val="0.76994838831036383"/>
          <c:h val="0.78752090512495465"/>
        </c:manualLayout>
      </c:layout>
      <c:barChart>
        <c:barDir val="bar"/>
        <c:grouping val="stacked"/>
        <c:varyColors val="0"/>
        <c:ser>
          <c:idx val="0"/>
          <c:order val="0"/>
          <c:tx>
            <c:strRef>
              <c:f>Sheet1!$D$12:$D$13</c:f>
              <c:strCache>
                <c:ptCount val="1"/>
                <c:pt idx="0">
                  <c:v>Visiškai patenkintas (-a)</c:v>
                </c:pt>
              </c:strCache>
            </c:strRef>
          </c:tx>
          <c:invertIfNegative val="0"/>
          <c:dLbls>
            <c:spPr>
              <a:noFill/>
              <a:ln>
                <a:noFill/>
              </a:ln>
              <a:effectLst/>
            </c:spPr>
            <c:txPr>
              <a:bodyPr/>
              <a:lstStyle/>
              <a:p>
                <a:pPr>
                  <a:defRPr sz="750">
                    <a:solidFill>
                      <a:schemeClr val="bg1"/>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Sheet1!$C$14:$C$26</c:f>
              <c:strCache>
                <c:ptCount val="13"/>
                <c:pt idx="0">
                  <c:v>Patalpomis</c:v>
                </c:pt>
                <c:pt idx="1">
                  <c:v>Aptarnavimo kokybe</c:v>
                </c:pt>
                <c:pt idx="2">
                  <c:v>Darbo laiku</c:v>
                </c:pt>
                <c:pt idx="3">
                  <c:v>Nuorodomis </c:v>
                </c:pt>
                <c:pt idx="4">
                  <c:v>Pasiekiamumu </c:v>
                </c:pt>
                <c:pt idx="5">
                  <c:v>Informacijos sklaida </c:v>
                </c:pt>
                <c:pt idx="6">
                  <c:v>Knygomis</c:v>
                </c:pt>
                <c:pt idx="7">
                  <c:v>Periodiniais leidiniais</c:v>
                </c:pt>
                <c:pt idx="8">
                  <c:v>Įrenginiais</c:v>
                </c:pt>
                <c:pt idx="9">
                  <c:v>Renginiais</c:v>
                </c:pt>
                <c:pt idx="10">
                  <c:v>Organizuojamais mokymais</c:v>
                </c:pt>
                <c:pt idx="11">
                  <c:v>Bibliotekininkų konsultacijomis</c:v>
                </c:pt>
                <c:pt idx="12">
                  <c:v>El.paslaugomis/internetu </c:v>
                </c:pt>
              </c:strCache>
            </c:strRef>
          </c:cat>
          <c:val>
            <c:numRef>
              <c:f>Sheet1!$D$14:$D$26</c:f>
              <c:numCache>
                <c:formatCode>General</c:formatCode>
                <c:ptCount val="13"/>
                <c:pt idx="0">
                  <c:v>337</c:v>
                </c:pt>
                <c:pt idx="1">
                  <c:v>380</c:v>
                </c:pt>
                <c:pt idx="2">
                  <c:v>313</c:v>
                </c:pt>
                <c:pt idx="3">
                  <c:v>321</c:v>
                </c:pt>
                <c:pt idx="4">
                  <c:v>328</c:v>
                </c:pt>
                <c:pt idx="5">
                  <c:v>217</c:v>
                </c:pt>
                <c:pt idx="6">
                  <c:v>294</c:v>
                </c:pt>
                <c:pt idx="7">
                  <c:v>231</c:v>
                </c:pt>
                <c:pt idx="8">
                  <c:v>196</c:v>
                </c:pt>
                <c:pt idx="9">
                  <c:v>206</c:v>
                </c:pt>
                <c:pt idx="10">
                  <c:v>129</c:v>
                </c:pt>
                <c:pt idx="11">
                  <c:v>317</c:v>
                </c:pt>
                <c:pt idx="12">
                  <c:v>174</c:v>
                </c:pt>
              </c:numCache>
            </c:numRef>
          </c:val>
        </c:ser>
        <c:ser>
          <c:idx val="1"/>
          <c:order val="1"/>
          <c:tx>
            <c:strRef>
              <c:f>Sheet1!$E$12:$E$13</c:f>
              <c:strCache>
                <c:ptCount val="1"/>
                <c:pt idx="0">
                  <c:v>Labiau patenkintas (-a)</c:v>
                </c:pt>
              </c:strCache>
            </c:strRef>
          </c:tx>
          <c:invertIfNegative val="0"/>
          <c:dLbls>
            <c:spPr>
              <a:noFill/>
              <a:ln>
                <a:noFill/>
              </a:ln>
              <a:effectLst/>
            </c:spPr>
            <c:txPr>
              <a:bodyPr/>
              <a:lstStyle/>
              <a:p>
                <a:pPr>
                  <a:defRPr sz="750">
                    <a:solidFill>
                      <a:schemeClr val="bg1"/>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Sheet1!$C$14:$C$26</c:f>
              <c:strCache>
                <c:ptCount val="13"/>
                <c:pt idx="0">
                  <c:v>Patalpomis</c:v>
                </c:pt>
                <c:pt idx="1">
                  <c:v>Aptarnavimo kokybe</c:v>
                </c:pt>
                <c:pt idx="2">
                  <c:v>Darbo laiku</c:v>
                </c:pt>
                <c:pt idx="3">
                  <c:v>Nuorodomis </c:v>
                </c:pt>
                <c:pt idx="4">
                  <c:v>Pasiekiamumu </c:v>
                </c:pt>
                <c:pt idx="5">
                  <c:v>Informacijos sklaida </c:v>
                </c:pt>
                <c:pt idx="6">
                  <c:v>Knygomis</c:v>
                </c:pt>
                <c:pt idx="7">
                  <c:v>Periodiniais leidiniais</c:v>
                </c:pt>
                <c:pt idx="8">
                  <c:v>Įrenginiais</c:v>
                </c:pt>
                <c:pt idx="9">
                  <c:v>Renginiais</c:v>
                </c:pt>
                <c:pt idx="10">
                  <c:v>Organizuojamais mokymais</c:v>
                </c:pt>
                <c:pt idx="11">
                  <c:v>Bibliotekininkų konsultacijomis</c:v>
                </c:pt>
                <c:pt idx="12">
                  <c:v>El.paslaugomis/internetu </c:v>
                </c:pt>
              </c:strCache>
            </c:strRef>
          </c:cat>
          <c:val>
            <c:numRef>
              <c:f>Sheet1!$E$14:$E$26</c:f>
              <c:numCache>
                <c:formatCode>General</c:formatCode>
                <c:ptCount val="13"/>
                <c:pt idx="0">
                  <c:v>66</c:v>
                </c:pt>
                <c:pt idx="1">
                  <c:v>31</c:v>
                </c:pt>
                <c:pt idx="2">
                  <c:v>85</c:v>
                </c:pt>
                <c:pt idx="3">
                  <c:v>67</c:v>
                </c:pt>
                <c:pt idx="4">
                  <c:v>60</c:v>
                </c:pt>
                <c:pt idx="5">
                  <c:v>58</c:v>
                </c:pt>
                <c:pt idx="6">
                  <c:v>91</c:v>
                </c:pt>
                <c:pt idx="7">
                  <c:v>75</c:v>
                </c:pt>
                <c:pt idx="8">
                  <c:v>55</c:v>
                </c:pt>
                <c:pt idx="9">
                  <c:v>51</c:v>
                </c:pt>
                <c:pt idx="10">
                  <c:v>31</c:v>
                </c:pt>
                <c:pt idx="11">
                  <c:v>35</c:v>
                </c:pt>
                <c:pt idx="12">
                  <c:v>51</c:v>
                </c:pt>
              </c:numCache>
            </c:numRef>
          </c:val>
        </c:ser>
        <c:ser>
          <c:idx val="2"/>
          <c:order val="2"/>
          <c:tx>
            <c:strRef>
              <c:f>Sheet1!$F$12:$F$13</c:f>
              <c:strCache>
                <c:ptCount val="1"/>
                <c:pt idx="0">
                  <c:v>Labiau nepatenkintas (-a)</c:v>
                </c:pt>
              </c:strCache>
            </c:strRef>
          </c:tx>
          <c:invertIfNegative val="0"/>
          <c:dLbls>
            <c:spPr>
              <a:noFill/>
              <a:ln>
                <a:noFill/>
              </a:ln>
              <a:effectLst/>
            </c:spPr>
            <c:txPr>
              <a:bodyPr/>
              <a:lstStyle/>
              <a:p>
                <a:pPr>
                  <a:defRPr sz="750">
                    <a:solidFill>
                      <a:schemeClr val="bg1"/>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Sheet1!$C$14:$C$26</c:f>
              <c:strCache>
                <c:ptCount val="13"/>
                <c:pt idx="0">
                  <c:v>Patalpomis</c:v>
                </c:pt>
                <c:pt idx="1">
                  <c:v>Aptarnavimo kokybe</c:v>
                </c:pt>
                <c:pt idx="2">
                  <c:v>Darbo laiku</c:v>
                </c:pt>
                <c:pt idx="3">
                  <c:v>Nuorodomis </c:v>
                </c:pt>
                <c:pt idx="4">
                  <c:v>Pasiekiamumu </c:v>
                </c:pt>
                <c:pt idx="5">
                  <c:v>Informacijos sklaida </c:v>
                </c:pt>
                <c:pt idx="6">
                  <c:v>Knygomis</c:v>
                </c:pt>
                <c:pt idx="7">
                  <c:v>Periodiniais leidiniais</c:v>
                </c:pt>
                <c:pt idx="8">
                  <c:v>Įrenginiais</c:v>
                </c:pt>
                <c:pt idx="9">
                  <c:v>Renginiais</c:v>
                </c:pt>
                <c:pt idx="10">
                  <c:v>Organizuojamais mokymais</c:v>
                </c:pt>
                <c:pt idx="11">
                  <c:v>Bibliotekininkų konsultacijomis</c:v>
                </c:pt>
                <c:pt idx="12">
                  <c:v>El.paslaugomis/internetu </c:v>
                </c:pt>
              </c:strCache>
            </c:strRef>
          </c:cat>
          <c:val>
            <c:numRef>
              <c:f>Sheet1!$F$14:$F$26</c:f>
              <c:numCache>
                <c:formatCode>General</c:formatCode>
                <c:ptCount val="13"/>
                <c:pt idx="0">
                  <c:v>6</c:v>
                </c:pt>
                <c:pt idx="1">
                  <c:v>3</c:v>
                </c:pt>
                <c:pt idx="2">
                  <c:v>10</c:v>
                </c:pt>
                <c:pt idx="3">
                  <c:v>5</c:v>
                </c:pt>
                <c:pt idx="4">
                  <c:v>12</c:v>
                </c:pt>
                <c:pt idx="5">
                  <c:v>2</c:v>
                </c:pt>
                <c:pt idx="6">
                  <c:v>6</c:v>
                </c:pt>
                <c:pt idx="7">
                  <c:v>3</c:v>
                </c:pt>
                <c:pt idx="8">
                  <c:v>12</c:v>
                </c:pt>
                <c:pt idx="9">
                  <c:v>5</c:v>
                </c:pt>
                <c:pt idx="10">
                  <c:v>9</c:v>
                </c:pt>
                <c:pt idx="12">
                  <c:v>4</c:v>
                </c:pt>
              </c:numCache>
            </c:numRef>
          </c:val>
        </c:ser>
        <c:ser>
          <c:idx val="3"/>
          <c:order val="3"/>
          <c:tx>
            <c:strRef>
              <c:f>Sheet1!$G$12:$G$13</c:f>
              <c:strCache>
                <c:ptCount val="1"/>
                <c:pt idx="0">
                  <c:v>Visiškai nepatenkintas (-a)</c:v>
                </c:pt>
              </c:strCache>
            </c:strRef>
          </c:tx>
          <c:invertIfNegative val="0"/>
          <c:dLbls>
            <c:spPr>
              <a:noFill/>
              <a:ln>
                <a:noFill/>
              </a:ln>
              <a:effectLst/>
            </c:spPr>
            <c:txPr>
              <a:bodyPr/>
              <a:lstStyle/>
              <a:p>
                <a:pPr>
                  <a:defRPr sz="750">
                    <a:solidFill>
                      <a:schemeClr val="bg1"/>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Sheet1!$C$14:$C$26</c:f>
              <c:strCache>
                <c:ptCount val="13"/>
                <c:pt idx="0">
                  <c:v>Patalpomis</c:v>
                </c:pt>
                <c:pt idx="1">
                  <c:v>Aptarnavimo kokybe</c:v>
                </c:pt>
                <c:pt idx="2">
                  <c:v>Darbo laiku</c:v>
                </c:pt>
                <c:pt idx="3">
                  <c:v>Nuorodomis </c:v>
                </c:pt>
                <c:pt idx="4">
                  <c:v>Pasiekiamumu </c:v>
                </c:pt>
                <c:pt idx="5">
                  <c:v>Informacijos sklaida </c:v>
                </c:pt>
                <c:pt idx="6">
                  <c:v>Knygomis</c:v>
                </c:pt>
                <c:pt idx="7">
                  <c:v>Periodiniais leidiniais</c:v>
                </c:pt>
                <c:pt idx="8">
                  <c:v>Įrenginiais</c:v>
                </c:pt>
                <c:pt idx="9">
                  <c:v>Renginiais</c:v>
                </c:pt>
                <c:pt idx="10">
                  <c:v>Organizuojamais mokymais</c:v>
                </c:pt>
                <c:pt idx="11">
                  <c:v>Bibliotekininkų konsultacijomis</c:v>
                </c:pt>
                <c:pt idx="12">
                  <c:v>El.paslaugomis/internetu </c:v>
                </c:pt>
              </c:strCache>
            </c:strRef>
          </c:cat>
          <c:val>
            <c:numRef>
              <c:f>Sheet1!$G$14:$G$26</c:f>
              <c:numCache>
                <c:formatCode>General</c:formatCode>
                <c:ptCount val="13"/>
                <c:pt idx="0">
                  <c:v>2</c:v>
                </c:pt>
                <c:pt idx="1">
                  <c:v>1</c:v>
                </c:pt>
                <c:pt idx="2">
                  <c:v>6</c:v>
                </c:pt>
                <c:pt idx="3">
                  <c:v>2</c:v>
                </c:pt>
                <c:pt idx="5">
                  <c:v>1</c:v>
                </c:pt>
                <c:pt idx="6">
                  <c:v>0</c:v>
                </c:pt>
                <c:pt idx="7">
                  <c:v>1</c:v>
                </c:pt>
                <c:pt idx="8">
                  <c:v>1</c:v>
                </c:pt>
                <c:pt idx="11">
                  <c:v>1</c:v>
                </c:pt>
                <c:pt idx="12">
                  <c:v>1</c:v>
                </c:pt>
              </c:numCache>
            </c:numRef>
          </c:val>
        </c:ser>
        <c:ser>
          <c:idx val="4"/>
          <c:order val="4"/>
          <c:tx>
            <c:strRef>
              <c:f>Sheet1!$H$12:$H$13</c:f>
              <c:strCache>
                <c:ptCount val="1"/>
                <c:pt idx="0">
                  <c:v>Nesinaudoju</c:v>
                </c:pt>
              </c:strCache>
            </c:strRef>
          </c:tx>
          <c:invertIfNegative val="0"/>
          <c:dLbls>
            <c:spPr>
              <a:noFill/>
              <a:ln>
                <a:noFill/>
              </a:ln>
              <a:effectLst/>
            </c:spPr>
            <c:txPr>
              <a:bodyPr/>
              <a:lstStyle/>
              <a:p>
                <a:pPr>
                  <a:defRPr sz="750">
                    <a:solidFill>
                      <a:schemeClr val="bg1"/>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Sheet1!$C$14:$C$26</c:f>
              <c:strCache>
                <c:ptCount val="13"/>
                <c:pt idx="0">
                  <c:v>Patalpomis</c:v>
                </c:pt>
                <c:pt idx="1">
                  <c:v>Aptarnavimo kokybe</c:v>
                </c:pt>
                <c:pt idx="2">
                  <c:v>Darbo laiku</c:v>
                </c:pt>
                <c:pt idx="3">
                  <c:v>Nuorodomis </c:v>
                </c:pt>
                <c:pt idx="4">
                  <c:v>Pasiekiamumu </c:v>
                </c:pt>
                <c:pt idx="5">
                  <c:v>Informacijos sklaida </c:v>
                </c:pt>
                <c:pt idx="6">
                  <c:v>Knygomis</c:v>
                </c:pt>
                <c:pt idx="7">
                  <c:v>Periodiniais leidiniais</c:v>
                </c:pt>
                <c:pt idx="8">
                  <c:v>Įrenginiais</c:v>
                </c:pt>
                <c:pt idx="9">
                  <c:v>Renginiais</c:v>
                </c:pt>
                <c:pt idx="10">
                  <c:v>Organizuojamais mokymais</c:v>
                </c:pt>
                <c:pt idx="11">
                  <c:v>Bibliotekininkų konsultacijomis</c:v>
                </c:pt>
                <c:pt idx="12">
                  <c:v>El.paslaugomis/internetu </c:v>
                </c:pt>
              </c:strCache>
            </c:strRef>
          </c:cat>
          <c:val>
            <c:numRef>
              <c:f>Sheet1!$H$14:$H$26</c:f>
              <c:numCache>
                <c:formatCode>General</c:formatCode>
                <c:ptCount val="13"/>
                <c:pt idx="0">
                  <c:v>2</c:v>
                </c:pt>
                <c:pt idx="1">
                  <c:v>2</c:v>
                </c:pt>
                <c:pt idx="2">
                  <c:v>2</c:v>
                </c:pt>
                <c:pt idx="3">
                  <c:v>7</c:v>
                </c:pt>
                <c:pt idx="4">
                  <c:v>9</c:v>
                </c:pt>
                <c:pt idx="5">
                  <c:v>95</c:v>
                </c:pt>
                <c:pt idx="6">
                  <c:v>18</c:v>
                </c:pt>
                <c:pt idx="7">
                  <c:v>61</c:v>
                </c:pt>
                <c:pt idx="8">
                  <c:v>90</c:v>
                </c:pt>
                <c:pt idx="9">
                  <c:v>92</c:v>
                </c:pt>
                <c:pt idx="10">
                  <c:v>161</c:v>
                </c:pt>
                <c:pt idx="11">
                  <c:v>51</c:v>
                </c:pt>
                <c:pt idx="12">
                  <c:v>127</c:v>
                </c:pt>
              </c:numCache>
            </c:numRef>
          </c:val>
        </c:ser>
        <c:ser>
          <c:idx val="5"/>
          <c:order val="5"/>
          <c:tx>
            <c:strRef>
              <c:f>Sheet1!$I$12:$I$13</c:f>
              <c:strCache>
                <c:ptCount val="1"/>
                <c:pt idx="0">
                  <c:v>Neturiu nuomonės</c:v>
                </c:pt>
              </c:strCache>
            </c:strRef>
          </c:tx>
          <c:invertIfNegative val="0"/>
          <c:dLbls>
            <c:spPr>
              <a:noFill/>
              <a:ln>
                <a:noFill/>
              </a:ln>
              <a:effectLst/>
            </c:spPr>
            <c:txPr>
              <a:bodyPr/>
              <a:lstStyle/>
              <a:p>
                <a:pPr>
                  <a:defRPr sz="750">
                    <a:solidFill>
                      <a:schemeClr val="bg1"/>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Sheet1!$C$14:$C$26</c:f>
              <c:strCache>
                <c:ptCount val="13"/>
                <c:pt idx="0">
                  <c:v>Patalpomis</c:v>
                </c:pt>
                <c:pt idx="1">
                  <c:v>Aptarnavimo kokybe</c:v>
                </c:pt>
                <c:pt idx="2">
                  <c:v>Darbo laiku</c:v>
                </c:pt>
                <c:pt idx="3">
                  <c:v>Nuorodomis </c:v>
                </c:pt>
                <c:pt idx="4">
                  <c:v>Pasiekiamumu </c:v>
                </c:pt>
                <c:pt idx="5">
                  <c:v>Informacijos sklaida </c:v>
                </c:pt>
                <c:pt idx="6">
                  <c:v>Knygomis</c:v>
                </c:pt>
                <c:pt idx="7">
                  <c:v>Periodiniais leidiniais</c:v>
                </c:pt>
                <c:pt idx="8">
                  <c:v>Įrenginiais</c:v>
                </c:pt>
                <c:pt idx="9">
                  <c:v>Renginiais</c:v>
                </c:pt>
                <c:pt idx="10">
                  <c:v>Organizuojamais mokymais</c:v>
                </c:pt>
                <c:pt idx="11">
                  <c:v>Bibliotekininkų konsultacijomis</c:v>
                </c:pt>
                <c:pt idx="12">
                  <c:v>El.paslaugomis/internetu </c:v>
                </c:pt>
              </c:strCache>
            </c:strRef>
          </c:cat>
          <c:val>
            <c:numRef>
              <c:f>Sheet1!$I$14:$I$26</c:f>
              <c:numCache>
                <c:formatCode>General</c:formatCode>
                <c:ptCount val="13"/>
                <c:pt idx="0">
                  <c:v>7</c:v>
                </c:pt>
                <c:pt idx="1">
                  <c:v>3</c:v>
                </c:pt>
                <c:pt idx="2">
                  <c:v>4</c:v>
                </c:pt>
                <c:pt idx="3">
                  <c:v>18</c:v>
                </c:pt>
                <c:pt idx="4">
                  <c:v>11</c:v>
                </c:pt>
                <c:pt idx="5">
                  <c:v>47</c:v>
                </c:pt>
                <c:pt idx="6">
                  <c:v>11</c:v>
                </c:pt>
                <c:pt idx="7">
                  <c:v>49</c:v>
                </c:pt>
                <c:pt idx="8">
                  <c:v>66</c:v>
                </c:pt>
                <c:pt idx="9">
                  <c:v>66</c:v>
                </c:pt>
                <c:pt idx="10">
                  <c:v>90</c:v>
                </c:pt>
                <c:pt idx="11">
                  <c:v>16</c:v>
                </c:pt>
                <c:pt idx="12">
                  <c:v>63</c:v>
                </c:pt>
              </c:numCache>
            </c:numRef>
          </c:val>
        </c:ser>
        <c:dLbls>
          <c:showLegendKey val="0"/>
          <c:showVal val="0"/>
          <c:showCatName val="0"/>
          <c:showSerName val="0"/>
          <c:showPercent val="0"/>
          <c:showBubbleSize val="0"/>
        </c:dLbls>
        <c:gapWidth val="55"/>
        <c:overlap val="100"/>
        <c:axId val="-376724896"/>
        <c:axId val="-376730336"/>
      </c:barChart>
      <c:catAx>
        <c:axId val="-376724896"/>
        <c:scaling>
          <c:orientation val="minMax"/>
        </c:scaling>
        <c:delete val="0"/>
        <c:axPos val="l"/>
        <c:numFmt formatCode="General" sourceLinked="0"/>
        <c:majorTickMark val="none"/>
        <c:minorTickMark val="none"/>
        <c:tickLblPos val="nextTo"/>
        <c:txPr>
          <a:bodyPr/>
          <a:lstStyle/>
          <a:p>
            <a:pPr>
              <a:defRPr sz="850" i="1"/>
            </a:pPr>
            <a:endParaRPr lang="lt-LT"/>
          </a:p>
        </c:txPr>
        <c:crossAx val="-376730336"/>
        <c:crosses val="autoZero"/>
        <c:auto val="1"/>
        <c:lblAlgn val="ctr"/>
        <c:lblOffset val="100"/>
        <c:noMultiLvlLbl val="0"/>
      </c:catAx>
      <c:valAx>
        <c:axId val="-376730336"/>
        <c:scaling>
          <c:orientation val="minMax"/>
          <c:max val="420"/>
          <c:min val="0"/>
        </c:scaling>
        <c:delete val="0"/>
        <c:axPos val="b"/>
        <c:majorGridlines/>
        <c:numFmt formatCode="General" sourceLinked="1"/>
        <c:majorTickMark val="none"/>
        <c:minorTickMark val="none"/>
        <c:tickLblPos val="nextTo"/>
        <c:txPr>
          <a:bodyPr/>
          <a:lstStyle/>
          <a:p>
            <a:pPr>
              <a:defRPr sz="850"/>
            </a:pPr>
            <a:endParaRPr lang="lt-LT"/>
          </a:p>
        </c:txPr>
        <c:crossAx val="-376724896"/>
        <c:crosses val="autoZero"/>
        <c:crossBetween val="between"/>
        <c:majorUnit val="50"/>
        <c:minorUnit val="40"/>
      </c:valAx>
    </c:plotArea>
    <c:legend>
      <c:legendPos val="r"/>
      <c:layout>
        <c:manualLayout>
          <c:xMode val="edge"/>
          <c:yMode val="edge"/>
          <c:x val="1.2797509169484132E-2"/>
          <c:y val="0.89597222086369643"/>
          <c:w val="0.97326892005793009"/>
          <c:h val="0.1034617282385446"/>
        </c:manualLayout>
      </c:layout>
      <c:overlay val="0"/>
      <c:txPr>
        <a:bodyPr/>
        <a:lstStyle/>
        <a:p>
          <a:pPr>
            <a:defRPr sz="850"/>
          </a:pPr>
          <a:endParaRPr lang="lt-LT"/>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7986D-6140-4DA3-B85B-971B34BF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69501</Words>
  <Characters>39616</Characters>
  <Application>Microsoft Office Word</Application>
  <DocSecurity>4</DocSecurity>
  <Lines>330</Lines>
  <Paragraphs>217</Paragraphs>
  <ScaleCrop>false</ScaleCrop>
  <HeadingPairs>
    <vt:vector size="2" baseType="variant">
      <vt:variant>
        <vt:lpstr>Pavadinimas</vt:lpstr>
      </vt:variant>
      <vt:variant>
        <vt:i4>1</vt:i4>
      </vt:variant>
    </vt:vector>
  </HeadingPairs>
  <TitlesOfParts>
    <vt:vector size="1" baseType="lpstr">
      <vt:lpstr/>
    </vt:vector>
  </TitlesOfParts>
  <Company>PMVB</Company>
  <LinksUpToDate>false</LinksUpToDate>
  <CharactersWithSpaces>108900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Pavaduotojos</dc:creator>
  <cp:lastModifiedBy>Daiva Breivienė</cp:lastModifiedBy>
  <cp:revision>2</cp:revision>
  <cp:lastPrinted>2018-02-02T08:50:00Z</cp:lastPrinted>
  <dcterms:created xsi:type="dcterms:W3CDTF">2019-02-06T14:18:00Z</dcterms:created>
  <dcterms:modified xsi:type="dcterms:W3CDTF">2019-02-06T14:18:00Z</dcterms:modified>
</cp:coreProperties>
</file>