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376C4" w14:textId="5E708FA0" w:rsidR="0062551B" w:rsidRDefault="00FB1351" w:rsidP="00571BF3">
      <w:pPr>
        <w:jc w:val="center"/>
        <w:rPr>
          <w:bCs/>
          <w:szCs w:val="24"/>
        </w:rPr>
      </w:pPr>
      <w:r>
        <w:rPr>
          <w:noProof/>
          <w:lang w:eastAsia="lt-LT"/>
        </w:rPr>
        <w:drawing>
          <wp:inline distT="0" distB="0" distL="0" distR="0" wp14:anchorId="66F75171" wp14:editId="197E0B91">
            <wp:extent cx="495935" cy="59880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1F42D833" w14:textId="77777777" w:rsidR="00FB1351" w:rsidRPr="00A562AA" w:rsidRDefault="00FB1351" w:rsidP="00571BF3">
      <w:pPr>
        <w:jc w:val="center"/>
        <w:rPr>
          <w:bCs/>
          <w:szCs w:val="24"/>
        </w:rPr>
      </w:pPr>
    </w:p>
    <w:p w14:paraId="02A376C5" w14:textId="77777777" w:rsidR="0062551B" w:rsidRPr="00A562AA" w:rsidRDefault="0062551B" w:rsidP="00571BF3">
      <w:pPr>
        <w:jc w:val="center"/>
        <w:rPr>
          <w:b/>
          <w:sz w:val="28"/>
        </w:rPr>
      </w:pPr>
      <w:r w:rsidRPr="00A562AA">
        <w:rPr>
          <w:b/>
          <w:sz w:val="28"/>
        </w:rPr>
        <w:t xml:space="preserve">PANEVĖŽIO MIESTO SAVIVALDYBĖS </w:t>
      </w:r>
      <w:r w:rsidR="00A11511">
        <w:rPr>
          <w:b/>
          <w:sz w:val="28"/>
        </w:rPr>
        <w:t>TARYBA</w:t>
      </w:r>
    </w:p>
    <w:p w14:paraId="02A376C6" w14:textId="458882AA" w:rsidR="0062551B" w:rsidRDefault="0062551B" w:rsidP="00571BF3">
      <w:pPr>
        <w:jc w:val="both"/>
      </w:pPr>
    </w:p>
    <w:p w14:paraId="02A376C7" w14:textId="34541DA1" w:rsidR="0062551B" w:rsidRPr="00A562AA" w:rsidRDefault="0062551B" w:rsidP="00571BF3">
      <w:pPr>
        <w:jc w:val="both"/>
      </w:pPr>
    </w:p>
    <w:p w14:paraId="02A376C8" w14:textId="77777777" w:rsidR="0062551B" w:rsidRPr="00A562AA" w:rsidRDefault="00A11511" w:rsidP="00571BF3">
      <w:pPr>
        <w:keepNext/>
        <w:jc w:val="center"/>
        <w:outlineLvl w:val="1"/>
        <w:rPr>
          <w:b/>
        </w:rPr>
      </w:pPr>
      <w:r>
        <w:rPr>
          <w:b/>
        </w:rPr>
        <w:t>SPRENDIMAS</w:t>
      </w:r>
    </w:p>
    <w:p w14:paraId="02A376CA" w14:textId="2C92840E" w:rsidR="005B5DFB" w:rsidRPr="005B5DFB" w:rsidRDefault="001B6D97" w:rsidP="001B6D97">
      <w:pPr>
        <w:jc w:val="center"/>
      </w:pPr>
      <w:r w:rsidRPr="001B6D97">
        <w:rPr>
          <w:b/>
        </w:rPr>
        <w:t xml:space="preserve">DĖL SAVIVALDYBĖS TARYBOS 2015 M. RUGSĖJO 24 D. SPRENDIMO NR. 1-255 „DĖL SAVIVALDYBĖS BŪSTO </w:t>
      </w:r>
      <w:r w:rsidRPr="008200F2">
        <w:rPr>
          <w:b/>
        </w:rPr>
        <w:t>(</w:t>
      </w:r>
      <w:r w:rsidR="008200F2" w:rsidRPr="008200F2">
        <w:rPr>
          <w:i/>
        </w:rPr>
        <w:t>duomenys neskelbtini</w:t>
      </w:r>
      <w:r w:rsidRPr="008200F2">
        <w:rPr>
          <w:b/>
        </w:rPr>
        <w:t>)</w:t>
      </w:r>
      <w:r w:rsidRPr="001B6D97">
        <w:rPr>
          <w:b/>
        </w:rPr>
        <w:t xml:space="preserve"> PARDAVIMO“ PRIPAŽINIMO NETEKUSIU GALIOS</w:t>
      </w:r>
    </w:p>
    <w:p w14:paraId="6B39A5B2" w14:textId="77777777" w:rsidR="001B6D97" w:rsidRDefault="001B6D97" w:rsidP="005B5DFB">
      <w:pPr>
        <w:jc w:val="center"/>
        <w:rPr>
          <w:szCs w:val="24"/>
        </w:rPr>
      </w:pPr>
    </w:p>
    <w:p w14:paraId="02A376CB" w14:textId="0FE54FF8" w:rsidR="005B5DFB" w:rsidRPr="00C9634B" w:rsidRDefault="005B5DFB" w:rsidP="005B5DFB">
      <w:pPr>
        <w:jc w:val="center"/>
        <w:rPr>
          <w:szCs w:val="24"/>
        </w:rPr>
      </w:pPr>
      <w:r w:rsidRPr="00C9634B">
        <w:rPr>
          <w:szCs w:val="24"/>
        </w:rPr>
        <w:t>20</w:t>
      </w:r>
      <w:r>
        <w:rPr>
          <w:szCs w:val="24"/>
        </w:rPr>
        <w:t xml:space="preserve">19 </w:t>
      </w:r>
      <w:r w:rsidRPr="00C9634B">
        <w:rPr>
          <w:szCs w:val="24"/>
        </w:rPr>
        <w:t>m.</w:t>
      </w:r>
      <w:r>
        <w:rPr>
          <w:szCs w:val="24"/>
        </w:rPr>
        <w:t xml:space="preserve"> </w:t>
      </w:r>
      <w:r w:rsidR="001B6D97">
        <w:rPr>
          <w:szCs w:val="24"/>
        </w:rPr>
        <w:t>vasario 4</w:t>
      </w:r>
      <w:r>
        <w:rPr>
          <w:szCs w:val="24"/>
        </w:rPr>
        <w:t xml:space="preserve"> d. Nr.</w:t>
      </w:r>
      <w:r w:rsidR="001B6D97">
        <w:rPr>
          <w:szCs w:val="24"/>
        </w:rPr>
        <w:t xml:space="preserve"> TSP-33</w:t>
      </w:r>
    </w:p>
    <w:p w14:paraId="02A376CC" w14:textId="77777777" w:rsidR="0062551B" w:rsidRPr="00A562AA" w:rsidRDefault="0062551B" w:rsidP="00571BF3">
      <w:pPr>
        <w:keepNext/>
        <w:jc w:val="center"/>
        <w:outlineLvl w:val="2"/>
        <w:rPr>
          <w:b/>
        </w:rPr>
      </w:pPr>
      <w:r w:rsidRPr="00A562AA">
        <w:t>Panevėžys</w:t>
      </w:r>
    </w:p>
    <w:p w14:paraId="02A376CD" w14:textId="77777777" w:rsidR="0062551B" w:rsidRDefault="0062551B" w:rsidP="00571BF3">
      <w:pPr>
        <w:jc w:val="both"/>
      </w:pPr>
    </w:p>
    <w:p w14:paraId="02A376CE" w14:textId="77777777" w:rsidR="0062551B" w:rsidRPr="00A562AA" w:rsidRDefault="0062551B" w:rsidP="00571BF3">
      <w:pPr>
        <w:jc w:val="both"/>
      </w:pPr>
      <w:bookmarkStart w:id="0" w:name="_GoBack"/>
      <w:bookmarkEnd w:id="0"/>
    </w:p>
    <w:p w14:paraId="02A376CF" w14:textId="77777777" w:rsidR="005B5DFB" w:rsidRPr="0078366E" w:rsidRDefault="0062551B" w:rsidP="005B5DFB">
      <w:pPr>
        <w:spacing w:line="360" w:lineRule="auto"/>
        <w:ind w:firstLine="851"/>
        <w:jc w:val="both"/>
        <w:rPr>
          <w:szCs w:val="24"/>
        </w:rPr>
      </w:pPr>
      <w:r w:rsidRPr="00A562AA">
        <w:rPr>
          <w:szCs w:val="24"/>
        </w:rPr>
        <w:t xml:space="preserve">Vadovaudamasis </w:t>
      </w:r>
      <w:r w:rsidR="005B5DFB" w:rsidRPr="00600AB5">
        <w:t xml:space="preserve">Lietuvos </w:t>
      </w:r>
      <w:r w:rsidR="005B5DFB" w:rsidRPr="00600AB5">
        <w:rPr>
          <w:szCs w:val="24"/>
        </w:rPr>
        <w:t>Respublikos vietos savivaldos įstatymo 1</w:t>
      </w:r>
      <w:r w:rsidR="005B5DFB">
        <w:rPr>
          <w:szCs w:val="24"/>
        </w:rPr>
        <w:t>8</w:t>
      </w:r>
      <w:r w:rsidR="005B5DFB" w:rsidRPr="00600AB5">
        <w:rPr>
          <w:szCs w:val="24"/>
        </w:rPr>
        <w:t xml:space="preserve"> straipsnio </w:t>
      </w:r>
      <w:r w:rsidR="005B5DFB">
        <w:rPr>
          <w:szCs w:val="24"/>
        </w:rPr>
        <w:t>1 dalimi</w:t>
      </w:r>
      <w:r w:rsidR="005B5DFB" w:rsidRPr="00600AB5">
        <w:rPr>
          <w:szCs w:val="24"/>
        </w:rPr>
        <w:t xml:space="preserve">, </w:t>
      </w:r>
      <w:r w:rsidR="005B5DFB" w:rsidRPr="00600AB5">
        <w:t xml:space="preserve">Panevėžio miesto </w:t>
      </w:r>
      <w:r w:rsidR="005B5DFB" w:rsidRPr="0078366E">
        <w:rPr>
          <w:szCs w:val="24"/>
        </w:rPr>
        <w:t>savivaldybės taryba n u s p r e n d ž i a:</w:t>
      </w:r>
    </w:p>
    <w:p w14:paraId="02A376D0" w14:textId="4EB84C2F" w:rsidR="005B5DFB" w:rsidRPr="006F7A87" w:rsidRDefault="005B5DFB" w:rsidP="005B5DFB">
      <w:pPr>
        <w:spacing w:line="360" w:lineRule="auto"/>
        <w:ind w:firstLine="851"/>
        <w:jc w:val="both"/>
        <w:rPr>
          <w:szCs w:val="24"/>
        </w:rPr>
      </w:pPr>
      <w:r w:rsidRPr="0078366E">
        <w:rPr>
          <w:szCs w:val="24"/>
        </w:rPr>
        <w:t>Pripažinti netekusiu galios Panevėžio miesto savivaldybės tarybos 201</w:t>
      </w:r>
      <w:r w:rsidR="0065688F">
        <w:rPr>
          <w:szCs w:val="24"/>
        </w:rPr>
        <w:t>5</w:t>
      </w:r>
      <w:r w:rsidRPr="0078366E">
        <w:rPr>
          <w:szCs w:val="24"/>
        </w:rPr>
        <w:t xml:space="preserve"> m. </w:t>
      </w:r>
      <w:r w:rsidR="0065688F">
        <w:rPr>
          <w:szCs w:val="24"/>
        </w:rPr>
        <w:t>rugsėjo</w:t>
      </w:r>
      <w:r w:rsidRPr="0078366E">
        <w:rPr>
          <w:szCs w:val="24"/>
        </w:rPr>
        <w:t xml:space="preserve"> 2</w:t>
      </w:r>
      <w:r w:rsidR="0065688F">
        <w:rPr>
          <w:szCs w:val="24"/>
        </w:rPr>
        <w:t>4 d. sprendimą Nr. 1-255</w:t>
      </w:r>
      <w:r w:rsidRPr="0078366E">
        <w:rPr>
          <w:szCs w:val="24"/>
        </w:rPr>
        <w:t xml:space="preserve"> </w:t>
      </w:r>
      <w:r>
        <w:rPr>
          <w:szCs w:val="24"/>
        </w:rPr>
        <w:t>„Dė</w:t>
      </w:r>
      <w:r w:rsidRPr="0078366E">
        <w:rPr>
          <w:szCs w:val="24"/>
        </w:rPr>
        <w:t>l</w:t>
      </w:r>
      <w:r>
        <w:rPr>
          <w:szCs w:val="24"/>
        </w:rPr>
        <w:t xml:space="preserve"> </w:t>
      </w:r>
      <w:r w:rsidR="00FB1351">
        <w:rPr>
          <w:szCs w:val="24"/>
        </w:rPr>
        <w:t>S</w:t>
      </w:r>
      <w:r>
        <w:rPr>
          <w:szCs w:val="24"/>
        </w:rPr>
        <w:t xml:space="preserve">avivaldybės būsto </w:t>
      </w:r>
      <w:r w:rsidR="008200F2" w:rsidRPr="008200F2">
        <w:rPr>
          <w:b/>
        </w:rPr>
        <w:t>(</w:t>
      </w:r>
      <w:r w:rsidR="008200F2" w:rsidRPr="008200F2">
        <w:rPr>
          <w:i/>
        </w:rPr>
        <w:t>duomenys neskelbtini</w:t>
      </w:r>
      <w:r w:rsidR="008200F2" w:rsidRPr="008200F2">
        <w:rPr>
          <w:b/>
        </w:rPr>
        <w:t>)</w:t>
      </w:r>
      <w:r>
        <w:rPr>
          <w:szCs w:val="24"/>
        </w:rPr>
        <w:t xml:space="preserve"> pardavimo“.</w:t>
      </w:r>
    </w:p>
    <w:p w14:paraId="02A376D1" w14:textId="77777777" w:rsidR="005B5DFB" w:rsidRPr="006F7A87" w:rsidRDefault="005B5DFB" w:rsidP="005B5DFB">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02A376D2" w14:textId="352CDF77" w:rsidR="0062551B" w:rsidRPr="00A562AA" w:rsidRDefault="0062551B" w:rsidP="00FB1351">
      <w:pPr>
        <w:spacing w:line="360" w:lineRule="auto"/>
        <w:jc w:val="both"/>
      </w:pPr>
    </w:p>
    <w:p w14:paraId="02A376D3" w14:textId="1585A496" w:rsidR="0062551B" w:rsidRDefault="0062551B" w:rsidP="00FB1351">
      <w:pPr>
        <w:spacing w:line="360" w:lineRule="auto"/>
        <w:jc w:val="both"/>
      </w:pPr>
    </w:p>
    <w:p w14:paraId="4307C57D" w14:textId="0696319B" w:rsidR="00FB1351" w:rsidRDefault="00FB1351" w:rsidP="00FB1351">
      <w:pPr>
        <w:jc w:val="both"/>
      </w:pPr>
      <w:r>
        <w:t>Savivaldybės mero pavaduotojas,</w:t>
      </w:r>
    </w:p>
    <w:p w14:paraId="4AF9CC78" w14:textId="7F6141D3" w:rsidR="00FB1351" w:rsidRPr="00A562AA" w:rsidRDefault="00FB1351" w:rsidP="00FB1351">
      <w:pPr>
        <w:jc w:val="both"/>
      </w:pPr>
      <w:r>
        <w:t>laikinai einantis Savivaldybės mero pareigas</w:t>
      </w:r>
      <w:r>
        <w:tab/>
      </w:r>
      <w:r>
        <w:tab/>
      </w:r>
      <w:r>
        <w:tab/>
      </w:r>
      <w:r>
        <w:tab/>
        <w:t xml:space="preserve">                          Aleksas Varna</w:t>
      </w:r>
    </w:p>
    <w:sectPr w:rsidR="00FB1351"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58BD7" w14:textId="77777777" w:rsidR="000E2105" w:rsidRDefault="000E2105">
      <w:r>
        <w:separator/>
      </w:r>
    </w:p>
  </w:endnote>
  <w:endnote w:type="continuationSeparator" w:id="0">
    <w:p w14:paraId="1BD65A27" w14:textId="77777777" w:rsidR="000E2105" w:rsidRDefault="000E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76E0" w14:textId="77777777" w:rsidR="0062551B" w:rsidRDefault="0062551B" w:rsidP="00BE4566">
    <w:pPr>
      <w:tabs>
        <w:tab w:val="left" w:pos="8445"/>
      </w:tabs>
    </w:pPr>
    <w:r>
      <w:tab/>
    </w:r>
  </w:p>
  <w:p w14:paraId="02A376E1" w14:textId="77777777" w:rsidR="0062551B" w:rsidRDefault="0062551B"/>
  <w:p w14:paraId="02A376E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76E3" w14:textId="77777777" w:rsidR="0062551B" w:rsidRDefault="0062551B" w:rsidP="00DD20B8">
    <w:pPr>
      <w:pStyle w:val="Porat"/>
    </w:pPr>
  </w:p>
  <w:p w14:paraId="02A376E4" w14:textId="77777777" w:rsidR="0062551B" w:rsidRDefault="0062551B" w:rsidP="00DD20B8">
    <w:pPr>
      <w:pStyle w:val="Porat"/>
    </w:pPr>
  </w:p>
  <w:p w14:paraId="02A376E5" w14:textId="77777777" w:rsidR="0062551B" w:rsidRDefault="0062551B" w:rsidP="00DD20B8">
    <w:pPr>
      <w:pStyle w:val="Porat"/>
    </w:pPr>
  </w:p>
  <w:p w14:paraId="02A376E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02220" w14:textId="77777777" w:rsidR="000E2105" w:rsidRDefault="000E2105">
      <w:r>
        <w:separator/>
      </w:r>
    </w:p>
  </w:footnote>
  <w:footnote w:type="continuationSeparator" w:id="0">
    <w:p w14:paraId="7A220FF6" w14:textId="77777777" w:rsidR="000E2105" w:rsidRDefault="000E2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76DC" w14:textId="77777777" w:rsidR="0062551B" w:rsidRDefault="0062551B">
    <w:pPr>
      <w:pStyle w:val="Antrats"/>
      <w:jc w:val="center"/>
    </w:pPr>
  </w:p>
  <w:p w14:paraId="02A376DD" w14:textId="77777777" w:rsidR="0062551B" w:rsidRDefault="0062551B">
    <w:pPr>
      <w:pStyle w:val="Antrats"/>
      <w:jc w:val="center"/>
    </w:pPr>
  </w:p>
  <w:p w14:paraId="02A376D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2A376D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2105"/>
    <w:rsid w:val="000E3C64"/>
    <w:rsid w:val="000E5933"/>
    <w:rsid w:val="000E7131"/>
    <w:rsid w:val="00101F07"/>
    <w:rsid w:val="00124B60"/>
    <w:rsid w:val="00132ABE"/>
    <w:rsid w:val="00153B94"/>
    <w:rsid w:val="00164BC9"/>
    <w:rsid w:val="001A7AE6"/>
    <w:rsid w:val="001B1FE3"/>
    <w:rsid w:val="001B6D97"/>
    <w:rsid w:val="001D1AC1"/>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5DFB"/>
    <w:rsid w:val="005B727C"/>
    <w:rsid w:val="005C605B"/>
    <w:rsid w:val="005F44E3"/>
    <w:rsid w:val="005F6353"/>
    <w:rsid w:val="0060717D"/>
    <w:rsid w:val="00611EE0"/>
    <w:rsid w:val="006128BC"/>
    <w:rsid w:val="0061401B"/>
    <w:rsid w:val="006244B6"/>
    <w:rsid w:val="0062551B"/>
    <w:rsid w:val="00625C86"/>
    <w:rsid w:val="00655408"/>
    <w:rsid w:val="00655E6A"/>
    <w:rsid w:val="0065688F"/>
    <w:rsid w:val="00662FB1"/>
    <w:rsid w:val="0068030A"/>
    <w:rsid w:val="006A7140"/>
    <w:rsid w:val="006B0BC0"/>
    <w:rsid w:val="006D107B"/>
    <w:rsid w:val="006D6344"/>
    <w:rsid w:val="006D7A59"/>
    <w:rsid w:val="006F6022"/>
    <w:rsid w:val="00701945"/>
    <w:rsid w:val="007129E5"/>
    <w:rsid w:val="00740946"/>
    <w:rsid w:val="00743B7D"/>
    <w:rsid w:val="007452C6"/>
    <w:rsid w:val="00780E8C"/>
    <w:rsid w:val="00785145"/>
    <w:rsid w:val="00793437"/>
    <w:rsid w:val="007978F3"/>
    <w:rsid w:val="007A38DC"/>
    <w:rsid w:val="007D3F07"/>
    <w:rsid w:val="007E2B12"/>
    <w:rsid w:val="007F1F9E"/>
    <w:rsid w:val="007F2ABF"/>
    <w:rsid w:val="007F3F25"/>
    <w:rsid w:val="00801DD2"/>
    <w:rsid w:val="00811E67"/>
    <w:rsid w:val="008200F2"/>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18B8"/>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729D"/>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5C36"/>
    <w:rsid w:val="00CF4026"/>
    <w:rsid w:val="00D16849"/>
    <w:rsid w:val="00D25AF1"/>
    <w:rsid w:val="00D25F2C"/>
    <w:rsid w:val="00D33742"/>
    <w:rsid w:val="00D625ED"/>
    <w:rsid w:val="00D679FC"/>
    <w:rsid w:val="00DB5818"/>
    <w:rsid w:val="00DC75E0"/>
    <w:rsid w:val="00DD20B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1351"/>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376C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5B5DF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locked/>
    <w:rsid w:val="005B5DFB"/>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semiHidden/>
    <w:rsid w:val="005B5DFB"/>
    <w:rPr>
      <w:rFonts w:asciiTheme="majorHAnsi" w:eastAsiaTheme="majorEastAsia" w:hAnsiTheme="majorHAnsi" w:cstheme="majorBidi"/>
      <w:color w:val="243F60" w:themeColor="accent1" w:themeShade="7F"/>
      <w:sz w:val="24"/>
      <w:szCs w:val="24"/>
      <w:lang w:eastAsia="en-US"/>
    </w:rPr>
  </w:style>
  <w:style w:type="character" w:customStyle="1" w:styleId="Antrat4Diagrama">
    <w:name w:val="Antraštė 4 Diagrama"/>
    <w:basedOn w:val="Numatytasispastraiposriftas"/>
    <w:link w:val="Antrat4"/>
    <w:semiHidden/>
    <w:rsid w:val="005B5DFB"/>
    <w:rPr>
      <w:rFonts w:asciiTheme="majorHAnsi" w:eastAsiaTheme="majorEastAsia" w:hAnsiTheme="majorHAnsi" w:cstheme="majorBidi"/>
      <w:i/>
      <w:iCs/>
      <w:color w:val="365F91" w:themeColor="accent1" w:themeShade="BF"/>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4</TotalTime>
  <Pages>1</Pages>
  <Words>717</Words>
  <Characters>409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4</cp:revision>
  <cp:lastPrinted>2016-01-28T10:29:00Z</cp:lastPrinted>
  <dcterms:created xsi:type="dcterms:W3CDTF">2019-02-04T06:51:00Z</dcterms:created>
  <dcterms:modified xsi:type="dcterms:W3CDTF">2019-02-04T07:46:00Z</dcterms:modified>
</cp:coreProperties>
</file>