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9AB3E"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5C41AC" w:rsidRDefault="005C41AC" w:rsidP="005C41AC">
      <w:pPr>
        <w:jc w:val="center"/>
        <w:rPr>
          <w:szCs w:val="24"/>
        </w:rPr>
      </w:pPr>
    </w:p>
    <w:p w14:paraId="34C9AB40"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34C9AB41" w14:textId="77777777" w:rsidR="005C41AC" w:rsidRPr="005C41AC" w:rsidRDefault="005C41AC" w:rsidP="00571BF3">
      <w:pPr>
        <w:keepNext/>
        <w:jc w:val="center"/>
        <w:outlineLvl w:val="1"/>
      </w:pPr>
    </w:p>
    <w:p w14:paraId="34C9AB42" w14:textId="77777777" w:rsidR="005C41AC" w:rsidRPr="005C41AC" w:rsidRDefault="005C41AC" w:rsidP="00571BF3">
      <w:pPr>
        <w:keepNext/>
        <w:jc w:val="center"/>
        <w:outlineLvl w:val="1"/>
      </w:pPr>
    </w:p>
    <w:p w14:paraId="34C9AB43" w14:textId="77777777" w:rsidR="0062551B" w:rsidRPr="00A562AA" w:rsidRDefault="00A11511" w:rsidP="00571BF3">
      <w:pPr>
        <w:keepNext/>
        <w:jc w:val="center"/>
        <w:outlineLvl w:val="1"/>
        <w:rPr>
          <w:b/>
        </w:rPr>
      </w:pPr>
      <w:r>
        <w:rPr>
          <w:b/>
        </w:rPr>
        <w:t>SPRENDIMAS</w:t>
      </w:r>
    </w:p>
    <w:p w14:paraId="34C9AB44" w14:textId="77777777" w:rsidR="0062551B" w:rsidRPr="00A562AA" w:rsidRDefault="00524D2D" w:rsidP="005F44E3">
      <w:pPr>
        <w:pStyle w:val="Antrat1"/>
      </w:pPr>
      <w:r>
        <w:fldChar w:fldCharType="begin">
          <w:ffData>
            <w:name w:val="tekstoAntraste"/>
            <w:enabled/>
            <w:calcOnExit w:val="0"/>
            <w:textInput>
              <w:default w:val="&lt;Antraštė&gt;"/>
            </w:textInput>
          </w:ffData>
        </w:fldChar>
      </w:r>
      <w:bookmarkStart w:id="1" w:name="tekstoAntraste"/>
      <w:r>
        <w:instrText xml:space="preserve"> FORMTEXT </w:instrText>
      </w:r>
      <w:r>
        <w:fldChar w:fldCharType="separate"/>
      </w:r>
      <w:r>
        <w:rPr>
          <w:noProof/>
        </w:rPr>
        <w:t>DĖL SUTIKIMO REGISTRUOTI JURIDINIO ASMENS – PANEVĖŽIO ASTMININKŲ BENDRIJOS „HIPOKSIJA“ – BUVEINĘ (TAIKOS AL. 11)</w:t>
      </w:r>
      <w:r>
        <w:fldChar w:fldCharType="end"/>
      </w:r>
      <w:bookmarkEnd w:id="1"/>
    </w:p>
    <w:p w14:paraId="34C9AB45" w14:textId="77777777" w:rsidR="0062551B" w:rsidRDefault="0062551B" w:rsidP="003E58F0">
      <w:pPr>
        <w:jc w:val="center"/>
      </w:pPr>
    </w:p>
    <w:p w14:paraId="34C9AB46"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2" w:name="registravimoDataIlga"/>
      <w:r>
        <w:rPr>
          <w:rStyle w:val="Style3"/>
        </w:rPr>
        <w:instrText xml:space="preserve"> FORMTEXT </w:instrText>
      </w:r>
      <w:r>
        <w:rPr>
          <w:rStyle w:val="Style3"/>
        </w:rPr>
      </w:r>
      <w:r>
        <w:rPr>
          <w:rStyle w:val="Style3"/>
        </w:rPr>
        <w:fldChar w:fldCharType="separate"/>
      </w:r>
      <w:r>
        <w:rPr>
          <w:rStyle w:val="Style3"/>
          <w:noProof/>
        </w:rPr>
        <w:t>2019 m. sausio 15 d.</w:t>
      </w:r>
      <w:r>
        <w:rPr>
          <w:rStyle w:val="Style3"/>
        </w:rPr>
        <w:fldChar w:fldCharType="end"/>
      </w:r>
      <w:bookmarkEnd w:id="2"/>
      <w:r w:rsidR="0062551B" w:rsidRPr="00A562AA">
        <w:t xml:space="preserve"> Nr. </w:t>
      </w:r>
      <w:r>
        <w:fldChar w:fldCharType="begin">
          <w:ffData>
            <w:name w:val="registravimoNr"/>
            <w:enabled/>
            <w:calcOnExit w:val="0"/>
            <w:textInput/>
          </w:ffData>
        </w:fldChar>
      </w:r>
      <w:bookmarkStart w:id="3" w:name="registravimoNr"/>
      <w:r>
        <w:instrText xml:space="preserve"> FORMTEXT </w:instrText>
      </w:r>
      <w:r>
        <w:fldChar w:fldCharType="separate"/>
      </w:r>
      <w:r>
        <w:rPr>
          <w:noProof/>
        </w:rPr>
        <w:t>TSP-17</w:t>
      </w:r>
      <w:r>
        <w:fldChar w:fldCharType="end"/>
      </w:r>
      <w:bookmarkEnd w:id="3"/>
    </w:p>
    <w:p w14:paraId="34C9AB47" w14:textId="77777777" w:rsidR="0062551B" w:rsidRPr="00A562AA" w:rsidRDefault="0062551B" w:rsidP="00571BF3">
      <w:pPr>
        <w:keepNext/>
        <w:jc w:val="center"/>
        <w:outlineLvl w:val="2"/>
        <w:rPr>
          <w:b/>
        </w:rPr>
      </w:pPr>
      <w:r w:rsidRPr="00A562AA">
        <w:t>Panevėžys</w:t>
      </w:r>
    </w:p>
    <w:p w14:paraId="34C9AB48" w14:textId="77777777" w:rsidR="0062551B" w:rsidRDefault="0062551B" w:rsidP="00571BF3">
      <w:pPr>
        <w:jc w:val="both"/>
      </w:pPr>
    </w:p>
    <w:p w14:paraId="34C9AB49" w14:textId="77777777" w:rsidR="0062551B" w:rsidRPr="00A562AA" w:rsidRDefault="0062551B" w:rsidP="005C41AC">
      <w:pPr>
        <w:ind w:firstLine="851"/>
        <w:jc w:val="both"/>
      </w:pPr>
    </w:p>
    <w:p w14:paraId="34C9AB4A" w14:textId="53F80D13" w:rsidR="00934A4D" w:rsidRPr="00010B79" w:rsidRDefault="00934A4D" w:rsidP="00934A4D">
      <w:pPr>
        <w:spacing w:line="360" w:lineRule="auto"/>
        <w:ind w:firstLine="851"/>
        <w:jc w:val="both"/>
        <w:rPr>
          <w:spacing w:val="60"/>
          <w:szCs w:val="24"/>
        </w:rPr>
      </w:pPr>
      <w:r w:rsidRPr="00010B79">
        <w:rPr>
          <w:szCs w:val="24"/>
        </w:rPr>
        <w:t>Vadovaudamasi Lietuvos Respublikos vietos savivaldos įstatymo 16 straipsnio 2 dalies 26 punktu, Valstybės ir savivaldybių turto valdymo, naudojimo ir dispon</w:t>
      </w:r>
      <w:r>
        <w:rPr>
          <w:szCs w:val="24"/>
        </w:rPr>
        <w:t>avimo juo įstatymo 12 straipsnio 1 punktu</w:t>
      </w:r>
      <w:r w:rsidRPr="00010B79">
        <w:rPr>
          <w:szCs w:val="24"/>
        </w:rPr>
        <w:t xml:space="preserve">, Juridinių asmenų registro nuostatų, patvirtintų Lietuvos Respublikos Vyriausybės 2003 m. lapkričio 12 d. nutarimu Nr. 1407, 61 straipsniu ir atsižvelgdama </w:t>
      </w:r>
      <w:r w:rsidR="00E9091E">
        <w:rPr>
          <w:szCs w:val="24"/>
        </w:rPr>
        <w:t xml:space="preserve">į </w:t>
      </w:r>
      <w:r w:rsidRPr="00010B79">
        <w:rPr>
          <w:szCs w:val="24"/>
        </w:rPr>
        <w:t xml:space="preserve">Panevėžio </w:t>
      </w:r>
      <w:r>
        <w:rPr>
          <w:szCs w:val="24"/>
        </w:rPr>
        <w:t>astmininkų bendrijos „Hipoksija“ pirmininko</w:t>
      </w:r>
      <w:r w:rsidRPr="00010B79">
        <w:rPr>
          <w:szCs w:val="24"/>
        </w:rPr>
        <w:t xml:space="preserve"> </w:t>
      </w:r>
      <w:r>
        <w:rPr>
          <w:szCs w:val="24"/>
        </w:rPr>
        <w:t>2019</w:t>
      </w:r>
      <w:r w:rsidRPr="00010B79">
        <w:rPr>
          <w:szCs w:val="24"/>
        </w:rPr>
        <w:t xml:space="preserve"> m. </w:t>
      </w:r>
      <w:r>
        <w:rPr>
          <w:szCs w:val="24"/>
        </w:rPr>
        <w:t xml:space="preserve">sausio 5 </w:t>
      </w:r>
      <w:r w:rsidRPr="00010B79">
        <w:rPr>
          <w:szCs w:val="24"/>
        </w:rPr>
        <w:t xml:space="preserve">d. prašymą </w:t>
      </w:r>
      <w:r>
        <w:rPr>
          <w:szCs w:val="24"/>
        </w:rPr>
        <w:t>Nr. 1</w:t>
      </w:r>
      <w:r w:rsidRPr="00010B79">
        <w:rPr>
          <w:szCs w:val="24"/>
        </w:rPr>
        <w:t xml:space="preserve">, Panevėžio miesto savivaldybės taryba </w:t>
      </w:r>
      <w:r w:rsidRPr="00010B79">
        <w:rPr>
          <w:spacing w:val="60"/>
          <w:szCs w:val="24"/>
        </w:rPr>
        <w:t>nusprendži</w:t>
      </w:r>
      <w:r w:rsidRPr="00010B79">
        <w:rPr>
          <w:szCs w:val="24"/>
        </w:rPr>
        <w:t>a:</w:t>
      </w:r>
    </w:p>
    <w:p w14:paraId="34C9AB4B" w14:textId="77777777" w:rsidR="008078E9" w:rsidRPr="002D4888" w:rsidRDefault="00934A4D" w:rsidP="00934A4D">
      <w:pPr>
        <w:spacing w:line="360" w:lineRule="auto"/>
        <w:ind w:firstLine="851"/>
        <w:jc w:val="both"/>
        <w:rPr>
          <w:szCs w:val="22"/>
        </w:rPr>
      </w:pPr>
      <w:r w:rsidRPr="00A471CB">
        <w:rPr>
          <w:szCs w:val="24"/>
        </w:rPr>
        <w:t xml:space="preserve">Leisti Panevėžio </w:t>
      </w:r>
      <w:r>
        <w:rPr>
          <w:szCs w:val="24"/>
        </w:rPr>
        <w:t>astmininkų bendrijai „Hipoksija“</w:t>
      </w:r>
      <w:r w:rsidRPr="00A471CB">
        <w:rPr>
          <w:szCs w:val="24"/>
        </w:rPr>
        <w:t xml:space="preserve"> (kodas </w:t>
      </w:r>
      <w:r>
        <w:rPr>
          <w:bCs/>
          <w:szCs w:val="24"/>
        </w:rPr>
        <w:t>191565213</w:t>
      </w:r>
      <w:r w:rsidRPr="00A471CB">
        <w:rPr>
          <w:szCs w:val="24"/>
        </w:rPr>
        <w:t>) registruoti atstovybės buveinę adresu: Taikos al. 11, Panevėžyje, Savivaldybei nuosavybės teise priklausančiame pastate (unikalus Nr. 2797-0005-4014).</w:t>
      </w:r>
    </w:p>
    <w:p w14:paraId="34C9AB4C" w14:textId="77777777" w:rsidR="0062551B" w:rsidRDefault="008078E9" w:rsidP="008078E9">
      <w:pPr>
        <w:spacing w:line="360" w:lineRule="auto"/>
        <w:ind w:firstLine="851"/>
        <w:jc w:val="both"/>
        <w:rPr>
          <w:szCs w:val="24"/>
        </w:rPr>
      </w:pPr>
      <w:r w:rsidRPr="005E02EC">
        <w:rPr>
          <w:color w:val="000000"/>
          <w:szCs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4C9AB4D" w14:textId="77777777" w:rsidR="005C41AC" w:rsidRPr="00A562AA" w:rsidRDefault="005C41AC" w:rsidP="00966AF6">
      <w:pPr>
        <w:spacing w:line="360" w:lineRule="auto"/>
        <w:jc w:val="both"/>
        <w:rPr>
          <w:szCs w:val="24"/>
        </w:rPr>
      </w:pPr>
    </w:p>
    <w:p w14:paraId="34C9AB4E" w14:textId="77777777" w:rsidR="0062551B" w:rsidRDefault="0062551B" w:rsidP="002D0B3C">
      <w:pPr>
        <w:jc w:val="both"/>
        <w:rPr>
          <w:szCs w:val="24"/>
        </w:rPr>
      </w:pPr>
    </w:p>
    <w:p w14:paraId="34C9AB4F" w14:textId="77777777" w:rsidR="001D3CB6" w:rsidRPr="004C2D15" w:rsidRDefault="001D3CB6" w:rsidP="001D3CB6">
      <w:pPr>
        <w:tabs>
          <w:tab w:val="left" w:pos="8165"/>
        </w:tabs>
        <w:jc w:val="both"/>
        <w:rPr>
          <w:rFonts w:eastAsia="Calibri"/>
          <w:szCs w:val="24"/>
        </w:rPr>
      </w:pPr>
      <w:r w:rsidRPr="004C2D15">
        <w:rPr>
          <w:rFonts w:eastAsia="Calibri"/>
          <w:szCs w:val="24"/>
        </w:rPr>
        <w:t>Savivaldybės mero pavaduotojas,</w:t>
      </w:r>
    </w:p>
    <w:p w14:paraId="34C9AB50" w14:textId="6E1A8092" w:rsidR="005E0C2D" w:rsidRDefault="001D3CB6" w:rsidP="001D3CB6">
      <w:pPr>
        <w:jc w:val="both"/>
        <w:rPr>
          <w:rFonts w:eastAsia="Calibri"/>
          <w:szCs w:val="24"/>
        </w:rPr>
      </w:pPr>
      <w:r w:rsidRPr="004C2D15">
        <w:rPr>
          <w:rFonts w:eastAsia="Calibri"/>
          <w:szCs w:val="24"/>
        </w:rPr>
        <w:t>laikinai ein</w:t>
      </w:r>
      <w:r>
        <w:rPr>
          <w:rFonts w:eastAsia="Calibri"/>
          <w:szCs w:val="24"/>
        </w:rPr>
        <w:t>antis Savivaldybės mero pareigas</w:t>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sidR="00E9091E">
        <w:rPr>
          <w:rFonts w:eastAsia="Calibri"/>
          <w:szCs w:val="24"/>
        </w:rPr>
        <w:t xml:space="preserve">     </w:t>
      </w:r>
      <w:r w:rsidRPr="004C2D15">
        <w:rPr>
          <w:rFonts w:eastAsia="Calibri"/>
          <w:szCs w:val="24"/>
        </w:rPr>
        <w:t>Aleksas Varna</w:t>
      </w:r>
    </w:p>
    <w:sectPr w:rsidR="005E0C2D" w:rsidSect="00A562AA">
      <w:headerReference w:type="default" r:id="rId9"/>
      <w:footerReference w:type="default" r:id="rId10"/>
      <w:footerReference w:type="first" r:id="rId11"/>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9AB55" w14:textId="77777777" w:rsidR="002D79D2" w:rsidRDefault="002D79D2">
      <w:r>
        <w:separator/>
      </w:r>
    </w:p>
  </w:endnote>
  <w:endnote w:type="continuationSeparator" w:id="0">
    <w:p w14:paraId="34C9AB56" w14:textId="77777777" w:rsidR="002D79D2" w:rsidRDefault="002D7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B" w14:textId="77777777" w:rsidR="0062551B" w:rsidRDefault="0062551B" w:rsidP="00BE4566">
    <w:pPr>
      <w:tabs>
        <w:tab w:val="left" w:pos="8445"/>
      </w:tabs>
    </w:pPr>
    <w:r>
      <w:tab/>
    </w:r>
  </w:p>
  <w:p w14:paraId="34C9AB5C" w14:textId="77777777" w:rsidR="0062551B" w:rsidRDefault="0062551B"/>
  <w:p w14:paraId="34C9AB5D"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E" w14:textId="77777777" w:rsidR="0062551B" w:rsidRDefault="0062551B" w:rsidP="00DD20B8">
    <w:pPr>
      <w:pStyle w:val="Porat"/>
    </w:pPr>
  </w:p>
  <w:p w14:paraId="34C9AB5F" w14:textId="77777777" w:rsidR="0062551B" w:rsidRDefault="0062551B" w:rsidP="00DD20B8">
    <w:pPr>
      <w:pStyle w:val="Porat"/>
    </w:pPr>
  </w:p>
  <w:p w14:paraId="34C9AB60" w14:textId="77777777" w:rsidR="0062551B" w:rsidRDefault="0062551B" w:rsidP="00DD20B8">
    <w:pPr>
      <w:pStyle w:val="Porat"/>
    </w:pPr>
  </w:p>
  <w:p w14:paraId="34C9AB61"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C9AB53" w14:textId="77777777" w:rsidR="002D79D2" w:rsidRDefault="002D79D2">
      <w:r>
        <w:separator/>
      </w:r>
    </w:p>
  </w:footnote>
  <w:footnote w:type="continuationSeparator" w:id="0">
    <w:p w14:paraId="34C9AB54" w14:textId="77777777" w:rsidR="002D79D2" w:rsidRDefault="002D79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7" w14:textId="77777777" w:rsidR="0062551B" w:rsidRDefault="0062551B">
    <w:pPr>
      <w:pStyle w:val="Antrats"/>
      <w:jc w:val="center"/>
    </w:pPr>
  </w:p>
  <w:p w14:paraId="34C9AB58" w14:textId="77777777" w:rsidR="0062551B" w:rsidRDefault="0062551B">
    <w:pPr>
      <w:pStyle w:val="Antrats"/>
      <w:jc w:val="center"/>
    </w:pPr>
  </w:p>
  <w:p w14:paraId="34C9AB59" w14:textId="77777777" w:rsidR="0062551B" w:rsidRDefault="002E4357">
    <w:pPr>
      <w:pStyle w:val="Antrats"/>
      <w:jc w:val="center"/>
    </w:pPr>
    <w:r>
      <w:fldChar w:fldCharType="begin"/>
    </w:r>
    <w:r>
      <w:instrText xml:space="preserve"> PAGE   \* MERGEFORMAT </w:instrText>
    </w:r>
    <w:r>
      <w:fldChar w:fldCharType="separate"/>
    </w:r>
    <w:r w:rsidR="00934A4D">
      <w:rPr>
        <w:noProof/>
      </w:rPr>
      <w:t>2</w:t>
    </w:r>
    <w:r>
      <w:rPr>
        <w:noProof/>
      </w:rPr>
      <w:fldChar w:fldCharType="end"/>
    </w:r>
  </w:p>
  <w:p w14:paraId="34C9AB5A"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E5933"/>
    <w:rsid w:val="000E7131"/>
    <w:rsid w:val="00101F07"/>
    <w:rsid w:val="00124B60"/>
    <w:rsid w:val="00132ABE"/>
    <w:rsid w:val="00153B94"/>
    <w:rsid w:val="001B1FE3"/>
    <w:rsid w:val="001D1AC1"/>
    <w:rsid w:val="001D3CB6"/>
    <w:rsid w:val="001E4DFD"/>
    <w:rsid w:val="001F7914"/>
    <w:rsid w:val="0020204A"/>
    <w:rsid w:val="00206FC7"/>
    <w:rsid w:val="0023417F"/>
    <w:rsid w:val="00234FD8"/>
    <w:rsid w:val="0024380C"/>
    <w:rsid w:val="0024706D"/>
    <w:rsid w:val="002526D2"/>
    <w:rsid w:val="002630A9"/>
    <w:rsid w:val="002658A0"/>
    <w:rsid w:val="00276412"/>
    <w:rsid w:val="002915B5"/>
    <w:rsid w:val="00291649"/>
    <w:rsid w:val="00293059"/>
    <w:rsid w:val="002A2097"/>
    <w:rsid w:val="002D0B3C"/>
    <w:rsid w:val="002D57F9"/>
    <w:rsid w:val="002D75F0"/>
    <w:rsid w:val="002D79D2"/>
    <w:rsid w:val="002D7E2D"/>
    <w:rsid w:val="002E2386"/>
    <w:rsid w:val="002E4357"/>
    <w:rsid w:val="002F7001"/>
    <w:rsid w:val="00303346"/>
    <w:rsid w:val="00325CF1"/>
    <w:rsid w:val="00337555"/>
    <w:rsid w:val="00355495"/>
    <w:rsid w:val="00355EE8"/>
    <w:rsid w:val="0037302E"/>
    <w:rsid w:val="00392558"/>
    <w:rsid w:val="0039707D"/>
    <w:rsid w:val="003A3559"/>
    <w:rsid w:val="003C5812"/>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E0C2D"/>
    <w:rsid w:val="005F44E3"/>
    <w:rsid w:val="005F6353"/>
    <w:rsid w:val="0060717D"/>
    <w:rsid w:val="00611EE0"/>
    <w:rsid w:val="006128BC"/>
    <w:rsid w:val="0061401B"/>
    <w:rsid w:val="006244B6"/>
    <w:rsid w:val="0062551B"/>
    <w:rsid w:val="00625C86"/>
    <w:rsid w:val="00630B08"/>
    <w:rsid w:val="00651F0D"/>
    <w:rsid w:val="00655408"/>
    <w:rsid w:val="00655E6A"/>
    <w:rsid w:val="00662FB1"/>
    <w:rsid w:val="0068030A"/>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078E9"/>
    <w:rsid w:val="00811E67"/>
    <w:rsid w:val="008212D1"/>
    <w:rsid w:val="00860740"/>
    <w:rsid w:val="008608CB"/>
    <w:rsid w:val="0086111D"/>
    <w:rsid w:val="00865596"/>
    <w:rsid w:val="00876E15"/>
    <w:rsid w:val="0088367B"/>
    <w:rsid w:val="00883F12"/>
    <w:rsid w:val="008A2000"/>
    <w:rsid w:val="008B28AB"/>
    <w:rsid w:val="008B3D51"/>
    <w:rsid w:val="008D7F28"/>
    <w:rsid w:val="008F1635"/>
    <w:rsid w:val="008F62A9"/>
    <w:rsid w:val="009111D4"/>
    <w:rsid w:val="00916D5D"/>
    <w:rsid w:val="00931ACB"/>
    <w:rsid w:val="00934A4D"/>
    <w:rsid w:val="00942B11"/>
    <w:rsid w:val="00956EFA"/>
    <w:rsid w:val="00966AF6"/>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135AE"/>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00DF"/>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091E"/>
    <w:rsid w:val="00E94693"/>
    <w:rsid w:val="00E94E7A"/>
    <w:rsid w:val="00EA2453"/>
    <w:rsid w:val="00EA6A5E"/>
    <w:rsid w:val="00EB01E1"/>
    <w:rsid w:val="00EC4E26"/>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46FA2-D2A2-4744-94F1-21683FFFB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1</Pages>
  <Words>173</Words>
  <Characters>1335</Characters>
  <Application>Microsoft Office Word</Application>
  <DocSecurity>4</DocSecurity>
  <Lines>11</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2019-01-15T13:20:00Z</dcterms:created>
  <dcterms:modified xsi:type="dcterms:W3CDTF">2019-01-15T13:20:00Z</dcterms:modified>
</cp:coreProperties>
</file>