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9E04F77" w14:textId="77777777" w:rsidR="005C41AC" w:rsidRPr="005C41AC" w:rsidRDefault="001D3CB6" w:rsidP="005C41AC">
      <w:pPr>
        <w:jc w:val="center"/>
        <w:rPr>
          <w:szCs w:val="24"/>
        </w:rPr>
      </w:pPr>
      <w:r>
        <w:rPr>
          <w:noProof/>
          <w:lang w:eastAsia="lt-LT"/>
        </w:rPr>
        <w:drawing>
          <wp:inline distT="0" distB="0" distL="0" distR="0" wp14:anchorId="79E04F8B" wp14:editId="79E04F8C">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79E04F78" w14:textId="77777777" w:rsidR="005C41AC" w:rsidRPr="005C41AC" w:rsidRDefault="005C41AC" w:rsidP="005C41AC">
      <w:pPr>
        <w:jc w:val="center"/>
        <w:rPr>
          <w:szCs w:val="24"/>
        </w:rPr>
      </w:pPr>
    </w:p>
    <w:p w14:paraId="79E04F79"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79E04F7A" w14:textId="77777777" w:rsidR="005C41AC" w:rsidRPr="005C41AC" w:rsidRDefault="005C41AC" w:rsidP="00571BF3">
      <w:pPr>
        <w:keepNext/>
        <w:jc w:val="center"/>
        <w:outlineLvl w:val="1"/>
      </w:pPr>
    </w:p>
    <w:p w14:paraId="79E04F7B" w14:textId="77777777" w:rsidR="005C41AC" w:rsidRPr="005C41AC" w:rsidRDefault="005C41AC" w:rsidP="00571BF3">
      <w:pPr>
        <w:keepNext/>
        <w:jc w:val="center"/>
        <w:outlineLvl w:val="1"/>
      </w:pPr>
    </w:p>
    <w:p w14:paraId="79E04F7C" w14:textId="77777777" w:rsidR="0062551B" w:rsidRPr="00A562AA" w:rsidRDefault="00A11511" w:rsidP="00571BF3">
      <w:pPr>
        <w:keepNext/>
        <w:jc w:val="center"/>
        <w:outlineLvl w:val="1"/>
        <w:rPr>
          <w:b/>
        </w:rPr>
      </w:pPr>
      <w:r>
        <w:rPr>
          <w:b/>
        </w:rPr>
        <w:t>SPRENDIMAS</w:t>
      </w:r>
    </w:p>
    <w:p w14:paraId="79E04F7E" w14:textId="689247D9" w:rsidR="0062551B" w:rsidRDefault="00755DEC" w:rsidP="003E58F0">
      <w:pPr>
        <w:jc w:val="center"/>
        <w:rPr>
          <w:b/>
        </w:rPr>
      </w:pPr>
      <w:r w:rsidRPr="00755DEC">
        <w:rPr>
          <w:b/>
        </w:rPr>
        <w:t>DĖL NEKILNOJAMOJO TURTO, ESANČIO MOLAINIŲ G. 6, PANEVĖŽYJE, ĮSIGIJIMO SAVIKAINOS PADIDINIMO</w:t>
      </w:r>
    </w:p>
    <w:p w14:paraId="4EDB4DDC" w14:textId="77777777" w:rsidR="00755DEC" w:rsidRDefault="00755DEC" w:rsidP="003E58F0">
      <w:pPr>
        <w:jc w:val="center"/>
      </w:pPr>
      <w:bookmarkStart w:id="0" w:name="_GoBack"/>
      <w:bookmarkEnd w:id="0"/>
    </w:p>
    <w:p w14:paraId="79E04F7F"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2019 m. sausio 15 d.</w:t>
      </w:r>
      <w:r>
        <w:rPr>
          <w:rStyle w:val="Style3"/>
        </w:rPr>
        <w:fldChar w:fldCharType="end"/>
      </w:r>
      <w:bookmarkEnd w:id="1"/>
      <w:r w:rsidR="0062551B"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TSP-11</w:t>
      </w:r>
      <w:r>
        <w:fldChar w:fldCharType="end"/>
      </w:r>
      <w:bookmarkEnd w:id="2"/>
    </w:p>
    <w:p w14:paraId="79E04F80" w14:textId="77777777" w:rsidR="0062551B" w:rsidRPr="00A562AA" w:rsidRDefault="0062551B" w:rsidP="00571BF3">
      <w:pPr>
        <w:keepNext/>
        <w:jc w:val="center"/>
        <w:outlineLvl w:val="2"/>
        <w:rPr>
          <w:b/>
        </w:rPr>
      </w:pPr>
      <w:r w:rsidRPr="00A562AA">
        <w:t>Panevėžys</w:t>
      </w:r>
    </w:p>
    <w:p w14:paraId="79E04F81" w14:textId="77777777" w:rsidR="0062551B" w:rsidRDefault="0062551B" w:rsidP="00571BF3">
      <w:pPr>
        <w:jc w:val="both"/>
      </w:pPr>
    </w:p>
    <w:p w14:paraId="79E04F82" w14:textId="77777777" w:rsidR="0062551B" w:rsidRPr="00A562AA" w:rsidRDefault="0062551B" w:rsidP="005C41AC">
      <w:pPr>
        <w:ind w:firstLine="851"/>
        <w:jc w:val="both"/>
      </w:pPr>
    </w:p>
    <w:p w14:paraId="79E04F83" w14:textId="77777777" w:rsidR="008078E9" w:rsidRPr="00D307F7" w:rsidRDefault="008078E9" w:rsidP="008078E9">
      <w:pPr>
        <w:spacing w:line="360" w:lineRule="auto"/>
        <w:ind w:firstLine="851"/>
        <w:jc w:val="both"/>
        <w:rPr>
          <w:spacing w:val="60"/>
          <w:szCs w:val="24"/>
        </w:rPr>
      </w:pPr>
      <w:r w:rsidRPr="00D307F7">
        <w:rPr>
          <w:szCs w:val="24"/>
        </w:rPr>
        <w:t>Vadovaudamasi Lietuvos Respublikos vietos savivaldos įstatymo 6 straipsnio 4</w:t>
      </w:r>
      <w:r>
        <w:rPr>
          <w:szCs w:val="24"/>
        </w:rPr>
        <w:t xml:space="preserve"> punktu</w:t>
      </w:r>
      <w:r w:rsidRPr="00D307F7">
        <w:rPr>
          <w:szCs w:val="24"/>
        </w:rPr>
        <w:t>, 16 straipsnio 2 dalies 26 punktu, Lietuvos Respublikos valstybės ir savivaldybių turto valdymo, naudojimo ir disponavimo juo įstatymo 12 straipsniu, 12-ojo viešojo sektoriaus apskaitos ir finansinės atskaitomybės standarto „Ilgalaikis materialusis turtas“, patvirtinto Lietuvos Respublikos finansų ministro 2008 m. gegužės 8 d. įsakymu Nr. 1K-174, 32.1 papunkčiu</w:t>
      </w:r>
      <w:r>
        <w:rPr>
          <w:szCs w:val="24"/>
        </w:rPr>
        <w:t xml:space="preserve">, </w:t>
      </w:r>
      <w:r w:rsidRPr="00D307F7">
        <w:rPr>
          <w:szCs w:val="24"/>
        </w:rPr>
        <w:t xml:space="preserve">Panevėžio miesto savivaldybės turto perdavimo valdyti, naudoti ir disponuoti juo patikėjimo teise tvarkos aprašu, patvirtintu Panevėžio miesto savivaldybės tarybos 2016 m. spalio 26 d. sprendimu Nr. 1-349, Panevėžio miesto savivaldybės taryba </w:t>
      </w:r>
      <w:r w:rsidRPr="00D307F7">
        <w:rPr>
          <w:spacing w:val="60"/>
          <w:szCs w:val="24"/>
        </w:rPr>
        <w:t>nusprendži</w:t>
      </w:r>
      <w:r w:rsidRPr="00D307F7">
        <w:rPr>
          <w:szCs w:val="24"/>
        </w:rPr>
        <w:t>a:</w:t>
      </w:r>
    </w:p>
    <w:p w14:paraId="79E04F84" w14:textId="77777777" w:rsidR="008078E9" w:rsidRPr="009742F9" w:rsidRDefault="008078E9" w:rsidP="008078E9">
      <w:pPr>
        <w:spacing w:line="360" w:lineRule="auto"/>
        <w:ind w:firstLine="851"/>
        <w:jc w:val="both"/>
        <w:rPr>
          <w:szCs w:val="24"/>
        </w:rPr>
      </w:pPr>
      <w:r>
        <w:rPr>
          <w:szCs w:val="24"/>
        </w:rPr>
        <w:t>1</w:t>
      </w:r>
      <w:r w:rsidRPr="009742F9">
        <w:rPr>
          <w:szCs w:val="24"/>
        </w:rPr>
        <w:t xml:space="preserve">. Padidinti Savivaldybei nuosavybės teise priklausančio ir Panevėžio </w:t>
      </w:r>
      <w:r>
        <w:rPr>
          <w:szCs w:val="24"/>
        </w:rPr>
        <w:t xml:space="preserve">lopšelio-darželio „Diemedis“ (kodas 190418737) </w:t>
      </w:r>
      <w:r w:rsidRPr="009742F9">
        <w:rPr>
          <w:szCs w:val="24"/>
        </w:rPr>
        <w:t xml:space="preserve">patikėjimo teise valdomo ilgalaikio nekilnojamojo turto: </w:t>
      </w:r>
      <w:r>
        <w:rPr>
          <w:szCs w:val="24"/>
        </w:rPr>
        <w:t>pastato – lopšelio-darželio</w:t>
      </w:r>
      <w:r w:rsidRPr="009742F9">
        <w:rPr>
          <w:szCs w:val="24"/>
        </w:rPr>
        <w:t xml:space="preserve">, </w:t>
      </w:r>
      <w:r>
        <w:rPr>
          <w:szCs w:val="24"/>
        </w:rPr>
        <w:t>esančio</w:t>
      </w:r>
      <w:r w:rsidRPr="009742F9">
        <w:rPr>
          <w:szCs w:val="24"/>
        </w:rPr>
        <w:t xml:space="preserve"> </w:t>
      </w:r>
      <w:r>
        <w:rPr>
          <w:szCs w:val="24"/>
        </w:rPr>
        <w:t>Molainių</w:t>
      </w:r>
      <w:r w:rsidRPr="009742F9">
        <w:rPr>
          <w:szCs w:val="24"/>
        </w:rPr>
        <w:t xml:space="preserve"> g. </w:t>
      </w:r>
      <w:r>
        <w:rPr>
          <w:szCs w:val="24"/>
        </w:rPr>
        <w:t>6</w:t>
      </w:r>
      <w:r w:rsidRPr="009742F9">
        <w:rPr>
          <w:szCs w:val="24"/>
        </w:rPr>
        <w:t xml:space="preserve"> (</w:t>
      </w:r>
      <w:r>
        <w:rPr>
          <w:szCs w:val="24"/>
        </w:rPr>
        <w:t xml:space="preserve">unikalus Nr. 2799-0002-3013, bendras plotas – 2 269,73 kv. m </w:t>
      </w:r>
      <w:r w:rsidRPr="009742F9">
        <w:rPr>
          <w:szCs w:val="24"/>
        </w:rPr>
        <w:t>), įsigijimo savikainą atliktų esminio turto pagerinimo išlaidų verte –</w:t>
      </w:r>
      <w:r>
        <w:rPr>
          <w:szCs w:val="24"/>
        </w:rPr>
        <w:t xml:space="preserve"> 102 727,80</w:t>
      </w:r>
      <w:r w:rsidRPr="00D94D1C">
        <w:rPr>
          <w:szCs w:val="24"/>
        </w:rPr>
        <w:t xml:space="preserve"> Eur</w:t>
      </w:r>
      <w:r w:rsidRPr="009742F9">
        <w:rPr>
          <w:szCs w:val="24"/>
        </w:rPr>
        <w:t>.</w:t>
      </w:r>
    </w:p>
    <w:p w14:paraId="79E04F85" w14:textId="77777777" w:rsidR="008078E9" w:rsidRPr="002D4888" w:rsidRDefault="008078E9" w:rsidP="008078E9">
      <w:pPr>
        <w:spacing w:line="360" w:lineRule="auto"/>
        <w:ind w:firstLine="851"/>
        <w:jc w:val="both"/>
        <w:rPr>
          <w:szCs w:val="22"/>
        </w:rPr>
      </w:pPr>
      <w:r w:rsidRPr="002D4888">
        <w:rPr>
          <w:szCs w:val="22"/>
        </w:rPr>
        <w:t xml:space="preserve">2. </w:t>
      </w:r>
      <w:r>
        <w:rPr>
          <w:szCs w:val="24"/>
        </w:rPr>
        <w:t>Įgalioti Savivaldybės administracijos direktorių Savivaldybės vardu pasirašyti sprendimo 1 punkte nurodyto turto priėmimo ir perdavimo aktą ir atlikti kitus veiksmus, susijusius su turto perdavimu.</w:t>
      </w:r>
    </w:p>
    <w:p w14:paraId="79E04F86" w14:textId="77777777" w:rsidR="0062551B" w:rsidRDefault="008078E9" w:rsidP="008078E9">
      <w:pPr>
        <w:spacing w:line="360" w:lineRule="auto"/>
        <w:ind w:firstLine="851"/>
        <w:jc w:val="both"/>
        <w:rPr>
          <w:szCs w:val="24"/>
        </w:rPr>
      </w:pPr>
      <w:r w:rsidRPr="005E02EC">
        <w:rPr>
          <w:color w:val="000000"/>
          <w:szCs w:val="24"/>
        </w:rPr>
        <w:t>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79E04F87" w14:textId="77777777" w:rsidR="005C41AC" w:rsidRPr="00A562AA" w:rsidRDefault="005C41AC" w:rsidP="00966AF6">
      <w:pPr>
        <w:spacing w:line="360" w:lineRule="auto"/>
        <w:jc w:val="both"/>
        <w:rPr>
          <w:szCs w:val="24"/>
        </w:rPr>
      </w:pPr>
    </w:p>
    <w:p w14:paraId="79E04F88" w14:textId="77777777" w:rsidR="0062551B" w:rsidRDefault="0062551B" w:rsidP="002D0B3C">
      <w:pPr>
        <w:jc w:val="both"/>
        <w:rPr>
          <w:szCs w:val="24"/>
        </w:rPr>
      </w:pPr>
    </w:p>
    <w:p w14:paraId="79E04F89" w14:textId="77777777" w:rsidR="001D3CB6" w:rsidRPr="004C2D15" w:rsidRDefault="001D3CB6" w:rsidP="001D3CB6">
      <w:pPr>
        <w:tabs>
          <w:tab w:val="left" w:pos="8165"/>
        </w:tabs>
        <w:jc w:val="both"/>
        <w:rPr>
          <w:rFonts w:eastAsia="Calibri"/>
          <w:szCs w:val="24"/>
        </w:rPr>
      </w:pPr>
      <w:r w:rsidRPr="004C2D15">
        <w:rPr>
          <w:rFonts w:eastAsia="Calibri"/>
          <w:szCs w:val="24"/>
        </w:rPr>
        <w:t>Savivaldybės mero pavaduotojas,</w:t>
      </w:r>
    </w:p>
    <w:p w14:paraId="79E04F8A" w14:textId="77777777" w:rsidR="00966AF6" w:rsidRDefault="001D3CB6" w:rsidP="001D3CB6">
      <w:pPr>
        <w:jc w:val="both"/>
        <w:rPr>
          <w:rFonts w:eastAsia="Calibri"/>
          <w:szCs w:val="24"/>
        </w:rPr>
      </w:pPr>
      <w:r w:rsidRPr="004C2D15">
        <w:rPr>
          <w:rFonts w:eastAsia="Calibri"/>
          <w:szCs w:val="24"/>
        </w:rPr>
        <w:t>laikinai ein</w:t>
      </w:r>
      <w:r>
        <w:rPr>
          <w:rFonts w:eastAsia="Calibri"/>
          <w:szCs w:val="24"/>
        </w:rPr>
        <w:t>antis Savivaldybės mero pareigas</w:t>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sidRPr="004C2D15">
        <w:rPr>
          <w:rFonts w:eastAsia="Calibri"/>
          <w:szCs w:val="24"/>
        </w:rPr>
        <w:t>Aleksas Varna</w:t>
      </w:r>
    </w:p>
    <w:sectPr w:rsidR="00966AF6" w:rsidSect="00A562AA">
      <w:headerReference w:type="default" r:id="rId9"/>
      <w:footerReference w:type="default" r:id="rId10"/>
      <w:footerReference w:type="first" r:id="rId11"/>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AD2DD3C" w14:textId="77777777" w:rsidR="00B35F97" w:rsidRDefault="00B35F97">
      <w:r>
        <w:separator/>
      </w:r>
    </w:p>
  </w:endnote>
  <w:endnote w:type="continuationSeparator" w:id="0">
    <w:p w14:paraId="3C38E71C" w14:textId="77777777" w:rsidR="00B35F97" w:rsidRDefault="00B35F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Calibri">
    <w:panose1 w:val="020F0502020204030204"/>
    <w:charset w:val="BA"/>
    <w:family w:val="swiss"/>
    <w:pitch w:val="variable"/>
    <w:sig w:usb0="E0002A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E04F95" w14:textId="77777777" w:rsidR="0062551B" w:rsidRDefault="0062551B" w:rsidP="00BE4566">
    <w:pPr>
      <w:tabs>
        <w:tab w:val="left" w:pos="8445"/>
      </w:tabs>
    </w:pPr>
    <w:r>
      <w:tab/>
    </w:r>
  </w:p>
  <w:p w14:paraId="79E04F96" w14:textId="77777777" w:rsidR="0062551B" w:rsidRDefault="0062551B"/>
  <w:p w14:paraId="79E04F97"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E04F98" w14:textId="77777777" w:rsidR="0062551B" w:rsidRDefault="0062551B" w:rsidP="00DD20B8">
    <w:pPr>
      <w:pStyle w:val="Porat"/>
    </w:pPr>
  </w:p>
  <w:p w14:paraId="79E04F99" w14:textId="77777777" w:rsidR="0062551B" w:rsidRDefault="0062551B" w:rsidP="00DD20B8">
    <w:pPr>
      <w:pStyle w:val="Porat"/>
    </w:pPr>
  </w:p>
  <w:p w14:paraId="79E04F9A" w14:textId="77777777" w:rsidR="0062551B" w:rsidRDefault="0062551B" w:rsidP="00DD20B8">
    <w:pPr>
      <w:pStyle w:val="Porat"/>
    </w:pPr>
  </w:p>
  <w:p w14:paraId="79E04F9B"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459EE5F" w14:textId="77777777" w:rsidR="00B35F97" w:rsidRDefault="00B35F97">
      <w:r>
        <w:separator/>
      </w:r>
    </w:p>
  </w:footnote>
  <w:footnote w:type="continuationSeparator" w:id="0">
    <w:p w14:paraId="4EF6976F" w14:textId="77777777" w:rsidR="00B35F97" w:rsidRDefault="00B35F9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E04F91" w14:textId="77777777" w:rsidR="0062551B" w:rsidRDefault="0062551B">
    <w:pPr>
      <w:pStyle w:val="Antrats"/>
      <w:jc w:val="center"/>
    </w:pPr>
  </w:p>
  <w:p w14:paraId="79E04F92" w14:textId="77777777" w:rsidR="0062551B" w:rsidRDefault="0062551B">
    <w:pPr>
      <w:pStyle w:val="Antrats"/>
      <w:jc w:val="center"/>
    </w:pPr>
  </w:p>
  <w:p w14:paraId="79E04F93" w14:textId="77777777" w:rsidR="0062551B" w:rsidRDefault="002E4357">
    <w:pPr>
      <w:pStyle w:val="Antrats"/>
      <w:jc w:val="center"/>
    </w:pPr>
    <w:r>
      <w:fldChar w:fldCharType="begin"/>
    </w:r>
    <w:r>
      <w:instrText xml:space="preserve"> PAGE   \* MERGEFORMAT </w:instrText>
    </w:r>
    <w:r>
      <w:fldChar w:fldCharType="separate"/>
    </w:r>
    <w:r w:rsidR="008078E9">
      <w:rPr>
        <w:noProof/>
      </w:rPr>
      <w:t>2</w:t>
    </w:r>
    <w:r>
      <w:rPr>
        <w:noProof/>
      </w:rPr>
      <w:fldChar w:fldCharType="end"/>
    </w:r>
  </w:p>
  <w:p w14:paraId="79E04F94"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75594"/>
    <w:rsid w:val="00075D5A"/>
    <w:rsid w:val="000811E1"/>
    <w:rsid w:val="000E5933"/>
    <w:rsid w:val="000E7131"/>
    <w:rsid w:val="00101F07"/>
    <w:rsid w:val="00124B60"/>
    <w:rsid w:val="00132ABE"/>
    <w:rsid w:val="00153B94"/>
    <w:rsid w:val="001B1FE3"/>
    <w:rsid w:val="001D1AC1"/>
    <w:rsid w:val="001D3CB6"/>
    <w:rsid w:val="001E4DFD"/>
    <w:rsid w:val="001F7914"/>
    <w:rsid w:val="0020204A"/>
    <w:rsid w:val="00206FC7"/>
    <w:rsid w:val="0023417F"/>
    <w:rsid w:val="00234FD8"/>
    <w:rsid w:val="0024380C"/>
    <w:rsid w:val="0024706D"/>
    <w:rsid w:val="002526D2"/>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3346"/>
    <w:rsid w:val="00325CF1"/>
    <w:rsid w:val="00337555"/>
    <w:rsid w:val="00355495"/>
    <w:rsid w:val="00355EE8"/>
    <w:rsid w:val="0037302E"/>
    <w:rsid w:val="00392558"/>
    <w:rsid w:val="0039707D"/>
    <w:rsid w:val="003A3559"/>
    <w:rsid w:val="003B38DF"/>
    <w:rsid w:val="003D113C"/>
    <w:rsid w:val="003D6535"/>
    <w:rsid w:val="003E58F0"/>
    <w:rsid w:val="003F3684"/>
    <w:rsid w:val="004014AB"/>
    <w:rsid w:val="004100D4"/>
    <w:rsid w:val="00420850"/>
    <w:rsid w:val="00421D43"/>
    <w:rsid w:val="004376E8"/>
    <w:rsid w:val="004564CD"/>
    <w:rsid w:val="00464BB1"/>
    <w:rsid w:val="00480D2E"/>
    <w:rsid w:val="004849ED"/>
    <w:rsid w:val="004A3610"/>
    <w:rsid w:val="004C07E0"/>
    <w:rsid w:val="004D35C5"/>
    <w:rsid w:val="004E4142"/>
    <w:rsid w:val="00510DE4"/>
    <w:rsid w:val="005166E3"/>
    <w:rsid w:val="0052387D"/>
    <w:rsid w:val="00524D2D"/>
    <w:rsid w:val="00533646"/>
    <w:rsid w:val="00562BCD"/>
    <w:rsid w:val="00566FC8"/>
    <w:rsid w:val="00571BF3"/>
    <w:rsid w:val="00584C4D"/>
    <w:rsid w:val="00595F80"/>
    <w:rsid w:val="005B1469"/>
    <w:rsid w:val="005B727C"/>
    <w:rsid w:val="005C41AC"/>
    <w:rsid w:val="005C605B"/>
    <w:rsid w:val="005F44E3"/>
    <w:rsid w:val="005F6353"/>
    <w:rsid w:val="0060717D"/>
    <w:rsid w:val="00611EE0"/>
    <w:rsid w:val="006128BC"/>
    <w:rsid w:val="0061401B"/>
    <w:rsid w:val="006244B6"/>
    <w:rsid w:val="0062551B"/>
    <w:rsid w:val="00625C86"/>
    <w:rsid w:val="00630B08"/>
    <w:rsid w:val="00655408"/>
    <w:rsid w:val="00655E6A"/>
    <w:rsid w:val="00662FB1"/>
    <w:rsid w:val="0068030A"/>
    <w:rsid w:val="006B0BC0"/>
    <w:rsid w:val="006D107B"/>
    <w:rsid w:val="006D6344"/>
    <w:rsid w:val="006D7A59"/>
    <w:rsid w:val="00701945"/>
    <w:rsid w:val="007129E5"/>
    <w:rsid w:val="00740946"/>
    <w:rsid w:val="00743B7D"/>
    <w:rsid w:val="007452C6"/>
    <w:rsid w:val="00755DEC"/>
    <w:rsid w:val="00780E8C"/>
    <w:rsid w:val="00785145"/>
    <w:rsid w:val="00793437"/>
    <w:rsid w:val="00796E6A"/>
    <w:rsid w:val="007978F3"/>
    <w:rsid w:val="007A38DC"/>
    <w:rsid w:val="007D3F07"/>
    <w:rsid w:val="007E2B12"/>
    <w:rsid w:val="007F1F9E"/>
    <w:rsid w:val="007F2ABF"/>
    <w:rsid w:val="007F3F25"/>
    <w:rsid w:val="00801DD2"/>
    <w:rsid w:val="008078E9"/>
    <w:rsid w:val="00811E67"/>
    <w:rsid w:val="008212D1"/>
    <w:rsid w:val="00860740"/>
    <w:rsid w:val="008608CB"/>
    <w:rsid w:val="0086111D"/>
    <w:rsid w:val="00876E15"/>
    <w:rsid w:val="0088367B"/>
    <w:rsid w:val="00883F12"/>
    <w:rsid w:val="008A2000"/>
    <w:rsid w:val="008B28AB"/>
    <w:rsid w:val="008B3D51"/>
    <w:rsid w:val="008D7F28"/>
    <w:rsid w:val="008F1635"/>
    <w:rsid w:val="008F62A9"/>
    <w:rsid w:val="009111D4"/>
    <w:rsid w:val="00916D5D"/>
    <w:rsid w:val="00931ACB"/>
    <w:rsid w:val="00942B11"/>
    <w:rsid w:val="00956EFA"/>
    <w:rsid w:val="00966AF6"/>
    <w:rsid w:val="00976276"/>
    <w:rsid w:val="00983960"/>
    <w:rsid w:val="0099046B"/>
    <w:rsid w:val="00990645"/>
    <w:rsid w:val="009A4733"/>
    <w:rsid w:val="009B542B"/>
    <w:rsid w:val="009C3C68"/>
    <w:rsid w:val="009C55DF"/>
    <w:rsid w:val="009D1163"/>
    <w:rsid w:val="009D4140"/>
    <w:rsid w:val="009E5C02"/>
    <w:rsid w:val="009F5E68"/>
    <w:rsid w:val="00A0004E"/>
    <w:rsid w:val="00A11511"/>
    <w:rsid w:val="00A135AE"/>
    <w:rsid w:val="00A3474A"/>
    <w:rsid w:val="00A36213"/>
    <w:rsid w:val="00A37460"/>
    <w:rsid w:val="00A562AA"/>
    <w:rsid w:val="00A57683"/>
    <w:rsid w:val="00A72F74"/>
    <w:rsid w:val="00A81759"/>
    <w:rsid w:val="00A83444"/>
    <w:rsid w:val="00A84DDD"/>
    <w:rsid w:val="00A90AC8"/>
    <w:rsid w:val="00A97838"/>
    <w:rsid w:val="00AB02B7"/>
    <w:rsid w:val="00AB0E39"/>
    <w:rsid w:val="00AD3E4E"/>
    <w:rsid w:val="00AD778C"/>
    <w:rsid w:val="00B05FC9"/>
    <w:rsid w:val="00B14AEE"/>
    <w:rsid w:val="00B35F97"/>
    <w:rsid w:val="00B408ED"/>
    <w:rsid w:val="00B44F79"/>
    <w:rsid w:val="00B52FFC"/>
    <w:rsid w:val="00B61A88"/>
    <w:rsid w:val="00B6518B"/>
    <w:rsid w:val="00B664FD"/>
    <w:rsid w:val="00B83E18"/>
    <w:rsid w:val="00B92EBF"/>
    <w:rsid w:val="00BA458B"/>
    <w:rsid w:val="00BB0318"/>
    <w:rsid w:val="00BB130F"/>
    <w:rsid w:val="00BB6886"/>
    <w:rsid w:val="00BD5C3A"/>
    <w:rsid w:val="00BE4566"/>
    <w:rsid w:val="00BF06D7"/>
    <w:rsid w:val="00BF0A1B"/>
    <w:rsid w:val="00C008EA"/>
    <w:rsid w:val="00C13EA5"/>
    <w:rsid w:val="00C14F8B"/>
    <w:rsid w:val="00C40FD3"/>
    <w:rsid w:val="00C420AA"/>
    <w:rsid w:val="00C52416"/>
    <w:rsid w:val="00C72861"/>
    <w:rsid w:val="00C72CB4"/>
    <w:rsid w:val="00C75F05"/>
    <w:rsid w:val="00C9091E"/>
    <w:rsid w:val="00CC23E4"/>
    <w:rsid w:val="00CC5B6A"/>
    <w:rsid w:val="00CD5CCA"/>
    <w:rsid w:val="00CE1C5C"/>
    <w:rsid w:val="00CF4026"/>
    <w:rsid w:val="00D16849"/>
    <w:rsid w:val="00D25AF1"/>
    <w:rsid w:val="00D25F2C"/>
    <w:rsid w:val="00D33742"/>
    <w:rsid w:val="00D625ED"/>
    <w:rsid w:val="00D679FC"/>
    <w:rsid w:val="00DB5818"/>
    <w:rsid w:val="00DC75E0"/>
    <w:rsid w:val="00DD20B8"/>
    <w:rsid w:val="00DE0D95"/>
    <w:rsid w:val="00E00B4D"/>
    <w:rsid w:val="00E21A77"/>
    <w:rsid w:val="00E34BFA"/>
    <w:rsid w:val="00E429EE"/>
    <w:rsid w:val="00E60928"/>
    <w:rsid w:val="00E6329A"/>
    <w:rsid w:val="00E73C7C"/>
    <w:rsid w:val="00E81C99"/>
    <w:rsid w:val="00E874D4"/>
    <w:rsid w:val="00E9055A"/>
    <w:rsid w:val="00E94693"/>
    <w:rsid w:val="00E94E7A"/>
    <w:rsid w:val="00EA2453"/>
    <w:rsid w:val="00EA6A5E"/>
    <w:rsid w:val="00EB01E1"/>
    <w:rsid w:val="00EC4E26"/>
    <w:rsid w:val="00ED6339"/>
    <w:rsid w:val="00F0681D"/>
    <w:rsid w:val="00F43577"/>
    <w:rsid w:val="00F47074"/>
    <w:rsid w:val="00F51B6C"/>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9E04F77"/>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23FA4A-3FE4-4715-8F86-CC659B8498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1</TotalTime>
  <Pages>1</Pages>
  <Words>1296</Words>
  <Characters>739</Characters>
  <Application>Microsoft Office Word</Application>
  <DocSecurity>0</DocSecurity>
  <Lines>6</Lines>
  <Paragraphs>4</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2031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3</cp:revision>
  <cp:lastPrinted>2016-01-28T10:29:00Z</cp:lastPrinted>
  <dcterms:created xsi:type="dcterms:W3CDTF">2019-01-15T07:29:00Z</dcterms:created>
  <dcterms:modified xsi:type="dcterms:W3CDTF">2019-01-15T07:53:00Z</dcterms:modified>
</cp:coreProperties>
</file>