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765F" w14:textId="0FB2E628" w:rsidR="0036547D" w:rsidRDefault="0036547D" w:rsidP="004841A4">
      <w:pPr>
        <w:widowControl w:val="0"/>
        <w:suppressAutoHyphens/>
        <w:jc w:val="center"/>
        <w:rPr>
          <w:rFonts w:eastAsia="Lucida Sans Unicode"/>
          <w:b/>
          <w:bCs/>
          <w:szCs w:val="24"/>
          <w:lang w:eastAsia="ar-SA"/>
        </w:rPr>
      </w:pPr>
      <w:bookmarkStart w:id="0" w:name="_GoBack"/>
      <w:bookmarkEnd w:id="0"/>
      <w:r>
        <w:rPr>
          <w:noProof/>
          <w:lang w:eastAsia="lt-LT"/>
        </w:rPr>
        <w:drawing>
          <wp:inline distT="0" distB="0" distL="0" distR="0" wp14:anchorId="4D5FE6B7" wp14:editId="5B621D3E">
            <wp:extent cx="495935" cy="59880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935" cy="598805"/>
                    </a:xfrm>
                    <a:prstGeom prst="rect">
                      <a:avLst/>
                    </a:prstGeom>
                    <a:noFill/>
                    <a:ln>
                      <a:noFill/>
                    </a:ln>
                  </pic:spPr>
                </pic:pic>
              </a:graphicData>
            </a:graphic>
          </wp:inline>
        </w:drawing>
      </w:r>
    </w:p>
    <w:p w14:paraId="5D3444BA" w14:textId="77777777" w:rsidR="0036547D" w:rsidRDefault="0036547D" w:rsidP="004841A4">
      <w:pPr>
        <w:widowControl w:val="0"/>
        <w:suppressAutoHyphens/>
        <w:jc w:val="center"/>
        <w:rPr>
          <w:rFonts w:eastAsia="Lucida Sans Unicode"/>
          <w:b/>
          <w:bCs/>
          <w:szCs w:val="24"/>
          <w:lang w:eastAsia="ar-SA"/>
        </w:rPr>
      </w:pPr>
    </w:p>
    <w:p w14:paraId="582D1A6A" w14:textId="3EBE8203" w:rsidR="004841A4" w:rsidRPr="00265119" w:rsidRDefault="004841A4" w:rsidP="004841A4">
      <w:pPr>
        <w:widowControl w:val="0"/>
        <w:suppressAutoHyphens/>
        <w:jc w:val="center"/>
        <w:rPr>
          <w:rFonts w:eastAsia="Lucida Sans Unicode"/>
          <w:b/>
          <w:bCs/>
          <w:sz w:val="28"/>
          <w:szCs w:val="28"/>
          <w:lang w:eastAsia="ar-SA"/>
        </w:rPr>
      </w:pPr>
      <w:r w:rsidRPr="00265119">
        <w:rPr>
          <w:rFonts w:eastAsia="Lucida Sans Unicode"/>
          <w:b/>
          <w:bCs/>
          <w:sz w:val="28"/>
          <w:szCs w:val="28"/>
          <w:lang w:eastAsia="ar-SA"/>
        </w:rPr>
        <w:t>PANEVĖŽIO MIESTO SAVIVALDYBĖS TARYBA</w:t>
      </w:r>
    </w:p>
    <w:p w14:paraId="582D1A6B" w14:textId="77777777" w:rsidR="004841A4" w:rsidRPr="00265119" w:rsidRDefault="004841A4" w:rsidP="004841A4">
      <w:pPr>
        <w:widowControl w:val="0"/>
        <w:suppressAutoHyphens/>
        <w:jc w:val="center"/>
        <w:rPr>
          <w:rFonts w:eastAsia="Lucida Sans Unicode"/>
          <w:b/>
          <w:bCs/>
          <w:sz w:val="28"/>
          <w:szCs w:val="28"/>
          <w:lang w:eastAsia="ar-SA"/>
        </w:rPr>
      </w:pPr>
    </w:p>
    <w:p w14:paraId="582D1A6C" w14:textId="77777777" w:rsidR="004841A4" w:rsidRDefault="004841A4" w:rsidP="004841A4">
      <w:pPr>
        <w:widowControl w:val="0"/>
        <w:suppressAutoHyphens/>
        <w:jc w:val="center"/>
        <w:rPr>
          <w:rFonts w:eastAsia="Lucida Sans Unicode"/>
          <w:b/>
          <w:bCs/>
          <w:szCs w:val="24"/>
          <w:lang w:eastAsia="ar-SA"/>
        </w:rPr>
      </w:pPr>
      <w:r>
        <w:rPr>
          <w:rFonts w:eastAsia="Lucida Sans Unicode"/>
          <w:b/>
          <w:bCs/>
          <w:szCs w:val="24"/>
          <w:lang w:eastAsia="ar-SA"/>
        </w:rPr>
        <w:t>SPRENDIMAS</w:t>
      </w:r>
    </w:p>
    <w:p w14:paraId="582D1A6D" w14:textId="77777777" w:rsidR="004841A4" w:rsidRDefault="004841A4" w:rsidP="004841A4">
      <w:pPr>
        <w:widowControl w:val="0"/>
        <w:suppressAutoHyphens/>
        <w:jc w:val="center"/>
        <w:rPr>
          <w:rFonts w:eastAsia="Lucida Sans Unicode"/>
          <w:szCs w:val="24"/>
          <w:lang w:eastAsia="ar-SA"/>
        </w:rPr>
      </w:pPr>
      <w:r>
        <w:rPr>
          <w:rFonts w:eastAsia="Lucida Sans Unicode"/>
          <w:b/>
          <w:szCs w:val="24"/>
          <w:shd w:val="clear" w:color="auto" w:fill="FFFFFF"/>
          <w:lang w:eastAsia="ar-SA"/>
        </w:rPr>
        <w:t xml:space="preserve">DĖL </w:t>
      </w:r>
      <w:r>
        <w:rPr>
          <w:rFonts w:eastAsia="Lucida Sans Unicode"/>
          <w:b/>
          <w:szCs w:val="24"/>
          <w:lang w:eastAsia="ar-SA"/>
        </w:rPr>
        <w:t>SAVIVALDYBĖS BŪSTO IŠNUOMOJIMO</w:t>
      </w:r>
    </w:p>
    <w:p w14:paraId="582D1A6E" w14:textId="77777777" w:rsidR="004841A4" w:rsidRDefault="004841A4" w:rsidP="004841A4">
      <w:pPr>
        <w:widowControl w:val="0"/>
        <w:suppressAutoHyphens/>
        <w:ind w:firstLine="60"/>
        <w:jc w:val="center"/>
        <w:rPr>
          <w:rFonts w:eastAsia="Lucida Sans Unicode"/>
          <w:szCs w:val="24"/>
          <w:lang w:eastAsia="ar-SA"/>
        </w:rPr>
      </w:pPr>
    </w:p>
    <w:p w14:paraId="582D1A6F" w14:textId="48B55DE4" w:rsidR="004841A4" w:rsidRDefault="004841A4" w:rsidP="004841A4">
      <w:pPr>
        <w:widowControl w:val="0"/>
        <w:suppressAutoHyphens/>
        <w:ind w:firstLine="60"/>
        <w:jc w:val="center"/>
        <w:rPr>
          <w:rFonts w:eastAsia="Lucida Sans Unicode"/>
          <w:szCs w:val="24"/>
          <w:lang w:eastAsia="ar-SA"/>
        </w:rPr>
      </w:pPr>
      <w:r>
        <w:rPr>
          <w:rFonts w:eastAsia="Lucida Sans Unicode"/>
          <w:szCs w:val="24"/>
          <w:lang w:eastAsia="ar-SA"/>
        </w:rPr>
        <w:t xml:space="preserve">2019 m. sausio </w:t>
      </w:r>
      <w:r w:rsidR="00265119">
        <w:rPr>
          <w:rFonts w:eastAsia="Lucida Sans Unicode"/>
          <w:szCs w:val="24"/>
          <w:lang w:eastAsia="ar-SA"/>
        </w:rPr>
        <w:t xml:space="preserve">31 </w:t>
      </w:r>
      <w:r>
        <w:rPr>
          <w:rFonts w:eastAsia="Lucida Sans Unicode"/>
          <w:szCs w:val="24"/>
          <w:lang w:eastAsia="ar-SA"/>
        </w:rPr>
        <w:t xml:space="preserve">d. Nr. </w:t>
      </w:r>
    </w:p>
    <w:p w14:paraId="582D1A70" w14:textId="10925E95" w:rsidR="004841A4" w:rsidRDefault="004841A4" w:rsidP="004841A4">
      <w:pPr>
        <w:widowControl w:val="0"/>
        <w:suppressAutoHyphens/>
        <w:jc w:val="center"/>
        <w:rPr>
          <w:rFonts w:eastAsia="Lucida Sans Unicode"/>
          <w:szCs w:val="24"/>
          <w:lang w:eastAsia="ar-SA"/>
        </w:rPr>
      </w:pPr>
      <w:r>
        <w:rPr>
          <w:rFonts w:eastAsia="Lucida Sans Unicode"/>
          <w:szCs w:val="24"/>
          <w:lang w:eastAsia="ar-SA"/>
        </w:rPr>
        <w:t>Panevėžys</w:t>
      </w:r>
    </w:p>
    <w:p w14:paraId="5A4325F6" w14:textId="77777777" w:rsidR="0036547D" w:rsidRDefault="0036547D" w:rsidP="004841A4">
      <w:pPr>
        <w:widowControl w:val="0"/>
        <w:suppressAutoHyphens/>
        <w:jc w:val="center"/>
        <w:rPr>
          <w:rFonts w:eastAsia="Lucida Sans Unicode"/>
          <w:szCs w:val="24"/>
          <w:lang w:eastAsia="ar-SA"/>
        </w:rPr>
      </w:pPr>
    </w:p>
    <w:p w14:paraId="582D1A71" w14:textId="77777777" w:rsidR="004841A4" w:rsidRDefault="004841A4" w:rsidP="004841A4">
      <w:pPr>
        <w:spacing w:line="360" w:lineRule="auto"/>
        <w:ind w:firstLine="720"/>
        <w:jc w:val="both"/>
      </w:pPr>
    </w:p>
    <w:sdt>
      <w:sdtPr>
        <w:alias w:val="preambule"/>
        <w:tag w:val="part_d2bdd3d52f7440fb9f2fd16ab37becd2"/>
        <w:id w:val="-504439391"/>
      </w:sdtPr>
      <w:sdtEndPr/>
      <w:sdtContent>
        <w:p w14:paraId="582D1A72" w14:textId="77777777" w:rsidR="004841A4" w:rsidRDefault="004841A4" w:rsidP="004841A4">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 xml:space="preserve">ir atsižvelgdama į Panevėžio teatro „Menas“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82D1A73" w14:textId="23632756" w:rsidR="004841A4" w:rsidRPr="003C58FF" w:rsidRDefault="0036547D" w:rsidP="004841A4">
              <w:pPr>
                <w:pStyle w:val="Sraopastraipa"/>
                <w:tabs>
                  <w:tab w:val="left" w:pos="1276"/>
                </w:tabs>
                <w:spacing w:line="360" w:lineRule="auto"/>
                <w:ind w:left="0" w:firstLine="851"/>
                <w:jc w:val="both"/>
                <w:rPr>
                  <w:bCs/>
                  <w:szCs w:val="24"/>
                </w:rPr>
              </w:pPr>
              <w:r>
                <w:rPr>
                  <w:sz w:val="24"/>
                </w:rPr>
                <w:t>I</w:t>
              </w:r>
              <w:r w:rsidR="004841A4">
                <w:rPr>
                  <w:sz w:val="24"/>
                </w:rPr>
                <w:t>šnuomoti R</w:t>
              </w:r>
              <w:r w:rsidR="00CA6557">
                <w:rPr>
                  <w:sz w:val="24"/>
                </w:rPr>
                <w:t xml:space="preserve">. </w:t>
              </w:r>
              <w:r w:rsidR="004841A4">
                <w:rPr>
                  <w:sz w:val="24"/>
                </w:rPr>
                <w:t>B</w:t>
              </w:r>
              <w:r w:rsidR="00CA6557">
                <w:rPr>
                  <w:sz w:val="24"/>
                </w:rPr>
                <w:t xml:space="preserve">. </w:t>
              </w:r>
              <w:r w:rsidR="00CA6557" w:rsidRPr="00887E57">
                <w:rPr>
                  <w:bCs/>
                  <w:sz w:val="24"/>
                  <w:szCs w:val="24"/>
                </w:rPr>
                <w:t>(duomenys neskelbiami)</w:t>
              </w:r>
              <w:r w:rsidR="004841A4">
                <w:rPr>
                  <w:sz w:val="24"/>
                </w:rPr>
                <w:t>, 1 kambario 28,81 kv. m bendro ploto Savivaldybės būstą (Staniūnų g. 33A-39</w:t>
              </w:r>
              <w:r>
                <w:rPr>
                  <w:sz w:val="24"/>
                </w:rPr>
                <w:t>, Panevėžys</w:t>
              </w:r>
              <w:r w:rsidR="004841A4">
                <w:rPr>
                  <w:sz w:val="24"/>
                </w:rPr>
                <w:t>).</w:t>
              </w:r>
            </w:p>
          </w:sdtContent>
        </w:sdt>
      </w:sdtContent>
    </w:sdt>
    <w:p w14:paraId="582D1A74" w14:textId="2911F01B" w:rsidR="004841A4" w:rsidRDefault="004841A4" w:rsidP="0036547D">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2D1A75" w14:textId="58F15BAA" w:rsidR="004841A4" w:rsidRDefault="004841A4" w:rsidP="0036547D">
      <w:pPr>
        <w:widowControl w:val="0"/>
        <w:tabs>
          <w:tab w:val="left" w:pos="6379"/>
        </w:tabs>
        <w:suppressAutoHyphens/>
        <w:spacing w:line="360" w:lineRule="auto"/>
        <w:jc w:val="both"/>
      </w:pPr>
    </w:p>
    <w:p w14:paraId="3E566F2F" w14:textId="77777777" w:rsidR="0036547D" w:rsidRDefault="0036547D" w:rsidP="0036547D">
      <w:pPr>
        <w:widowControl w:val="0"/>
        <w:tabs>
          <w:tab w:val="left" w:pos="6379"/>
        </w:tabs>
        <w:suppressAutoHyphens/>
        <w:spacing w:line="360" w:lineRule="auto"/>
        <w:jc w:val="both"/>
      </w:pPr>
    </w:p>
    <w:p w14:paraId="582D1A8B" w14:textId="6B4FC185" w:rsidR="0037357A" w:rsidRDefault="0036547D">
      <w:r>
        <w:t>Savivaldybės mero pavaduotojas,</w:t>
      </w:r>
    </w:p>
    <w:p w14:paraId="6DC005F9" w14:textId="6C6E2794" w:rsidR="0036547D" w:rsidRDefault="0036547D">
      <w:r>
        <w:t>laikinai einantis Savivaldybės mero pareigas</w:t>
      </w:r>
      <w:r>
        <w:tab/>
      </w:r>
      <w:r>
        <w:tab/>
      </w:r>
      <w:r>
        <w:tab/>
        <w:t xml:space="preserve">   Aleksas Varna</w:t>
      </w:r>
    </w:p>
    <w:sectPr w:rsidR="0036547D" w:rsidSect="0036547D">
      <w:pgSz w:w="11906" w:h="16838" w:code="9"/>
      <w:pgMar w:top="1134" w:right="567" w:bottom="142"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A4"/>
    <w:rsid w:val="00243F9D"/>
    <w:rsid w:val="00265119"/>
    <w:rsid w:val="00354474"/>
    <w:rsid w:val="0036547D"/>
    <w:rsid w:val="0037357A"/>
    <w:rsid w:val="004841A4"/>
    <w:rsid w:val="005A0807"/>
    <w:rsid w:val="00880BF2"/>
    <w:rsid w:val="00A1126D"/>
    <w:rsid w:val="00C146DE"/>
    <w:rsid w:val="00CA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1A69"/>
  <w15:chartTrackingRefBased/>
  <w15:docId w15:val="{802C794A-DD81-458B-9D6D-7ED594B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1A4"/>
    <w:rPr>
      <w:rFonts w:eastAsia="Times New Roman" w:cs="Times New Roman"/>
      <w:szCs w:val="20"/>
    </w:rPr>
  </w:style>
  <w:style w:type="paragraph" w:styleId="Antrat4">
    <w:name w:val="heading 4"/>
    <w:basedOn w:val="prastasis"/>
    <w:next w:val="prastasis"/>
    <w:link w:val="Antrat4Diagrama"/>
    <w:uiPriority w:val="99"/>
    <w:qFormat/>
    <w:rsid w:val="004841A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841A4"/>
    <w:rPr>
      <w:rFonts w:eastAsia="Times New Roman" w:cs="Times New Roman"/>
      <w:b/>
      <w:bCs/>
      <w:szCs w:val="20"/>
    </w:rPr>
  </w:style>
  <w:style w:type="paragraph" w:styleId="Sraopastraipa">
    <w:name w:val="List Paragraph"/>
    <w:basedOn w:val="prastasis"/>
    <w:uiPriority w:val="34"/>
    <w:qFormat/>
    <w:rsid w:val="004841A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2019-01-14T13:44:00Z</dcterms:created>
  <dcterms:modified xsi:type="dcterms:W3CDTF">2019-01-14T13:44:00Z</dcterms:modified>
</cp:coreProperties>
</file>