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A7F04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  <w:r w:rsidRPr="000A51A0">
        <w:rPr>
          <w:b/>
          <w:bCs/>
          <w:sz w:val="24"/>
          <w:szCs w:val="24"/>
        </w:rPr>
        <w:t>AIŠKINAMASIS RAŠTAS</w:t>
      </w:r>
    </w:p>
    <w:p w14:paraId="29B7886F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</w:p>
    <w:p w14:paraId="00F9C4D9" w14:textId="77777777" w:rsidR="00B87E17" w:rsidRDefault="00B87E17" w:rsidP="00B87E17">
      <w:pPr>
        <w:jc w:val="center"/>
        <w:rPr>
          <w:b/>
          <w:sz w:val="24"/>
        </w:rPr>
      </w:pPr>
      <w:r>
        <w:rPr>
          <w:b/>
          <w:sz w:val="24"/>
        </w:rPr>
        <w:t>DĖL BŪSTO ĮSIG</w:t>
      </w:r>
      <w:r w:rsidR="00F3704E">
        <w:rPr>
          <w:b/>
          <w:sz w:val="24"/>
        </w:rPr>
        <w:t>I</w:t>
      </w:r>
      <w:r>
        <w:rPr>
          <w:b/>
          <w:sz w:val="24"/>
        </w:rPr>
        <w:t>JIMO SAVIVALDYBĖS NUOSAVYBĖN</w:t>
      </w:r>
    </w:p>
    <w:p w14:paraId="090166FE" w14:textId="77777777" w:rsidR="00A57B0E" w:rsidRPr="000A51A0" w:rsidRDefault="00A57B0E" w:rsidP="00A57B0E">
      <w:pPr>
        <w:jc w:val="center"/>
        <w:rPr>
          <w:sz w:val="24"/>
          <w:szCs w:val="24"/>
        </w:rPr>
      </w:pPr>
    </w:p>
    <w:p w14:paraId="15D8CD8F" w14:textId="77777777" w:rsidR="00A57B0E" w:rsidRPr="000A51A0" w:rsidRDefault="00A57B0E" w:rsidP="00A57B0E">
      <w:pPr>
        <w:jc w:val="center"/>
        <w:rPr>
          <w:sz w:val="24"/>
          <w:szCs w:val="24"/>
        </w:rPr>
      </w:pPr>
      <w:r w:rsidRPr="000A51A0">
        <w:rPr>
          <w:sz w:val="24"/>
          <w:szCs w:val="24"/>
        </w:rPr>
        <w:t xml:space="preserve">2018 m. </w:t>
      </w:r>
      <w:r w:rsidR="004524A3">
        <w:rPr>
          <w:sz w:val="24"/>
          <w:szCs w:val="24"/>
        </w:rPr>
        <w:t>lapkričio</w:t>
      </w:r>
      <w:r w:rsidRPr="000A51A0">
        <w:rPr>
          <w:sz w:val="24"/>
          <w:szCs w:val="24"/>
        </w:rPr>
        <w:t xml:space="preserve"> </w:t>
      </w:r>
      <w:r w:rsidR="004524A3">
        <w:rPr>
          <w:sz w:val="24"/>
          <w:szCs w:val="24"/>
        </w:rPr>
        <w:t>1</w:t>
      </w:r>
      <w:r w:rsidR="00664594">
        <w:rPr>
          <w:sz w:val="24"/>
          <w:szCs w:val="24"/>
        </w:rPr>
        <w:t xml:space="preserve">9 </w:t>
      </w:r>
      <w:r w:rsidRPr="000A51A0">
        <w:rPr>
          <w:sz w:val="24"/>
          <w:szCs w:val="24"/>
        </w:rPr>
        <w:t>d.</w:t>
      </w:r>
    </w:p>
    <w:p w14:paraId="3952972B" w14:textId="77777777" w:rsidR="00A57B0E" w:rsidRDefault="00A57B0E" w:rsidP="00A57B0E">
      <w:pPr>
        <w:jc w:val="center"/>
        <w:rPr>
          <w:sz w:val="24"/>
          <w:szCs w:val="24"/>
        </w:rPr>
      </w:pPr>
      <w:r w:rsidRPr="000A51A0">
        <w:rPr>
          <w:sz w:val="24"/>
          <w:szCs w:val="24"/>
        </w:rPr>
        <w:t>Panevėžys</w:t>
      </w:r>
    </w:p>
    <w:p w14:paraId="307E0EE5" w14:textId="77777777" w:rsidR="00A57B0E" w:rsidRPr="000A51A0" w:rsidRDefault="00A57B0E" w:rsidP="00A57B0E">
      <w:pPr>
        <w:jc w:val="center"/>
        <w:rPr>
          <w:sz w:val="24"/>
          <w:szCs w:val="24"/>
        </w:rPr>
      </w:pPr>
    </w:p>
    <w:p w14:paraId="6F0E473F" w14:textId="77777777" w:rsidR="00A57B0E" w:rsidRPr="000A51A0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1. Problemos esmė</w:t>
      </w:r>
    </w:p>
    <w:p w14:paraId="11D036D9" w14:textId="77777777" w:rsidR="00163C99" w:rsidRDefault="00774F5A" w:rsidP="00163C9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Savivaldybės taryba 2017 m. rugpjūčio 24 d. sprendimu Nr. 1-281 pakeitė Panevėžio miesto savivaldybės vaikų socialinės globos sistemos pertvarkos plano</w:t>
      </w:r>
      <w:r w:rsidR="00664594">
        <w:rPr>
          <w:sz w:val="24"/>
          <w:szCs w:val="24"/>
        </w:rPr>
        <w:t xml:space="preserve"> (toliau – Planas)</w:t>
      </w:r>
      <w:r w:rsidR="00352592">
        <w:rPr>
          <w:sz w:val="24"/>
          <w:szCs w:val="24"/>
        </w:rPr>
        <w:t>,</w:t>
      </w:r>
      <w:r>
        <w:rPr>
          <w:sz w:val="24"/>
          <w:szCs w:val="24"/>
        </w:rPr>
        <w:t xml:space="preserve"> patvirtinto </w:t>
      </w:r>
      <w:r w:rsidR="00352592">
        <w:rPr>
          <w:sz w:val="24"/>
          <w:szCs w:val="24"/>
        </w:rPr>
        <w:t>S</w:t>
      </w:r>
      <w:r>
        <w:rPr>
          <w:sz w:val="24"/>
          <w:szCs w:val="24"/>
        </w:rPr>
        <w:t>avivaldybės tarybos 2016 m. birželio 30 d. sprendimu Nr. 1-20 2 uždavinį</w:t>
      </w:r>
      <w:r w:rsidR="00352592">
        <w:rPr>
          <w:sz w:val="24"/>
          <w:szCs w:val="24"/>
        </w:rPr>
        <w:t>, kuriuo buvo numatyta pirkti ir išlaikyti reikalavimus atitinkantį gyvenamąjį plotą per 2016-2020 m. nuperkant iki 5 butų bendruomeninių  vaikų globos namų paslaugoms teikti.</w:t>
      </w:r>
    </w:p>
    <w:p w14:paraId="7BD4D927" w14:textId="77777777" w:rsidR="00664594" w:rsidRDefault="00352592" w:rsidP="00664594">
      <w:pPr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Bendruomeniniams vaikų globos namams skirto buto </w:t>
      </w:r>
      <w:r w:rsidR="00CA7E6E">
        <w:rPr>
          <w:sz w:val="24"/>
          <w:szCs w:val="24"/>
        </w:rPr>
        <w:t xml:space="preserve">viešuosius </w:t>
      </w:r>
      <w:r>
        <w:rPr>
          <w:sz w:val="24"/>
          <w:szCs w:val="24"/>
        </w:rPr>
        <w:t>pirkim</w:t>
      </w:r>
      <w:r w:rsidR="00CA7E6E">
        <w:rPr>
          <w:sz w:val="24"/>
          <w:szCs w:val="24"/>
        </w:rPr>
        <w:t>us</w:t>
      </w:r>
      <w:r>
        <w:rPr>
          <w:sz w:val="24"/>
          <w:szCs w:val="24"/>
        </w:rPr>
        <w:t xml:space="preserve"> organizavo </w:t>
      </w:r>
      <w:r w:rsidR="00664594">
        <w:rPr>
          <w:sz w:val="24"/>
          <w:szCs w:val="24"/>
        </w:rPr>
        <w:t>P</w:t>
      </w:r>
      <w:r>
        <w:rPr>
          <w:sz w:val="24"/>
          <w:szCs w:val="24"/>
        </w:rPr>
        <w:t>anevėžio socialinių paslaugų centras</w:t>
      </w:r>
      <w:r w:rsidR="00664594">
        <w:rPr>
          <w:sz w:val="24"/>
          <w:szCs w:val="24"/>
        </w:rPr>
        <w:t>, o</w:t>
      </w:r>
      <w:r w:rsidR="00664594" w:rsidRPr="00664594">
        <w:rPr>
          <w:sz w:val="24"/>
          <w:szCs w:val="24"/>
        </w:rPr>
        <w:t xml:space="preserve"> </w:t>
      </w:r>
      <w:r w:rsidR="00664594" w:rsidRPr="00483888">
        <w:rPr>
          <w:sz w:val="24"/>
          <w:szCs w:val="24"/>
        </w:rPr>
        <w:t xml:space="preserve">Lietuvos Respublikos </w:t>
      </w:r>
      <w:r w:rsidR="00664594">
        <w:rPr>
          <w:sz w:val="24"/>
          <w:szCs w:val="24"/>
        </w:rPr>
        <w:t>valstybės ir savivaldybių turto valdymo, naudojimo ir disponavimo juo įstatymo 6 straipsnio 5 punkte numatyta, kad savivaldybė turtą įgyja pagal sandorius.</w:t>
      </w:r>
    </w:p>
    <w:p w14:paraId="2F9BA175" w14:textId="77777777" w:rsidR="00163C99" w:rsidRPr="00664594" w:rsidRDefault="00664594" w:rsidP="00A57B0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Nekilnojamųjų daiktų pirkimą reguliuoja </w:t>
      </w:r>
      <w:r w:rsidRPr="009C6166">
        <w:rPr>
          <w:sz w:val="24"/>
          <w:szCs w:val="24"/>
          <w:lang w:eastAsia="lt-LT"/>
        </w:rPr>
        <w:t xml:space="preserve">Žemės, esamų pastatų ar kitų nekilnojamųjų daiktų </w:t>
      </w:r>
      <w:r>
        <w:rPr>
          <w:sz w:val="24"/>
          <w:szCs w:val="24"/>
          <w:lang w:eastAsia="lt-LT"/>
        </w:rPr>
        <w:t>įsigijimo</w:t>
      </w:r>
      <w:r w:rsidRPr="009C6166">
        <w:rPr>
          <w:sz w:val="24"/>
          <w:szCs w:val="24"/>
          <w:lang w:eastAsia="lt-LT"/>
        </w:rPr>
        <w:t xml:space="preserve"> arba nuomos ar </w:t>
      </w:r>
      <w:r>
        <w:rPr>
          <w:sz w:val="24"/>
          <w:szCs w:val="24"/>
          <w:lang w:eastAsia="lt-LT"/>
        </w:rPr>
        <w:t>teisių į šiuos daiktus įsigijimo tvarkos aprašas</w:t>
      </w:r>
      <w:r w:rsidRPr="009C6166">
        <w:rPr>
          <w:sz w:val="24"/>
          <w:szCs w:val="24"/>
          <w:lang w:eastAsia="lt-LT"/>
        </w:rPr>
        <w:t>, patvirtint</w:t>
      </w:r>
      <w:r>
        <w:rPr>
          <w:sz w:val="24"/>
          <w:szCs w:val="24"/>
          <w:lang w:eastAsia="lt-LT"/>
        </w:rPr>
        <w:t>as</w:t>
      </w:r>
      <w:r w:rsidRPr="009C6166">
        <w:rPr>
          <w:sz w:val="24"/>
          <w:szCs w:val="24"/>
          <w:lang w:eastAsia="lt-LT"/>
        </w:rPr>
        <w:t xml:space="preserve"> Lietuvos Respublikos Vyriausybės 20</w:t>
      </w:r>
      <w:r>
        <w:rPr>
          <w:sz w:val="24"/>
          <w:szCs w:val="24"/>
          <w:lang w:eastAsia="lt-LT"/>
        </w:rPr>
        <w:t>17</w:t>
      </w:r>
      <w:r w:rsidRPr="009C6166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13</w:t>
      </w:r>
      <w:r w:rsidRPr="009C6166">
        <w:rPr>
          <w:sz w:val="24"/>
          <w:szCs w:val="24"/>
          <w:lang w:eastAsia="lt-LT"/>
        </w:rPr>
        <w:t xml:space="preserve"> d. nutarimu Nr. </w:t>
      </w:r>
      <w:r>
        <w:rPr>
          <w:sz w:val="24"/>
          <w:szCs w:val="24"/>
          <w:lang w:eastAsia="lt-LT"/>
        </w:rPr>
        <w:t xml:space="preserve">1036 </w:t>
      </w:r>
      <w:r>
        <w:rPr>
          <w:sz w:val="24"/>
          <w:szCs w:val="24"/>
        </w:rPr>
        <w:t xml:space="preserve">(toliau – Aprašas). </w:t>
      </w:r>
    </w:p>
    <w:p w14:paraId="008DDBC0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2. Kaip šiuo metu sprendžiami projekte aptarti klausimai</w:t>
      </w:r>
    </w:p>
    <w:p w14:paraId="5D340AD9" w14:textId="77777777" w:rsidR="00664594" w:rsidRPr="00664594" w:rsidRDefault="00664594" w:rsidP="00A57B0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Vadovaujantis Aprašo 67 punktu parengtas sprendimo projektas dėl nekilnojamojo daikto savivaldybės nuosavybėn įtraukimo ir  įpareigojimo atlikti visus su šio sprendimo vykdymu susijusius veiksmus.</w:t>
      </w:r>
    </w:p>
    <w:p w14:paraId="30910638" w14:textId="77777777" w:rsidR="00A57B0E" w:rsidRDefault="00A57B0E" w:rsidP="00A57B0E">
      <w:pPr>
        <w:ind w:firstLine="851"/>
        <w:jc w:val="both"/>
        <w:rPr>
          <w:b/>
          <w:sz w:val="24"/>
          <w:szCs w:val="24"/>
          <w:lang w:eastAsia="lt-LT"/>
        </w:rPr>
      </w:pPr>
      <w:r w:rsidRPr="000A51A0">
        <w:rPr>
          <w:b/>
          <w:sz w:val="24"/>
          <w:szCs w:val="24"/>
        </w:rPr>
        <w:t>3. Sprendimo priėmimo būtinumo pagrindimas</w:t>
      </w:r>
      <w:r>
        <w:rPr>
          <w:b/>
          <w:sz w:val="24"/>
          <w:szCs w:val="24"/>
        </w:rPr>
        <w:t>,</w:t>
      </w:r>
      <w:r w:rsidRPr="00CA24EC">
        <w:rPr>
          <w:b/>
          <w:sz w:val="24"/>
          <w:szCs w:val="24"/>
          <w:lang w:eastAsia="lt-LT"/>
        </w:rPr>
        <w:t xml:space="preserve"> kokių pozityvių rezultatų laukiama.</w:t>
      </w:r>
    </w:p>
    <w:p w14:paraId="46A85A0D" w14:textId="77777777" w:rsidR="00B74DA8" w:rsidRDefault="00B74DA8" w:rsidP="00A57B0E">
      <w:pPr>
        <w:ind w:firstLine="851"/>
        <w:jc w:val="both"/>
        <w:rPr>
          <w:sz w:val="24"/>
          <w:szCs w:val="24"/>
        </w:rPr>
      </w:pPr>
      <w:r w:rsidRPr="00B74DA8">
        <w:rPr>
          <w:sz w:val="24"/>
          <w:szCs w:val="24"/>
        </w:rPr>
        <w:t>Įsigyjamame bute</w:t>
      </w:r>
      <w:r>
        <w:rPr>
          <w:sz w:val="24"/>
          <w:szCs w:val="24"/>
        </w:rPr>
        <w:t xml:space="preserve"> bus įkuriami Panevėžio socialinių paslaugų centro Bendruomeniniai vaikų globos namai ir taip užtikrinamas pakankamas vietų skaičius esant didesniam poreikiui </w:t>
      </w:r>
      <w:r w:rsidRPr="00B74DA8">
        <w:rPr>
          <w:sz w:val="24"/>
          <w:szCs w:val="24"/>
        </w:rPr>
        <w:t>socialinės globos paslaug</w:t>
      </w:r>
      <w:r>
        <w:rPr>
          <w:sz w:val="24"/>
          <w:szCs w:val="24"/>
        </w:rPr>
        <w:t>ų</w:t>
      </w:r>
      <w:r w:rsidRPr="00B74DA8">
        <w:rPr>
          <w:sz w:val="24"/>
          <w:szCs w:val="24"/>
        </w:rPr>
        <w:t xml:space="preserve"> vaikams, likusiems be tėvų globos</w:t>
      </w:r>
      <w:r>
        <w:rPr>
          <w:sz w:val="24"/>
          <w:szCs w:val="24"/>
        </w:rPr>
        <w:t>, teikimui.</w:t>
      </w:r>
    </w:p>
    <w:p w14:paraId="4393780B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4. Skaičiavimai, išlaidų sąmatos, finansavimo šaltiniai</w:t>
      </w:r>
    </w:p>
    <w:p w14:paraId="0B71173D" w14:textId="77777777" w:rsidR="00AC29AC" w:rsidRPr="00664594" w:rsidRDefault="00A57B0E" w:rsidP="00664594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But</w:t>
      </w:r>
      <w:r w:rsidR="0035107C">
        <w:rPr>
          <w:sz w:val="24"/>
          <w:szCs w:val="24"/>
        </w:rPr>
        <w:t>ai įsigy</w:t>
      </w:r>
      <w:r>
        <w:rPr>
          <w:sz w:val="24"/>
          <w:szCs w:val="24"/>
        </w:rPr>
        <w:t>j</w:t>
      </w:r>
      <w:r w:rsidR="0035107C">
        <w:rPr>
          <w:sz w:val="24"/>
          <w:szCs w:val="24"/>
        </w:rPr>
        <w:t>ami už nepanaudotas Savivaldybės biudžeto lėšas piniginei socialinei paramai skaičiuoti ir mokėti.</w:t>
      </w:r>
      <w:r w:rsidR="005449C5">
        <w:rPr>
          <w:sz w:val="24"/>
          <w:szCs w:val="24"/>
        </w:rPr>
        <w:t xml:space="preserve"> </w:t>
      </w:r>
      <w:r w:rsidR="00664594">
        <w:rPr>
          <w:sz w:val="24"/>
          <w:szCs w:val="24"/>
        </w:rPr>
        <w:t>Pagal Planą buvo numatyta 406 700 Eur butų pirkimams, o butas (duomenys neskelbtini</w:t>
      </w:r>
      <w:r w:rsidR="00664594">
        <w:rPr>
          <w:sz w:val="24"/>
          <w:szCs w:val="24"/>
          <w:lang w:val="en-US"/>
        </w:rPr>
        <w:t>)</w:t>
      </w:r>
      <w:r w:rsidR="007D6C28">
        <w:rPr>
          <w:sz w:val="24"/>
          <w:szCs w:val="24"/>
          <w:lang w:val="en-US"/>
        </w:rPr>
        <w:t xml:space="preserve"> </w:t>
      </w:r>
      <w:proofErr w:type="spellStart"/>
      <w:r w:rsidR="00664594">
        <w:rPr>
          <w:sz w:val="24"/>
          <w:szCs w:val="24"/>
          <w:lang w:val="en-US"/>
        </w:rPr>
        <w:t>perkamas</w:t>
      </w:r>
      <w:proofErr w:type="spellEnd"/>
      <w:r w:rsidR="00664594">
        <w:rPr>
          <w:sz w:val="24"/>
          <w:szCs w:val="24"/>
          <w:lang w:val="en-US"/>
        </w:rPr>
        <w:t xml:space="preserve"> u</w:t>
      </w:r>
      <w:r w:rsidR="00664594">
        <w:rPr>
          <w:sz w:val="24"/>
          <w:szCs w:val="24"/>
        </w:rPr>
        <w:t xml:space="preserve">ž </w:t>
      </w:r>
      <w:r w:rsidR="00664594">
        <w:rPr>
          <w:sz w:val="24"/>
          <w:szCs w:val="24"/>
          <w:lang w:val="en-US"/>
        </w:rPr>
        <w:t>51 500 Eur.</w:t>
      </w:r>
    </w:p>
    <w:p w14:paraId="0C953F74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5. Galimos neigiamos pasekmės priėmus sprendimą, kokių priemonių reikėtų imtis, kad tokių pasekmių būtų išvengta</w:t>
      </w:r>
    </w:p>
    <w:p w14:paraId="54AFF2C5" w14:textId="77777777" w:rsidR="00664594" w:rsidRDefault="00A57B0E" w:rsidP="00A57B0E">
      <w:pPr>
        <w:ind w:firstLine="851"/>
        <w:jc w:val="both"/>
        <w:rPr>
          <w:sz w:val="24"/>
          <w:szCs w:val="24"/>
        </w:rPr>
      </w:pPr>
      <w:r w:rsidRPr="000A51A0">
        <w:rPr>
          <w:sz w:val="24"/>
          <w:szCs w:val="24"/>
        </w:rPr>
        <w:t xml:space="preserve">Neigiamų pasekmių nenumatoma. </w:t>
      </w:r>
    </w:p>
    <w:p w14:paraId="7D016127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6. Kieno iniciatyva parengtas sprendimo projektas</w:t>
      </w:r>
    </w:p>
    <w:p w14:paraId="38F92375" w14:textId="77777777" w:rsidR="00A57B0E" w:rsidRDefault="00A57B0E" w:rsidP="00A57B0E">
      <w:pPr>
        <w:ind w:firstLine="851"/>
        <w:jc w:val="both"/>
        <w:rPr>
          <w:sz w:val="24"/>
          <w:szCs w:val="24"/>
        </w:rPr>
      </w:pPr>
      <w:r w:rsidRPr="00BA6AE4">
        <w:rPr>
          <w:sz w:val="24"/>
          <w:szCs w:val="24"/>
        </w:rPr>
        <w:t xml:space="preserve">Sprendimo projektą parengė </w:t>
      </w:r>
      <w:r w:rsidR="00664594">
        <w:rPr>
          <w:sz w:val="24"/>
          <w:szCs w:val="24"/>
        </w:rPr>
        <w:t>Panevėžio miesto savivaldybės administracijos</w:t>
      </w:r>
      <w:r w:rsidR="00B4160D">
        <w:rPr>
          <w:sz w:val="24"/>
          <w:szCs w:val="24"/>
        </w:rPr>
        <w:t>.</w:t>
      </w:r>
    </w:p>
    <w:p w14:paraId="48D216F2" w14:textId="77777777" w:rsidR="00B4160D" w:rsidRDefault="00B4160D" w:rsidP="00A57B0E">
      <w:pPr>
        <w:ind w:firstLine="851"/>
        <w:jc w:val="both"/>
        <w:rPr>
          <w:b/>
          <w:sz w:val="24"/>
          <w:szCs w:val="24"/>
        </w:rPr>
      </w:pPr>
    </w:p>
    <w:p w14:paraId="3EC71AC8" w14:textId="77777777" w:rsidR="0003350D" w:rsidRPr="00E750D4" w:rsidRDefault="0003350D" w:rsidP="0003350D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Asmens duomenys neskelbiami, su </w:t>
      </w:r>
      <w:r w:rsidR="00CE6436">
        <w:rPr>
          <w:sz w:val="24"/>
          <w:szCs w:val="24"/>
        </w:rPr>
        <w:t>turto pirkimo</w:t>
      </w:r>
      <w:r>
        <w:rPr>
          <w:sz w:val="24"/>
          <w:szCs w:val="24"/>
        </w:rPr>
        <w:t xml:space="preserve"> dokument</w:t>
      </w:r>
      <w:r w:rsidR="00CE6436">
        <w:rPr>
          <w:sz w:val="24"/>
          <w:szCs w:val="24"/>
        </w:rPr>
        <w:t>ais</w:t>
      </w:r>
      <w:r>
        <w:rPr>
          <w:sz w:val="24"/>
          <w:szCs w:val="24"/>
        </w:rPr>
        <w:t xml:space="preserve"> galima susipažinti Savivaldybės </w:t>
      </w:r>
      <w:r w:rsidR="00664594">
        <w:rPr>
          <w:sz w:val="24"/>
          <w:szCs w:val="24"/>
        </w:rPr>
        <w:t>Socialinių reikalų</w:t>
      </w:r>
      <w:r w:rsidR="00CE6436">
        <w:rPr>
          <w:sz w:val="24"/>
          <w:szCs w:val="24"/>
        </w:rPr>
        <w:t xml:space="preserve"> skyriuje</w:t>
      </w:r>
      <w:r w:rsidR="00CA7E6E">
        <w:rPr>
          <w:sz w:val="24"/>
          <w:szCs w:val="24"/>
        </w:rPr>
        <w:t xml:space="preserve"> ir Panevėžio socialinių paslaugų centre.</w:t>
      </w:r>
    </w:p>
    <w:p w14:paraId="775B2E77" w14:textId="77777777" w:rsidR="00A57B0E" w:rsidRDefault="00A57B0E" w:rsidP="00A57B0E">
      <w:pPr>
        <w:jc w:val="both"/>
        <w:rPr>
          <w:b/>
          <w:sz w:val="24"/>
          <w:szCs w:val="24"/>
        </w:rPr>
      </w:pPr>
    </w:p>
    <w:p w14:paraId="001273D6" w14:textId="77777777" w:rsidR="002E0541" w:rsidRDefault="002E0541" w:rsidP="00A57B0E">
      <w:pPr>
        <w:jc w:val="both"/>
        <w:rPr>
          <w:b/>
          <w:sz w:val="24"/>
          <w:szCs w:val="24"/>
        </w:rPr>
      </w:pPr>
    </w:p>
    <w:p w14:paraId="5EF27BBB" w14:textId="77777777" w:rsidR="00664594" w:rsidRDefault="00664594" w:rsidP="002E0541">
      <w:pPr>
        <w:ind w:firstLine="720"/>
        <w:jc w:val="both"/>
        <w:rPr>
          <w:b/>
          <w:sz w:val="24"/>
          <w:szCs w:val="24"/>
        </w:rPr>
      </w:pPr>
    </w:p>
    <w:p w14:paraId="1781AE79" w14:textId="77777777" w:rsidR="00A57B0E" w:rsidRDefault="00664594" w:rsidP="002E0541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Socialinių paslaugų poskyrio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Rasa Urbonavičienė</w:t>
      </w:r>
    </w:p>
    <w:sectPr w:rsidR="00A57B0E" w:rsidSect="00BA6AE4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96B9D" w14:textId="77777777" w:rsidR="003A33D1" w:rsidRDefault="003A33D1">
      <w:r>
        <w:separator/>
      </w:r>
    </w:p>
  </w:endnote>
  <w:endnote w:type="continuationSeparator" w:id="0">
    <w:p w14:paraId="0D706620" w14:textId="77777777" w:rsidR="003A33D1" w:rsidRDefault="003A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75461" w14:textId="77777777" w:rsidR="007A36E8" w:rsidRDefault="00A57B0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27D032D" w14:textId="77777777" w:rsidR="007A36E8" w:rsidRDefault="003A33D1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EAA4D" w14:textId="77777777" w:rsidR="003A33D1" w:rsidRDefault="003A33D1">
      <w:r>
        <w:separator/>
      </w:r>
    </w:p>
  </w:footnote>
  <w:footnote w:type="continuationSeparator" w:id="0">
    <w:p w14:paraId="598B1F60" w14:textId="77777777" w:rsidR="003A33D1" w:rsidRDefault="003A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F0A88" w14:textId="77777777" w:rsidR="007A36E8" w:rsidRDefault="00A57B0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13F48D" w14:textId="77777777" w:rsidR="007A36E8" w:rsidRDefault="003A33D1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06A57" w14:textId="77777777" w:rsidR="007A36E8" w:rsidRDefault="003A33D1">
    <w:pPr>
      <w:pStyle w:val="Antrats"/>
      <w:framePr w:wrap="around" w:vAnchor="text" w:hAnchor="page" w:x="6107" w:y="-2"/>
      <w:rPr>
        <w:rStyle w:val="Puslapionumeris"/>
      </w:rPr>
    </w:pPr>
  </w:p>
  <w:p w14:paraId="6D0C34E3" w14:textId="77777777" w:rsidR="007A36E8" w:rsidRDefault="003A33D1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0DC94" w14:textId="77777777" w:rsidR="007A36E8" w:rsidRDefault="003A33D1">
    <w:pPr>
      <w:ind w:left="7200" w:firstLine="720"/>
      <w:rPr>
        <w:sz w:val="22"/>
      </w:rPr>
    </w:pPr>
  </w:p>
  <w:p w14:paraId="716ADB07" w14:textId="77777777" w:rsidR="007A36E8" w:rsidRDefault="003A33D1">
    <w:pPr>
      <w:pStyle w:val="Antrat1"/>
      <w:rPr>
        <w:rFonts w:ascii="Times New Roman" w:hAnsi="Times New Roman"/>
        <w:sz w:val="22"/>
      </w:rPr>
    </w:pPr>
  </w:p>
  <w:p w14:paraId="2B617D67" w14:textId="77777777" w:rsidR="007A36E8" w:rsidRDefault="003A33D1">
    <w:pPr>
      <w:pStyle w:val="Antrat1"/>
      <w:rPr>
        <w:rFonts w:ascii="Times New Roman" w:hAnsi="Times New Roman"/>
        <w:sz w:val="22"/>
      </w:rPr>
    </w:pPr>
  </w:p>
  <w:p w14:paraId="56149496" w14:textId="77777777" w:rsidR="007A36E8" w:rsidRDefault="003A33D1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0E"/>
    <w:rsid w:val="00025F9D"/>
    <w:rsid w:val="0003350D"/>
    <w:rsid w:val="000423CC"/>
    <w:rsid w:val="000619CE"/>
    <w:rsid w:val="000C6930"/>
    <w:rsid w:val="00144438"/>
    <w:rsid w:val="00163C99"/>
    <w:rsid w:val="00173826"/>
    <w:rsid w:val="00184BA6"/>
    <w:rsid w:val="001B2302"/>
    <w:rsid w:val="002225E8"/>
    <w:rsid w:val="002B5B1A"/>
    <w:rsid w:val="002D20D2"/>
    <w:rsid w:val="002E0541"/>
    <w:rsid w:val="00337037"/>
    <w:rsid w:val="0035107C"/>
    <w:rsid w:val="00352592"/>
    <w:rsid w:val="00357A44"/>
    <w:rsid w:val="003A33D1"/>
    <w:rsid w:val="004524A3"/>
    <w:rsid w:val="00453669"/>
    <w:rsid w:val="00471161"/>
    <w:rsid w:val="00527133"/>
    <w:rsid w:val="005449C5"/>
    <w:rsid w:val="006147B2"/>
    <w:rsid w:val="00634E46"/>
    <w:rsid w:val="00643D24"/>
    <w:rsid w:val="00664594"/>
    <w:rsid w:val="0069290B"/>
    <w:rsid w:val="006D3AB3"/>
    <w:rsid w:val="00774F5A"/>
    <w:rsid w:val="007C5E98"/>
    <w:rsid w:val="007D6C28"/>
    <w:rsid w:val="008007B0"/>
    <w:rsid w:val="00815F20"/>
    <w:rsid w:val="0093063D"/>
    <w:rsid w:val="009633EB"/>
    <w:rsid w:val="009A532A"/>
    <w:rsid w:val="00A229C3"/>
    <w:rsid w:val="00A310A0"/>
    <w:rsid w:val="00A423EA"/>
    <w:rsid w:val="00A57B0E"/>
    <w:rsid w:val="00A75D37"/>
    <w:rsid w:val="00AC29AC"/>
    <w:rsid w:val="00AF6173"/>
    <w:rsid w:val="00B4160D"/>
    <w:rsid w:val="00B51E28"/>
    <w:rsid w:val="00B74DA8"/>
    <w:rsid w:val="00B87E17"/>
    <w:rsid w:val="00BB164F"/>
    <w:rsid w:val="00C532CA"/>
    <w:rsid w:val="00C565DA"/>
    <w:rsid w:val="00CA7E6E"/>
    <w:rsid w:val="00CE6436"/>
    <w:rsid w:val="00D840DF"/>
    <w:rsid w:val="00DD2F3E"/>
    <w:rsid w:val="00E750D4"/>
    <w:rsid w:val="00EF31C1"/>
    <w:rsid w:val="00F3704E"/>
    <w:rsid w:val="00F5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C61B"/>
  <w15:chartTrackingRefBased/>
  <w15:docId w15:val="{657F3BAF-251E-4AF5-94BD-990C588E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5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57B0E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7B0E"/>
    <w:rPr>
      <w:rFonts w:ascii="HelveticaLT" w:eastAsia="Times New Roman" w:hAnsi="HelveticaLT" w:cs="Times New Roman"/>
      <w:sz w:val="24"/>
      <w:szCs w:val="20"/>
    </w:rPr>
  </w:style>
  <w:style w:type="paragraph" w:styleId="Antrats">
    <w:name w:val="header"/>
    <w:basedOn w:val="prastasis"/>
    <w:link w:val="AntratsDiagrama"/>
    <w:rsid w:val="00A57B0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57B0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57B0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57B0E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57B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11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11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Marazaitė</dc:creator>
  <cp:keywords/>
  <dc:description/>
  <cp:lastModifiedBy>Liudmila Marazaitė</cp:lastModifiedBy>
  <cp:revision>39</cp:revision>
  <cp:lastPrinted>2018-11-20T06:18:00Z</cp:lastPrinted>
  <dcterms:created xsi:type="dcterms:W3CDTF">2018-06-26T12:04:00Z</dcterms:created>
  <dcterms:modified xsi:type="dcterms:W3CDTF">2018-11-13T08:35:00Z</dcterms:modified>
</cp:coreProperties>
</file>