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DC51C" w14:textId="11E2778E" w:rsidR="00CE3548" w:rsidRPr="003A520B" w:rsidRDefault="00CE3548" w:rsidP="00CE3548">
      <w:pPr>
        <w:pStyle w:val="Antrat20"/>
        <w:spacing w:before="0" w:after="0"/>
        <w:jc w:val="center"/>
        <w:rPr>
          <w:rFonts w:ascii="Times New Roman" w:hAnsi="Times New Roman" w:cs="Times New Roman"/>
          <w:b/>
          <w:sz w:val="24"/>
          <w:szCs w:val="24"/>
        </w:rPr>
      </w:pPr>
      <w:r w:rsidRPr="003A520B">
        <w:rPr>
          <w:rFonts w:ascii="Times New Roman" w:hAnsi="Times New Roman" w:cs="Times New Roman"/>
          <w:b/>
          <w:sz w:val="24"/>
          <w:szCs w:val="24"/>
        </w:rPr>
        <w:t xml:space="preserve"> SUTARTIS</w:t>
      </w:r>
    </w:p>
    <w:p w14:paraId="117F90BA" w14:textId="77777777" w:rsidR="00955C07" w:rsidRPr="00B532F6" w:rsidRDefault="00955C07" w:rsidP="00955C07">
      <w:pPr>
        <w:pStyle w:val="Pavadinimas"/>
        <w:spacing w:line="240" w:lineRule="auto"/>
        <w:rPr>
          <w:noProof w:val="0"/>
          <w:color w:val="000000" w:themeColor="text1"/>
          <w:szCs w:val="24"/>
          <w:lang w:val="lt-LT"/>
        </w:rPr>
      </w:pPr>
    </w:p>
    <w:p w14:paraId="65DFE2F8" w14:textId="6FCE3A42" w:rsidR="00955C07" w:rsidRPr="00B532F6" w:rsidRDefault="00151FF0" w:rsidP="00955C07">
      <w:pPr>
        <w:jc w:val="center"/>
        <w:rPr>
          <w:color w:val="000000" w:themeColor="text1"/>
          <w:lang w:val="lt-LT"/>
        </w:rPr>
      </w:pPr>
      <w:r w:rsidRPr="00B532F6">
        <w:rPr>
          <w:color w:val="000000" w:themeColor="text1"/>
          <w:lang w:val="lt-LT"/>
        </w:rPr>
        <w:t>2018</w:t>
      </w:r>
      <w:r w:rsidR="00AC66AE" w:rsidRPr="00B532F6">
        <w:rPr>
          <w:color w:val="000000" w:themeColor="text1"/>
          <w:lang w:val="lt-LT"/>
        </w:rPr>
        <w:t xml:space="preserve"> </w:t>
      </w:r>
      <w:r w:rsidR="00955C07" w:rsidRPr="00B532F6">
        <w:rPr>
          <w:color w:val="000000" w:themeColor="text1"/>
          <w:lang w:val="lt-LT"/>
        </w:rPr>
        <w:t xml:space="preserve">m. </w:t>
      </w:r>
      <w:r w:rsidR="00D92036" w:rsidRPr="00B532F6">
        <w:rPr>
          <w:color w:val="000000" w:themeColor="text1"/>
          <w:lang w:val="lt-LT"/>
        </w:rPr>
        <w:t xml:space="preserve">      </w:t>
      </w:r>
      <w:r w:rsidR="00955C07" w:rsidRPr="00B532F6">
        <w:rPr>
          <w:color w:val="000000" w:themeColor="text1"/>
          <w:lang w:val="lt-LT"/>
        </w:rPr>
        <w:t xml:space="preserve">d. Nr. </w:t>
      </w:r>
      <w:bookmarkStart w:id="0" w:name="_GoBack"/>
      <w:bookmarkEnd w:id="0"/>
      <w:r w:rsidR="002368D0" w:rsidRPr="00B532F6">
        <w:rPr>
          <w:color w:val="000000" w:themeColor="text1"/>
          <w:lang w:val="lt-LT"/>
        </w:rPr>
        <w:t xml:space="preserve">    </w:t>
      </w:r>
      <w:r w:rsidR="00F56FA2" w:rsidRPr="00B532F6">
        <w:rPr>
          <w:color w:val="000000" w:themeColor="text1"/>
          <w:lang w:val="lt-LT"/>
        </w:rPr>
        <w:t xml:space="preserve"> </w:t>
      </w:r>
      <w:r w:rsidR="005C4D4D" w:rsidRPr="00B532F6">
        <w:rPr>
          <w:color w:val="000000" w:themeColor="text1"/>
          <w:lang w:val="lt-LT"/>
        </w:rPr>
        <w:t xml:space="preserve">    </w:t>
      </w:r>
      <w:r w:rsidR="00F56FA2" w:rsidRPr="00B532F6">
        <w:rPr>
          <w:color w:val="000000" w:themeColor="text1"/>
          <w:lang w:val="lt-LT"/>
        </w:rPr>
        <w:t xml:space="preserve">   </w:t>
      </w:r>
      <w:r w:rsidR="002368D0" w:rsidRPr="00B532F6">
        <w:rPr>
          <w:color w:val="000000" w:themeColor="text1"/>
          <w:lang w:val="lt-LT"/>
        </w:rPr>
        <w:t xml:space="preserve">     </w:t>
      </w:r>
    </w:p>
    <w:p w14:paraId="59133529" w14:textId="77777777" w:rsidR="00955C07" w:rsidRPr="00B532F6" w:rsidRDefault="00D92036" w:rsidP="00955C07">
      <w:pPr>
        <w:jc w:val="center"/>
        <w:rPr>
          <w:color w:val="000000" w:themeColor="text1"/>
          <w:lang w:val="lt-LT"/>
        </w:rPr>
      </w:pPr>
      <w:r w:rsidRPr="00B532F6">
        <w:rPr>
          <w:color w:val="000000" w:themeColor="text1"/>
          <w:lang w:val="lt-LT"/>
        </w:rPr>
        <w:t>Panevėžys</w:t>
      </w:r>
    </w:p>
    <w:p w14:paraId="50EB4368" w14:textId="77777777" w:rsidR="00955C07" w:rsidRPr="00B532F6" w:rsidRDefault="00955C07" w:rsidP="00955C07">
      <w:pPr>
        <w:jc w:val="center"/>
        <w:rPr>
          <w:color w:val="000000" w:themeColor="text1"/>
          <w:lang w:val="lt-LT"/>
        </w:rPr>
      </w:pPr>
    </w:p>
    <w:p w14:paraId="6C85BAA1" w14:textId="77777777" w:rsidR="000D743A" w:rsidRPr="00B532F6" w:rsidRDefault="000D743A" w:rsidP="00955C07">
      <w:pPr>
        <w:jc w:val="center"/>
        <w:rPr>
          <w:color w:val="000000" w:themeColor="text1"/>
          <w:lang w:val="lt-LT"/>
        </w:rPr>
      </w:pPr>
    </w:p>
    <w:p w14:paraId="6155A820" w14:textId="07EB32E1" w:rsidR="00B41D66" w:rsidRPr="00B532F6" w:rsidRDefault="004F27F9" w:rsidP="000D743A">
      <w:pPr>
        <w:autoSpaceDE w:val="0"/>
        <w:autoSpaceDN w:val="0"/>
        <w:adjustRightInd w:val="0"/>
        <w:spacing w:line="360" w:lineRule="exact"/>
        <w:ind w:firstLine="357"/>
        <w:jc w:val="both"/>
        <w:rPr>
          <w:color w:val="000000" w:themeColor="text1"/>
          <w:lang w:val="lt-LT"/>
        </w:rPr>
      </w:pPr>
      <w:r w:rsidRPr="002060E9">
        <w:rPr>
          <w:b/>
          <w:color w:val="000000" w:themeColor="text1"/>
          <w:lang w:val="lt-LT"/>
        </w:rPr>
        <w:t>Panevėžio</w:t>
      </w:r>
      <w:r w:rsidR="00B41D66" w:rsidRPr="002060E9">
        <w:rPr>
          <w:b/>
          <w:color w:val="000000" w:themeColor="text1"/>
          <w:lang w:val="lt-LT"/>
        </w:rPr>
        <w:t xml:space="preserve"> savivaldybės administracija</w:t>
      </w:r>
      <w:r w:rsidR="00B532F6">
        <w:rPr>
          <w:color w:val="000000" w:themeColor="text1"/>
          <w:lang w:val="lt-LT"/>
        </w:rPr>
        <w:t>,</w:t>
      </w:r>
      <w:r w:rsidR="00B41D66" w:rsidRPr="00B532F6">
        <w:rPr>
          <w:color w:val="000000" w:themeColor="text1"/>
          <w:lang w:val="lt-LT"/>
        </w:rPr>
        <w:t xml:space="preserve"> </w:t>
      </w:r>
      <w:proofErr w:type="spellStart"/>
      <w:r w:rsidR="00B532F6" w:rsidRPr="00E57403">
        <w:t>juridinio</w:t>
      </w:r>
      <w:proofErr w:type="spellEnd"/>
      <w:r w:rsidR="00B532F6" w:rsidRPr="00E57403">
        <w:t xml:space="preserve"> </w:t>
      </w:r>
      <w:proofErr w:type="spellStart"/>
      <w:r w:rsidR="00B532F6" w:rsidRPr="00E57403">
        <w:t>asmens</w:t>
      </w:r>
      <w:proofErr w:type="spellEnd"/>
      <w:r w:rsidR="00B532F6" w:rsidRPr="00E57403">
        <w:t xml:space="preserve"> </w:t>
      </w:r>
      <w:proofErr w:type="spellStart"/>
      <w:r w:rsidR="00B532F6" w:rsidRPr="00E57403">
        <w:t>kodas</w:t>
      </w:r>
      <w:proofErr w:type="spellEnd"/>
      <w:r w:rsidR="00B532F6" w:rsidRPr="00E57403">
        <w:t xml:space="preserve"> 288724610, </w:t>
      </w:r>
      <w:proofErr w:type="spellStart"/>
      <w:r w:rsidR="00B532F6" w:rsidRPr="00E57403">
        <w:t>kurio</w:t>
      </w:r>
      <w:proofErr w:type="spellEnd"/>
      <w:r w:rsidR="00B532F6" w:rsidRPr="00E57403">
        <w:t xml:space="preserve"> </w:t>
      </w:r>
      <w:proofErr w:type="spellStart"/>
      <w:r w:rsidR="00B532F6" w:rsidRPr="00E57403">
        <w:t>registruota</w:t>
      </w:r>
      <w:proofErr w:type="spellEnd"/>
      <w:r w:rsidR="00B532F6" w:rsidRPr="00E57403">
        <w:t xml:space="preserve"> </w:t>
      </w:r>
      <w:proofErr w:type="spellStart"/>
      <w:r w:rsidR="00B532F6" w:rsidRPr="00E57403">
        <w:t>buveinė</w:t>
      </w:r>
      <w:proofErr w:type="spellEnd"/>
      <w:r w:rsidR="00B532F6" w:rsidRPr="00E57403">
        <w:t xml:space="preserve"> </w:t>
      </w:r>
      <w:proofErr w:type="spellStart"/>
      <w:r w:rsidR="00B532F6" w:rsidRPr="00E57403">
        <w:t>yra</w:t>
      </w:r>
      <w:proofErr w:type="spellEnd"/>
      <w:r w:rsidR="00B532F6" w:rsidRPr="00E57403">
        <w:t xml:space="preserve"> </w:t>
      </w:r>
      <w:proofErr w:type="spellStart"/>
      <w:r w:rsidR="00B532F6" w:rsidRPr="00E57403">
        <w:t>Laisvė</w:t>
      </w:r>
      <w:r w:rsidR="00B532F6">
        <w:t>s</w:t>
      </w:r>
      <w:proofErr w:type="spellEnd"/>
      <w:r w:rsidR="00B532F6">
        <w:t xml:space="preserve"> a. 20, </w:t>
      </w:r>
      <w:proofErr w:type="spellStart"/>
      <w:r w:rsidR="00B532F6">
        <w:t>Panevėžys</w:t>
      </w:r>
      <w:proofErr w:type="spellEnd"/>
      <w:r w:rsidR="00B532F6">
        <w:t>,</w:t>
      </w:r>
      <w:r w:rsidR="00B41D66" w:rsidRPr="00B532F6">
        <w:rPr>
          <w:color w:val="000000" w:themeColor="text1"/>
          <w:lang w:val="lt-LT"/>
        </w:rPr>
        <w:t xml:space="preserve"> atstovaujama </w:t>
      </w:r>
      <w:r w:rsidRPr="00B532F6">
        <w:rPr>
          <w:color w:val="000000" w:themeColor="text1"/>
          <w:lang w:val="lt-LT"/>
        </w:rPr>
        <w:t>Panevėžio</w:t>
      </w:r>
      <w:r w:rsidR="00B41D66" w:rsidRPr="00B532F6">
        <w:rPr>
          <w:color w:val="000000" w:themeColor="text1"/>
          <w:lang w:val="lt-LT"/>
        </w:rPr>
        <w:t xml:space="preserve"> </w:t>
      </w:r>
      <w:r w:rsidR="00DB0C97">
        <w:rPr>
          <w:color w:val="000000" w:themeColor="text1"/>
          <w:lang w:val="lt-LT"/>
        </w:rPr>
        <w:t xml:space="preserve">miesto </w:t>
      </w:r>
      <w:r w:rsidR="00B41D66" w:rsidRPr="00B532F6">
        <w:rPr>
          <w:color w:val="000000" w:themeColor="text1"/>
          <w:lang w:val="lt-LT"/>
        </w:rPr>
        <w:t xml:space="preserve">savivaldybės administracijos direktoriaus </w:t>
      </w:r>
      <w:proofErr w:type="spellStart"/>
      <w:r w:rsidR="00B532F6">
        <w:t>Rimanto</w:t>
      </w:r>
      <w:proofErr w:type="spellEnd"/>
      <w:r w:rsidR="00B532F6">
        <w:t xml:space="preserve"> </w:t>
      </w:r>
      <w:proofErr w:type="spellStart"/>
      <w:r w:rsidR="00B532F6">
        <w:t>Paužos</w:t>
      </w:r>
      <w:proofErr w:type="spellEnd"/>
      <w:r w:rsidR="00B532F6">
        <w:t xml:space="preserve">, </w:t>
      </w:r>
      <w:proofErr w:type="spellStart"/>
      <w:r w:rsidR="00B532F6" w:rsidRPr="00E57403">
        <w:t>veikiančio</w:t>
      </w:r>
      <w:proofErr w:type="spellEnd"/>
      <w:r w:rsidR="00B532F6" w:rsidRPr="00E57403">
        <w:t xml:space="preserve"> </w:t>
      </w:r>
      <w:proofErr w:type="spellStart"/>
      <w:r w:rsidR="00B532F6" w:rsidRPr="00E57403">
        <w:t>pagal</w:t>
      </w:r>
      <w:proofErr w:type="spellEnd"/>
      <w:r w:rsidR="002060E9">
        <w:t xml:space="preserve"> </w:t>
      </w:r>
      <w:r w:rsidR="002060E9">
        <w:softHyphen/>
      </w:r>
      <w:r w:rsidR="002060E9">
        <w:softHyphen/>
      </w:r>
      <w:r w:rsidR="002060E9">
        <w:softHyphen/>
      </w:r>
      <w:r w:rsidR="002060E9">
        <w:softHyphen/>
      </w:r>
      <w:r w:rsidR="002060E9">
        <w:softHyphen/>
      </w:r>
      <w:r w:rsidR="002060E9">
        <w:softHyphen/>
      </w:r>
      <w:r w:rsidR="002060E9">
        <w:softHyphen/>
      </w:r>
      <w:r w:rsidR="002060E9">
        <w:softHyphen/>
      </w:r>
      <w:r w:rsidR="002060E9">
        <w:softHyphen/>
      </w:r>
      <w:r w:rsidR="002060E9">
        <w:softHyphen/>
      </w:r>
      <w:r w:rsidR="002060E9">
        <w:softHyphen/>
      </w:r>
      <w:r w:rsidR="002060E9">
        <w:softHyphen/>
      </w:r>
      <w:r w:rsidR="002060E9">
        <w:softHyphen/>
      </w:r>
      <w:r w:rsidR="002060E9">
        <w:softHyphen/>
      </w:r>
      <w:r w:rsidR="002060E9">
        <w:softHyphen/>
      </w:r>
      <w:r w:rsidR="002060E9">
        <w:softHyphen/>
      </w:r>
      <w:r w:rsidR="002060E9">
        <w:softHyphen/>
      </w:r>
      <w:r w:rsidR="002060E9">
        <w:softHyphen/>
      </w:r>
      <w:r w:rsidR="002060E9">
        <w:softHyphen/>
        <w:t>________________________________________</w:t>
      </w:r>
      <w:r w:rsidR="00B41D66" w:rsidRPr="00B532F6">
        <w:rPr>
          <w:bCs/>
          <w:color w:val="000000" w:themeColor="text1"/>
          <w:spacing w:val="3"/>
          <w:lang w:val="lt-LT"/>
        </w:rPr>
        <w:t>,</w:t>
      </w:r>
      <w:r w:rsidR="00B532F6" w:rsidRPr="00B532F6">
        <w:rPr>
          <w:color w:val="000000" w:themeColor="text1"/>
          <w:lang w:val="lt-LT"/>
        </w:rPr>
        <w:t xml:space="preserve"> (toliau – Savivaldybė)</w:t>
      </w:r>
      <w:r w:rsidR="00B41D66" w:rsidRPr="00B532F6">
        <w:rPr>
          <w:bCs/>
          <w:color w:val="000000" w:themeColor="text1"/>
          <w:spacing w:val="3"/>
          <w:lang w:val="lt-LT"/>
        </w:rPr>
        <w:t xml:space="preserve"> ir </w:t>
      </w:r>
      <w:r w:rsidR="00B41D66" w:rsidRPr="00B532F6">
        <w:rPr>
          <w:color w:val="000000" w:themeColor="text1"/>
          <w:lang w:val="lt-LT"/>
        </w:rPr>
        <w:t xml:space="preserve">pagal Lietuvos Respublikos įstatymus įsteigta ir veikianti įmonė UAB </w:t>
      </w:r>
      <w:proofErr w:type="gramStart"/>
      <w:r w:rsidR="00B41D66" w:rsidRPr="00B532F6">
        <w:rPr>
          <w:color w:val="000000" w:themeColor="text1"/>
          <w:lang w:val="lt-LT"/>
        </w:rPr>
        <w:t>,,</w:t>
      </w:r>
      <w:proofErr w:type="spellStart"/>
      <w:r w:rsidR="00B41D66" w:rsidRPr="00B532F6">
        <w:rPr>
          <w:color w:val="000000" w:themeColor="text1"/>
          <w:lang w:val="lt-LT"/>
        </w:rPr>
        <w:t>Lidl</w:t>
      </w:r>
      <w:proofErr w:type="spellEnd"/>
      <w:proofErr w:type="gramEnd"/>
      <w:r w:rsidR="00B41D66" w:rsidRPr="00B532F6">
        <w:rPr>
          <w:color w:val="000000" w:themeColor="text1"/>
          <w:lang w:val="lt-LT"/>
        </w:rPr>
        <w:t xml:space="preserve"> Lietuva“, juridinio asmens kodas 11791015, kurios registruota buveinė yra Viršuliškių skg. 34-1, Vilniaus m., duomenys apie bendrovę kaupiam</w:t>
      </w:r>
      <w:r w:rsidR="00A90B7F" w:rsidRPr="00B532F6">
        <w:rPr>
          <w:color w:val="000000" w:themeColor="text1"/>
          <w:lang w:val="lt-LT"/>
        </w:rPr>
        <w:t>i</w:t>
      </w:r>
      <w:r w:rsidR="00B41D66" w:rsidRPr="00B532F6">
        <w:rPr>
          <w:color w:val="000000" w:themeColor="text1"/>
          <w:lang w:val="lt-LT"/>
        </w:rPr>
        <w:t xml:space="preserve"> ir saugomi juridinių asmenų registre, tvarkytojas – valstybinė įmonė „Registrų centras“, atstovaujama įmonės</w:t>
      </w:r>
      <w:r w:rsidR="003F308D" w:rsidRPr="00B532F6">
        <w:rPr>
          <w:color w:val="000000" w:themeColor="text1"/>
          <w:lang w:val="lt-LT"/>
        </w:rPr>
        <w:t xml:space="preserve"> valdybos nario Mariaus Kybarto</w:t>
      </w:r>
      <w:r w:rsidR="00B41D66" w:rsidRPr="00B532F6">
        <w:rPr>
          <w:color w:val="000000" w:themeColor="text1"/>
          <w:lang w:val="lt-LT"/>
        </w:rPr>
        <w:t>, veikiančio pagal bendrovės įstatus (toliau – Bendrovė),</w:t>
      </w:r>
      <w:r w:rsidR="003F308D" w:rsidRPr="00B74AD7">
        <w:rPr>
          <w:lang w:val="lt-LT"/>
        </w:rPr>
        <w:t xml:space="preserve"> ir Nekilnojamojo turto departamento vadovo</w:t>
      </w:r>
      <w:r w:rsidR="00B41D66" w:rsidRPr="00B74AD7">
        <w:rPr>
          <w:lang w:val="lt-LT"/>
        </w:rPr>
        <w:t xml:space="preserve"> </w:t>
      </w:r>
      <w:r w:rsidR="003F308D" w:rsidRPr="00B74AD7">
        <w:rPr>
          <w:lang w:val="lt-LT"/>
        </w:rPr>
        <w:t xml:space="preserve">Mindaugo </w:t>
      </w:r>
      <w:proofErr w:type="spellStart"/>
      <w:r w:rsidR="003F308D" w:rsidRPr="00B74AD7">
        <w:rPr>
          <w:lang w:val="lt-LT"/>
        </w:rPr>
        <w:t>Falkausko</w:t>
      </w:r>
      <w:proofErr w:type="spellEnd"/>
      <w:r w:rsidR="003F308D" w:rsidRPr="00B74AD7">
        <w:rPr>
          <w:lang w:val="lt-LT"/>
        </w:rPr>
        <w:t>, veikiančio pagal įgaliojimą</w:t>
      </w:r>
      <w:r w:rsidR="008F771A">
        <w:rPr>
          <w:lang w:val="lt-LT"/>
        </w:rPr>
        <w:t xml:space="preserve"> </w:t>
      </w:r>
      <w:r w:rsidR="008F771A" w:rsidRPr="008F771A">
        <w:rPr>
          <w:lang w:val="lt-LT"/>
        </w:rPr>
        <w:t>_____</w:t>
      </w:r>
      <w:r w:rsidR="003F308D" w:rsidRPr="00B74AD7">
        <w:rPr>
          <w:lang w:val="lt-LT"/>
        </w:rPr>
        <w:t xml:space="preserve">, </w:t>
      </w:r>
      <w:r w:rsidR="00B41D66" w:rsidRPr="00B74AD7">
        <w:rPr>
          <w:lang w:val="lt-LT"/>
        </w:rPr>
        <w:t>toliau kartu vadinami Šalimis, o kiekvienas atskirai – Šalimi, atsižvelgdamos į:</w:t>
      </w:r>
    </w:p>
    <w:p w14:paraId="2E1FB45C" w14:textId="68761D70" w:rsidR="00C54B68" w:rsidRPr="00B532F6" w:rsidRDefault="007163FA" w:rsidP="000D743A">
      <w:pPr>
        <w:numPr>
          <w:ilvl w:val="0"/>
          <w:numId w:val="1"/>
        </w:numPr>
        <w:spacing w:line="360" w:lineRule="exact"/>
        <w:ind w:right="3"/>
        <w:jc w:val="both"/>
        <w:rPr>
          <w:color w:val="000000" w:themeColor="text1"/>
          <w:lang w:val="lt-LT"/>
        </w:rPr>
      </w:pPr>
      <w:r w:rsidRPr="00B532F6">
        <w:rPr>
          <w:color w:val="000000" w:themeColor="text1"/>
          <w:lang w:val="lt-LT"/>
        </w:rPr>
        <w:t>t</w:t>
      </w:r>
      <w:r w:rsidR="0046037C" w:rsidRPr="00B532F6">
        <w:rPr>
          <w:color w:val="000000" w:themeColor="text1"/>
          <w:lang w:val="lt-LT"/>
        </w:rPr>
        <w:t xml:space="preserve">ai, kad </w:t>
      </w:r>
      <w:r w:rsidR="009650E1">
        <w:rPr>
          <w:color w:val="000000" w:themeColor="text1"/>
          <w:lang w:val="lt-LT"/>
        </w:rPr>
        <w:t>Bendrovė</w:t>
      </w:r>
      <w:r w:rsidR="00221362">
        <w:rPr>
          <w:color w:val="000000" w:themeColor="text1"/>
          <w:lang w:val="lt-LT"/>
        </w:rPr>
        <w:t xml:space="preserve"> rengia </w:t>
      </w:r>
      <w:r w:rsidR="00221362" w:rsidRPr="00B532F6">
        <w:rPr>
          <w:color w:val="000000" w:themeColor="text1"/>
          <w:lang w:val="lt-LT"/>
        </w:rPr>
        <w:t>Prekybos paskirties pastato, Smėlynės g. 112A, Panevėžyje, statybos projekt</w:t>
      </w:r>
      <w:r w:rsidR="00221362">
        <w:rPr>
          <w:color w:val="000000" w:themeColor="text1"/>
          <w:lang w:val="lt-LT"/>
        </w:rPr>
        <w:t>ą</w:t>
      </w:r>
      <w:r w:rsidR="00221362" w:rsidRPr="00B532F6">
        <w:rPr>
          <w:color w:val="000000" w:themeColor="text1"/>
          <w:lang w:val="lt-LT"/>
        </w:rPr>
        <w:t xml:space="preserve"> </w:t>
      </w:r>
      <w:r w:rsidR="00E05F73">
        <w:rPr>
          <w:color w:val="000000" w:themeColor="text1"/>
          <w:lang w:val="lt-LT"/>
        </w:rPr>
        <w:t>bei siekdama pritaikyti susisiekimo komunikacijas komercinių objektų reikmėms numato</w:t>
      </w:r>
      <w:r w:rsidR="0046037C" w:rsidRPr="00B532F6">
        <w:rPr>
          <w:color w:val="000000" w:themeColor="text1"/>
          <w:lang w:val="lt-LT"/>
        </w:rPr>
        <w:t xml:space="preserve"> rekonstruoti </w:t>
      </w:r>
      <w:r w:rsidR="00F95673" w:rsidRPr="00B532F6">
        <w:rPr>
          <w:color w:val="000000" w:themeColor="text1"/>
          <w:lang w:val="lt-LT"/>
        </w:rPr>
        <w:t xml:space="preserve">Smėlynės </w:t>
      </w:r>
      <w:r w:rsidR="0046037C" w:rsidRPr="00B532F6">
        <w:rPr>
          <w:color w:val="000000" w:themeColor="text1"/>
          <w:lang w:val="lt-LT"/>
        </w:rPr>
        <w:t>gatv</w:t>
      </w:r>
      <w:r w:rsidR="003A2C39" w:rsidRPr="00B532F6">
        <w:rPr>
          <w:color w:val="000000" w:themeColor="text1"/>
          <w:lang w:val="lt-LT"/>
        </w:rPr>
        <w:t>ės</w:t>
      </w:r>
      <w:r w:rsidR="00F95673" w:rsidRPr="00B532F6">
        <w:rPr>
          <w:color w:val="000000" w:themeColor="text1"/>
          <w:lang w:val="lt-LT"/>
        </w:rPr>
        <w:t xml:space="preserve">, Panevėžyje, </w:t>
      </w:r>
      <w:r w:rsidR="003A2C39" w:rsidRPr="00B532F6">
        <w:rPr>
          <w:color w:val="000000" w:themeColor="text1"/>
          <w:lang w:val="lt-LT"/>
        </w:rPr>
        <w:t xml:space="preserve">atkarpą </w:t>
      </w:r>
      <w:r w:rsidR="00F95673" w:rsidRPr="00B532F6">
        <w:rPr>
          <w:color w:val="000000" w:themeColor="text1"/>
          <w:lang w:val="lt-LT"/>
        </w:rPr>
        <w:t>tarp geležinkelio pervažų (šalia žemės sklypo</w:t>
      </w:r>
      <w:r w:rsidR="0052721F">
        <w:rPr>
          <w:color w:val="000000" w:themeColor="text1"/>
          <w:lang w:val="lt-LT"/>
        </w:rPr>
        <w:t>,</w:t>
      </w:r>
      <w:r w:rsidR="00F95673" w:rsidRPr="00B532F6">
        <w:rPr>
          <w:color w:val="000000" w:themeColor="text1"/>
          <w:lang w:val="lt-LT"/>
        </w:rPr>
        <w:t xml:space="preserve"> adresu Smėlynės g. 112)</w:t>
      </w:r>
      <w:r w:rsidR="002836CD">
        <w:rPr>
          <w:color w:val="000000" w:themeColor="text1"/>
          <w:lang w:val="lt-LT"/>
        </w:rPr>
        <w:t xml:space="preserve"> pagal </w:t>
      </w:r>
      <w:r w:rsidR="00E05F73">
        <w:rPr>
          <w:color w:val="000000" w:themeColor="text1"/>
          <w:lang w:val="lt-LT"/>
        </w:rPr>
        <w:t>numatomą sudaryti susisiekimo ir inžinerinių komunikacijų statybos (rekonstravimo), pritaikant jas statomo objekto reikmėms</w:t>
      </w:r>
      <w:r w:rsidR="002836CD">
        <w:rPr>
          <w:color w:val="000000" w:themeColor="text1"/>
          <w:lang w:val="lt-LT"/>
        </w:rPr>
        <w:t xml:space="preserve"> sutartį</w:t>
      </w:r>
      <w:r w:rsidR="009650E1">
        <w:rPr>
          <w:color w:val="000000" w:themeColor="text1"/>
          <w:lang w:val="lt-LT"/>
        </w:rPr>
        <w:t xml:space="preserve"> tarp Savivaldybės ir Bendrovės</w:t>
      </w:r>
      <w:r w:rsidR="00F95673" w:rsidRPr="00B532F6">
        <w:rPr>
          <w:color w:val="000000" w:themeColor="text1"/>
          <w:lang w:val="lt-LT"/>
        </w:rPr>
        <w:t>;</w:t>
      </w:r>
    </w:p>
    <w:p w14:paraId="1156F402" w14:textId="77777777" w:rsidR="00F95673" w:rsidRPr="00B532F6" w:rsidRDefault="007163FA" w:rsidP="000D743A">
      <w:pPr>
        <w:numPr>
          <w:ilvl w:val="0"/>
          <w:numId w:val="1"/>
        </w:numPr>
        <w:spacing w:line="360" w:lineRule="exact"/>
        <w:ind w:right="3"/>
        <w:jc w:val="both"/>
        <w:rPr>
          <w:color w:val="000000" w:themeColor="text1"/>
          <w:lang w:val="lt-LT"/>
        </w:rPr>
      </w:pPr>
      <w:r w:rsidRPr="00B532F6">
        <w:rPr>
          <w:color w:val="000000" w:themeColor="text1"/>
          <w:lang w:val="lt-LT"/>
        </w:rPr>
        <w:t>v</w:t>
      </w:r>
      <w:r w:rsidR="00DF1DB5" w:rsidRPr="00B532F6">
        <w:rPr>
          <w:color w:val="000000" w:themeColor="text1"/>
          <w:lang w:val="lt-LT"/>
        </w:rPr>
        <w:t>ienas iš rekonstrukcijos sprendinių yra pėsčiųjų perėjos</w:t>
      </w:r>
      <w:r w:rsidR="003A2C39" w:rsidRPr="00B532F6">
        <w:rPr>
          <w:color w:val="000000" w:themeColor="text1"/>
          <w:lang w:val="lt-LT"/>
        </w:rPr>
        <w:t>, esančios</w:t>
      </w:r>
      <w:r w:rsidR="00DF1DB5" w:rsidRPr="00B532F6">
        <w:rPr>
          <w:color w:val="000000" w:themeColor="text1"/>
          <w:lang w:val="lt-LT"/>
        </w:rPr>
        <w:t xml:space="preserve"> tarp sklypų </w:t>
      </w:r>
      <w:r w:rsidR="003A2C39" w:rsidRPr="00B532F6">
        <w:rPr>
          <w:color w:val="000000" w:themeColor="text1"/>
          <w:lang w:val="lt-LT"/>
        </w:rPr>
        <w:t>Smėlynės 112 ir Smėlynės 85, perkėlimas</w:t>
      </w:r>
      <w:r w:rsidRPr="00B532F6">
        <w:rPr>
          <w:color w:val="000000" w:themeColor="text1"/>
          <w:lang w:val="lt-LT"/>
        </w:rPr>
        <w:t xml:space="preserve"> į naują vietą ties </w:t>
      </w:r>
      <w:r w:rsidR="00D1404E" w:rsidRPr="00B532F6">
        <w:rPr>
          <w:color w:val="000000" w:themeColor="text1"/>
          <w:lang w:val="lt-LT"/>
        </w:rPr>
        <w:t xml:space="preserve">Smėlynės – S. Kerbedžio gatvių sankryža </w:t>
      </w:r>
      <w:r w:rsidR="00F95673" w:rsidRPr="00B532F6">
        <w:rPr>
          <w:color w:val="000000" w:themeColor="text1"/>
          <w:lang w:val="lt-LT"/>
        </w:rPr>
        <w:t>(toliau – Perėja);</w:t>
      </w:r>
    </w:p>
    <w:p w14:paraId="4FDBA83F" w14:textId="008FB0EE" w:rsidR="00EA1A6E" w:rsidRDefault="005B0AEE" w:rsidP="00EA1A6E">
      <w:pPr>
        <w:numPr>
          <w:ilvl w:val="0"/>
          <w:numId w:val="1"/>
        </w:numPr>
        <w:spacing w:line="360" w:lineRule="exact"/>
        <w:ind w:right="3"/>
        <w:jc w:val="both"/>
        <w:rPr>
          <w:color w:val="000000" w:themeColor="text1"/>
          <w:lang w:val="lt-LT"/>
        </w:rPr>
      </w:pPr>
      <w:r w:rsidRPr="00B532F6">
        <w:rPr>
          <w:color w:val="000000" w:themeColor="text1"/>
          <w:lang w:val="lt-LT"/>
        </w:rPr>
        <w:t>Perėja</w:t>
      </w:r>
      <w:r w:rsidR="00EA1A6E">
        <w:rPr>
          <w:color w:val="000000" w:themeColor="text1"/>
          <w:lang w:val="lt-LT"/>
        </w:rPr>
        <w:t xml:space="preserve"> naujoje vietoje</w:t>
      </w:r>
      <w:r w:rsidRPr="00B532F6">
        <w:rPr>
          <w:color w:val="000000" w:themeColor="text1"/>
          <w:lang w:val="lt-LT"/>
        </w:rPr>
        <w:t xml:space="preserve"> </w:t>
      </w:r>
      <w:r w:rsidR="00282C7E">
        <w:rPr>
          <w:color w:val="000000" w:themeColor="text1"/>
          <w:lang w:val="lt-LT"/>
        </w:rPr>
        <w:t>bus</w:t>
      </w:r>
      <w:r w:rsidR="00282C7E" w:rsidRPr="00B532F6">
        <w:rPr>
          <w:color w:val="000000" w:themeColor="text1"/>
          <w:lang w:val="lt-LT"/>
        </w:rPr>
        <w:t xml:space="preserve"> </w:t>
      </w:r>
      <w:r w:rsidRPr="00B532F6">
        <w:rPr>
          <w:color w:val="000000" w:themeColor="text1"/>
          <w:lang w:val="lt-LT"/>
        </w:rPr>
        <w:t xml:space="preserve">suprojektuota </w:t>
      </w:r>
      <w:r w:rsidR="00EA1A6E">
        <w:rPr>
          <w:color w:val="000000" w:themeColor="text1"/>
          <w:lang w:val="lt-LT"/>
        </w:rPr>
        <w:t xml:space="preserve">atskiru projektu </w:t>
      </w:r>
      <w:r w:rsidR="00E05F73">
        <w:rPr>
          <w:color w:val="000000" w:themeColor="text1"/>
          <w:lang w:val="lt-LT"/>
        </w:rPr>
        <w:t>Savivaldybės</w:t>
      </w:r>
      <w:r w:rsidR="00EA1A6E">
        <w:rPr>
          <w:color w:val="000000" w:themeColor="text1"/>
          <w:lang w:val="lt-LT"/>
        </w:rPr>
        <w:t xml:space="preserve"> </w:t>
      </w:r>
      <w:r w:rsidR="00F95673" w:rsidRPr="00B532F6">
        <w:rPr>
          <w:color w:val="000000" w:themeColor="text1"/>
          <w:lang w:val="lt-LT"/>
        </w:rPr>
        <w:t xml:space="preserve">Smėlynės – S. Kerbedžio gatvių sankryžos projekte </w:t>
      </w:r>
      <w:r w:rsidR="00B51C13" w:rsidRPr="00B532F6">
        <w:rPr>
          <w:color w:val="000000" w:themeColor="text1"/>
          <w:lang w:val="lt-LT"/>
        </w:rPr>
        <w:t>(toliau - Projektas)</w:t>
      </w:r>
      <w:r w:rsidR="00F95673" w:rsidRPr="00B532F6">
        <w:rPr>
          <w:color w:val="000000" w:themeColor="text1"/>
          <w:lang w:val="lt-LT"/>
        </w:rPr>
        <w:t xml:space="preserve"> </w:t>
      </w:r>
      <w:r w:rsidRPr="00B532F6">
        <w:rPr>
          <w:color w:val="000000" w:themeColor="text1"/>
          <w:lang w:val="lt-LT"/>
        </w:rPr>
        <w:t xml:space="preserve">ir </w:t>
      </w:r>
      <w:r w:rsidR="00282C7E">
        <w:rPr>
          <w:color w:val="000000" w:themeColor="text1"/>
          <w:lang w:val="lt-LT"/>
        </w:rPr>
        <w:t>Savivaldybė</w:t>
      </w:r>
      <w:r w:rsidRPr="00B532F6">
        <w:rPr>
          <w:color w:val="000000" w:themeColor="text1"/>
          <w:lang w:val="lt-LT"/>
        </w:rPr>
        <w:t xml:space="preserve"> numaty</w:t>
      </w:r>
      <w:r w:rsidR="00282C7E">
        <w:rPr>
          <w:color w:val="000000" w:themeColor="text1"/>
          <w:lang w:val="lt-LT"/>
        </w:rPr>
        <w:t>s ją</w:t>
      </w:r>
      <w:r w:rsidRPr="00B532F6">
        <w:rPr>
          <w:color w:val="000000" w:themeColor="text1"/>
          <w:lang w:val="lt-LT"/>
        </w:rPr>
        <w:t xml:space="preserve"> įrengti minėtosios sankryžos </w:t>
      </w:r>
      <w:r w:rsidR="00E05F73">
        <w:rPr>
          <w:color w:val="000000" w:themeColor="text1"/>
          <w:lang w:val="lt-LT"/>
        </w:rPr>
        <w:t>atnaujinimo</w:t>
      </w:r>
      <w:r w:rsidRPr="00B532F6">
        <w:rPr>
          <w:color w:val="000000" w:themeColor="text1"/>
          <w:lang w:val="lt-LT"/>
        </w:rPr>
        <w:t xml:space="preserve"> </w:t>
      </w:r>
      <w:r w:rsidR="00F95673" w:rsidRPr="00B532F6">
        <w:rPr>
          <w:color w:val="000000" w:themeColor="text1"/>
          <w:lang w:val="lt-LT"/>
        </w:rPr>
        <w:t>metu</w:t>
      </w:r>
      <w:r w:rsidR="00CE3548">
        <w:rPr>
          <w:color w:val="000000" w:themeColor="text1"/>
          <w:lang w:val="lt-LT"/>
        </w:rPr>
        <w:t>;</w:t>
      </w:r>
      <w:r w:rsidR="00EA1A6E" w:rsidRPr="00EA1A6E">
        <w:rPr>
          <w:color w:val="000000" w:themeColor="text1"/>
          <w:lang w:val="lt-LT"/>
        </w:rPr>
        <w:t xml:space="preserve"> </w:t>
      </w:r>
    </w:p>
    <w:p w14:paraId="38D26994" w14:textId="77777777" w:rsidR="00EA1A6E" w:rsidRPr="00B532F6" w:rsidRDefault="00EA1A6E" w:rsidP="00EA1A6E">
      <w:pPr>
        <w:numPr>
          <w:ilvl w:val="0"/>
          <w:numId w:val="1"/>
        </w:numPr>
        <w:spacing w:line="360" w:lineRule="exact"/>
        <w:ind w:right="3"/>
        <w:jc w:val="both"/>
        <w:rPr>
          <w:color w:val="000000" w:themeColor="text1"/>
          <w:lang w:val="lt-LT"/>
        </w:rPr>
      </w:pPr>
      <w:r>
        <w:rPr>
          <w:color w:val="000000" w:themeColor="text1"/>
          <w:lang w:val="lt-LT"/>
        </w:rPr>
        <w:t xml:space="preserve">siekį veikti bendrai, kooperuojant savo turtą, darbą bei žinias vykdant </w:t>
      </w:r>
      <w:r w:rsidRPr="00B532F6">
        <w:rPr>
          <w:color w:val="000000" w:themeColor="text1"/>
          <w:lang w:val="lt-LT"/>
        </w:rPr>
        <w:t>Smėlynės – S. Kerbedžio gatvių sankryžos</w:t>
      </w:r>
      <w:r w:rsidR="006C7FDD">
        <w:rPr>
          <w:color w:val="000000" w:themeColor="text1"/>
          <w:lang w:val="lt-LT"/>
        </w:rPr>
        <w:t xml:space="preserve"> </w:t>
      </w:r>
      <w:r w:rsidRPr="00B532F6">
        <w:rPr>
          <w:color w:val="000000" w:themeColor="text1"/>
          <w:lang w:val="lt-LT"/>
        </w:rPr>
        <w:t>projekt</w:t>
      </w:r>
      <w:r>
        <w:rPr>
          <w:color w:val="000000" w:themeColor="text1"/>
          <w:lang w:val="lt-LT"/>
        </w:rPr>
        <w:t>ą</w:t>
      </w:r>
      <w:r w:rsidR="006C7FDD">
        <w:rPr>
          <w:color w:val="000000" w:themeColor="text1"/>
          <w:lang w:val="lt-LT"/>
        </w:rPr>
        <w:t xml:space="preserve"> ir </w:t>
      </w:r>
      <w:r w:rsidR="00B97029">
        <w:rPr>
          <w:color w:val="000000" w:themeColor="text1"/>
          <w:lang w:val="lt-LT"/>
        </w:rPr>
        <w:t xml:space="preserve">jame numatant </w:t>
      </w:r>
      <w:r w:rsidR="00B97029" w:rsidRPr="00B532F6">
        <w:rPr>
          <w:color w:val="000000" w:themeColor="text1"/>
          <w:lang w:val="lt-LT"/>
        </w:rPr>
        <w:t>pėsčiųjų perėjos, esančios tarp sklypų Smėlynės 112 ir Smėlynės 85, perkėlim</w:t>
      </w:r>
      <w:r w:rsidR="00B97029">
        <w:rPr>
          <w:color w:val="000000" w:themeColor="text1"/>
          <w:lang w:val="lt-LT"/>
        </w:rPr>
        <w:t>ą.</w:t>
      </w:r>
    </w:p>
    <w:p w14:paraId="7B2933CB" w14:textId="77777777" w:rsidR="00CE3548" w:rsidRDefault="00CE3548" w:rsidP="00E7518C">
      <w:pPr>
        <w:spacing w:line="360" w:lineRule="exact"/>
        <w:ind w:left="720" w:right="3"/>
        <w:jc w:val="both"/>
        <w:rPr>
          <w:color w:val="000000" w:themeColor="text1"/>
          <w:lang w:val="lt-LT"/>
        </w:rPr>
      </w:pPr>
    </w:p>
    <w:p w14:paraId="76B4FB90" w14:textId="77777777" w:rsidR="006C60B6" w:rsidRDefault="006C60B6" w:rsidP="000D743A">
      <w:pPr>
        <w:spacing w:line="360" w:lineRule="exact"/>
        <w:jc w:val="both"/>
        <w:rPr>
          <w:color w:val="000000" w:themeColor="text1"/>
          <w:lang w:val="lt-LT"/>
        </w:rPr>
      </w:pPr>
      <w:r w:rsidRPr="00B532F6">
        <w:rPr>
          <w:color w:val="000000" w:themeColor="text1"/>
          <w:lang w:val="lt-LT"/>
        </w:rPr>
        <w:t>susitarė ir sudarė šią sutartį (toliau – Sutartis).</w:t>
      </w:r>
    </w:p>
    <w:p w14:paraId="2D3905E9" w14:textId="77777777" w:rsidR="006C60B6" w:rsidRPr="00B532F6" w:rsidRDefault="006C60B6" w:rsidP="006C60B6">
      <w:pPr>
        <w:ind w:right="3"/>
        <w:jc w:val="both"/>
        <w:rPr>
          <w:color w:val="000000" w:themeColor="text1"/>
          <w:lang w:val="lt-LT"/>
        </w:rPr>
      </w:pPr>
    </w:p>
    <w:p w14:paraId="7FA48D50" w14:textId="77777777" w:rsidR="00955C07" w:rsidRPr="00B532F6" w:rsidRDefault="00955C07" w:rsidP="00955C07">
      <w:pPr>
        <w:jc w:val="center"/>
        <w:rPr>
          <w:b/>
          <w:color w:val="000000" w:themeColor="text1"/>
          <w:lang w:val="lt-LT"/>
        </w:rPr>
      </w:pPr>
      <w:r w:rsidRPr="00B532F6">
        <w:rPr>
          <w:b/>
          <w:color w:val="000000" w:themeColor="text1"/>
          <w:lang w:val="lt-LT"/>
        </w:rPr>
        <w:t>I. SUTARTIES DALYKAS</w:t>
      </w:r>
    </w:p>
    <w:p w14:paraId="66CE35D0" w14:textId="77777777" w:rsidR="00955C07" w:rsidRPr="00B532F6" w:rsidRDefault="00955C07" w:rsidP="00955C07">
      <w:pPr>
        <w:ind w:firstLine="709"/>
        <w:jc w:val="center"/>
        <w:rPr>
          <w:b/>
          <w:color w:val="000000" w:themeColor="text1"/>
          <w:lang w:val="lt-LT"/>
        </w:rPr>
      </w:pPr>
    </w:p>
    <w:p w14:paraId="0FF3613B" w14:textId="77777777" w:rsidR="00BC3160" w:rsidRDefault="00BC3160" w:rsidP="002060E9">
      <w:pPr>
        <w:pStyle w:val="Sraopastraipa"/>
        <w:numPr>
          <w:ilvl w:val="0"/>
          <w:numId w:val="3"/>
        </w:numPr>
        <w:autoSpaceDE w:val="0"/>
        <w:autoSpaceDN w:val="0"/>
        <w:adjustRightInd w:val="0"/>
        <w:spacing w:line="360" w:lineRule="exact"/>
        <w:ind w:left="0" w:firstLine="720"/>
        <w:jc w:val="both"/>
        <w:rPr>
          <w:color w:val="000000" w:themeColor="text1"/>
          <w:lang w:val="lt-LT"/>
        </w:rPr>
      </w:pPr>
      <w:proofErr w:type="spellStart"/>
      <w:r w:rsidRPr="003A520B">
        <w:t>Sutarties</w:t>
      </w:r>
      <w:proofErr w:type="spellEnd"/>
      <w:r w:rsidRPr="003A520B">
        <w:t xml:space="preserve"> </w:t>
      </w:r>
      <w:proofErr w:type="spellStart"/>
      <w:r w:rsidRPr="003A520B">
        <w:t>dalykas</w:t>
      </w:r>
      <w:proofErr w:type="spellEnd"/>
      <w:r w:rsidRPr="003A520B">
        <w:t xml:space="preserve"> </w:t>
      </w:r>
      <w:proofErr w:type="spellStart"/>
      <w:r w:rsidRPr="003A520B">
        <w:t>yra</w:t>
      </w:r>
      <w:proofErr w:type="spellEnd"/>
      <w:r w:rsidRPr="003A520B">
        <w:t xml:space="preserve"> </w:t>
      </w:r>
      <w:proofErr w:type="spellStart"/>
      <w:r>
        <w:t>šalių</w:t>
      </w:r>
      <w:proofErr w:type="spellEnd"/>
      <w:r w:rsidRPr="003A520B">
        <w:t xml:space="preserve"> </w:t>
      </w:r>
      <w:proofErr w:type="spellStart"/>
      <w:r w:rsidRPr="003A520B">
        <w:t>atsakomybių</w:t>
      </w:r>
      <w:proofErr w:type="spellEnd"/>
      <w:r w:rsidRPr="003A520B">
        <w:t xml:space="preserve"> </w:t>
      </w:r>
      <w:proofErr w:type="spellStart"/>
      <w:r>
        <w:t>ir</w:t>
      </w:r>
      <w:proofErr w:type="spellEnd"/>
      <w:r>
        <w:t xml:space="preserve"> </w:t>
      </w:r>
      <w:proofErr w:type="spellStart"/>
      <w:r>
        <w:t>įsipareigojimų</w:t>
      </w:r>
      <w:proofErr w:type="spellEnd"/>
      <w:r>
        <w:t xml:space="preserve"> </w:t>
      </w:r>
      <w:proofErr w:type="spellStart"/>
      <w:r w:rsidRPr="003A520B">
        <w:t>pasiskirstymas</w:t>
      </w:r>
      <w:proofErr w:type="spellEnd"/>
      <w:r w:rsidRPr="003A520B">
        <w:t xml:space="preserve">, </w:t>
      </w:r>
      <w:proofErr w:type="spellStart"/>
      <w:r w:rsidRPr="003A520B">
        <w:t>rizikų</w:t>
      </w:r>
      <w:proofErr w:type="spellEnd"/>
      <w:r w:rsidRPr="003A520B">
        <w:t xml:space="preserve"> </w:t>
      </w:r>
      <w:proofErr w:type="spellStart"/>
      <w:r w:rsidRPr="003A520B">
        <w:t>pasidalijimas</w:t>
      </w:r>
      <w:proofErr w:type="spellEnd"/>
      <w:r w:rsidRPr="003A520B">
        <w:t xml:space="preserve">, </w:t>
      </w:r>
      <w:proofErr w:type="spellStart"/>
      <w:r w:rsidRPr="003A520B">
        <w:t>finansiniai</w:t>
      </w:r>
      <w:proofErr w:type="spellEnd"/>
      <w:r w:rsidRPr="003A520B">
        <w:t xml:space="preserve"> </w:t>
      </w:r>
      <w:proofErr w:type="spellStart"/>
      <w:r w:rsidRPr="003A520B">
        <w:t>ir</w:t>
      </w:r>
      <w:proofErr w:type="spellEnd"/>
      <w:r w:rsidRPr="003A520B">
        <w:t xml:space="preserve"> </w:t>
      </w:r>
      <w:proofErr w:type="spellStart"/>
      <w:r w:rsidRPr="003A520B">
        <w:t>kiti</w:t>
      </w:r>
      <w:proofErr w:type="spellEnd"/>
      <w:r w:rsidRPr="003A520B">
        <w:t xml:space="preserve"> </w:t>
      </w:r>
      <w:proofErr w:type="spellStart"/>
      <w:r w:rsidRPr="003A520B">
        <w:t>įnašai</w:t>
      </w:r>
      <w:proofErr w:type="spellEnd"/>
      <w:r w:rsidRPr="003A520B">
        <w:t xml:space="preserve">, </w:t>
      </w:r>
      <w:proofErr w:type="spellStart"/>
      <w:r w:rsidRPr="003A520B">
        <w:t>sukurtino</w:t>
      </w:r>
      <w:proofErr w:type="spellEnd"/>
      <w:r w:rsidRPr="003A520B">
        <w:t xml:space="preserve"> </w:t>
      </w:r>
      <w:proofErr w:type="spellStart"/>
      <w:r w:rsidRPr="003A520B">
        <w:t>turto</w:t>
      </w:r>
      <w:proofErr w:type="spellEnd"/>
      <w:r w:rsidRPr="003A520B">
        <w:t xml:space="preserve"> </w:t>
      </w:r>
      <w:proofErr w:type="spellStart"/>
      <w:r w:rsidRPr="003A520B">
        <w:t>nuosavybės</w:t>
      </w:r>
      <w:proofErr w:type="spellEnd"/>
      <w:r w:rsidRPr="003A520B">
        <w:t xml:space="preserve"> </w:t>
      </w:r>
      <w:proofErr w:type="spellStart"/>
      <w:r w:rsidRPr="003A520B">
        <w:t>ir</w:t>
      </w:r>
      <w:proofErr w:type="spellEnd"/>
      <w:r w:rsidRPr="003A520B">
        <w:t xml:space="preserve"> </w:t>
      </w:r>
      <w:proofErr w:type="spellStart"/>
      <w:r w:rsidRPr="003A520B">
        <w:t>valdymo</w:t>
      </w:r>
      <w:proofErr w:type="spellEnd"/>
      <w:r w:rsidRPr="003A520B">
        <w:t xml:space="preserve"> </w:t>
      </w:r>
      <w:proofErr w:type="spellStart"/>
      <w:r w:rsidRPr="003A520B">
        <w:t>klausimai</w:t>
      </w:r>
      <w:proofErr w:type="spellEnd"/>
      <w:r w:rsidRPr="003A520B">
        <w:t xml:space="preserve"> </w:t>
      </w:r>
      <w:proofErr w:type="spellStart"/>
      <w:r w:rsidRPr="003A520B">
        <w:t>bei</w:t>
      </w:r>
      <w:proofErr w:type="spellEnd"/>
      <w:r w:rsidRPr="003A520B">
        <w:t xml:space="preserve"> </w:t>
      </w:r>
      <w:proofErr w:type="spellStart"/>
      <w:r w:rsidRPr="003A520B">
        <w:t>kitos</w:t>
      </w:r>
      <w:proofErr w:type="spellEnd"/>
      <w:r w:rsidRPr="003A520B">
        <w:t xml:space="preserve"> </w:t>
      </w:r>
      <w:proofErr w:type="spellStart"/>
      <w:r w:rsidRPr="003A520B">
        <w:t>sąlygos</w:t>
      </w:r>
      <w:proofErr w:type="spellEnd"/>
      <w:r w:rsidRPr="003A520B">
        <w:t xml:space="preserve">, </w:t>
      </w:r>
      <w:proofErr w:type="spellStart"/>
      <w:r w:rsidRPr="003A520B">
        <w:t>susijusios</w:t>
      </w:r>
      <w:proofErr w:type="spellEnd"/>
      <w:r w:rsidRPr="003A520B">
        <w:t xml:space="preserve"> </w:t>
      </w:r>
      <w:proofErr w:type="spellStart"/>
      <w:r w:rsidRPr="003A520B">
        <w:t>su</w:t>
      </w:r>
      <w:proofErr w:type="spellEnd"/>
      <w:r>
        <w:t xml:space="preserve"> </w:t>
      </w:r>
      <w:r w:rsidRPr="00B532F6">
        <w:rPr>
          <w:color w:val="000000" w:themeColor="text1"/>
          <w:lang w:val="lt-LT"/>
        </w:rPr>
        <w:t>numat</w:t>
      </w:r>
      <w:r w:rsidR="000832A9">
        <w:rPr>
          <w:color w:val="000000" w:themeColor="text1"/>
          <w:lang w:val="lt-LT"/>
        </w:rPr>
        <w:t>omu</w:t>
      </w:r>
      <w:r w:rsidRPr="00B532F6">
        <w:rPr>
          <w:color w:val="000000" w:themeColor="text1"/>
          <w:lang w:val="lt-LT"/>
        </w:rPr>
        <w:t xml:space="preserve"> </w:t>
      </w:r>
      <w:r w:rsidR="00D65AF0" w:rsidRPr="00B532F6">
        <w:rPr>
          <w:color w:val="000000" w:themeColor="text1"/>
          <w:lang w:val="lt-LT"/>
        </w:rPr>
        <w:t>Smėlynės – S. Kerbedžio gatvių sankryžos</w:t>
      </w:r>
      <w:r w:rsidR="00D65AF0">
        <w:rPr>
          <w:color w:val="000000" w:themeColor="text1"/>
          <w:lang w:val="lt-LT"/>
        </w:rPr>
        <w:t xml:space="preserve"> </w:t>
      </w:r>
      <w:r w:rsidR="00D65AF0" w:rsidRPr="00B532F6">
        <w:rPr>
          <w:color w:val="000000" w:themeColor="text1"/>
          <w:lang w:val="lt-LT"/>
        </w:rPr>
        <w:t>projekt</w:t>
      </w:r>
      <w:r w:rsidR="00D65AF0">
        <w:rPr>
          <w:color w:val="000000" w:themeColor="text1"/>
          <w:lang w:val="lt-LT"/>
        </w:rPr>
        <w:t>u, kuriame bus išspręsta</w:t>
      </w:r>
      <w:r>
        <w:rPr>
          <w:color w:val="000000" w:themeColor="text1"/>
          <w:lang w:val="lt-LT"/>
        </w:rPr>
        <w:t xml:space="preserve"> </w:t>
      </w:r>
      <w:r w:rsidRPr="00B532F6">
        <w:rPr>
          <w:color w:val="000000" w:themeColor="text1"/>
          <w:lang w:val="lt-LT"/>
        </w:rPr>
        <w:t>pėsčiųjų perėjos, esančios tarp sklypų Smėlynės 112 ir Smėlynės 85, perkėlimas į naują vietą ties Smėlynės – S. Kerbedžio gatvių sankryža</w:t>
      </w:r>
      <w:r>
        <w:rPr>
          <w:color w:val="000000" w:themeColor="text1"/>
          <w:lang w:val="lt-LT"/>
        </w:rPr>
        <w:t>.</w:t>
      </w:r>
    </w:p>
    <w:p w14:paraId="06E5C0CC" w14:textId="77777777" w:rsidR="00BC3160" w:rsidRPr="002060E9" w:rsidRDefault="00BC3160" w:rsidP="002060E9">
      <w:pPr>
        <w:numPr>
          <w:ilvl w:val="0"/>
          <w:numId w:val="3"/>
        </w:numPr>
        <w:tabs>
          <w:tab w:val="left" w:pos="720"/>
        </w:tabs>
        <w:spacing w:line="360" w:lineRule="auto"/>
        <w:ind w:left="0" w:firstLine="720"/>
        <w:jc w:val="both"/>
      </w:pPr>
      <w:proofErr w:type="spellStart"/>
      <w:r w:rsidRPr="003A520B">
        <w:lastRenderedPageBreak/>
        <w:t>Šalys</w:t>
      </w:r>
      <w:proofErr w:type="spellEnd"/>
      <w:r w:rsidRPr="003A520B">
        <w:t xml:space="preserve"> </w:t>
      </w:r>
      <w:proofErr w:type="spellStart"/>
      <w:r w:rsidRPr="003A520B">
        <w:t>susitaria</w:t>
      </w:r>
      <w:proofErr w:type="spellEnd"/>
      <w:r w:rsidRPr="003A520B">
        <w:t xml:space="preserve">, </w:t>
      </w:r>
      <w:proofErr w:type="spellStart"/>
      <w:r w:rsidRPr="003A520B">
        <w:t>kad</w:t>
      </w:r>
      <w:proofErr w:type="spellEnd"/>
      <w:r w:rsidRPr="003A520B">
        <w:t xml:space="preserve"> </w:t>
      </w:r>
      <w:proofErr w:type="spellStart"/>
      <w:r w:rsidRPr="003A520B">
        <w:t>šioje</w:t>
      </w:r>
      <w:proofErr w:type="spellEnd"/>
      <w:r w:rsidRPr="003A520B">
        <w:t xml:space="preserve"> </w:t>
      </w:r>
      <w:proofErr w:type="spellStart"/>
      <w:r w:rsidRPr="003A520B">
        <w:t>Sutartyje</w:t>
      </w:r>
      <w:proofErr w:type="spellEnd"/>
      <w:r w:rsidRPr="003A520B">
        <w:t xml:space="preserve"> </w:t>
      </w:r>
      <w:proofErr w:type="spellStart"/>
      <w:r w:rsidRPr="003A520B">
        <w:t>numatytiems</w:t>
      </w:r>
      <w:proofErr w:type="spellEnd"/>
      <w:r w:rsidRPr="003A520B">
        <w:t xml:space="preserve"> </w:t>
      </w:r>
      <w:proofErr w:type="spellStart"/>
      <w:r w:rsidRPr="003A520B">
        <w:t>įsipareigojimams</w:t>
      </w:r>
      <w:proofErr w:type="spellEnd"/>
      <w:r w:rsidRPr="003A520B">
        <w:t xml:space="preserve"> </w:t>
      </w:r>
      <w:proofErr w:type="spellStart"/>
      <w:r w:rsidRPr="003A520B">
        <w:t>vykdyti</w:t>
      </w:r>
      <w:proofErr w:type="spellEnd"/>
      <w:r w:rsidRPr="003A520B">
        <w:t xml:space="preserve"> </w:t>
      </w:r>
      <w:proofErr w:type="spellStart"/>
      <w:r w:rsidRPr="003A520B">
        <w:t>naujas</w:t>
      </w:r>
      <w:proofErr w:type="spellEnd"/>
      <w:r w:rsidRPr="003A520B">
        <w:t xml:space="preserve"> </w:t>
      </w:r>
      <w:proofErr w:type="spellStart"/>
      <w:r w:rsidRPr="003A520B">
        <w:t>juridinis</w:t>
      </w:r>
      <w:proofErr w:type="spellEnd"/>
      <w:r w:rsidRPr="003A520B">
        <w:t xml:space="preserve"> </w:t>
      </w:r>
      <w:proofErr w:type="spellStart"/>
      <w:r w:rsidRPr="003A520B">
        <w:t>asmuo</w:t>
      </w:r>
      <w:proofErr w:type="spellEnd"/>
      <w:r w:rsidRPr="003A520B">
        <w:t xml:space="preserve">, </w:t>
      </w:r>
      <w:proofErr w:type="spellStart"/>
      <w:r w:rsidRPr="003A520B">
        <w:t>registruotinas</w:t>
      </w:r>
      <w:proofErr w:type="spellEnd"/>
      <w:r w:rsidRPr="003A520B">
        <w:t xml:space="preserve"> </w:t>
      </w:r>
      <w:proofErr w:type="spellStart"/>
      <w:r w:rsidRPr="003A520B">
        <w:t>Lietuvos</w:t>
      </w:r>
      <w:proofErr w:type="spellEnd"/>
      <w:r w:rsidRPr="003A520B">
        <w:t xml:space="preserve"> </w:t>
      </w:r>
      <w:proofErr w:type="spellStart"/>
      <w:r w:rsidRPr="003A520B">
        <w:t>Respublikos</w:t>
      </w:r>
      <w:proofErr w:type="spellEnd"/>
      <w:r w:rsidRPr="003A520B">
        <w:t xml:space="preserve"> </w:t>
      </w:r>
      <w:proofErr w:type="spellStart"/>
      <w:r w:rsidRPr="003A520B">
        <w:t>įstatymų</w:t>
      </w:r>
      <w:proofErr w:type="spellEnd"/>
      <w:r w:rsidRPr="003A520B">
        <w:t xml:space="preserve"> </w:t>
      </w:r>
      <w:proofErr w:type="spellStart"/>
      <w:r w:rsidRPr="003A520B">
        <w:t>nustatyta</w:t>
      </w:r>
      <w:proofErr w:type="spellEnd"/>
      <w:r w:rsidRPr="003A520B">
        <w:t xml:space="preserve"> </w:t>
      </w:r>
      <w:proofErr w:type="spellStart"/>
      <w:r w:rsidRPr="003A520B">
        <w:t>tvarka</w:t>
      </w:r>
      <w:proofErr w:type="spellEnd"/>
      <w:r w:rsidRPr="003A520B">
        <w:t xml:space="preserve">, </w:t>
      </w:r>
      <w:proofErr w:type="spellStart"/>
      <w:r w:rsidRPr="003A520B">
        <w:t>nebus</w:t>
      </w:r>
      <w:proofErr w:type="spellEnd"/>
      <w:r w:rsidRPr="003A520B">
        <w:t xml:space="preserve"> </w:t>
      </w:r>
      <w:proofErr w:type="spellStart"/>
      <w:r w:rsidRPr="003A520B">
        <w:t>sukuriamas</w:t>
      </w:r>
      <w:proofErr w:type="spellEnd"/>
      <w:r w:rsidRPr="003A520B">
        <w:t>.</w:t>
      </w:r>
    </w:p>
    <w:p w14:paraId="3721F39A" w14:textId="479A3D53" w:rsidR="00BC3160" w:rsidRDefault="00BC3160" w:rsidP="002060E9">
      <w:pPr>
        <w:pStyle w:val="Sraopastraipa"/>
        <w:numPr>
          <w:ilvl w:val="0"/>
          <w:numId w:val="3"/>
        </w:numPr>
        <w:autoSpaceDE w:val="0"/>
        <w:autoSpaceDN w:val="0"/>
        <w:adjustRightInd w:val="0"/>
        <w:spacing w:line="360" w:lineRule="exact"/>
        <w:ind w:left="0" w:firstLine="720"/>
        <w:jc w:val="both"/>
        <w:rPr>
          <w:color w:val="000000" w:themeColor="text1"/>
          <w:lang w:val="lt-LT"/>
        </w:rPr>
      </w:pPr>
      <w:r w:rsidRPr="00BC3160">
        <w:rPr>
          <w:color w:val="000000" w:themeColor="text1"/>
          <w:lang w:val="lt-LT"/>
        </w:rPr>
        <w:t xml:space="preserve">Šalių įneštas turtas, buvęs jų nuosavybe, įneštas turtas, nebuvęs jų nuosavybe, taip pat jungtinės veiklos metu gautas rezultatas nėra šalių bendroji dalinė nuosavybė, jeigu atskiru raštišku susitarimu nenustatyta kitaip. </w:t>
      </w:r>
      <w:r>
        <w:rPr>
          <w:color w:val="000000" w:themeColor="text1"/>
          <w:lang w:val="lt-LT"/>
        </w:rPr>
        <w:t xml:space="preserve">Šalys susitaria, jog </w:t>
      </w:r>
      <w:r w:rsidR="00D65AF0">
        <w:rPr>
          <w:color w:val="000000" w:themeColor="text1"/>
          <w:lang w:val="lt-LT"/>
        </w:rPr>
        <w:t xml:space="preserve">vykdant </w:t>
      </w:r>
      <w:r w:rsidR="00D65AF0" w:rsidRPr="00B532F6">
        <w:rPr>
          <w:color w:val="000000" w:themeColor="text1"/>
          <w:lang w:val="lt-LT"/>
        </w:rPr>
        <w:t>Smėlynės – S. Kerbedžio gatvių sankryžos</w:t>
      </w:r>
      <w:r w:rsidR="00D65AF0">
        <w:rPr>
          <w:color w:val="000000" w:themeColor="text1"/>
          <w:lang w:val="lt-LT"/>
        </w:rPr>
        <w:t xml:space="preserve"> </w:t>
      </w:r>
      <w:r w:rsidR="00D65AF0" w:rsidRPr="00B532F6">
        <w:rPr>
          <w:color w:val="000000" w:themeColor="text1"/>
          <w:lang w:val="lt-LT"/>
        </w:rPr>
        <w:t>projekt</w:t>
      </w:r>
      <w:r w:rsidR="00D65AF0">
        <w:rPr>
          <w:color w:val="000000" w:themeColor="text1"/>
          <w:lang w:val="lt-LT"/>
        </w:rPr>
        <w:t>ą</w:t>
      </w:r>
      <w:r>
        <w:rPr>
          <w:color w:val="000000" w:themeColor="text1"/>
          <w:lang w:val="lt-LT"/>
        </w:rPr>
        <w:t xml:space="preserve">, po </w:t>
      </w:r>
      <w:r w:rsidR="00D65AF0">
        <w:rPr>
          <w:color w:val="000000" w:themeColor="text1"/>
          <w:lang w:val="lt-LT"/>
        </w:rPr>
        <w:t>projekto</w:t>
      </w:r>
      <w:r>
        <w:rPr>
          <w:color w:val="000000" w:themeColor="text1"/>
          <w:lang w:val="lt-LT"/>
        </w:rPr>
        <w:t xml:space="preserve"> įvykdymo</w:t>
      </w:r>
      <w:r w:rsidR="00D65AF0">
        <w:rPr>
          <w:color w:val="000000" w:themeColor="text1"/>
          <w:lang w:val="lt-LT"/>
        </w:rPr>
        <w:t xml:space="preserve"> sukurtas turtas</w:t>
      </w:r>
      <w:r w:rsidR="009650E1">
        <w:rPr>
          <w:color w:val="000000" w:themeColor="text1"/>
          <w:lang w:val="lt-LT"/>
        </w:rPr>
        <w:t xml:space="preserve">, bus </w:t>
      </w:r>
      <w:r>
        <w:rPr>
          <w:color w:val="000000" w:themeColor="text1"/>
          <w:lang w:val="lt-LT"/>
        </w:rPr>
        <w:t>Savivald</w:t>
      </w:r>
      <w:r w:rsidR="009650E1">
        <w:rPr>
          <w:color w:val="000000" w:themeColor="text1"/>
          <w:lang w:val="lt-LT"/>
        </w:rPr>
        <w:t>ybės nuosavybė ir Bendrovė</w:t>
      </w:r>
      <w:r>
        <w:rPr>
          <w:color w:val="000000" w:themeColor="text1"/>
          <w:lang w:val="lt-LT"/>
        </w:rPr>
        <w:t xml:space="preserve"> dėl nuosavybės teisės į šį nekilnojamojo turto objektą pretenzijų neturi ir ateityje nereikš.</w:t>
      </w:r>
    </w:p>
    <w:p w14:paraId="2C8B3C34" w14:textId="31A4F16B" w:rsidR="006C60B6" w:rsidRPr="00B532F6" w:rsidRDefault="00BC3160" w:rsidP="000D743A">
      <w:pPr>
        <w:pStyle w:val="Sraopastraipa"/>
        <w:autoSpaceDE w:val="0"/>
        <w:autoSpaceDN w:val="0"/>
        <w:adjustRightInd w:val="0"/>
        <w:spacing w:line="360" w:lineRule="exact"/>
        <w:ind w:left="0" w:firstLine="720"/>
        <w:jc w:val="both"/>
        <w:rPr>
          <w:color w:val="000000" w:themeColor="text1"/>
          <w:lang w:val="lt-LT"/>
        </w:rPr>
      </w:pPr>
      <w:r>
        <w:rPr>
          <w:color w:val="000000" w:themeColor="text1"/>
          <w:lang w:val="lt-LT"/>
        </w:rPr>
        <w:t xml:space="preserve">4. </w:t>
      </w:r>
      <w:r w:rsidR="006C60B6" w:rsidRPr="00B532F6">
        <w:rPr>
          <w:color w:val="000000" w:themeColor="text1"/>
          <w:lang w:val="lt-LT"/>
        </w:rPr>
        <w:t xml:space="preserve">Šalys nustato, kad Bendrovė privalės Savivaldybei atliekant darbus pagal </w:t>
      </w:r>
      <w:r w:rsidR="00B51C13" w:rsidRPr="00B532F6">
        <w:rPr>
          <w:color w:val="000000" w:themeColor="text1"/>
          <w:lang w:val="lt-LT"/>
        </w:rPr>
        <w:t>Projektą</w:t>
      </w:r>
      <w:r w:rsidR="006C60B6" w:rsidRPr="00B532F6">
        <w:rPr>
          <w:color w:val="000000" w:themeColor="text1"/>
          <w:lang w:val="lt-LT"/>
        </w:rPr>
        <w:t xml:space="preserve"> sudarydama </w:t>
      </w:r>
      <w:r w:rsidR="00444837" w:rsidRPr="00B532F6">
        <w:rPr>
          <w:color w:val="000000" w:themeColor="text1"/>
          <w:lang w:val="lt-LT"/>
        </w:rPr>
        <w:t xml:space="preserve">atitinkamą </w:t>
      </w:r>
      <w:r w:rsidR="006C60B6" w:rsidRPr="00B532F6">
        <w:rPr>
          <w:color w:val="000000" w:themeColor="text1"/>
          <w:lang w:val="lt-LT"/>
        </w:rPr>
        <w:t xml:space="preserve">sutartį ar kita įstatymams neprieštaraujančia forma (pvz. sudarant trišales sutartis su rangovais ir Savivaldybe) skirti lėšas, sudarančias </w:t>
      </w:r>
      <w:r w:rsidR="00151FF0" w:rsidRPr="00B532F6">
        <w:rPr>
          <w:color w:val="000000" w:themeColor="text1"/>
          <w:lang w:val="lt-LT"/>
        </w:rPr>
        <w:t xml:space="preserve">30 000 </w:t>
      </w:r>
      <w:proofErr w:type="spellStart"/>
      <w:r w:rsidR="00151FF0" w:rsidRPr="00B532F6">
        <w:rPr>
          <w:color w:val="000000" w:themeColor="text1"/>
          <w:lang w:val="lt-LT"/>
        </w:rPr>
        <w:t>Eur</w:t>
      </w:r>
      <w:proofErr w:type="spellEnd"/>
      <w:r w:rsidR="00151FF0" w:rsidRPr="00B532F6">
        <w:rPr>
          <w:color w:val="000000" w:themeColor="text1"/>
          <w:lang w:val="lt-LT"/>
        </w:rPr>
        <w:t xml:space="preserve"> </w:t>
      </w:r>
      <w:r w:rsidR="00D33C3A" w:rsidRPr="00B532F6">
        <w:rPr>
          <w:color w:val="000000" w:themeColor="text1"/>
          <w:lang w:val="lt-LT"/>
        </w:rPr>
        <w:t>(su PVM)</w:t>
      </w:r>
      <w:r w:rsidR="00C96FF3" w:rsidRPr="00B532F6">
        <w:rPr>
          <w:color w:val="000000" w:themeColor="text1"/>
          <w:lang w:val="lt-LT"/>
        </w:rPr>
        <w:t>,</w:t>
      </w:r>
      <w:r w:rsidR="006C60B6" w:rsidRPr="00B532F6">
        <w:rPr>
          <w:color w:val="000000" w:themeColor="text1"/>
          <w:lang w:val="lt-LT"/>
        </w:rPr>
        <w:t xml:space="preserve"> </w:t>
      </w:r>
      <w:r w:rsidR="00C913D3" w:rsidRPr="00B532F6">
        <w:rPr>
          <w:color w:val="000000" w:themeColor="text1"/>
          <w:lang w:val="lt-LT"/>
        </w:rPr>
        <w:t xml:space="preserve">Perėjos </w:t>
      </w:r>
      <w:r w:rsidR="00D65AF0">
        <w:rPr>
          <w:color w:val="000000" w:themeColor="text1"/>
          <w:lang w:val="lt-LT"/>
        </w:rPr>
        <w:t>perkėlimo</w:t>
      </w:r>
      <w:r w:rsidR="00C913D3" w:rsidRPr="00B532F6">
        <w:rPr>
          <w:color w:val="000000" w:themeColor="text1"/>
          <w:lang w:val="lt-LT"/>
        </w:rPr>
        <w:t xml:space="preserve"> </w:t>
      </w:r>
      <w:r w:rsidR="006C60B6" w:rsidRPr="00B532F6">
        <w:rPr>
          <w:color w:val="000000" w:themeColor="text1"/>
          <w:lang w:val="lt-LT"/>
        </w:rPr>
        <w:t>darbams (toliau – Darbai)</w:t>
      </w:r>
      <w:r w:rsidR="0052721F">
        <w:rPr>
          <w:color w:val="000000" w:themeColor="text1"/>
          <w:lang w:val="lt-LT"/>
        </w:rPr>
        <w:t>,</w:t>
      </w:r>
      <w:r w:rsidR="00BC4266" w:rsidRPr="00B532F6">
        <w:rPr>
          <w:color w:val="000000" w:themeColor="text1"/>
          <w:lang w:val="lt-LT"/>
        </w:rPr>
        <w:t xml:space="preserve"> </w:t>
      </w:r>
      <w:r w:rsidR="009650E1">
        <w:rPr>
          <w:color w:val="000000" w:themeColor="text1"/>
          <w:lang w:val="lt-LT"/>
        </w:rPr>
        <w:t>kaip Bendrovės</w:t>
      </w:r>
      <w:r w:rsidR="00781176">
        <w:rPr>
          <w:color w:val="000000" w:themeColor="text1"/>
          <w:lang w:val="lt-LT"/>
        </w:rPr>
        <w:t xml:space="preserve"> įnašą</w:t>
      </w:r>
      <w:r w:rsidR="00BC4266" w:rsidRPr="00B532F6">
        <w:rPr>
          <w:color w:val="000000" w:themeColor="text1"/>
          <w:lang w:val="lt-LT"/>
        </w:rPr>
        <w:t>.</w:t>
      </w:r>
    </w:p>
    <w:p w14:paraId="749167E3" w14:textId="4C169C82" w:rsidR="00AC66AE" w:rsidRPr="00B532F6" w:rsidRDefault="00BC3160" w:rsidP="000D743A">
      <w:pPr>
        <w:pStyle w:val="Pagrindiniotekstotrauka"/>
        <w:spacing w:line="360" w:lineRule="exact"/>
        <w:rPr>
          <w:color w:val="000000" w:themeColor="text1"/>
          <w:lang w:val="lt-LT"/>
        </w:rPr>
      </w:pPr>
      <w:r>
        <w:rPr>
          <w:color w:val="000000" w:themeColor="text1"/>
          <w:lang w:val="lt-LT"/>
        </w:rPr>
        <w:t>5</w:t>
      </w:r>
      <w:r w:rsidR="00BC4266" w:rsidRPr="00B532F6">
        <w:rPr>
          <w:color w:val="000000" w:themeColor="text1"/>
          <w:lang w:val="lt-LT"/>
        </w:rPr>
        <w:t xml:space="preserve">. </w:t>
      </w:r>
      <w:r w:rsidR="00AC66AE" w:rsidRPr="00B532F6">
        <w:rPr>
          <w:color w:val="000000" w:themeColor="text1"/>
          <w:lang w:val="lt-LT"/>
        </w:rPr>
        <w:t>Bendrovė</w:t>
      </w:r>
      <w:r w:rsidR="003461E6" w:rsidRPr="00B532F6">
        <w:rPr>
          <w:color w:val="000000" w:themeColor="text1"/>
          <w:lang w:val="lt-LT"/>
        </w:rPr>
        <w:t>,</w:t>
      </w:r>
      <w:r w:rsidR="00AC66AE" w:rsidRPr="00B532F6">
        <w:rPr>
          <w:color w:val="000000" w:themeColor="text1"/>
          <w:lang w:val="lt-LT"/>
        </w:rPr>
        <w:t xml:space="preserve"> </w:t>
      </w:r>
      <w:r w:rsidR="00BC4266" w:rsidRPr="00B532F6">
        <w:rPr>
          <w:color w:val="000000" w:themeColor="text1"/>
          <w:lang w:val="lt-LT"/>
        </w:rPr>
        <w:t xml:space="preserve">Sutarties </w:t>
      </w:r>
      <w:r w:rsidR="00AC66AE" w:rsidRPr="00B532F6">
        <w:rPr>
          <w:color w:val="000000" w:themeColor="text1"/>
          <w:lang w:val="lt-LT"/>
        </w:rPr>
        <w:t xml:space="preserve">įvykdymą užtikrina </w:t>
      </w:r>
      <w:r w:rsidR="003461E6" w:rsidRPr="00B532F6">
        <w:rPr>
          <w:color w:val="000000" w:themeColor="text1"/>
          <w:lang w:val="lt-LT"/>
        </w:rPr>
        <w:t xml:space="preserve">besąlygine </w:t>
      </w:r>
      <w:r w:rsidR="00BC4266" w:rsidRPr="00B532F6">
        <w:rPr>
          <w:color w:val="000000" w:themeColor="text1"/>
          <w:lang w:val="lt-LT"/>
        </w:rPr>
        <w:t xml:space="preserve">ir neatšaukiama Sutarties įvykdymo garantija </w:t>
      </w:r>
      <w:r w:rsidR="00151FF0" w:rsidRPr="00B532F6">
        <w:rPr>
          <w:color w:val="000000" w:themeColor="text1"/>
          <w:lang w:val="lt-LT"/>
        </w:rPr>
        <w:t>30</w:t>
      </w:r>
      <w:r w:rsidR="003461E6" w:rsidRPr="00B532F6">
        <w:rPr>
          <w:color w:val="000000" w:themeColor="text1"/>
          <w:lang w:val="lt-LT"/>
        </w:rPr>
        <w:t> </w:t>
      </w:r>
      <w:r w:rsidR="00151FF0" w:rsidRPr="00B532F6">
        <w:rPr>
          <w:color w:val="000000" w:themeColor="text1"/>
          <w:lang w:val="lt-LT"/>
        </w:rPr>
        <w:t>000</w:t>
      </w:r>
      <w:r w:rsidR="00822C99" w:rsidRPr="00B532F6">
        <w:rPr>
          <w:color w:val="000000" w:themeColor="text1"/>
          <w:lang w:val="lt-LT"/>
        </w:rPr>
        <w:t xml:space="preserve"> </w:t>
      </w:r>
      <w:r w:rsidR="00BC4266" w:rsidRPr="00B532F6">
        <w:rPr>
          <w:color w:val="000000" w:themeColor="text1"/>
          <w:lang w:val="lt-LT"/>
        </w:rPr>
        <w:t>Eur sumai</w:t>
      </w:r>
      <w:r w:rsidR="00620C82" w:rsidRPr="00B532F6">
        <w:rPr>
          <w:color w:val="000000" w:themeColor="text1"/>
          <w:lang w:val="lt-LT"/>
        </w:rPr>
        <w:t xml:space="preserve">, pratęsiama kasmet </w:t>
      </w:r>
      <w:r w:rsidR="00D33C3A" w:rsidRPr="00B532F6">
        <w:rPr>
          <w:color w:val="000000" w:themeColor="text1"/>
          <w:lang w:val="lt-LT"/>
        </w:rPr>
        <w:t>Sutarties galiojimo laikotarpiu,</w:t>
      </w:r>
      <w:r w:rsidR="00BC4266" w:rsidRPr="00B532F6">
        <w:rPr>
          <w:color w:val="000000" w:themeColor="text1"/>
          <w:lang w:val="lt-LT"/>
        </w:rPr>
        <w:t xml:space="preserve"> atitinkančia Lietuvos Respublikos teisės aktų reikalavimus ir pateikta </w:t>
      </w:r>
      <w:r w:rsidR="00822C99" w:rsidRPr="00B532F6">
        <w:rPr>
          <w:color w:val="000000" w:themeColor="text1"/>
          <w:lang w:val="lt-LT"/>
        </w:rPr>
        <w:t>Savivaldybei</w:t>
      </w:r>
      <w:r w:rsidR="00BC4266" w:rsidRPr="00B532F6">
        <w:rPr>
          <w:color w:val="000000" w:themeColor="text1"/>
          <w:lang w:val="lt-LT"/>
        </w:rPr>
        <w:t xml:space="preserve"> priimtina forma</w:t>
      </w:r>
      <w:r w:rsidR="00AC66AE" w:rsidRPr="00B532F6">
        <w:rPr>
          <w:color w:val="000000" w:themeColor="text1"/>
          <w:lang w:val="lt-LT"/>
        </w:rPr>
        <w:t xml:space="preserve"> (toliau </w:t>
      </w:r>
      <w:r w:rsidR="00C96FF3" w:rsidRPr="00B532F6">
        <w:rPr>
          <w:color w:val="000000" w:themeColor="text1"/>
          <w:lang w:val="lt-LT"/>
        </w:rPr>
        <w:t xml:space="preserve">- Banko </w:t>
      </w:r>
      <w:r w:rsidR="009650E1">
        <w:rPr>
          <w:color w:val="000000" w:themeColor="text1"/>
          <w:lang w:val="lt-LT"/>
        </w:rPr>
        <w:t>garantija) ir</w:t>
      </w:r>
      <w:r w:rsidR="00AC66AE" w:rsidRPr="00B532F6">
        <w:rPr>
          <w:color w:val="000000" w:themeColor="text1"/>
          <w:lang w:val="lt-LT"/>
        </w:rPr>
        <w:t xml:space="preserve"> </w:t>
      </w:r>
      <w:r w:rsidR="00CA4CB5" w:rsidRPr="00B532F6">
        <w:rPr>
          <w:color w:val="000000" w:themeColor="text1"/>
          <w:lang w:val="lt-LT"/>
        </w:rPr>
        <w:t xml:space="preserve">Savivaldybės nurodymu </w:t>
      </w:r>
      <w:r w:rsidR="00AC66AE" w:rsidRPr="00B532F6">
        <w:rPr>
          <w:color w:val="000000" w:themeColor="text1"/>
          <w:lang w:val="lt-LT"/>
        </w:rPr>
        <w:t xml:space="preserve">pervesdama </w:t>
      </w:r>
      <w:r w:rsidR="00151FF0" w:rsidRPr="00B532F6">
        <w:rPr>
          <w:color w:val="000000" w:themeColor="text1"/>
          <w:lang w:val="lt-LT"/>
        </w:rPr>
        <w:t>30 000</w:t>
      </w:r>
      <w:r w:rsidR="00AC66AE" w:rsidRPr="00B532F6">
        <w:rPr>
          <w:color w:val="000000" w:themeColor="text1"/>
          <w:lang w:val="lt-LT"/>
        </w:rPr>
        <w:t xml:space="preserve"> EUR (su PVM) į viešą</w:t>
      </w:r>
      <w:r w:rsidR="00CA4CB5" w:rsidRPr="00B532F6">
        <w:rPr>
          <w:color w:val="000000" w:themeColor="text1"/>
          <w:lang w:val="lt-LT"/>
        </w:rPr>
        <w:t>jį</w:t>
      </w:r>
      <w:r w:rsidR="00AC66AE" w:rsidRPr="00B532F6">
        <w:rPr>
          <w:color w:val="000000" w:themeColor="text1"/>
          <w:lang w:val="lt-LT"/>
        </w:rPr>
        <w:t xml:space="preserve"> pirkimą laimėjusios statybos įmonės sąskaitą</w:t>
      </w:r>
      <w:r w:rsidR="0052721F">
        <w:rPr>
          <w:color w:val="000000" w:themeColor="text1"/>
          <w:lang w:val="lt-LT"/>
        </w:rPr>
        <w:t>, Rangovui pabaigus Darbų rezultatą ir perdavus jį priėmimo – perdavimo aktu Savivaldybei</w:t>
      </w:r>
      <w:r>
        <w:rPr>
          <w:color w:val="000000" w:themeColor="text1"/>
          <w:lang w:val="lt-LT"/>
        </w:rPr>
        <w:t>.</w:t>
      </w:r>
    </w:p>
    <w:p w14:paraId="094B56DF" w14:textId="0CD01F1E" w:rsidR="00AC66AE" w:rsidRDefault="00BC3160" w:rsidP="000D743A">
      <w:pPr>
        <w:pStyle w:val="Pagrindiniotekstotrauka"/>
        <w:spacing w:line="360" w:lineRule="exact"/>
        <w:rPr>
          <w:color w:val="000000" w:themeColor="text1"/>
          <w:lang w:val="lt-LT"/>
        </w:rPr>
      </w:pPr>
      <w:r>
        <w:rPr>
          <w:color w:val="000000" w:themeColor="text1"/>
          <w:lang w:val="lt-LT"/>
        </w:rPr>
        <w:t>6</w:t>
      </w:r>
      <w:r w:rsidR="00AC66AE" w:rsidRPr="00B532F6">
        <w:rPr>
          <w:color w:val="000000" w:themeColor="text1"/>
          <w:lang w:val="lt-LT"/>
        </w:rPr>
        <w:t>. Bendrovė banko garantiją pateikia</w:t>
      </w:r>
      <w:r w:rsidR="00E05F73">
        <w:rPr>
          <w:color w:val="000000" w:themeColor="text1"/>
          <w:lang w:val="lt-LT"/>
        </w:rPr>
        <w:t xml:space="preserve"> per 10 darbo dienų nuo šios sutarties sudarymo dienos, o</w:t>
      </w:r>
      <w:r w:rsidR="006D6F2C" w:rsidRPr="00B532F6">
        <w:rPr>
          <w:color w:val="000000" w:themeColor="text1"/>
          <w:lang w:val="lt-LT"/>
        </w:rPr>
        <w:t xml:space="preserve"> mokėjimą Savivaldybės nurodytam rangovui atlieka </w:t>
      </w:r>
      <w:r w:rsidR="005C5932" w:rsidRPr="00B532F6">
        <w:rPr>
          <w:color w:val="000000" w:themeColor="text1"/>
          <w:lang w:val="lt-LT"/>
        </w:rPr>
        <w:t>ne vėliau nei</w:t>
      </w:r>
      <w:r w:rsidR="00AC66AE" w:rsidRPr="00B532F6">
        <w:rPr>
          <w:color w:val="000000" w:themeColor="text1"/>
          <w:lang w:val="lt-LT"/>
        </w:rPr>
        <w:t xml:space="preserve"> per 30 </w:t>
      </w:r>
      <w:r w:rsidR="005C5932" w:rsidRPr="00B532F6">
        <w:rPr>
          <w:color w:val="000000" w:themeColor="text1"/>
          <w:lang w:val="lt-LT"/>
        </w:rPr>
        <w:t>kalendorinių dienų</w:t>
      </w:r>
      <w:r w:rsidR="00AC66AE" w:rsidRPr="00B532F6">
        <w:rPr>
          <w:color w:val="000000" w:themeColor="text1"/>
          <w:lang w:val="lt-LT"/>
        </w:rPr>
        <w:t xml:space="preserve"> </w:t>
      </w:r>
      <w:r w:rsidR="005C5932" w:rsidRPr="00B532F6">
        <w:rPr>
          <w:color w:val="000000" w:themeColor="text1"/>
          <w:lang w:val="lt-LT"/>
        </w:rPr>
        <w:t>po</w:t>
      </w:r>
      <w:r w:rsidR="00AC66AE" w:rsidRPr="00B532F6">
        <w:rPr>
          <w:color w:val="000000" w:themeColor="text1"/>
          <w:lang w:val="lt-LT"/>
        </w:rPr>
        <w:t xml:space="preserve"> raš</w:t>
      </w:r>
      <w:r w:rsidR="005C5932" w:rsidRPr="00B532F6">
        <w:rPr>
          <w:color w:val="000000" w:themeColor="text1"/>
          <w:lang w:val="lt-LT"/>
        </w:rPr>
        <w:t>ti</w:t>
      </w:r>
      <w:r w:rsidR="00AC66AE" w:rsidRPr="00B532F6">
        <w:rPr>
          <w:color w:val="000000" w:themeColor="text1"/>
          <w:lang w:val="lt-LT"/>
        </w:rPr>
        <w:t xml:space="preserve">ško </w:t>
      </w:r>
      <w:r w:rsidR="005C5932" w:rsidRPr="00B532F6">
        <w:rPr>
          <w:color w:val="000000" w:themeColor="text1"/>
          <w:lang w:val="lt-LT"/>
        </w:rPr>
        <w:t>pareikalavimo iš S</w:t>
      </w:r>
      <w:r w:rsidR="00AC66AE" w:rsidRPr="00B532F6">
        <w:rPr>
          <w:color w:val="000000" w:themeColor="text1"/>
          <w:lang w:val="lt-LT"/>
        </w:rPr>
        <w:t>avivaldybės gavimo dienos.</w:t>
      </w:r>
    </w:p>
    <w:p w14:paraId="660A8F53" w14:textId="2E1AACA2" w:rsidR="00FC1413" w:rsidRPr="00B532F6" w:rsidRDefault="00BC3160" w:rsidP="008F771A">
      <w:pPr>
        <w:pStyle w:val="Pagrindiniotekstotrauka"/>
        <w:spacing w:line="360" w:lineRule="exact"/>
        <w:rPr>
          <w:color w:val="000000" w:themeColor="text1"/>
          <w:lang w:val="lt-LT"/>
        </w:rPr>
      </w:pPr>
      <w:r>
        <w:rPr>
          <w:color w:val="000000" w:themeColor="text1"/>
          <w:lang w:val="lt-LT"/>
        </w:rPr>
        <w:t>7</w:t>
      </w:r>
      <w:r w:rsidR="009650E1">
        <w:rPr>
          <w:color w:val="000000" w:themeColor="text1"/>
          <w:lang w:val="lt-LT"/>
        </w:rPr>
        <w:t>. Savivaldybė</w:t>
      </w:r>
      <w:r w:rsidR="0052721F">
        <w:rPr>
          <w:color w:val="000000" w:themeColor="text1"/>
          <w:lang w:val="lt-LT"/>
        </w:rPr>
        <w:t xml:space="preserve"> organizuoja viešąjį </w:t>
      </w:r>
      <w:r w:rsidR="00D65AF0">
        <w:rPr>
          <w:color w:val="000000" w:themeColor="text1"/>
          <w:lang w:val="lt-LT"/>
        </w:rPr>
        <w:t xml:space="preserve">darbų </w:t>
      </w:r>
      <w:r w:rsidR="0052721F">
        <w:rPr>
          <w:color w:val="000000" w:themeColor="text1"/>
          <w:lang w:val="lt-LT"/>
        </w:rPr>
        <w:t xml:space="preserve">pirkimą </w:t>
      </w:r>
      <w:r w:rsidR="00D65AF0">
        <w:rPr>
          <w:color w:val="000000" w:themeColor="text1"/>
          <w:lang w:val="lt-LT"/>
        </w:rPr>
        <w:t xml:space="preserve">vykdant </w:t>
      </w:r>
      <w:r w:rsidR="00D65AF0" w:rsidRPr="00B532F6">
        <w:rPr>
          <w:color w:val="000000" w:themeColor="text1"/>
          <w:lang w:val="lt-LT"/>
        </w:rPr>
        <w:t>Smėlynės – S. Kerbedžio gatvių sankryžos</w:t>
      </w:r>
      <w:r w:rsidR="00D65AF0">
        <w:rPr>
          <w:color w:val="000000" w:themeColor="text1"/>
          <w:lang w:val="lt-LT"/>
        </w:rPr>
        <w:t xml:space="preserve"> </w:t>
      </w:r>
      <w:r w:rsidR="00D65AF0" w:rsidRPr="00B532F6">
        <w:rPr>
          <w:color w:val="000000" w:themeColor="text1"/>
          <w:lang w:val="lt-LT"/>
        </w:rPr>
        <w:t>projekt</w:t>
      </w:r>
      <w:r w:rsidR="00D65AF0">
        <w:rPr>
          <w:color w:val="000000" w:themeColor="text1"/>
          <w:lang w:val="lt-LT"/>
        </w:rPr>
        <w:t>ą</w:t>
      </w:r>
      <w:r w:rsidR="0052721F">
        <w:rPr>
          <w:color w:val="000000" w:themeColor="text1"/>
          <w:lang w:val="lt-LT"/>
        </w:rPr>
        <w:t xml:space="preserve"> ir savo lėšomis finansuoja pirkimą, išskyrus šios Sutarties </w:t>
      </w:r>
      <w:r w:rsidR="00F019F3">
        <w:rPr>
          <w:color w:val="000000" w:themeColor="text1"/>
          <w:lang w:val="lt-LT"/>
        </w:rPr>
        <w:t>4</w:t>
      </w:r>
      <w:r w:rsidR="0052721F">
        <w:rPr>
          <w:color w:val="000000" w:themeColor="text1"/>
          <w:lang w:val="lt-LT"/>
        </w:rPr>
        <w:t xml:space="preserve"> punkte nurodytą sumą, kurią </w:t>
      </w:r>
      <w:r w:rsidR="00FC1413">
        <w:rPr>
          <w:color w:val="000000" w:themeColor="text1"/>
          <w:lang w:val="lt-LT"/>
        </w:rPr>
        <w:t>įsip</w:t>
      </w:r>
      <w:r w:rsidR="009650E1">
        <w:rPr>
          <w:color w:val="000000" w:themeColor="text1"/>
          <w:lang w:val="lt-LT"/>
        </w:rPr>
        <w:t>areigoja padengti Bendrovė</w:t>
      </w:r>
      <w:r w:rsidR="00FC1413">
        <w:rPr>
          <w:color w:val="000000" w:themeColor="text1"/>
          <w:lang w:val="lt-LT"/>
        </w:rPr>
        <w:t>.</w:t>
      </w:r>
    </w:p>
    <w:p w14:paraId="3E294ED3" w14:textId="77777777" w:rsidR="00BC4266" w:rsidRPr="00B532F6" w:rsidRDefault="00BC4266" w:rsidP="006C60B6">
      <w:pPr>
        <w:pStyle w:val="Sraopastraipa"/>
        <w:autoSpaceDE w:val="0"/>
        <w:autoSpaceDN w:val="0"/>
        <w:adjustRightInd w:val="0"/>
        <w:ind w:left="0"/>
        <w:jc w:val="both"/>
        <w:rPr>
          <w:color w:val="000000" w:themeColor="text1"/>
          <w:lang w:val="lt-LT"/>
        </w:rPr>
      </w:pPr>
    </w:p>
    <w:p w14:paraId="51C1CF2A" w14:textId="77777777" w:rsidR="00955C07" w:rsidRPr="00B532F6" w:rsidRDefault="00955C07" w:rsidP="00955C07">
      <w:pPr>
        <w:jc w:val="center"/>
        <w:rPr>
          <w:b/>
          <w:color w:val="000000" w:themeColor="text1"/>
          <w:lang w:val="lt-LT"/>
        </w:rPr>
      </w:pPr>
      <w:r w:rsidRPr="00B532F6">
        <w:rPr>
          <w:b/>
          <w:color w:val="000000" w:themeColor="text1"/>
          <w:lang w:val="lt-LT"/>
        </w:rPr>
        <w:t>II. DARBŲ ATLIKIMO TERMINAI</w:t>
      </w:r>
    </w:p>
    <w:p w14:paraId="13356849" w14:textId="77777777" w:rsidR="00955C07" w:rsidRPr="00B532F6" w:rsidRDefault="00955C07" w:rsidP="00955C07">
      <w:pPr>
        <w:ind w:firstLine="709"/>
        <w:jc w:val="center"/>
        <w:rPr>
          <w:b/>
          <w:color w:val="000000" w:themeColor="text1"/>
          <w:lang w:val="lt-LT"/>
        </w:rPr>
      </w:pPr>
    </w:p>
    <w:p w14:paraId="02EE6CD3" w14:textId="77777777" w:rsidR="00891C6A" w:rsidRPr="00B532F6" w:rsidRDefault="002060E9" w:rsidP="000D743A">
      <w:pPr>
        <w:pStyle w:val="Pagrindiniotekstotrauka"/>
        <w:spacing w:line="360" w:lineRule="exact"/>
        <w:ind w:firstLine="709"/>
        <w:rPr>
          <w:noProof w:val="0"/>
          <w:color w:val="000000" w:themeColor="text1"/>
          <w:szCs w:val="24"/>
          <w:lang w:val="lt-LT"/>
        </w:rPr>
      </w:pPr>
      <w:r>
        <w:rPr>
          <w:color w:val="000000" w:themeColor="text1"/>
          <w:szCs w:val="24"/>
          <w:lang w:val="lt-LT"/>
        </w:rPr>
        <w:t>8</w:t>
      </w:r>
      <w:r w:rsidR="00955C07" w:rsidRPr="00B532F6">
        <w:rPr>
          <w:color w:val="000000" w:themeColor="text1"/>
          <w:szCs w:val="24"/>
          <w:lang w:val="lt-LT"/>
        </w:rPr>
        <w:t xml:space="preserve">. </w:t>
      </w:r>
      <w:r w:rsidR="006C60B6" w:rsidRPr="00B532F6">
        <w:rPr>
          <w:color w:val="000000" w:themeColor="text1"/>
          <w:szCs w:val="24"/>
          <w:lang w:val="lt-LT"/>
        </w:rPr>
        <w:t xml:space="preserve">Darbai </w:t>
      </w:r>
      <w:r w:rsidR="00955C07" w:rsidRPr="00B532F6">
        <w:rPr>
          <w:color w:val="000000" w:themeColor="text1"/>
          <w:szCs w:val="24"/>
          <w:lang w:val="lt-LT"/>
        </w:rPr>
        <w:t xml:space="preserve">atliekami </w:t>
      </w:r>
      <w:r w:rsidR="00891C6A" w:rsidRPr="00B532F6">
        <w:rPr>
          <w:color w:val="000000" w:themeColor="text1"/>
          <w:lang w:val="lt-LT"/>
        </w:rPr>
        <w:t xml:space="preserve">ir statybos užbaigimas vykdomas </w:t>
      </w:r>
      <w:r w:rsidR="00444837" w:rsidRPr="00B532F6">
        <w:rPr>
          <w:color w:val="000000" w:themeColor="text1"/>
          <w:lang w:val="lt-LT"/>
        </w:rPr>
        <w:t xml:space="preserve">nepriklausomai nuo </w:t>
      </w:r>
      <w:r w:rsidR="00891C6A" w:rsidRPr="00B532F6">
        <w:rPr>
          <w:color w:val="000000" w:themeColor="text1"/>
          <w:lang w:val="lt-LT"/>
        </w:rPr>
        <w:t>objekto „</w:t>
      </w:r>
      <w:r w:rsidR="006C60B6" w:rsidRPr="00B532F6">
        <w:rPr>
          <w:color w:val="000000" w:themeColor="text1"/>
          <w:lang w:val="lt-LT"/>
        </w:rPr>
        <w:t xml:space="preserve">Prekybos paskirties pastato, </w:t>
      </w:r>
      <w:r w:rsidR="00151FF0" w:rsidRPr="00B532F6">
        <w:rPr>
          <w:color w:val="000000" w:themeColor="text1"/>
          <w:lang w:val="lt-LT"/>
        </w:rPr>
        <w:t>Smėlynės g. 112A</w:t>
      </w:r>
      <w:r w:rsidR="006C60B6" w:rsidRPr="00B532F6">
        <w:rPr>
          <w:color w:val="000000" w:themeColor="text1"/>
          <w:lang w:val="lt-LT"/>
        </w:rPr>
        <w:t xml:space="preserve">, </w:t>
      </w:r>
      <w:r w:rsidR="00151FF0" w:rsidRPr="00B532F6">
        <w:rPr>
          <w:color w:val="000000" w:themeColor="text1"/>
          <w:lang w:val="lt-LT"/>
        </w:rPr>
        <w:t>Panevėžyje</w:t>
      </w:r>
      <w:r w:rsidR="006C60B6" w:rsidRPr="00B532F6">
        <w:rPr>
          <w:color w:val="000000" w:themeColor="text1"/>
          <w:lang w:val="lt-LT"/>
        </w:rPr>
        <w:t>, statybos projektas“</w:t>
      </w:r>
      <w:r w:rsidR="00891C6A" w:rsidRPr="00B532F6">
        <w:rPr>
          <w:color w:val="000000" w:themeColor="text1"/>
          <w:lang w:val="lt-LT"/>
        </w:rPr>
        <w:t xml:space="preserve"> statybos užbaigimo.</w:t>
      </w:r>
      <w:r w:rsidR="00A335E6" w:rsidRPr="00B532F6">
        <w:rPr>
          <w:color w:val="000000" w:themeColor="text1"/>
          <w:lang w:val="lt-LT"/>
        </w:rPr>
        <w:t xml:space="preserve"> </w:t>
      </w:r>
    </w:p>
    <w:p w14:paraId="0FD185E4" w14:textId="77777777" w:rsidR="000D743A" w:rsidRPr="00B532F6" w:rsidRDefault="000D743A" w:rsidP="002060E9">
      <w:pPr>
        <w:rPr>
          <w:b/>
          <w:color w:val="000000" w:themeColor="text1"/>
          <w:lang w:val="lt-LT"/>
        </w:rPr>
      </w:pPr>
    </w:p>
    <w:p w14:paraId="740A27E3" w14:textId="77777777" w:rsidR="00955C07" w:rsidRPr="00B532F6" w:rsidRDefault="00955C07" w:rsidP="00955C07">
      <w:pPr>
        <w:jc w:val="center"/>
        <w:rPr>
          <w:b/>
          <w:color w:val="000000" w:themeColor="text1"/>
          <w:lang w:val="lt-LT"/>
        </w:rPr>
      </w:pPr>
      <w:r w:rsidRPr="00B532F6">
        <w:rPr>
          <w:b/>
          <w:color w:val="000000" w:themeColor="text1"/>
          <w:lang w:val="lt-LT"/>
        </w:rPr>
        <w:t>III. ŠALIŲ TEISĖS IR PAREIGOS</w:t>
      </w:r>
    </w:p>
    <w:p w14:paraId="44A918D0" w14:textId="77777777" w:rsidR="00955C07" w:rsidRPr="00B532F6" w:rsidRDefault="00955C07" w:rsidP="00955C07">
      <w:pPr>
        <w:ind w:firstLine="709"/>
        <w:jc w:val="center"/>
        <w:rPr>
          <w:b/>
          <w:color w:val="000000" w:themeColor="text1"/>
          <w:lang w:val="lt-LT"/>
        </w:rPr>
      </w:pPr>
    </w:p>
    <w:p w14:paraId="2629CC64" w14:textId="77777777" w:rsidR="00955C07" w:rsidRPr="00B532F6" w:rsidRDefault="002060E9" w:rsidP="000D743A">
      <w:pPr>
        <w:spacing w:line="360" w:lineRule="exact"/>
        <w:ind w:firstLine="709"/>
        <w:jc w:val="both"/>
        <w:rPr>
          <w:color w:val="000000" w:themeColor="text1"/>
          <w:lang w:val="lt-LT"/>
        </w:rPr>
      </w:pPr>
      <w:r>
        <w:rPr>
          <w:color w:val="000000" w:themeColor="text1"/>
          <w:lang w:val="lt-LT"/>
        </w:rPr>
        <w:t>9</w:t>
      </w:r>
      <w:r w:rsidR="00955C07" w:rsidRPr="00B532F6">
        <w:rPr>
          <w:color w:val="000000" w:themeColor="text1"/>
          <w:lang w:val="lt-LT"/>
        </w:rPr>
        <w:t>. Savivaldybė turi teisę:</w:t>
      </w:r>
    </w:p>
    <w:p w14:paraId="2C92D03A" w14:textId="77777777" w:rsidR="00955C07" w:rsidRPr="00B532F6" w:rsidRDefault="002060E9" w:rsidP="000D743A">
      <w:pPr>
        <w:spacing w:line="360" w:lineRule="exact"/>
        <w:ind w:firstLine="709"/>
        <w:jc w:val="both"/>
        <w:rPr>
          <w:color w:val="000000" w:themeColor="text1"/>
          <w:lang w:val="lt-LT"/>
        </w:rPr>
      </w:pPr>
      <w:r>
        <w:rPr>
          <w:color w:val="000000" w:themeColor="text1"/>
          <w:lang w:val="lt-LT"/>
        </w:rPr>
        <w:t>9</w:t>
      </w:r>
      <w:r w:rsidR="00955C07" w:rsidRPr="00B532F6">
        <w:rPr>
          <w:color w:val="000000" w:themeColor="text1"/>
          <w:lang w:val="lt-LT"/>
        </w:rPr>
        <w:t>.1. reikalauti iš Vykdytojo įvykdyti įsipareigojimus, nustatytus Sutartyje;</w:t>
      </w:r>
    </w:p>
    <w:p w14:paraId="174B07E1" w14:textId="77777777" w:rsidR="002E7686" w:rsidRPr="00B532F6" w:rsidRDefault="002060E9" w:rsidP="000D743A">
      <w:pPr>
        <w:spacing w:line="360" w:lineRule="exact"/>
        <w:ind w:firstLine="709"/>
        <w:jc w:val="both"/>
        <w:rPr>
          <w:color w:val="000000" w:themeColor="text1"/>
          <w:lang w:val="lt-LT"/>
        </w:rPr>
      </w:pPr>
      <w:r>
        <w:rPr>
          <w:color w:val="000000" w:themeColor="text1"/>
          <w:lang w:val="lt-LT"/>
        </w:rPr>
        <w:t>9</w:t>
      </w:r>
      <w:r w:rsidR="002E7686" w:rsidRPr="00B532F6">
        <w:rPr>
          <w:color w:val="000000" w:themeColor="text1"/>
          <w:lang w:val="lt-LT"/>
        </w:rPr>
        <w:t xml:space="preserve">.2. organizuoti Darbų </w:t>
      </w:r>
      <w:r w:rsidR="003A7106" w:rsidRPr="00B532F6">
        <w:rPr>
          <w:color w:val="000000" w:themeColor="text1"/>
          <w:lang w:val="lt-LT"/>
        </w:rPr>
        <w:t>pirkimą vadovaujantis Viešųjų pirkimų įstatymu.</w:t>
      </w:r>
    </w:p>
    <w:p w14:paraId="347A0F2B" w14:textId="77777777" w:rsidR="00955C07" w:rsidRPr="00B532F6" w:rsidRDefault="002060E9" w:rsidP="000D743A">
      <w:pPr>
        <w:spacing w:line="360" w:lineRule="exact"/>
        <w:ind w:firstLine="708"/>
        <w:jc w:val="both"/>
        <w:rPr>
          <w:color w:val="000000" w:themeColor="text1"/>
          <w:lang w:val="lt-LT"/>
        </w:rPr>
      </w:pPr>
      <w:r>
        <w:rPr>
          <w:color w:val="000000" w:themeColor="text1"/>
          <w:lang w:val="lt-LT"/>
        </w:rPr>
        <w:t>10</w:t>
      </w:r>
      <w:r w:rsidR="00955C07" w:rsidRPr="00B532F6">
        <w:rPr>
          <w:color w:val="000000" w:themeColor="text1"/>
          <w:lang w:val="lt-LT"/>
        </w:rPr>
        <w:t xml:space="preserve">. </w:t>
      </w:r>
      <w:r w:rsidR="00593FF7" w:rsidRPr="00B532F6">
        <w:rPr>
          <w:color w:val="000000" w:themeColor="text1"/>
          <w:lang w:val="lt-LT"/>
        </w:rPr>
        <w:t>Bendrovė</w:t>
      </w:r>
      <w:r w:rsidR="00955C07" w:rsidRPr="00B532F6">
        <w:rPr>
          <w:color w:val="000000" w:themeColor="text1"/>
          <w:lang w:val="lt-LT"/>
        </w:rPr>
        <w:t xml:space="preserve"> privalo:</w:t>
      </w:r>
    </w:p>
    <w:p w14:paraId="49A4A296" w14:textId="77777777" w:rsidR="003A7106" w:rsidRPr="00B532F6" w:rsidRDefault="002060E9" w:rsidP="000D743A">
      <w:pPr>
        <w:pStyle w:val="Sraopastraipa"/>
        <w:autoSpaceDE w:val="0"/>
        <w:autoSpaceDN w:val="0"/>
        <w:adjustRightInd w:val="0"/>
        <w:spacing w:line="360" w:lineRule="exact"/>
        <w:ind w:left="0" w:firstLine="720"/>
        <w:jc w:val="both"/>
        <w:rPr>
          <w:color w:val="000000" w:themeColor="text1"/>
          <w:lang w:val="lt-LT"/>
        </w:rPr>
      </w:pPr>
      <w:r>
        <w:rPr>
          <w:color w:val="000000" w:themeColor="text1"/>
          <w:lang w:val="lt-LT"/>
        </w:rPr>
        <w:t>10</w:t>
      </w:r>
      <w:r w:rsidR="003A7106" w:rsidRPr="00B532F6">
        <w:rPr>
          <w:color w:val="000000" w:themeColor="text1"/>
          <w:lang w:val="lt-LT"/>
        </w:rPr>
        <w:t xml:space="preserve">.1. </w:t>
      </w:r>
      <w:r w:rsidR="004B2A73" w:rsidRPr="00B532F6">
        <w:rPr>
          <w:color w:val="000000" w:themeColor="text1"/>
          <w:lang w:val="lt-LT"/>
        </w:rPr>
        <w:t xml:space="preserve">Skirti </w:t>
      </w:r>
      <w:r w:rsidR="003A7106" w:rsidRPr="00B532F6">
        <w:rPr>
          <w:color w:val="000000" w:themeColor="text1"/>
          <w:lang w:val="lt-LT"/>
        </w:rPr>
        <w:t xml:space="preserve">lėšas, sudarančias </w:t>
      </w:r>
      <w:r w:rsidR="00151FF0" w:rsidRPr="00B532F6">
        <w:rPr>
          <w:color w:val="000000" w:themeColor="text1"/>
          <w:lang w:val="lt-LT"/>
        </w:rPr>
        <w:t>30 000</w:t>
      </w:r>
      <w:r w:rsidR="00822C99" w:rsidRPr="00B532F6">
        <w:rPr>
          <w:color w:val="000000" w:themeColor="text1"/>
          <w:lang w:val="lt-LT"/>
        </w:rPr>
        <w:t xml:space="preserve"> </w:t>
      </w:r>
      <w:r w:rsidR="003A7106" w:rsidRPr="00B532F6">
        <w:rPr>
          <w:color w:val="000000" w:themeColor="text1"/>
          <w:lang w:val="lt-LT"/>
        </w:rPr>
        <w:t xml:space="preserve">EUR </w:t>
      </w:r>
      <w:r w:rsidR="00D33C3A" w:rsidRPr="00B532F6">
        <w:rPr>
          <w:color w:val="000000" w:themeColor="text1"/>
          <w:lang w:val="lt-LT"/>
        </w:rPr>
        <w:t xml:space="preserve">(su PVM) </w:t>
      </w:r>
      <w:r w:rsidR="003A7106" w:rsidRPr="00B532F6">
        <w:rPr>
          <w:color w:val="000000" w:themeColor="text1"/>
          <w:lang w:val="lt-LT"/>
        </w:rPr>
        <w:t>minėtiems darbams (toliau – Darbai) pagal Projektą finansuoti.</w:t>
      </w:r>
    </w:p>
    <w:p w14:paraId="4BFE36A6" w14:textId="77777777" w:rsidR="00593FF7" w:rsidRPr="00B532F6" w:rsidRDefault="00593FF7" w:rsidP="00955C07">
      <w:pPr>
        <w:jc w:val="center"/>
        <w:rPr>
          <w:b/>
          <w:color w:val="000000" w:themeColor="text1"/>
          <w:lang w:val="lt-LT"/>
        </w:rPr>
      </w:pPr>
    </w:p>
    <w:p w14:paraId="72835631" w14:textId="77777777" w:rsidR="00955C07" w:rsidRPr="00B532F6" w:rsidRDefault="00955C07" w:rsidP="00955C07">
      <w:pPr>
        <w:jc w:val="center"/>
        <w:rPr>
          <w:b/>
          <w:color w:val="000000" w:themeColor="text1"/>
          <w:lang w:val="lt-LT"/>
        </w:rPr>
      </w:pPr>
      <w:r w:rsidRPr="00B532F6">
        <w:rPr>
          <w:b/>
          <w:color w:val="000000" w:themeColor="text1"/>
          <w:lang w:val="lt-LT"/>
        </w:rPr>
        <w:t xml:space="preserve">IV. SUTARTIES GALIOJIMAS, PAKEITIMAS IR NUTRAUKIMAS </w:t>
      </w:r>
    </w:p>
    <w:p w14:paraId="338E987A" w14:textId="77777777" w:rsidR="00955C07" w:rsidRPr="00B532F6" w:rsidRDefault="00955C07" w:rsidP="00955C07">
      <w:pPr>
        <w:ind w:firstLine="709"/>
        <w:jc w:val="center"/>
        <w:rPr>
          <w:b/>
          <w:color w:val="000000" w:themeColor="text1"/>
          <w:lang w:val="lt-LT"/>
        </w:rPr>
      </w:pPr>
    </w:p>
    <w:p w14:paraId="007C51C6" w14:textId="77777777" w:rsidR="00955C07" w:rsidRPr="00B532F6" w:rsidRDefault="002060E9" w:rsidP="000D743A">
      <w:pPr>
        <w:spacing w:line="360" w:lineRule="exact"/>
        <w:ind w:firstLine="709"/>
        <w:jc w:val="both"/>
        <w:rPr>
          <w:color w:val="000000" w:themeColor="text1"/>
          <w:lang w:val="lt-LT"/>
        </w:rPr>
      </w:pPr>
      <w:r>
        <w:rPr>
          <w:color w:val="000000" w:themeColor="text1"/>
          <w:lang w:val="lt-LT"/>
        </w:rPr>
        <w:t>11</w:t>
      </w:r>
      <w:r w:rsidR="00955C07" w:rsidRPr="00B532F6">
        <w:rPr>
          <w:color w:val="000000" w:themeColor="text1"/>
          <w:lang w:val="lt-LT"/>
        </w:rPr>
        <w:t>. Ši Sutartis įsigalioja nuo jos pasirašymo dienos ir galioja, iki bus visiškai įvykd</w:t>
      </w:r>
      <w:r w:rsidR="003F308D" w:rsidRPr="00B532F6">
        <w:rPr>
          <w:color w:val="000000" w:themeColor="text1"/>
          <w:lang w:val="lt-LT"/>
        </w:rPr>
        <w:t>yti sutartiniai įsipareigojimai, tačiau ne</w:t>
      </w:r>
      <w:r w:rsidR="008D13B1">
        <w:rPr>
          <w:color w:val="000000" w:themeColor="text1"/>
          <w:lang w:val="lt-LT"/>
        </w:rPr>
        <w:t xml:space="preserve"> </w:t>
      </w:r>
      <w:r w:rsidR="003F308D" w:rsidRPr="00B532F6">
        <w:rPr>
          <w:color w:val="000000" w:themeColor="text1"/>
          <w:lang w:val="lt-LT"/>
        </w:rPr>
        <w:t>vėliau kaip per 2 metus nuo jos pasirašymo dienos.</w:t>
      </w:r>
    </w:p>
    <w:p w14:paraId="3C59B70D" w14:textId="77777777" w:rsidR="00D33C3A" w:rsidRPr="00B532F6" w:rsidRDefault="002060E9" w:rsidP="00D33C3A">
      <w:pPr>
        <w:spacing w:line="360" w:lineRule="exact"/>
        <w:ind w:firstLine="709"/>
        <w:jc w:val="both"/>
        <w:rPr>
          <w:color w:val="000000" w:themeColor="text1"/>
          <w:lang w:val="lt-LT"/>
        </w:rPr>
      </w:pPr>
      <w:r>
        <w:rPr>
          <w:color w:val="000000" w:themeColor="text1"/>
          <w:lang w:val="lt-LT"/>
        </w:rPr>
        <w:t>12</w:t>
      </w:r>
      <w:r w:rsidR="003107CE" w:rsidRPr="00B532F6">
        <w:rPr>
          <w:color w:val="000000" w:themeColor="text1"/>
          <w:lang w:val="lt-LT"/>
        </w:rPr>
        <w:t>. Šalys susitaria, kad, esant pagrįstoms aplinkybėms (pvz. užsitęsus viešojo pirkimų  procedūroms) Sutarties terminas gali</w:t>
      </w:r>
      <w:r w:rsidR="00911553" w:rsidRPr="00B532F6">
        <w:rPr>
          <w:color w:val="000000" w:themeColor="text1"/>
          <w:lang w:val="lt-LT"/>
        </w:rPr>
        <w:t xml:space="preserve"> būti pratęstas</w:t>
      </w:r>
      <w:r w:rsidR="003107CE" w:rsidRPr="00B532F6">
        <w:rPr>
          <w:color w:val="000000" w:themeColor="text1"/>
          <w:lang w:val="lt-LT"/>
        </w:rPr>
        <w:t xml:space="preserve"> </w:t>
      </w:r>
      <w:r w:rsidR="00911553" w:rsidRPr="00B532F6">
        <w:rPr>
          <w:color w:val="000000" w:themeColor="text1"/>
          <w:lang w:val="lt-LT"/>
        </w:rPr>
        <w:t xml:space="preserve">Šalims </w:t>
      </w:r>
      <w:r w:rsidR="003107CE" w:rsidRPr="00B532F6">
        <w:rPr>
          <w:color w:val="000000" w:themeColor="text1"/>
          <w:lang w:val="lt-LT"/>
        </w:rPr>
        <w:t>sudarius Susitarimą prie Sutarties.</w:t>
      </w:r>
      <w:r w:rsidR="00D33C3A" w:rsidRPr="00B532F6">
        <w:rPr>
          <w:color w:val="000000" w:themeColor="text1"/>
          <w:lang w:val="lt-LT"/>
        </w:rPr>
        <w:t xml:space="preserve"> Pratęsus Sutarties terminą, pratęsiama Sutarties sąlygų įvykdymo garantij</w:t>
      </w:r>
      <w:r w:rsidR="00151FF0" w:rsidRPr="00B532F6">
        <w:rPr>
          <w:color w:val="000000" w:themeColor="text1"/>
          <w:lang w:val="lt-LT"/>
        </w:rPr>
        <w:t>a.</w:t>
      </w:r>
    </w:p>
    <w:p w14:paraId="58D04850" w14:textId="77777777" w:rsidR="00955C07" w:rsidRDefault="002060E9" w:rsidP="000D743A">
      <w:pPr>
        <w:spacing w:line="360" w:lineRule="exact"/>
        <w:ind w:firstLine="709"/>
        <w:jc w:val="both"/>
        <w:rPr>
          <w:color w:val="000000" w:themeColor="text1"/>
          <w:lang w:val="lt-LT"/>
        </w:rPr>
      </w:pPr>
      <w:r>
        <w:rPr>
          <w:color w:val="000000" w:themeColor="text1"/>
          <w:lang w:val="lt-LT"/>
        </w:rPr>
        <w:t>13</w:t>
      </w:r>
      <w:r w:rsidR="00955C07" w:rsidRPr="00B532F6">
        <w:rPr>
          <w:color w:val="000000" w:themeColor="text1"/>
          <w:lang w:val="lt-LT"/>
        </w:rPr>
        <w:t xml:space="preserve">. Šalys susitaria, kad Sutartis gali būti pakeista ar nutraukta rašytiniu abiejų Šalių susitarimu. </w:t>
      </w:r>
    </w:p>
    <w:p w14:paraId="4972FB28" w14:textId="77777777" w:rsidR="00BC3160" w:rsidRPr="00BC3160" w:rsidRDefault="002060E9" w:rsidP="00BC3160">
      <w:pPr>
        <w:spacing w:line="360" w:lineRule="exact"/>
        <w:ind w:firstLine="709"/>
        <w:jc w:val="both"/>
        <w:rPr>
          <w:color w:val="000000" w:themeColor="text1"/>
          <w:lang w:val="lt-LT"/>
        </w:rPr>
      </w:pPr>
      <w:r>
        <w:rPr>
          <w:color w:val="000000" w:themeColor="text1"/>
          <w:lang w:val="lt-LT"/>
        </w:rPr>
        <w:t>14</w:t>
      </w:r>
      <w:r w:rsidR="00BC3160">
        <w:rPr>
          <w:color w:val="000000" w:themeColor="text1"/>
          <w:lang w:val="lt-LT"/>
        </w:rPr>
        <w:t xml:space="preserve">. </w:t>
      </w:r>
      <w:r w:rsidR="00BC3160" w:rsidRPr="00BC3160">
        <w:rPr>
          <w:color w:val="000000" w:themeColor="text1"/>
          <w:lang w:val="lt-LT"/>
        </w:rPr>
        <w:t>Šalis turi teisę nutraukti Sutartį vienašališkai, jei kita šalis iš esmės ją pažeidžia.</w:t>
      </w:r>
    </w:p>
    <w:p w14:paraId="5B19FC0E" w14:textId="77777777" w:rsidR="00BC3160" w:rsidRPr="00B532F6" w:rsidRDefault="002060E9" w:rsidP="002060E9">
      <w:pPr>
        <w:spacing w:line="360" w:lineRule="exact"/>
        <w:ind w:firstLine="709"/>
        <w:jc w:val="both"/>
        <w:rPr>
          <w:color w:val="000000" w:themeColor="text1"/>
          <w:lang w:val="lt-LT"/>
        </w:rPr>
      </w:pPr>
      <w:r>
        <w:rPr>
          <w:color w:val="000000" w:themeColor="text1"/>
          <w:lang w:val="lt-LT"/>
        </w:rPr>
        <w:t>15</w:t>
      </w:r>
      <w:r w:rsidR="00BC3160">
        <w:rPr>
          <w:color w:val="000000" w:themeColor="text1"/>
          <w:lang w:val="lt-LT"/>
        </w:rPr>
        <w:t xml:space="preserve">. </w:t>
      </w:r>
      <w:r w:rsidR="00BC3160" w:rsidRPr="00BC3160">
        <w:rPr>
          <w:color w:val="000000" w:themeColor="text1"/>
          <w:lang w:val="lt-LT"/>
        </w:rPr>
        <w:t>Nutraukus šią Sutartį, šalys nebus atsakingos viena kitai dėl išlaidų ir sąnaudų padengimo arba kitaip atsakingos viena kitai su sąlyga, kad kita šalis nebus pažeidusi įsipareigojimų pagal šią Sutartį.</w:t>
      </w:r>
    </w:p>
    <w:p w14:paraId="0EE78CB7" w14:textId="77777777" w:rsidR="00955C07" w:rsidRDefault="00955C07" w:rsidP="000D743A">
      <w:pPr>
        <w:spacing w:line="360" w:lineRule="exact"/>
        <w:ind w:firstLine="709"/>
        <w:jc w:val="both"/>
        <w:rPr>
          <w:color w:val="000000" w:themeColor="text1"/>
          <w:lang w:val="lt-LT"/>
        </w:rPr>
      </w:pPr>
      <w:r w:rsidRPr="00B532F6">
        <w:rPr>
          <w:color w:val="000000" w:themeColor="text1"/>
          <w:lang w:val="lt-LT"/>
        </w:rPr>
        <w:t>1</w:t>
      </w:r>
      <w:r w:rsidR="002060E9">
        <w:rPr>
          <w:color w:val="000000" w:themeColor="text1"/>
          <w:lang w:val="lt-LT"/>
        </w:rPr>
        <w:t>6</w:t>
      </w:r>
      <w:r w:rsidRPr="00B532F6">
        <w:rPr>
          <w:color w:val="000000" w:themeColor="text1"/>
          <w:lang w:val="lt-LT"/>
        </w:rPr>
        <w:t>. Visi šios Sutarties pakeitimai ir papildymai galioja, jeigu jie yra sudaryti raštu ir pasirašyti abiejų Šalių ar jų įgaliotų atstovų.</w:t>
      </w:r>
    </w:p>
    <w:p w14:paraId="08BB49D7" w14:textId="77777777" w:rsidR="00955C07" w:rsidRPr="00B532F6" w:rsidRDefault="00955C07" w:rsidP="008F771A">
      <w:pPr>
        <w:jc w:val="both"/>
        <w:rPr>
          <w:b/>
          <w:color w:val="000000" w:themeColor="text1"/>
          <w:lang w:val="lt-LT"/>
        </w:rPr>
      </w:pPr>
    </w:p>
    <w:p w14:paraId="140C838B" w14:textId="77777777" w:rsidR="00955C07" w:rsidRPr="00B532F6" w:rsidRDefault="00955C07" w:rsidP="00955C07">
      <w:pPr>
        <w:jc w:val="center"/>
        <w:rPr>
          <w:b/>
          <w:color w:val="000000" w:themeColor="text1"/>
          <w:lang w:val="lt-LT"/>
        </w:rPr>
      </w:pPr>
      <w:r w:rsidRPr="00B532F6">
        <w:rPr>
          <w:b/>
          <w:color w:val="000000" w:themeColor="text1"/>
          <w:lang w:val="lt-LT"/>
        </w:rPr>
        <w:t>V. GINČŲ SPRENDIMO TVARKA</w:t>
      </w:r>
    </w:p>
    <w:p w14:paraId="3F1F1515" w14:textId="77777777" w:rsidR="00955C07" w:rsidRPr="00B532F6" w:rsidRDefault="00955C07" w:rsidP="00955C07">
      <w:pPr>
        <w:ind w:firstLine="709"/>
        <w:jc w:val="center"/>
        <w:rPr>
          <w:b/>
          <w:color w:val="000000" w:themeColor="text1"/>
          <w:lang w:val="lt-LT"/>
        </w:rPr>
      </w:pPr>
    </w:p>
    <w:p w14:paraId="26789934" w14:textId="77777777" w:rsidR="00955C07" w:rsidRPr="00B532F6" w:rsidRDefault="00955C07" w:rsidP="000D743A">
      <w:pPr>
        <w:spacing w:line="360" w:lineRule="exact"/>
        <w:ind w:firstLine="709"/>
        <w:jc w:val="both"/>
        <w:rPr>
          <w:color w:val="000000" w:themeColor="text1"/>
          <w:lang w:val="lt-LT"/>
        </w:rPr>
      </w:pPr>
      <w:r w:rsidRPr="00B532F6">
        <w:rPr>
          <w:color w:val="000000" w:themeColor="text1"/>
          <w:lang w:val="lt-LT"/>
        </w:rPr>
        <w:t>1</w:t>
      </w:r>
      <w:r w:rsidR="002060E9">
        <w:rPr>
          <w:color w:val="000000" w:themeColor="text1"/>
          <w:lang w:val="lt-LT"/>
        </w:rPr>
        <w:t>7</w:t>
      </w:r>
      <w:r w:rsidRPr="00B532F6">
        <w:rPr>
          <w:color w:val="000000" w:themeColor="text1"/>
          <w:lang w:val="lt-LT"/>
        </w:rPr>
        <w:t>. Šalys susitaria, kad kiekvienas ginčas, nesutarimas ar reikalavimas, kylantis iš Sutarties ar su ja susijęs, turi būti sprendžiamas derybų keliu. Jeigu ginčai, nesutarimai ar reikalavimai negali būti išspręsti derybų keliu, tai Šalys sprendžia juos Lietuvos Respublikos įstatymų nustatyta tvarka.</w:t>
      </w:r>
    </w:p>
    <w:p w14:paraId="7B9A19CF" w14:textId="77777777" w:rsidR="00955C07" w:rsidRPr="00B532F6" w:rsidRDefault="00955C07" w:rsidP="00955C07">
      <w:pPr>
        <w:ind w:firstLine="708"/>
        <w:jc w:val="both"/>
        <w:rPr>
          <w:color w:val="000000" w:themeColor="text1"/>
          <w:lang w:val="lt-LT"/>
        </w:rPr>
      </w:pPr>
    </w:p>
    <w:p w14:paraId="61DD03B2" w14:textId="77777777" w:rsidR="00955C07" w:rsidRPr="00B532F6" w:rsidRDefault="00955C07" w:rsidP="00955C07">
      <w:pPr>
        <w:jc w:val="center"/>
        <w:rPr>
          <w:b/>
          <w:color w:val="000000" w:themeColor="text1"/>
          <w:lang w:val="lt-LT"/>
        </w:rPr>
      </w:pPr>
      <w:r w:rsidRPr="00B532F6">
        <w:rPr>
          <w:b/>
          <w:color w:val="000000" w:themeColor="text1"/>
          <w:lang w:val="lt-LT"/>
        </w:rPr>
        <w:t>VI. NENUGALIMOS JĖGOS APLINKYBĖS</w:t>
      </w:r>
    </w:p>
    <w:p w14:paraId="76E3BA46" w14:textId="77777777" w:rsidR="00955C07" w:rsidRPr="00B532F6" w:rsidRDefault="00955C07" w:rsidP="00955C07">
      <w:pPr>
        <w:ind w:firstLine="709"/>
        <w:jc w:val="center"/>
        <w:rPr>
          <w:b/>
          <w:color w:val="000000" w:themeColor="text1"/>
          <w:lang w:val="lt-LT"/>
        </w:rPr>
      </w:pPr>
    </w:p>
    <w:p w14:paraId="196DFDE0" w14:textId="77777777" w:rsidR="00955C07" w:rsidRPr="00B532F6" w:rsidRDefault="00955C07" w:rsidP="000D743A">
      <w:pPr>
        <w:spacing w:line="360" w:lineRule="exact"/>
        <w:ind w:firstLine="709"/>
        <w:jc w:val="both"/>
        <w:rPr>
          <w:color w:val="000000" w:themeColor="text1"/>
          <w:lang w:val="lt-LT"/>
        </w:rPr>
      </w:pPr>
      <w:r w:rsidRPr="00B532F6">
        <w:rPr>
          <w:color w:val="000000" w:themeColor="text1"/>
          <w:lang w:val="lt-LT"/>
        </w:rPr>
        <w:t>1</w:t>
      </w:r>
      <w:r w:rsidR="002060E9">
        <w:rPr>
          <w:color w:val="000000" w:themeColor="text1"/>
          <w:lang w:val="lt-LT"/>
        </w:rPr>
        <w:t>8</w:t>
      </w:r>
      <w:r w:rsidRPr="00B532F6">
        <w:rPr>
          <w:color w:val="000000" w:themeColor="text1"/>
          <w:lang w:val="lt-LT"/>
        </w:rPr>
        <w:t>. Šalis gali būti visiškai ar iš dalies atleidžiama nuo atsakomybės dėl ypatingų ir neišvengiamų aplinkybių – nenugalimos jėgos (</w:t>
      </w:r>
      <w:proofErr w:type="spellStart"/>
      <w:r w:rsidRPr="00B532F6">
        <w:rPr>
          <w:i/>
          <w:color w:val="000000" w:themeColor="text1"/>
          <w:lang w:val="lt-LT"/>
        </w:rPr>
        <w:t>force</w:t>
      </w:r>
      <w:proofErr w:type="spellEnd"/>
      <w:r w:rsidRPr="00B532F6">
        <w:rPr>
          <w:i/>
          <w:color w:val="000000" w:themeColor="text1"/>
          <w:lang w:val="lt-LT"/>
        </w:rPr>
        <w:t xml:space="preserve"> majeure</w:t>
      </w:r>
      <w:r w:rsidRPr="00B532F6">
        <w:rPr>
          <w:color w:val="000000" w:themeColor="text1"/>
          <w:lang w:val="lt-LT"/>
        </w:rPr>
        <w:t>), nustatytos ir ją patyrusios Šalies įrodytos pagal Lietuvos Respublikos civilinį kodeksą, jeigu Šalis nedelsdama pranešė kitai Šaliai apie kliūtį ir jos poveikį įsipareigojimų vykdymui.</w:t>
      </w:r>
    </w:p>
    <w:p w14:paraId="2BB14A53" w14:textId="77777777" w:rsidR="00955C07" w:rsidRPr="00B532F6" w:rsidRDefault="00955C07" w:rsidP="000D743A">
      <w:pPr>
        <w:spacing w:line="360" w:lineRule="exact"/>
        <w:ind w:firstLine="709"/>
        <w:jc w:val="both"/>
        <w:rPr>
          <w:color w:val="000000" w:themeColor="text1"/>
          <w:lang w:val="lt-LT"/>
        </w:rPr>
      </w:pPr>
      <w:r w:rsidRPr="00B532F6">
        <w:rPr>
          <w:color w:val="000000" w:themeColor="text1"/>
          <w:lang w:val="lt-LT"/>
        </w:rPr>
        <w:t>1</w:t>
      </w:r>
      <w:r w:rsidR="002060E9">
        <w:rPr>
          <w:color w:val="000000" w:themeColor="text1"/>
          <w:lang w:val="lt-LT"/>
        </w:rPr>
        <w:t>9</w:t>
      </w:r>
      <w:r w:rsidRPr="00B532F6">
        <w:rPr>
          <w:color w:val="000000" w:themeColor="text1"/>
          <w:lang w:val="lt-LT"/>
        </w:rPr>
        <w:t>. Nenugalima jėga (</w:t>
      </w:r>
      <w:proofErr w:type="spellStart"/>
      <w:r w:rsidRPr="00B532F6">
        <w:rPr>
          <w:i/>
          <w:color w:val="000000" w:themeColor="text1"/>
          <w:lang w:val="lt-LT"/>
        </w:rPr>
        <w:t>force</w:t>
      </w:r>
      <w:proofErr w:type="spellEnd"/>
      <w:r w:rsidRPr="00B532F6">
        <w:rPr>
          <w:i/>
          <w:color w:val="000000" w:themeColor="text1"/>
          <w:lang w:val="lt-LT"/>
        </w:rPr>
        <w:t xml:space="preserve"> majeure</w:t>
      </w:r>
      <w:r w:rsidRPr="00B532F6">
        <w:rPr>
          <w:color w:val="000000" w:themeColor="text1"/>
          <w:lang w:val="lt-LT"/>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proofErr w:type="spellStart"/>
      <w:r w:rsidRPr="00B532F6">
        <w:rPr>
          <w:i/>
          <w:color w:val="000000" w:themeColor="text1"/>
          <w:lang w:val="lt-LT"/>
        </w:rPr>
        <w:t>force</w:t>
      </w:r>
      <w:proofErr w:type="spellEnd"/>
      <w:r w:rsidRPr="00B532F6">
        <w:rPr>
          <w:i/>
          <w:color w:val="000000" w:themeColor="text1"/>
          <w:lang w:val="lt-LT"/>
        </w:rPr>
        <w:t xml:space="preserve"> majeure</w:t>
      </w:r>
      <w:r w:rsidRPr="00B532F6">
        <w:rPr>
          <w:color w:val="000000" w:themeColor="text1"/>
          <w:lang w:val="lt-LT"/>
        </w:rPr>
        <w:t>) tai pat nelaikoma tai, kad rinkoje nėra reikalingų prievolei vykdyti prekių, Šalis neturi reikiamų finansinių išteklių arba šalis pažeidžia savo prievoles.</w:t>
      </w:r>
    </w:p>
    <w:p w14:paraId="4B7D24B9" w14:textId="77777777" w:rsidR="00955C07" w:rsidRPr="00B532F6" w:rsidRDefault="00955C07" w:rsidP="00955C07">
      <w:pPr>
        <w:jc w:val="both"/>
        <w:rPr>
          <w:color w:val="000000" w:themeColor="text1"/>
          <w:lang w:val="lt-LT"/>
        </w:rPr>
      </w:pPr>
    </w:p>
    <w:p w14:paraId="1AF6AD7E" w14:textId="77777777" w:rsidR="00955C07" w:rsidRPr="00B532F6" w:rsidRDefault="00955C07" w:rsidP="00955C07">
      <w:pPr>
        <w:jc w:val="center"/>
        <w:rPr>
          <w:b/>
          <w:color w:val="000000" w:themeColor="text1"/>
          <w:lang w:val="lt-LT"/>
        </w:rPr>
      </w:pPr>
      <w:r w:rsidRPr="00B532F6">
        <w:rPr>
          <w:b/>
          <w:color w:val="000000" w:themeColor="text1"/>
          <w:lang w:val="lt-LT"/>
        </w:rPr>
        <w:t>VII. BAIGIAMOSIOS NUOSTATOS</w:t>
      </w:r>
    </w:p>
    <w:p w14:paraId="046A7DEA" w14:textId="77777777" w:rsidR="00955C07" w:rsidRPr="00B532F6" w:rsidRDefault="00955C07" w:rsidP="00955C07">
      <w:pPr>
        <w:ind w:firstLine="709"/>
        <w:jc w:val="center"/>
        <w:rPr>
          <w:b/>
          <w:color w:val="000000" w:themeColor="text1"/>
          <w:lang w:val="lt-LT"/>
        </w:rPr>
      </w:pPr>
    </w:p>
    <w:p w14:paraId="046D23E6" w14:textId="77777777" w:rsidR="00955C07" w:rsidRPr="00B532F6" w:rsidRDefault="002060E9" w:rsidP="000D743A">
      <w:pPr>
        <w:spacing w:line="360" w:lineRule="exact"/>
        <w:ind w:firstLine="709"/>
        <w:jc w:val="both"/>
        <w:rPr>
          <w:color w:val="000000" w:themeColor="text1"/>
          <w:lang w:val="lt-LT"/>
        </w:rPr>
      </w:pPr>
      <w:r>
        <w:rPr>
          <w:color w:val="000000" w:themeColor="text1"/>
          <w:lang w:val="lt-LT"/>
        </w:rPr>
        <w:t>20</w:t>
      </w:r>
      <w:r w:rsidR="00955C07" w:rsidRPr="00B532F6">
        <w:rPr>
          <w:color w:val="000000" w:themeColor="text1"/>
          <w:lang w:val="lt-LT"/>
        </w:rPr>
        <w:t>. Visi su Sutartimi susiję pranešimai, prašymai, kiti dokumentai ar susirašinėjimas yra siunčiami faksu, elektroniniu paštu, jų originalus visais atvejais įteikiant Savivaldybės ir (ar) Vykdytojo atstovams asmeniškai ir pasirašytinai ar siunčiami registruotu paštu ar per kurjerį kiekvienam iš jų Sutartyje nurodytu atitinkamu adresu.</w:t>
      </w:r>
    </w:p>
    <w:p w14:paraId="6A06D045" w14:textId="77777777" w:rsidR="00955C07" w:rsidRPr="00B532F6" w:rsidRDefault="002060E9" w:rsidP="000D743A">
      <w:pPr>
        <w:spacing w:line="360" w:lineRule="exact"/>
        <w:ind w:firstLine="709"/>
        <w:jc w:val="both"/>
        <w:rPr>
          <w:color w:val="000000" w:themeColor="text1"/>
          <w:lang w:val="lt-LT"/>
        </w:rPr>
      </w:pPr>
      <w:r>
        <w:rPr>
          <w:color w:val="000000" w:themeColor="text1"/>
          <w:lang w:val="lt-LT"/>
        </w:rPr>
        <w:t>21</w:t>
      </w:r>
      <w:r w:rsidR="00955C07" w:rsidRPr="00B532F6">
        <w:rPr>
          <w:color w:val="000000" w:themeColor="text1"/>
          <w:lang w:val="lt-LT"/>
        </w:rPr>
        <w:t>. Šalys pareiškia ir garantuoja viena kitai, kad sudarydamos Sutartį, jos nepažeidžia jokių sutarčių ar kitokių įsipareigojimų trečiųjų asmenų atžvilgiu; šiai Sutarčiai sudaryti nereikia gauti jokių trečiųjų asmenų sutikimų.</w:t>
      </w:r>
    </w:p>
    <w:p w14:paraId="2270DD3B" w14:textId="77777777" w:rsidR="00955C07" w:rsidRPr="00B532F6" w:rsidRDefault="002060E9" w:rsidP="000D743A">
      <w:pPr>
        <w:spacing w:line="360" w:lineRule="exact"/>
        <w:ind w:firstLine="709"/>
        <w:jc w:val="both"/>
        <w:rPr>
          <w:color w:val="000000" w:themeColor="text1"/>
          <w:lang w:val="lt-LT"/>
        </w:rPr>
      </w:pPr>
      <w:r>
        <w:rPr>
          <w:color w:val="000000" w:themeColor="text1"/>
          <w:lang w:val="lt-LT"/>
        </w:rPr>
        <w:t>22</w:t>
      </w:r>
      <w:r w:rsidR="00955C07" w:rsidRPr="00B532F6">
        <w:rPr>
          <w:color w:val="000000" w:themeColor="text1"/>
          <w:lang w:val="lt-LT"/>
        </w:rPr>
        <w:t>. Šios Sutarties Šalys Sutartį perskaitė, suprato jos turinį, pasekmes ir tai paliudydamos bei niekieno neverčiamos pasirašė šią Sutartį dviem egzemplioriais lietuvių kalba. Abu egzemplioriai  turi vienodą teisinę galią. Sutarties Šalys turi po vieną šios sutarties egzempliorių.</w:t>
      </w:r>
    </w:p>
    <w:p w14:paraId="5EE3E511" w14:textId="77777777" w:rsidR="00955C07" w:rsidRPr="00B532F6" w:rsidRDefault="002060E9" w:rsidP="000D743A">
      <w:pPr>
        <w:spacing w:line="360" w:lineRule="exact"/>
        <w:ind w:firstLine="709"/>
        <w:jc w:val="both"/>
        <w:rPr>
          <w:color w:val="000000" w:themeColor="text1"/>
          <w:lang w:val="lt-LT"/>
        </w:rPr>
      </w:pPr>
      <w:r>
        <w:rPr>
          <w:color w:val="000000" w:themeColor="text1"/>
          <w:lang w:val="lt-LT"/>
        </w:rPr>
        <w:t>23</w:t>
      </w:r>
      <w:r w:rsidR="00955C07" w:rsidRPr="00B532F6">
        <w:rPr>
          <w:color w:val="000000" w:themeColor="text1"/>
          <w:lang w:val="lt-LT"/>
        </w:rPr>
        <w:t>. Šalių rekvizitai ir parašai:</w:t>
      </w:r>
    </w:p>
    <w:p w14:paraId="67D7A5B3" w14:textId="77777777" w:rsidR="00955C07" w:rsidRPr="00B532F6" w:rsidRDefault="00955C07" w:rsidP="00955C07">
      <w:pPr>
        <w:jc w:val="both"/>
        <w:rPr>
          <w:color w:val="000000" w:themeColor="text1"/>
          <w:lang w:val="lt-LT"/>
        </w:rPr>
      </w:pPr>
    </w:p>
    <w:p w14:paraId="56FCACC7" w14:textId="77777777" w:rsidR="000D743A" w:rsidRPr="00B532F6" w:rsidRDefault="000D743A" w:rsidP="00955C07">
      <w:pPr>
        <w:jc w:val="both"/>
        <w:rPr>
          <w:color w:val="000000" w:themeColor="text1"/>
          <w:lang w:val="lt-LT"/>
        </w:rPr>
      </w:pPr>
    </w:p>
    <w:tbl>
      <w:tblPr>
        <w:tblW w:w="9889" w:type="dxa"/>
        <w:tblLayout w:type="fixed"/>
        <w:tblLook w:val="0000" w:firstRow="0" w:lastRow="0" w:firstColumn="0" w:lastColumn="0" w:noHBand="0" w:noVBand="0"/>
      </w:tblPr>
      <w:tblGrid>
        <w:gridCol w:w="5637"/>
        <w:gridCol w:w="4252"/>
      </w:tblGrid>
      <w:tr w:rsidR="00986017" w:rsidRPr="00986017" w14:paraId="7ABE1949" w14:textId="77777777" w:rsidTr="00D610C3">
        <w:tc>
          <w:tcPr>
            <w:tcW w:w="5637" w:type="dxa"/>
          </w:tcPr>
          <w:p w14:paraId="367D2596" w14:textId="77777777" w:rsidR="002E7686" w:rsidRPr="00B532F6" w:rsidRDefault="002E7686" w:rsidP="00162BD9">
            <w:pPr>
              <w:jc w:val="center"/>
              <w:rPr>
                <w:b/>
                <w:color w:val="000000" w:themeColor="text1"/>
              </w:rPr>
            </w:pPr>
          </w:p>
        </w:tc>
        <w:tc>
          <w:tcPr>
            <w:tcW w:w="4252" w:type="dxa"/>
          </w:tcPr>
          <w:p w14:paraId="7A17B66B" w14:textId="77777777" w:rsidR="002E7686" w:rsidRPr="00B532F6" w:rsidRDefault="002E7686" w:rsidP="00162BD9">
            <w:pPr>
              <w:jc w:val="center"/>
              <w:rPr>
                <w:b/>
                <w:color w:val="000000" w:themeColor="text1"/>
              </w:rPr>
            </w:pPr>
          </w:p>
        </w:tc>
      </w:tr>
      <w:tr w:rsidR="002E7686" w:rsidRPr="00986017" w14:paraId="22A8B09B" w14:textId="77777777" w:rsidTr="002E7686">
        <w:tc>
          <w:tcPr>
            <w:tcW w:w="5637" w:type="dxa"/>
          </w:tcPr>
          <w:p w14:paraId="69DCED71" w14:textId="77777777" w:rsidR="002E7686" w:rsidRPr="00B532F6" w:rsidRDefault="002E7686" w:rsidP="002E7686">
            <w:pPr>
              <w:rPr>
                <w:color w:val="000000" w:themeColor="text1"/>
                <w:lang w:val="lt-LT"/>
              </w:rPr>
            </w:pPr>
            <w:r w:rsidRPr="00B532F6">
              <w:rPr>
                <w:color w:val="000000" w:themeColor="text1"/>
                <w:lang w:val="lt-LT"/>
              </w:rPr>
              <w:t>Savivaldybė</w:t>
            </w:r>
          </w:p>
          <w:p w14:paraId="5B8E05DB" w14:textId="77777777" w:rsidR="00B74AD7" w:rsidRPr="00E57403" w:rsidRDefault="00B74AD7" w:rsidP="00B74AD7">
            <w:pPr>
              <w:ind w:left="-777" w:firstLine="814"/>
            </w:pPr>
            <w:proofErr w:type="spellStart"/>
            <w:r w:rsidRPr="00E57403">
              <w:t>Laisvės</w:t>
            </w:r>
            <w:proofErr w:type="spellEnd"/>
            <w:r w:rsidRPr="00E57403">
              <w:t xml:space="preserve"> a. 20, 35200 </w:t>
            </w:r>
            <w:proofErr w:type="spellStart"/>
            <w:r w:rsidRPr="00E57403">
              <w:t>Panevėžys</w:t>
            </w:r>
            <w:proofErr w:type="spellEnd"/>
          </w:p>
          <w:p w14:paraId="72837B6C" w14:textId="77777777" w:rsidR="00B74AD7" w:rsidRPr="00E57403" w:rsidRDefault="00B74AD7" w:rsidP="00B74AD7">
            <w:pPr>
              <w:ind w:left="-777" w:firstLine="814"/>
            </w:pPr>
            <w:proofErr w:type="spellStart"/>
            <w:r w:rsidRPr="00E57403">
              <w:t>Juridinių</w:t>
            </w:r>
            <w:proofErr w:type="spellEnd"/>
            <w:r w:rsidRPr="00E57403">
              <w:t xml:space="preserve"> </w:t>
            </w:r>
            <w:proofErr w:type="spellStart"/>
            <w:r w:rsidRPr="00E57403">
              <w:t>asmenų</w:t>
            </w:r>
            <w:proofErr w:type="spellEnd"/>
            <w:r w:rsidRPr="00E57403">
              <w:t xml:space="preserve"> </w:t>
            </w:r>
            <w:proofErr w:type="spellStart"/>
            <w:r w:rsidRPr="00E57403">
              <w:t>registras</w:t>
            </w:r>
            <w:proofErr w:type="spellEnd"/>
          </w:p>
          <w:p w14:paraId="3922C869" w14:textId="77777777" w:rsidR="00B74AD7" w:rsidRPr="003C009B" w:rsidRDefault="00B74AD7" w:rsidP="00B74AD7">
            <w:pPr>
              <w:ind w:left="-777" w:firstLine="814"/>
            </w:pPr>
            <w:proofErr w:type="spellStart"/>
            <w:r w:rsidRPr="003C009B">
              <w:t>Kodas</w:t>
            </w:r>
            <w:proofErr w:type="spellEnd"/>
            <w:r w:rsidRPr="003C009B">
              <w:t xml:space="preserve"> 288724610</w:t>
            </w:r>
          </w:p>
          <w:p w14:paraId="066F2676" w14:textId="77777777" w:rsidR="00B74AD7" w:rsidRPr="003C009B" w:rsidRDefault="00B74AD7" w:rsidP="00B74AD7">
            <w:pPr>
              <w:ind w:left="-777" w:firstLine="814"/>
            </w:pPr>
            <w:proofErr w:type="spellStart"/>
            <w:r w:rsidRPr="003C009B">
              <w:t>Sąskaita</w:t>
            </w:r>
            <w:proofErr w:type="spellEnd"/>
            <w:r w:rsidRPr="003C009B">
              <w:t xml:space="preserve"> </w:t>
            </w:r>
            <w:r>
              <w:t>LT</w:t>
            </w:r>
            <w:r w:rsidRPr="003C009B">
              <w:t>34</w:t>
            </w:r>
            <w:r>
              <w:t xml:space="preserve"> </w:t>
            </w:r>
            <w:r w:rsidRPr="003C009B">
              <w:t>7300 0101 1581 8414</w:t>
            </w:r>
          </w:p>
          <w:p w14:paraId="712326D3" w14:textId="77777777" w:rsidR="00B74AD7" w:rsidRPr="00E57403" w:rsidRDefault="00B74AD7" w:rsidP="00B74AD7">
            <w:pPr>
              <w:ind w:left="-777" w:firstLine="814"/>
            </w:pPr>
            <w:r w:rsidRPr="00E57403">
              <w:t xml:space="preserve">AB </w:t>
            </w:r>
            <w:proofErr w:type="spellStart"/>
            <w:r w:rsidRPr="00E57403">
              <w:t>Swedbank</w:t>
            </w:r>
            <w:proofErr w:type="spellEnd"/>
          </w:p>
          <w:p w14:paraId="6C956210" w14:textId="77777777" w:rsidR="00B74AD7" w:rsidRPr="00E57403" w:rsidRDefault="00B74AD7" w:rsidP="00B74AD7">
            <w:pPr>
              <w:ind w:left="-777" w:firstLine="814"/>
            </w:pPr>
            <w:r>
              <w:t>Tel.: (8 45) 50 13 6</w:t>
            </w:r>
            <w:r w:rsidRPr="00E57403">
              <w:t>0</w:t>
            </w:r>
          </w:p>
          <w:p w14:paraId="39DFF1EE" w14:textId="77777777" w:rsidR="00B74AD7" w:rsidRPr="00E57403" w:rsidRDefault="00B74AD7" w:rsidP="00B74AD7">
            <w:pPr>
              <w:ind w:left="-777" w:firstLine="814"/>
            </w:pPr>
            <w:proofErr w:type="spellStart"/>
            <w:r w:rsidRPr="00E57403">
              <w:t>Faks</w:t>
            </w:r>
            <w:proofErr w:type="spellEnd"/>
            <w:r w:rsidRPr="00E57403">
              <w:t>.: (8 45) 50 13 52</w:t>
            </w:r>
          </w:p>
          <w:p w14:paraId="5F510383" w14:textId="77777777" w:rsidR="00B74AD7" w:rsidRPr="002E7686" w:rsidRDefault="00B74AD7" w:rsidP="00B74AD7">
            <w:pPr>
              <w:rPr>
                <w:lang w:val="lt-LT"/>
              </w:rPr>
            </w:pPr>
          </w:p>
          <w:p w14:paraId="4200A071" w14:textId="77777777" w:rsidR="00B74AD7" w:rsidRPr="002E7686" w:rsidRDefault="00B74AD7" w:rsidP="00B74AD7">
            <w:pPr>
              <w:rPr>
                <w:lang w:val="lt-LT"/>
              </w:rPr>
            </w:pPr>
            <w:r>
              <w:rPr>
                <w:lang w:val="lt-LT"/>
              </w:rPr>
              <w:t>Panevėžio</w:t>
            </w:r>
            <w:r w:rsidRPr="002E7686">
              <w:rPr>
                <w:lang w:val="lt-LT"/>
              </w:rPr>
              <w:t xml:space="preserve"> miesto savivaldybės administracijos</w:t>
            </w:r>
          </w:p>
          <w:p w14:paraId="2D17DF73" w14:textId="77777777" w:rsidR="00B74AD7" w:rsidRPr="002E7686" w:rsidRDefault="00B74AD7" w:rsidP="00B74AD7">
            <w:pPr>
              <w:rPr>
                <w:lang w:val="lt-LT"/>
              </w:rPr>
            </w:pPr>
            <w:r w:rsidRPr="002E7686">
              <w:rPr>
                <w:lang w:val="lt-LT"/>
              </w:rPr>
              <w:t xml:space="preserve">direktorius </w:t>
            </w:r>
            <w:r>
              <w:rPr>
                <w:lang w:val="lt-LT"/>
              </w:rPr>
              <w:t>Rimantas</w:t>
            </w:r>
            <w:r w:rsidRPr="002E7686">
              <w:rPr>
                <w:lang w:val="lt-LT"/>
              </w:rPr>
              <w:t xml:space="preserve"> Pauža</w:t>
            </w:r>
          </w:p>
          <w:p w14:paraId="07E414CC" w14:textId="77777777" w:rsidR="00B74AD7" w:rsidRPr="002E7686" w:rsidRDefault="00B74AD7" w:rsidP="00B74AD7">
            <w:pPr>
              <w:rPr>
                <w:lang w:val="lt-LT"/>
              </w:rPr>
            </w:pPr>
          </w:p>
          <w:p w14:paraId="53FE9DAA" w14:textId="77777777" w:rsidR="00B74AD7" w:rsidRPr="0002708D" w:rsidRDefault="00B74AD7" w:rsidP="00B74AD7">
            <w:pPr>
              <w:rPr>
                <w:lang w:val="en-US"/>
              </w:rPr>
            </w:pPr>
          </w:p>
          <w:p w14:paraId="69F36E81" w14:textId="77777777" w:rsidR="002E7686" w:rsidRPr="00B532F6" w:rsidRDefault="00B74AD7" w:rsidP="002E7686">
            <w:pPr>
              <w:rPr>
                <w:color w:val="000000" w:themeColor="text1"/>
                <w:lang w:val="lt-LT"/>
              </w:rPr>
            </w:pPr>
            <w:r w:rsidRPr="002E7686">
              <w:rPr>
                <w:lang w:val="lt-LT"/>
              </w:rPr>
              <w:t>A.V.</w:t>
            </w:r>
          </w:p>
        </w:tc>
        <w:tc>
          <w:tcPr>
            <w:tcW w:w="4252" w:type="dxa"/>
          </w:tcPr>
          <w:p w14:paraId="2FAFC82E" w14:textId="65B590B5" w:rsidR="002E7686" w:rsidRPr="00B532F6" w:rsidRDefault="002E7686" w:rsidP="002E7686">
            <w:pPr>
              <w:rPr>
                <w:color w:val="000000" w:themeColor="text1"/>
                <w:lang w:val="lt-LT"/>
              </w:rPr>
            </w:pPr>
            <w:r w:rsidRPr="00B532F6">
              <w:rPr>
                <w:color w:val="000000" w:themeColor="text1"/>
                <w:lang w:val="lt-LT"/>
              </w:rPr>
              <w:t>Bendrovė</w:t>
            </w:r>
          </w:p>
          <w:p w14:paraId="4FA387FE" w14:textId="77777777" w:rsidR="008F771A" w:rsidRDefault="008F771A" w:rsidP="008F771A">
            <w:pPr>
              <w:rPr>
                <w:color w:val="000000" w:themeColor="text1"/>
                <w:lang w:val="lt-LT"/>
              </w:rPr>
            </w:pPr>
            <w:r w:rsidRPr="00B532F6">
              <w:rPr>
                <w:color w:val="000000" w:themeColor="text1"/>
                <w:lang w:val="lt-LT"/>
              </w:rPr>
              <w:t>UAB ,,</w:t>
            </w:r>
            <w:proofErr w:type="spellStart"/>
            <w:r w:rsidRPr="00B532F6">
              <w:rPr>
                <w:color w:val="000000" w:themeColor="text1"/>
                <w:lang w:val="lt-LT"/>
              </w:rPr>
              <w:t>Lidl</w:t>
            </w:r>
            <w:proofErr w:type="spellEnd"/>
            <w:r w:rsidRPr="00B532F6">
              <w:rPr>
                <w:color w:val="000000" w:themeColor="text1"/>
                <w:lang w:val="lt-LT"/>
              </w:rPr>
              <w:t xml:space="preserve"> Lietuva“</w:t>
            </w:r>
          </w:p>
          <w:p w14:paraId="0D72DEF1" w14:textId="29400341" w:rsidR="008F771A" w:rsidRPr="00B532F6" w:rsidRDefault="008F771A" w:rsidP="008F771A">
            <w:pPr>
              <w:rPr>
                <w:color w:val="000000" w:themeColor="text1"/>
                <w:lang w:val="lt-LT"/>
              </w:rPr>
            </w:pPr>
            <w:r w:rsidRPr="00B532F6">
              <w:rPr>
                <w:color w:val="000000" w:themeColor="text1"/>
                <w:lang w:val="lt-LT"/>
              </w:rPr>
              <w:t>Viršuliškių skg. 34-1</w:t>
            </w:r>
            <w:r w:rsidR="00E05F73">
              <w:rPr>
                <w:color w:val="000000" w:themeColor="text1"/>
                <w:lang w:val="lt-LT"/>
              </w:rPr>
              <w:t xml:space="preserve">, </w:t>
            </w:r>
            <w:r w:rsidRPr="00B532F6">
              <w:rPr>
                <w:color w:val="000000" w:themeColor="text1"/>
                <w:lang w:val="lt-LT"/>
              </w:rPr>
              <w:t>05132  Vilnius</w:t>
            </w:r>
          </w:p>
          <w:p w14:paraId="059F4D74" w14:textId="77777777" w:rsidR="002E7686" w:rsidRPr="00B532F6" w:rsidRDefault="002E7686" w:rsidP="002E7686">
            <w:pPr>
              <w:rPr>
                <w:color w:val="000000" w:themeColor="text1"/>
                <w:lang w:val="lt-LT"/>
              </w:rPr>
            </w:pPr>
            <w:r w:rsidRPr="00B532F6">
              <w:rPr>
                <w:color w:val="000000" w:themeColor="text1"/>
                <w:lang w:val="lt-LT"/>
              </w:rPr>
              <w:t>Kodas 11791015</w:t>
            </w:r>
          </w:p>
          <w:p w14:paraId="4BC2706D" w14:textId="77777777" w:rsidR="002E7686" w:rsidRPr="00B532F6" w:rsidRDefault="002E7686" w:rsidP="002E7686">
            <w:pPr>
              <w:rPr>
                <w:color w:val="000000" w:themeColor="text1"/>
                <w:lang w:val="lt-LT"/>
              </w:rPr>
            </w:pPr>
            <w:r w:rsidRPr="00B532F6">
              <w:rPr>
                <w:color w:val="000000" w:themeColor="text1"/>
                <w:lang w:val="lt-LT"/>
              </w:rPr>
              <w:t>Tel. (8 5) 246 1800</w:t>
            </w:r>
          </w:p>
          <w:p w14:paraId="7D5FEE32" w14:textId="77777777" w:rsidR="002E7686" w:rsidRPr="00B532F6" w:rsidRDefault="002E7686" w:rsidP="002E7686">
            <w:pPr>
              <w:rPr>
                <w:color w:val="000000" w:themeColor="text1"/>
              </w:rPr>
            </w:pPr>
            <w:proofErr w:type="spellStart"/>
            <w:r w:rsidRPr="00B532F6">
              <w:rPr>
                <w:color w:val="000000" w:themeColor="text1"/>
              </w:rPr>
              <w:t>Faks</w:t>
            </w:r>
            <w:proofErr w:type="spellEnd"/>
            <w:r w:rsidRPr="00B532F6">
              <w:rPr>
                <w:color w:val="000000" w:themeColor="text1"/>
              </w:rPr>
              <w:t>. (8 5) 246 1801</w:t>
            </w:r>
          </w:p>
          <w:p w14:paraId="017D5E94" w14:textId="77777777" w:rsidR="008F771A" w:rsidRDefault="008F771A" w:rsidP="008F771A">
            <w:pPr>
              <w:rPr>
                <w:color w:val="000000" w:themeColor="text1"/>
                <w:lang w:val="lt-LT"/>
              </w:rPr>
            </w:pPr>
          </w:p>
          <w:p w14:paraId="41A1F9AE" w14:textId="77777777" w:rsidR="008F771A" w:rsidRDefault="008F771A" w:rsidP="008F771A">
            <w:pPr>
              <w:rPr>
                <w:color w:val="000000" w:themeColor="text1"/>
                <w:lang w:val="lt-LT"/>
              </w:rPr>
            </w:pPr>
          </w:p>
          <w:p w14:paraId="17C99BDF" w14:textId="77777777" w:rsidR="00E05F73" w:rsidRPr="00B532F6" w:rsidRDefault="00E05F73" w:rsidP="008F771A">
            <w:pPr>
              <w:rPr>
                <w:color w:val="000000" w:themeColor="text1"/>
                <w:lang w:val="lt-LT"/>
              </w:rPr>
            </w:pPr>
          </w:p>
          <w:p w14:paraId="74D9E1BA" w14:textId="77777777" w:rsidR="008F771A" w:rsidRPr="00B532F6" w:rsidRDefault="008F771A" w:rsidP="008F771A">
            <w:pPr>
              <w:rPr>
                <w:color w:val="000000" w:themeColor="text1"/>
                <w:lang w:val="lt-LT"/>
              </w:rPr>
            </w:pPr>
            <w:r w:rsidRPr="00B532F6">
              <w:rPr>
                <w:color w:val="000000" w:themeColor="text1"/>
                <w:lang w:val="lt-LT"/>
              </w:rPr>
              <w:t xml:space="preserve">Nekilnojamojo turto departamento vadovas Mindaugas </w:t>
            </w:r>
            <w:proofErr w:type="spellStart"/>
            <w:r w:rsidRPr="00B532F6">
              <w:rPr>
                <w:color w:val="000000" w:themeColor="text1"/>
                <w:lang w:val="lt-LT"/>
              </w:rPr>
              <w:t>Falkauskas</w:t>
            </w:r>
            <w:proofErr w:type="spellEnd"/>
          </w:p>
          <w:p w14:paraId="6441E3E1" w14:textId="77777777" w:rsidR="002E7686" w:rsidRDefault="002E7686" w:rsidP="002E7686">
            <w:pPr>
              <w:rPr>
                <w:color w:val="000000" w:themeColor="text1"/>
              </w:rPr>
            </w:pPr>
          </w:p>
          <w:p w14:paraId="2C6D89E3" w14:textId="77777777" w:rsidR="00E05F73" w:rsidRPr="00B532F6" w:rsidRDefault="00E05F73" w:rsidP="002E7686">
            <w:pPr>
              <w:rPr>
                <w:color w:val="000000" w:themeColor="text1"/>
              </w:rPr>
            </w:pPr>
          </w:p>
          <w:p w14:paraId="4ED02859" w14:textId="77777777" w:rsidR="002E7686" w:rsidRPr="00B532F6" w:rsidRDefault="002E7686" w:rsidP="002E7686">
            <w:pPr>
              <w:rPr>
                <w:color w:val="000000" w:themeColor="text1"/>
              </w:rPr>
            </w:pPr>
            <w:r w:rsidRPr="00B532F6">
              <w:rPr>
                <w:color w:val="000000" w:themeColor="text1"/>
              </w:rPr>
              <w:t>A.V.</w:t>
            </w:r>
          </w:p>
        </w:tc>
      </w:tr>
    </w:tbl>
    <w:p w14:paraId="3C8BEEB8" w14:textId="77777777" w:rsidR="007C46D1" w:rsidRPr="00B532F6" w:rsidRDefault="007C46D1">
      <w:pPr>
        <w:rPr>
          <w:color w:val="000000" w:themeColor="text1"/>
        </w:rPr>
      </w:pPr>
    </w:p>
    <w:sectPr w:rsidR="007C46D1" w:rsidRPr="00B532F6" w:rsidSect="002060E9">
      <w:pgSz w:w="11906" w:h="16838"/>
      <w:pgMar w:top="719" w:right="849"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D4FB5" w14:textId="77777777" w:rsidR="00840947" w:rsidRDefault="00840947" w:rsidP="00444837">
      <w:r>
        <w:separator/>
      </w:r>
    </w:p>
  </w:endnote>
  <w:endnote w:type="continuationSeparator" w:id="0">
    <w:p w14:paraId="38C54ACE" w14:textId="77777777" w:rsidR="00840947" w:rsidRDefault="00840947" w:rsidP="0044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60797" w14:textId="77777777" w:rsidR="00840947" w:rsidRDefault="00840947" w:rsidP="00444837">
      <w:r>
        <w:separator/>
      </w:r>
    </w:p>
  </w:footnote>
  <w:footnote w:type="continuationSeparator" w:id="0">
    <w:p w14:paraId="212E334A" w14:textId="77777777" w:rsidR="00840947" w:rsidRDefault="00840947" w:rsidP="00444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F5202"/>
    <w:multiLevelType w:val="hybridMultilevel"/>
    <w:tmpl w:val="820C73D6"/>
    <w:lvl w:ilvl="0" w:tplc="07A0DB10">
      <w:start w:val="2010"/>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37"/>
        </w:tabs>
        <w:ind w:left="1437" w:hanging="360"/>
      </w:pPr>
      <w:rPr>
        <w:rFonts w:ascii="Courier New" w:hAnsi="Courier New" w:cs="Courier New" w:hint="default"/>
      </w:rPr>
    </w:lvl>
    <w:lvl w:ilvl="2" w:tplc="04270005" w:tentative="1">
      <w:start w:val="1"/>
      <w:numFmt w:val="bullet"/>
      <w:lvlText w:val=""/>
      <w:lvlJc w:val="left"/>
      <w:pPr>
        <w:tabs>
          <w:tab w:val="num" w:pos="2157"/>
        </w:tabs>
        <w:ind w:left="2157" w:hanging="360"/>
      </w:pPr>
      <w:rPr>
        <w:rFonts w:ascii="Wingdings" w:hAnsi="Wingdings" w:hint="default"/>
      </w:rPr>
    </w:lvl>
    <w:lvl w:ilvl="3" w:tplc="04270001" w:tentative="1">
      <w:start w:val="1"/>
      <w:numFmt w:val="bullet"/>
      <w:lvlText w:val=""/>
      <w:lvlJc w:val="left"/>
      <w:pPr>
        <w:tabs>
          <w:tab w:val="num" w:pos="2877"/>
        </w:tabs>
        <w:ind w:left="2877" w:hanging="360"/>
      </w:pPr>
      <w:rPr>
        <w:rFonts w:ascii="Symbol" w:hAnsi="Symbol" w:hint="default"/>
      </w:rPr>
    </w:lvl>
    <w:lvl w:ilvl="4" w:tplc="04270003" w:tentative="1">
      <w:start w:val="1"/>
      <w:numFmt w:val="bullet"/>
      <w:lvlText w:val="o"/>
      <w:lvlJc w:val="left"/>
      <w:pPr>
        <w:tabs>
          <w:tab w:val="num" w:pos="3597"/>
        </w:tabs>
        <w:ind w:left="3597" w:hanging="360"/>
      </w:pPr>
      <w:rPr>
        <w:rFonts w:ascii="Courier New" w:hAnsi="Courier New" w:cs="Courier New" w:hint="default"/>
      </w:rPr>
    </w:lvl>
    <w:lvl w:ilvl="5" w:tplc="04270005" w:tentative="1">
      <w:start w:val="1"/>
      <w:numFmt w:val="bullet"/>
      <w:lvlText w:val=""/>
      <w:lvlJc w:val="left"/>
      <w:pPr>
        <w:tabs>
          <w:tab w:val="num" w:pos="4317"/>
        </w:tabs>
        <w:ind w:left="4317" w:hanging="360"/>
      </w:pPr>
      <w:rPr>
        <w:rFonts w:ascii="Wingdings" w:hAnsi="Wingdings" w:hint="default"/>
      </w:rPr>
    </w:lvl>
    <w:lvl w:ilvl="6" w:tplc="04270001" w:tentative="1">
      <w:start w:val="1"/>
      <w:numFmt w:val="bullet"/>
      <w:lvlText w:val=""/>
      <w:lvlJc w:val="left"/>
      <w:pPr>
        <w:tabs>
          <w:tab w:val="num" w:pos="5037"/>
        </w:tabs>
        <w:ind w:left="5037" w:hanging="360"/>
      </w:pPr>
      <w:rPr>
        <w:rFonts w:ascii="Symbol" w:hAnsi="Symbol" w:hint="default"/>
      </w:rPr>
    </w:lvl>
    <w:lvl w:ilvl="7" w:tplc="04270003" w:tentative="1">
      <w:start w:val="1"/>
      <w:numFmt w:val="bullet"/>
      <w:lvlText w:val="o"/>
      <w:lvlJc w:val="left"/>
      <w:pPr>
        <w:tabs>
          <w:tab w:val="num" w:pos="5757"/>
        </w:tabs>
        <w:ind w:left="5757" w:hanging="360"/>
      </w:pPr>
      <w:rPr>
        <w:rFonts w:ascii="Courier New" w:hAnsi="Courier New" w:cs="Courier New" w:hint="default"/>
      </w:rPr>
    </w:lvl>
    <w:lvl w:ilvl="8" w:tplc="04270005" w:tentative="1">
      <w:start w:val="1"/>
      <w:numFmt w:val="bullet"/>
      <w:lvlText w:val=""/>
      <w:lvlJc w:val="left"/>
      <w:pPr>
        <w:tabs>
          <w:tab w:val="num" w:pos="6477"/>
        </w:tabs>
        <w:ind w:left="6477" w:hanging="360"/>
      </w:pPr>
      <w:rPr>
        <w:rFonts w:ascii="Wingdings" w:hAnsi="Wingdings" w:hint="default"/>
      </w:rPr>
    </w:lvl>
  </w:abstractNum>
  <w:abstractNum w:abstractNumId="1">
    <w:nsid w:val="5FE5258A"/>
    <w:multiLevelType w:val="hybridMultilevel"/>
    <w:tmpl w:val="F2309FB4"/>
    <w:lvl w:ilvl="0" w:tplc="84682E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786E6581"/>
    <w:multiLevelType w:val="hybridMultilevel"/>
    <w:tmpl w:val="2DB24F7C"/>
    <w:lvl w:ilvl="0" w:tplc="D9786FC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07"/>
    <w:rsid w:val="0004455C"/>
    <w:rsid w:val="000476D9"/>
    <w:rsid w:val="00057392"/>
    <w:rsid w:val="000832A9"/>
    <w:rsid w:val="000D743A"/>
    <w:rsid w:val="000E3536"/>
    <w:rsid w:val="00106AF8"/>
    <w:rsid w:val="00151FF0"/>
    <w:rsid w:val="00185C1C"/>
    <w:rsid w:val="001B3E6D"/>
    <w:rsid w:val="001C0D7B"/>
    <w:rsid w:val="001C5A50"/>
    <w:rsid w:val="001E1718"/>
    <w:rsid w:val="00200474"/>
    <w:rsid w:val="00202BCF"/>
    <w:rsid w:val="002060E9"/>
    <w:rsid w:val="00221362"/>
    <w:rsid w:val="002368D0"/>
    <w:rsid w:val="00240936"/>
    <w:rsid w:val="002453F1"/>
    <w:rsid w:val="00255FF5"/>
    <w:rsid w:val="00282C7E"/>
    <w:rsid w:val="002836CD"/>
    <w:rsid w:val="00297B96"/>
    <w:rsid w:val="002C5621"/>
    <w:rsid w:val="002E7686"/>
    <w:rsid w:val="00305303"/>
    <w:rsid w:val="003107CE"/>
    <w:rsid w:val="00342ED3"/>
    <w:rsid w:val="003461E6"/>
    <w:rsid w:val="0037084C"/>
    <w:rsid w:val="003A273E"/>
    <w:rsid w:val="003A2C39"/>
    <w:rsid w:val="003A7106"/>
    <w:rsid w:val="003C6D30"/>
    <w:rsid w:val="003F308D"/>
    <w:rsid w:val="00424ECB"/>
    <w:rsid w:val="00444837"/>
    <w:rsid w:val="004479A9"/>
    <w:rsid w:val="0046037C"/>
    <w:rsid w:val="00472F55"/>
    <w:rsid w:val="00474409"/>
    <w:rsid w:val="004B2A73"/>
    <w:rsid w:val="004B7D49"/>
    <w:rsid w:val="004F00E5"/>
    <w:rsid w:val="004F27F9"/>
    <w:rsid w:val="004F6B47"/>
    <w:rsid w:val="0052721F"/>
    <w:rsid w:val="00540CC5"/>
    <w:rsid w:val="005478C8"/>
    <w:rsid w:val="00563090"/>
    <w:rsid w:val="005763C6"/>
    <w:rsid w:val="00593FF7"/>
    <w:rsid w:val="00597B2D"/>
    <w:rsid w:val="005A7FCE"/>
    <w:rsid w:val="005B0AEE"/>
    <w:rsid w:val="005C4D4D"/>
    <w:rsid w:val="005C5932"/>
    <w:rsid w:val="005E3870"/>
    <w:rsid w:val="0060579A"/>
    <w:rsid w:val="00620C82"/>
    <w:rsid w:val="0065099F"/>
    <w:rsid w:val="00676B47"/>
    <w:rsid w:val="006C60B6"/>
    <w:rsid w:val="006C7FDD"/>
    <w:rsid w:val="006D6F2C"/>
    <w:rsid w:val="007163FA"/>
    <w:rsid w:val="00771936"/>
    <w:rsid w:val="00781176"/>
    <w:rsid w:val="007C46D1"/>
    <w:rsid w:val="00800BBB"/>
    <w:rsid w:val="0081040F"/>
    <w:rsid w:val="00822C99"/>
    <w:rsid w:val="00840947"/>
    <w:rsid w:val="008635C1"/>
    <w:rsid w:val="00891C6A"/>
    <w:rsid w:val="008B0272"/>
    <w:rsid w:val="008D13B1"/>
    <w:rsid w:val="008E1692"/>
    <w:rsid w:val="008F6723"/>
    <w:rsid w:val="008F771A"/>
    <w:rsid w:val="00911553"/>
    <w:rsid w:val="00913845"/>
    <w:rsid w:val="00916FDD"/>
    <w:rsid w:val="00925699"/>
    <w:rsid w:val="00955C07"/>
    <w:rsid w:val="009650E1"/>
    <w:rsid w:val="00986017"/>
    <w:rsid w:val="00992848"/>
    <w:rsid w:val="009B216B"/>
    <w:rsid w:val="00A15DEB"/>
    <w:rsid w:val="00A178F4"/>
    <w:rsid w:val="00A335E6"/>
    <w:rsid w:val="00A46464"/>
    <w:rsid w:val="00A83715"/>
    <w:rsid w:val="00A90B7F"/>
    <w:rsid w:val="00AB461F"/>
    <w:rsid w:val="00AC66AE"/>
    <w:rsid w:val="00B03C63"/>
    <w:rsid w:val="00B41D66"/>
    <w:rsid w:val="00B43A7A"/>
    <w:rsid w:val="00B51C13"/>
    <w:rsid w:val="00B532F6"/>
    <w:rsid w:val="00B7191B"/>
    <w:rsid w:val="00B723E2"/>
    <w:rsid w:val="00B73335"/>
    <w:rsid w:val="00B74AD7"/>
    <w:rsid w:val="00B97029"/>
    <w:rsid w:val="00BB24E2"/>
    <w:rsid w:val="00BC3160"/>
    <w:rsid w:val="00BC4266"/>
    <w:rsid w:val="00C54B68"/>
    <w:rsid w:val="00C81C93"/>
    <w:rsid w:val="00C84882"/>
    <w:rsid w:val="00C913D3"/>
    <w:rsid w:val="00C95109"/>
    <w:rsid w:val="00C96FF3"/>
    <w:rsid w:val="00CA3C03"/>
    <w:rsid w:val="00CA4CB5"/>
    <w:rsid w:val="00CE3548"/>
    <w:rsid w:val="00D1404E"/>
    <w:rsid w:val="00D33C3A"/>
    <w:rsid w:val="00D610C3"/>
    <w:rsid w:val="00D62CAC"/>
    <w:rsid w:val="00D65AF0"/>
    <w:rsid w:val="00D7543E"/>
    <w:rsid w:val="00D92036"/>
    <w:rsid w:val="00D93872"/>
    <w:rsid w:val="00DB0C97"/>
    <w:rsid w:val="00DE0526"/>
    <w:rsid w:val="00DF1DB5"/>
    <w:rsid w:val="00E058D9"/>
    <w:rsid w:val="00E05F73"/>
    <w:rsid w:val="00E32BB7"/>
    <w:rsid w:val="00E7518C"/>
    <w:rsid w:val="00E829D1"/>
    <w:rsid w:val="00E86125"/>
    <w:rsid w:val="00EA0BDD"/>
    <w:rsid w:val="00EA1A6E"/>
    <w:rsid w:val="00EA61FA"/>
    <w:rsid w:val="00ED2AC4"/>
    <w:rsid w:val="00EF703D"/>
    <w:rsid w:val="00F019F3"/>
    <w:rsid w:val="00F15559"/>
    <w:rsid w:val="00F423D0"/>
    <w:rsid w:val="00F56FA2"/>
    <w:rsid w:val="00F6578D"/>
    <w:rsid w:val="00F772C8"/>
    <w:rsid w:val="00F95673"/>
    <w:rsid w:val="00FC1413"/>
    <w:rsid w:val="00FC7FCC"/>
    <w:rsid w:val="00FE73CF"/>
    <w:rsid w:val="00FF64E6"/>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5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5C07"/>
    <w:rPr>
      <w:sz w:val="24"/>
      <w:szCs w:val="24"/>
      <w:lang w:val="en-GB" w:eastAsia="en-US"/>
    </w:rPr>
  </w:style>
  <w:style w:type="paragraph" w:styleId="Antrat2">
    <w:name w:val="heading 2"/>
    <w:basedOn w:val="prastasis"/>
    <w:next w:val="prastasis"/>
    <w:qFormat/>
    <w:rsid w:val="00955C07"/>
    <w:pPr>
      <w:keepNext/>
      <w:spacing w:before="240" w:after="60"/>
      <w:outlineLvl w:val="1"/>
    </w:pPr>
    <w:rPr>
      <w:rFonts w:ascii="Arial" w:hAnsi="Arial" w:cs="Arial"/>
      <w:b/>
      <w:bCs/>
      <w:i/>
      <w:iCs/>
      <w:sz w:val="28"/>
      <w:szCs w:val="28"/>
      <w:lang w:val="de-D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955C07"/>
    <w:pPr>
      <w:spacing w:line="360" w:lineRule="auto"/>
      <w:ind w:firstLine="720"/>
      <w:jc w:val="both"/>
    </w:pPr>
    <w:rPr>
      <w:noProof/>
      <w:szCs w:val="20"/>
      <w:lang w:val="de-DE" w:eastAsia="lt-LT"/>
    </w:rPr>
  </w:style>
  <w:style w:type="paragraph" w:styleId="Pavadinimas">
    <w:name w:val="Title"/>
    <w:basedOn w:val="prastasis"/>
    <w:qFormat/>
    <w:rsid w:val="00955C07"/>
    <w:pPr>
      <w:spacing w:line="360" w:lineRule="auto"/>
      <w:jc w:val="center"/>
    </w:pPr>
    <w:rPr>
      <w:b/>
      <w:noProof/>
      <w:szCs w:val="20"/>
      <w:lang w:val="de-DE" w:eastAsia="lt-LT"/>
    </w:rPr>
  </w:style>
  <w:style w:type="character" w:customStyle="1" w:styleId="Typewriter">
    <w:name w:val="Typewriter"/>
    <w:rsid w:val="00955C07"/>
    <w:rPr>
      <w:rFonts w:ascii="Courier New" w:hAnsi="Courier New"/>
      <w:sz w:val="20"/>
    </w:rPr>
  </w:style>
  <w:style w:type="paragraph" w:styleId="Sraopastraipa">
    <w:name w:val="List Paragraph"/>
    <w:basedOn w:val="prastasis"/>
    <w:uiPriority w:val="34"/>
    <w:qFormat/>
    <w:rsid w:val="00B41D66"/>
    <w:pPr>
      <w:ind w:left="720"/>
      <w:contextualSpacing/>
    </w:pPr>
  </w:style>
  <w:style w:type="character" w:styleId="Komentaronuoroda">
    <w:name w:val="annotation reference"/>
    <w:basedOn w:val="Numatytasispastraiposriftas"/>
    <w:semiHidden/>
    <w:unhideWhenUsed/>
    <w:rsid w:val="003F308D"/>
    <w:rPr>
      <w:sz w:val="16"/>
      <w:szCs w:val="16"/>
    </w:rPr>
  </w:style>
  <w:style w:type="paragraph" w:styleId="Komentarotekstas">
    <w:name w:val="annotation text"/>
    <w:basedOn w:val="prastasis"/>
    <w:link w:val="KomentarotekstasDiagrama"/>
    <w:semiHidden/>
    <w:unhideWhenUsed/>
    <w:rsid w:val="003F308D"/>
    <w:rPr>
      <w:sz w:val="20"/>
      <w:szCs w:val="20"/>
    </w:rPr>
  </w:style>
  <w:style w:type="character" w:customStyle="1" w:styleId="KomentarotekstasDiagrama">
    <w:name w:val="Komentaro tekstas Diagrama"/>
    <w:basedOn w:val="Numatytasispastraiposriftas"/>
    <w:link w:val="Komentarotekstas"/>
    <w:semiHidden/>
    <w:rsid w:val="003F308D"/>
    <w:rPr>
      <w:lang w:val="en-GB" w:eastAsia="en-US"/>
    </w:rPr>
  </w:style>
  <w:style w:type="paragraph" w:styleId="Komentarotema">
    <w:name w:val="annotation subject"/>
    <w:basedOn w:val="Komentarotekstas"/>
    <w:next w:val="Komentarotekstas"/>
    <w:link w:val="KomentarotemaDiagrama"/>
    <w:semiHidden/>
    <w:unhideWhenUsed/>
    <w:rsid w:val="003F308D"/>
    <w:rPr>
      <w:b/>
      <w:bCs/>
    </w:rPr>
  </w:style>
  <w:style w:type="character" w:customStyle="1" w:styleId="KomentarotemaDiagrama">
    <w:name w:val="Komentaro tema Diagrama"/>
    <w:basedOn w:val="KomentarotekstasDiagrama"/>
    <w:link w:val="Komentarotema"/>
    <w:semiHidden/>
    <w:rsid w:val="003F308D"/>
    <w:rPr>
      <w:b/>
      <w:bCs/>
      <w:lang w:val="en-GB" w:eastAsia="en-US"/>
    </w:rPr>
  </w:style>
  <w:style w:type="paragraph" w:styleId="Debesliotekstas">
    <w:name w:val="Balloon Text"/>
    <w:basedOn w:val="prastasis"/>
    <w:link w:val="DebesliotekstasDiagrama"/>
    <w:semiHidden/>
    <w:unhideWhenUsed/>
    <w:rsid w:val="003F308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F308D"/>
    <w:rPr>
      <w:rFonts w:ascii="Segoe UI" w:hAnsi="Segoe UI" w:cs="Segoe UI"/>
      <w:sz w:val="18"/>
      <w:szCs w:val="18"/>
      <w:lang w:val="en-GB" w:eastAsia="en-US"/>
    </w:rPr>
  </w:style>
  <w:style w:type="paragraph" w:styleId="Antrats">
    <w:name w:val="header"/>
    <w:basedOn w:val="prastasis"/>
    <w:link w:val="AntratsDiagrama"/>
    <w:unhideWhenUsed/>
    <w:rsid w:val="00444837"/>
    <w:pPr>
      <w:tabs>
        <w:tab w:val="center" w:pos="4819"/>
        <w:tab w:val="right" w:pos="9638"/>
      </w:tabs>
    </w:pPr>
  </w:style>
  <w:style w:type="character" w:customStyle="1" w:styleId="AntratsDiagrama">
    <w:name w:val="Antraštės Diagrama"/>
    <w:basedOn w:val="Numatytasispastraiposriftas"/>
    <w:link w:val="Antrats"/>
    <w:rsid w:val="00444837"/>
    <w:rPr>
      <w:sz w:val="24"/>
      <w:szCs w:val="24"/>
      <w:lang w:val="en-GB" w:eastAsia="en-US"/>
    </w:rPr>
  </w:style>
  <w:style w:type="paragraph" w:styleId="Porat">
    <w:name w:val="footer"/>
    <w:basedOn w:val="prastasis"/>
    <w:link w:val="PoratDiagrama"/>
    <w:unhideWhenUsed/>
    <w:rsid w:val="00444837"/>
    <w:pPr>
      <w:tabs>
        <w:tab w:val="center" w:pos="4819"/>
        <w:tab w:val="right" w:pos="9638"/>
      </w:tabs>
    </w:pPr>
  </w:style>
  <w:style w:type="character" w:customStyle="1" w:styleId="PoratDiagrama">
    <w:name w:val="Poraštė Diagrama"/>
    <w:basedOn w:val="Numatytasispastraiposriftas"/>
    <w:link w:val="Porat"/>
    <w:rsid w:val="00444837"/>
    <w:rPr>
      <w:sz w:val="24"/>
      <w:szCs w:val="24"/>
      <w:lang w:val="en-GB" w:eastAsia="en-US"/>
    </w:rPr>
  </w:style>
  <w:style w:type="paragraph" w:customStyle="1" w:styleId="Antrat20">
    <w:name w:val="Antraštė2"/>
    <w:basedOn w:val="prastasis"/>
    <w:next w:val="Pagrindinistekstas"/>
    <w:rsid w:val="00CE3548"/>
    <w:pPr>
      <w:keepNext/>
      <w:suppressAutoHyphens/>
      <w:spacing w:before="240" w:after="120"/>
    </w:pPr>
    <w:rPr>
      <w:rFonts w:ascii="Arial" w:eastAsia="Lucida Sans Unicode" w:hAnsi="Arial" w:cs="Tahoma"/>
      <w:sz w:val="28"/>
      <w:szCs w:val="28"/>
      <w:lang w:val="lt-LT" w:eastAsia="ar-SA"/>
    </w:rPr>
  </w:style>
  <w:style w:type="paragraph" w:styleId="Pagrindinistekstas">
    <w:name w:val="Body Text"/>
    <w:basedOn w:val="prastasis"/>
    <w:link w:val="PagrindinistekstasDiagrama"/>
    <w:semiHidden/>
    <w:unhideWhenUsed/>
    <w:rsid w:val="00CE3548"/>
    <w:pPr>
      <w:spacing w:after="120"/>
    </w:pPr>
  </w:style>
  <w:style w:type="character" w:customStyle="1" w:styleId="PagrindinistekstasDiagrama">
    <w:name w:val="Pagrindinis tekstas Diagrama"/>
    <w:basedOn w:val="Numatytasispastraiposriftas"/>
    <w:link w:val="Pagrindinistekstas"/>
    <w:semiHidden/>
    <w:rsid w:val="00CE3548"/>
    <w:rPr>
      <w:sz w:val="24"/>
      <w:szCs w:val="24"/>
      <w:lang w:val="en-GB" w:eastAsia="en-US"/>
    </w:rPr>
  </w:style>
  <w:style w:type="paragraph" w:styleId="Pataisymai">
    <w:name w:val="Revision"/>
    <w:hidden/>
    <w:uiPriority w:val="99"/>
    <w:semiHidden/>
    <w:rsid w:val="00F019F3"/>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5C07"/>
    <w:rPr>
      <w:sz w:val="24"/>
      <w:szCs w:val="24"/>
      <w:lang w:val="en-GB" w:eastAsia="en-US"/>
    </w:rPr>
  </w:style>
  <w:style w:type="paragraph" w:styleId="Antrat2">
    <w:name w:val="heading 2"/>
    <w:basedOn w:val="prastasis"/>
    <w:next w:val="prastasis"/>
    <w:qFormat/>
    <w:rsid w:val="00955C07"/>
    <w:pPr>
      <w:keepNext/>
      <w:spacing w:before="240" w:after="60"/>
      <w:outlineLvl w:val="1"/>
    </w:pPr>
    <w:rPr>
      <w:rFonts w:ascii="Arial" w:hAnsi="Arial" w:cs="Arial"/>
      <w:b/>
      <w:bCs/>
      <w:i/>
      <w:iCs/>
      <w:sz w:val="28"/>
      <w:szCs w:val="28"/>
      <w:lang w:val="de-D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955C07"/>
    <w:pPr>
      <w:spacing w:line="360" w:lineRule="auto"/>
      <w:ind w:firstLine="720"/>
      <w:jc w:val="both"/>
    </w:pPr>
    <w:rPr>
      <w:noProof/>
      <w:szCs w:val="20"/>
      <w:lang w:val="de-DE" w:eastAsia="lt-LT"/>
    </w:rPr>
  </w:style>
  <w:style w:type="paragraph" w:styleId="Pavadinimas">
    <w:name w:val="Title"/>
    <w:basedOn w:val="prastasis"/>
    <w:qFormat/>
    <w:rsid w:val="00955C07"/>
    <w:pPr>
      <w:spacing w:line="360" w:lineRule="auto"/>
      <w:jc w:val="center"/>
    </w:pPr>
    <w:rPr>
      <w:b/>
      <w:noProof/>
      <w:szCs w:val="20"/>
      <w:lang w:val="de-DE" w:eastAsia="lt-LT"/>
    </w:rPr>
  </w:style>
  <w:style w:type="character" w:customStyle="1" w:styleId="Typewriter">
    <w:name w:val="Typewriter"/>
    <w:rsid w:val="00955C07"/>
    <w:rPr>
      <w:rFonts w:ascii="Courier New" w:hAnsi="Courier New"/>
      <w:sz w:val="20"/>
    </w:rPr>
  </w:style>
  <w:style w:type="paragraph" w:styleId="Sraopastraipa">
    <w:name w:val="List Paragraph"/>
    <w:basedOn w:val="prastasis"/>
    <w:uiPriority w:val="34"/>
    <w:qFormat/>
    <w:rsid w:val="00B41D66"/>
    <w:pPr>
      <w:ind w:left="720"/>
      <w:contextualSpacing/>
    </w:pPr>
  </w:style>
  <w:style w:type="character" w:styleId="Komentaronuoroda">
    <w:name w:val="annotation reference"/>
    <w:basedOn w:val="Numatytasispastraiposriftas"/>
    <w:semiHidden/>
    <w:unhideWhenUsed/>
    <w:rsid w:val="003F308D"/>
    <w:rPr>
      <w:sz w:val="16"/>
      <w:szCs w:val="16"/>
    </w:rPr>
  </w:style>
  <w:style w:type="paragraph" w:styleId="Komentarotekstas">
    <w:name w:val="annotation text"/>
    <w:basedOn w:val="prastasis"/>
    <w:link w:val="KomentarotekstasDiagrama"/>
    <w:semiHidden/>
    <w:unhideWhenUsed/>
    <w:rsid w:val="003F308D"/>
    <w:rPr>
      <w:sz w:val="20"/>
      <w:szCs w:val="20"/>
    </w:rPr>
  </w:style>
  <w:style w:type="character" w:customStyle="1" w:styleId="KomentarotekstasDiagrama">
    <w:name w:val="Komentaro tekstas Diagrama"/>
    <w:basedOn w:val="Numatytasispastraiposriftas"/>
    <w:link w:val="Komentarotekstas"/>
    <w:semiHidden/>
    <w:rsid w:val="003F308D"/>
    <w:rPr>
      <w:lang w:val="en-GB" w:eastAsia="en-US"/>
    </w:rPr>
  </w:style>
  <w:style w:type="paragraph" w:styleId="Komentarotema">
    <w:name w:val="annotation subject"/>
    <w:basedOn w:val="Komentarotekstas"/>
    <w:next w:val="Komentarotekstas"/>
    <w:link w:val="KomentarotemaDiagrama"/>
    <w:semiHidden/>
    <w:unhideWhenUsed/>
    <w:rsid w:val="003F308D"/>
    <w:rPr>
      <w:b/>
      <w:bCs/>
    </w:rPr>
  </w:style>
  <w:style w:type="character" w:customStyle="1" w:styleId="KomentarotemaDiagrama">
    <w:name w:val="Komentaro tema Diagrama"/>
    <w:basedOn w:val="KomentarotekstasDiagrama"/>
    <w:link w:val="Komentarotema"/>
    <w:semiHidden/>
    <w:rsid w:val="003F308D"/>
    <w:rPr>
      <w:b/>
      <w:bCs/>
      <w:lang w:val="en-GB" w:eastAsia="en-US"/>
    </w:rPr>
  </w:style>
  <w:style w:type="paragraph" w:styleId="Debesliotekstas">
    <w:name w:val="Balloon Text"/>
    <w:basedOn w:val="prastasis"/>
    <w:link w:val="DebesliotekstasDiagrama"/>
    <w:semiHidden/>
    <w:unhideWhenUsed/>
    <w:rsid w:val="003F308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F308D"/>
    <w:rPr>
      <w:rFonts w:ascii="Segoe UI" w:hAnsi="Segoe UI" w:cs="Segoe UI"/>
      <w:sz w:val="18"/>
      <w:szCs w:val="18"/>
      <w:lang w:val="en-GB" w:eastAsia="en-US"/>
    </w:rPr>
  </w:style>
  <w:style w:type="paragraph" w:styleId="Antrats">
    <w:name w:val="header"/>
    <w:basedOn w:val="prastasis"/>
    <w:link w:val="AntratsDiagrama"/>
    <w:unhideWhenUsed/>
    <w:rsid w:val="00444837"/>
    <w:pPr>
      <w:tabs>
        <w:tab w:val="center" w:pos="4819"/>
        <w:tab w:val="right" w:pos="9638"/>
      </w:tabs>
    </w:pPr>
  </w:style>
  <w:style w:type="character" w:customStyle="1" w:styleId="AntratsDiagrama">
    <w:name w:val="Antraštės Diagrama"/>
    <w:basedOn w:val="Numatytasispastraiposriftas"/>
    <w:link w:val="Antrats"/>
    <w:rsid w:val="00444837"/>
    <w:rPr>
      <w:sz w:val="24"/>
      <w:szCs w:val="24"/>
      <w:lang w:val="en-GB" w:eastAsia="en-US"/>
    </w:rPr>
  </w:style>
  <w:style w:type="paragraph" w:styleId="Porat">
    <w:name w:val="footer"/>
    <w:basedOn w:val="prastasis"/>
    <w:link w:val="PoratDiagrama"/>
    <w:unhideWhenUsed/>
    <w:rsid w:val="00444837"/>
    <w:pPr>
      <w:tabs>
        <w:tab w:val="center" w:pos="4819"/>
        <w:tab w:val="right" w:pos="9638"/>
      </w:tabs>
    </w:pPr>
  </w:style>
  <w:style w:type="character" w:customStyle="1" w:styleId="PoratDiagrama">
    <w:name w:val="Poraštė Diagrama"/>
    <w:basedOn w:val="Numatytasispastraiposriftas"/>
    <w:link w:val="Porat"/>
    <w:rsid w:val="00444837"/>
    <w:rPr>
      <w:sz w:val="24"/>
      <w:szCs w:val="24"/>
      <w:lang w:val="en-GB" w:eastAsia="en-US"/>
    </w:rPr>
  </w:style>
  <w:style w:type="paragraph" w:customStyle="1" w:styleId="Antrat20">
    <w:name w:val="Antraštė2"/>
    <w:basedOn w:val="prastasis"/>
    <w:next w:val="Pagrindinistekstas"/>
    <w:rsid w:val="00CE3548"/>
    <w:pPr>
      <w:keepNext/>
      <w:suppressAutoHyphens/>
      <w:spacing w:before="240" w:after="120"/>
    </w:pPr>
    <w:rPr>
      <w:rFonts w:ascii="Arial" w:eastAsia="Lucida Sans Unicode" w:hAnsi="Arial" w:cs="Tahoma"/>
      <w:sz w:val="28"/>
      <w:szCs w:val="28"/>
      <w:lang w:val="lt-LT" w:eastAsia="ar-SA"/>
    </w:rPr>
  </w:style>
  <w:style w:type="paragraph" w:styleId="Pagrindinistekstas">
    <w:name w:val="Body Text"/>
    <w:basedOn w:val="prastasis"/>
    <w:link w:val="PagrindinistekstasDiagrama"/>
    <w:semiHidden/>
    <w:unhideWhenUsed/>
    <w:rsid w:val="00CE3548"/>
    <w:pPr>
      <w:spacing w:after="120"/>
    </w:pPr>
  </w:style>
  <w:style w:type="character" w:customStyle="1" w:styleId="PagrindinistekstasDiagrama">
    <w:name w:val="Pagrindinis tekstas Diagrama"/>
    <w:basedOn w:val="Numatytasispastraiposriftas"/>
    <w:link w:val="Pagrindinistekstas"/>
    <w:semiHidden/>
    <w:rsid w:val="00CE3548"/>
    <w:rPr>
      <w:sz w:val="24"/>
      <w:szCs w:val="24"/>
      <w:lang w:val="en-GB" w:eastAsia="en-US"/>
    </w:rPr>
  </w:style>
  <w:style w:type="paragraph" w:styleId="Pataisymai">
    <w:name w:val="Revision"/>
    <w:hidden/>
    <w:uiPriority w:val="99"/>
    <w:semiHidden/>
    <w:rsid w:val="00F019F3"/>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372BA-7C51-40F6-ADF8-A8F922334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5650</Words>
  <Characters>3222</Characters>
  <Application>Microsoft Office Word</Application>
  <DocSecurity>0</DocSecurity>
  <PresentationFormat/>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Mudėnaitė | Sorainen</dc:creator>
  <cp:lastModifiedBy>Gintautė Atkočienė</cp:lastModifiedBy>
  <cp:revision>4</cp:revision>
  <cp:lastPrinted>2018-11-05T11:55:00Z</cp:lastPrinted>
  <dcterms:created xsi:type="dcterms:W3CDTF">2018-11-16T05:42:00Z</dcterms:created>
  <dcterms:modified xsi:type="dcterms:W3CDTF">2018-11-16T08:27:00Z</dcterms:modified>
  <dc:language/>
  <cp:version/>
</cp:coreProperties>
</file>