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2D5C02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sprendimas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0" w:name="Pavadinimas"/>
      <w:r w:rsidR="00054875" w:rsidRPr="00054875">
        <w:rPr>
          <w:b/>
          <w:i/>
        </w:rPr>
        <w:t>Dėl Atlyginimo už vaikų, ugdomų pagal ikimokyklinio ir priešmokyklinio ugdymo programas, išlaikymą Savivaldybės ikimokyklinio ugdymo mokyklose nustatymo tvarkos aprašo, patvirtinto Savivaldybės tarybos 2014 m. spalio 23 d. sprendimu Nr. 1-312, pakeitimo</w:t>
      </w:r>
      <w:r w:rsidR="002D5C02">
        <w:rPr>
          <w:b/>
          <w:i/>
          <w:szCs w:val="24"/>
        </w:rPr>
        <w:t xml:space="preserve">“. </w:t>
      </w:r>
      <w:bookmarkStart w:id="1" w:name="_GoBack"/>
      <w:bookmarkEnd w:id="1"/>
    </w:p>
    <w:bookmarkEnd w:id="0"/>
    <w:p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ir jaunimo reikalų skyriaus </w:t>
      </w:r>
      <w:r w:rsidR="00D01369">
        <w:rPr>
          <w:b/>
          <w:i/>
          <w:szCs w:val="24"/>
        </w:rPr>
        <w:t>v</w:t>
      </w:r>
      <w:r w:rsidR="006050A6">
        <w:rPr>
          <w:b/>
          <w:i/>
          <w:szCs w:val="24"/>
        </w:rPr>
        <w:t xml:space="preserve">yriausioji specialistė </w:t>
      </w:r>
      <w:r w:rsidR="00D723A2">
        <w:rPr>
          <w:b/>
          <w:i/>
          <w:szCs w:val="24"/>
        </w:rPr>
        <w:t>Ramunė Šileikienė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0A70F1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Aprašo </w:t>
            </w:r>
            <w:r w:rsidR="00723E73">
              <w:rPr>
                <w:i/>
                <w:sz w:val="22"/>
                <w:szCs w:val="22"/>
              </w:rPr>
              <w:t>10.3</w:t>
            </w:r>
            <w:r w:rsidR="00E15C70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</w:t>
            </w:r>
            <w:r w:rsidR="00E15C70">
              <w:rPr>
                <w:i/>
                <w:sz w:val="22"/>
                <w:szCs w:val="22"/>
              </w:rPr>
              <w:t>pa</w:t>
            </w:r>
            <w:r>
              <w:rPr>
                <w:i/>
                <w:sz w:val="22"/>
                <w:szCs w:val="22"/>
              </w:rPr>
              <w:t>punkt</w:t>
            </w:r>
            <w:r w:rsidR="00E15C70">
              <w:rPr>
                <w:i/>
                <w:sz w:val="22"/>
                <w:szCs w:val="22"/>
              </w:rPr>
              <w:t>yje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</w:t>
            </w:r>
            <w:r w:rsidRPr="00CB4326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211F8E" w:rsidP="000A51BB">
            <w:pPr>
              <w:rPr>
                <w:sz w:val="22"/>
                <w:szCs w:val="22"/>
              </w:rPr>
            </w:pPr>
            <w:r w:rsidRPr="00211F8E">
              <w:rPr>
                <w:sz w:val="22"/>
                <w:szCs w:val="22"/>
              </w:rPr>
              <w:t>□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0A70F1">
              <w:rPr>
                <w:i/>
                <w:sz w:val="22"/>
                <w:szCs w:val="22"/>
              </w:rPr>
              <w:t xml:space="preserve">Aprašo </w:t>
            </w:r>
            <w:r w:rsidR="00723E73">
              <w:rPr>
                <w:i/>
                <w:sz w:val="22"/>
                <w:szCs w:val="22"/>
              </w:rPr>
              <w:t>10.3. ir 15.3. papunkčiuose</w:t>
            </w:r>
            <w:r w:rsidR="000A70F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211F8E" w:rsidP="000A51BB">
            <w:pPr>
              <w:rPr>
                <w:sz w:val="22"/>
                <w:szCs w:val="22"/>
              </w:rPr>
            </w:pPr>
            <w:r w:rsidRPr="00211F8E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3123A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290AD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290AD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883846" w:rsidRPr="000A4C3D" w:rsidRDefault="005F1C0E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01D96" w:rsidRPr="00201D96" w:rsidRDefault="005F1C0E" w:rsidP="00201D9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D04419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14515" w:rsidP="00D04419">
            <w:pPr>
              <w:rPr>
                <w:i/>
                <w:sz w:val="22"/>
                <w:szCs w:val="22"/>
              </w:rPr>
            </w:pPr>
            <w:r w:rsidRPr="00614515">
              <w:rPr>
                <w:i/>
                <w:sz w:val="22"/>
                <w:szCs w:val="22"/>
              </w:rPr>
              <w:t xml:space="preserve">Aptarta </w:t>
            </w:r>
            <w:r w:rsidR="00D04419">
              <w:rPr>
                <w:i/>
                <w:sz w:val="22"/>
                <w:szCs w:val="22"/>
              </w:rPr>
              <w:t xml:space="preserve">Aprašo </w:t>
            </w:r>
            <w:r w:rsidR="00723E73">
              <w:rPr>
                <w:i/>
                <w:sz w:val="22"/>
                <w:szCs w:val="22"/>
              </w:rPr>
              <w:t>15.3. pa</w:t>
            </w:r>
            <w:r w:rsidR="00E75288">
              <w:rPr>
                <w:i/>
                <w:sz w:val="22"/>
                <w:szCs w:val="22"/>
              </w:rPr>
              <w:t>punkt</w:t>
            </w:r>
            <w:r w:rsidR="00723E73">
              <w:rPr>
                <w:i/>
                <w:sz w:val="22"/>
                <w:szCs w:val="22"/>
              </w:rPr>
              <w:t>yj</w:t>
            </w:r>
            <w:r w:rsidR="00037C28">
              <w:rPr>
                <w:i/>
                <w:sz w:val="22"/>
                <w:szCs w:val="22"/>
              </w:rPr>
              <w:t>e</w:t>
            </w:r>
            <w:r w:rsidR="00723E73">
              <w:rPr>
                <w:i/>
                <w:sz w:val="22"/>
                <w:szCs w:val="22"/>
              </w:rPr>
              <w:t xml:space="preserve"> ir 2 sprendimo punkte</w:t>
            </w:r>
            <w:r w:rsidR="00D04419">
              <w:rPr>
                <w:i/>
                <w:sz w:val="22"/>
                <w:szCs w:val="22"/>
              </w:rPr>
              <w:t xml:space="preserve"> 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C16596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D04419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D04419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0A51BB">
            <w:pPr>
              <w:keepNext/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keepNext/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>Švietimo ir jaunimo reikalų skyriaus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:rsidR="00334602" w:rsidRPr="000A4C3D" w:rsidRDefault="004A0B4E" w:rsidP="00334602">
      <w:pPr>
        <w:pStyle w:val="Antrats"/>
        <w:tabs>
          <w:tab w:val="left" w:pos="6237"/>
        </w:tabs>
        <w:rPr>
          <w:color w:val="000000"/>
        </w:rPr>
      </w:pPr>
      <w:r w:rsidRPr="004A0B4E">
        <w:rPr>
          <w:color w:val="000000"/>
        </w:rPr>
        <w:t xml:space="preserve">vyriausioji specialistė </w:t>
      </w:r>
      <w:r w:rsidR="00D723A2">
        <w:rPr>
          <w:color w:val="000000"/>
        </w:rPr>
        <w:t>Ramunė Šileikienė</w:t>
      </w:r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17A" w:rsidRDefault="0099217A">
      <w:r>
        <w:separator/>
      </w:r>
    </w:p>
  </w:endnote>
  <w:endnote w:type="continuationSeparator" w:id="0">
    <w:p w:rsidR="0099217A" w:rsidRDefault="0099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17A" w:rsidRDefault="0099217A">
      <w:r>
        <w:separator/>
      </w:r>
    </w:p>
  </w:footnote>
  <w:footnote w:type="continuationSeparator" w:id="0">
    <w:p w:rsidR="0099217A" w:rsidRDefault="0099217A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487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4875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4929"/>
    <w:rsid w:val="00097A50"/>
    <w:rsid w:val="00097EC7"/>
    <w:rsid w:val="000A4C3D"/>
    <w:rsid w:val="000A51BB"/>
    <w:rsid w:val="000A620D"/>
    <w:rsid w:val="000A6572"/>
    <w:rsid w:val="000A70F1"/>
    <w:rsid w:val="000B1C22"/>
    <w:rsid w:val="000B6A65"/>
    <w:rsid w:val="000C564A"/>
    <w:rsid w:val="000D161B"/>
    <w:rsid w:val="000D47C2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90ADC"/>
    <w:rsid w:val="0029473A"/>
    <w:rsid w:val="00297E04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CFB"/>
    <w:rsid w:val="002D4B01"/>
    <w:rsid w:val="002D5C02"/>
    <w:rsid w:val="002E3918"/>
    <w:rsid w:val="002F1F6B"/>
    <w:rsid w:val="002F48E1"/>
    <w:rsid w:val="0030023B"/>
    <w:rsid w:val="003123AB"/>
    <w:rsid w:val="00317A35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21D88"/>
    <w:rsid w:val="004220C8"/>
    <w:rsid w:val="00427304"/>
    <w:rsid w:val="00427353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F8C"/>
    <w:rsid w:val="00581771"/>
    <w:rsid w:val="00584203"/>
    <w:rsid w:val="00592506"/>
    <w:rsid w:val="00592D4A"/>
    <w:rsid w:val="005946A5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23E73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C53"/>
    <w:rsid w:val="00980BAE"/>
    <w:rsid w:val="009840EF"/>
    <w:rsid w:val="0099217A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14C9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75288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3D279-27E3-4BBA-B338-600A6039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3703</Words>
  <Characters>2112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2017-06-16T08:53:00Z</cp:lastPrinted>
  <dcterms:created xsi:type="dcterms:W3CDTF">2018-10-18T10:11:00Z</dcterms:created>
  <dcterms:modified xsi:type="dcterms:W3CDTF">2018-10-18T10:11:00Z</dcterms:modified>
</cp:coreProperties>
</file>