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14A" w:rsidRPr="0081056B" w:rsidRDefault="00FF314A" w:rsidP="00175F17">
      <w:pPr>
        <w:jc w:val="center"/>
      </w:pPr>
      <w:r w:rsidRPr="0081056B">
        <w:t>AIŠKINAMASIS RAŠTAS</w:t>
      </w:r>
    </w:p>
    <w:p w:rsidR="00506449" w:rsidRPr="0081056B" w:rsidRDefault="00506449" w:rsidP="00175F17">
      <w:pPr>
        <w:jc w:val="center"/>
      </w:pPr>
    </w:p>
    <w:p w:rsidR="00506449" w:rsidRPr="0081056B" w:rsidRDefault="00506449" w:rsidP="00506449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81056B">
        <w:rPr>
          <w:rFonts w:ascii="Times New Roman" w:hAnsi="Times New Roman" w:cs="Times New Roman"/>
          <w:sz w:val="24"/>
          <w:szCs w:val="24"/>
        </w:rPr>
        <w:t xml:space="preserve">DĖL </w:t>
      </w:r>
      <w:r w:rsidRPr="0081056B">
        <w:rPr>
          <w:rFonts w:ascii="Times New Roman" w:hAnsi="Times New Roman" w:cs="Times New Roman"/>
          <w:caps/>
          <w:sz w:val="24"/>
          <w:szCs w:val="24"/>
        </w:rPr>
        <w:t xml:space="preserve">Leidimo vykdyti viešąjį pirkimą PANEVĖŽIO MIESTO KĖDAINIŲ GATVĖS REKONSTRAVIMO techninio PROJEKTO PARENGIMUI </w:t>
      </w:r>
      <w:r w:rsidRPr="0081056B">
        <w:rPr>
          <w:rFonts w:ascii="Times New Roman" w:hAnsi="Times New Roman" w:cs="Times New Roman"/>
          <w:sz w:val="24"/>
          <w:szCs w:val="24"/>
        </w:rPr>
        <w:t>NETURINT FINANSAVIMO IR ADMINISTRACIJOS DIREKTORIUI PASIRAŠYTI SUTARTĮ</w:t>
      </w:r>
    </w:p>
    <w:p w:rsidR="00FF314A" w:rsidRPr="0081056B" w:rsidRDefault="00FF314A" w:rsidP="00175F17">
      <w:pPr>
        <w:jc w:val="center"/>
        <w:rPr>
          <w:b/>
        </w:rPr>
      </w:pPr>
    </w:p>
    <w:p w:rsidR="00FF314A" w:rsidRPr="0081056B" w:rsidRDefault="00106906" w:rsidP="00175F17">
      <w:pPr>
        <w:jc w:val="center"/>
      </w:pPr>
      <w:r w:rsidRPr="0081056B">
        <w:t>2018-09</w:t>
      </w:r>
      <w:r w:rsidR="00D2221C" w:rsidRPr="0081056B">
        <w:t>-</w:t>
      </w:r>
      <w:r w:rsidR="00510553">
        <w:t>1</w:t>
      </w:r>
      <w:r w:rsidR="008B2125">
        <w:t>8</w:t>
      </w:r>
    </w:p>
    <w:p w:rsidR="00FF314A" w:rsidRPr="0081056B" w:rsidRDefault="00FF314A" w:rsidP="008B2125">
      <w:pPr>
        <w:jc w:val="center"/>
      </w:pPr>
      <w:r w:rsidRPr="0081056B">
        <w:t>Panevėžys</w:t>
      </w:r>
    </w:p>
    <w:p w:rsidR="00FF314A" w:rsidRPr="0081056B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81056B">
        <w:rPr>
          <w:b/>
        </w:rPr>
        <w:t>Problemos esmė</w:t>
      </w:r>
    </w:p>
    <w:p w:rsidR="00BC469F" w:rsidRPr="0081056B" w:rsidRDefault="00082514" w:rsidP="001A273A">
      <w:pPr>
        <w:pStyle w:val="Pagrindinistekstas2"/>
        <w:ind w:firstLine="561"/>
        <w:jc w:val="both"/>
        <w:rPr>
          <w:b w:val="0"/>
        </w:rPr>
      </w:pPr>
      <w:r w:rsidRPr="0081056B">
        <w:rPr>
          <w:b w:val="0"/>
        </w:rPr>
        <w:t xml:space="preserve">Darbo grupė Panevėžio miesto infrastruktūros objektų avarinei būklei nustatyti, sudaryta Panevėžio miesto savivaldybės administracijos direktoriaus 2018 m. balandžio 13 d. įsakymu Nr.A-289 (4.1 E) nustatė, kad </w:t>
      </w:r>
      <w:r w:rsidR="00160D16" w:rsidRPr="0081056B">
        <w:rPr>
          <w:b w:val="0"/>
        </w:rPr>
        <w:t xml:space="preserve">Panevėžio miesto Kėdainių gatvės </w:t>
      </w:r>
      <w:r w:rsidRPr="0081056B">
        <w:rPr>
          <w:b w:val="0"/>
        </w:rPr>
        <w:t>viršutinė asfalto danga visiškai susidėvėjusi</w:t>
      </w:r>
      <w:r w:rsidR="00160D16" w:rsidRPr="0081056B">
        <w:rPr>
          <w:b w:val="0"/>
        </w:rPr>
        <w:t>, su daugybe pažaidų</w:t>
      </w:r>
      <w:r w:rsidRPr="0081056B">
        <w:rPr>
          <w:b w:val="0"/>
        </w:rPr>
        <w:t xml:space="preserve"> ir nėra tinkamų pagrindų, kad galima būtų atlikti asfaltbetonio dangos paprastąjį remontą „karštuoju regeneravimo būdu“</w:t>
      </w:r>
      <w:r w:rsidR="00700A29" w:rsidRPr="0081056B">
        <w:rPr>
          <w:b w:val="0"/>
        </w:rPr>
        <w:t xml:space="preserve"> ar užtektų atskirais plotais suremontuoti viršutinį asfa</w:t>
      </w:r>
      <w:r w:rsidR="00160D16" w:rsidRPr="0081056B">
        <w:rPr>
          <w:b w:val="0"/>
        </w:rPr>
        <w:t>l</w:t>
      </w:r>
      <w:r w:rsidR="00700A29" w:rsidRPr="0081056B">
        <w:rPr>
          <w:b w:val="0"/>
        </w:rPr>
        <w:t>tbetonio sluoksnį</w:t>
      </w:r>
      <w:r w:rsidR="00160D16" w:rsidRPr="0081056B">
        <w:rPr>
          <w:b w:val="0"/>
        </w:rPr>
        <w:t xml:space="preserve">. </w:t>
      </w:r>
      <w:r w:rsidR="00B5773C" w:rsidRPr="0081056B">
        <w:rPr>
          <w:b w:val="0"/>
        </w:rPr>
        <w:t xml:space="preserve">Darbo grupė, įvertinusi gatvės būklę, nutarė, kad reikalinga parengti </w:t>
      </w:r>
      <w:r w:rsidR="004E52A4" w:rsidRPr="0081056B">
        <w:rPr>
          <w:b w:val="0"/>
        </w:rPr>
        <w:t>Panevėžio miesto Kėdainių gatvės rekonstravimo</w:t>
      </w:r>
      <w:r w:rsidR="004E52A4" w:rsidRPr="0081056B">
        <w:t xml:space="preserve"> </w:t>
      </w:r>
      <w:r w:rsidR="00B5773C" w:rsidRPr="0081056B">
        <w:rPr>
          <w:b w:val="0"/>
        </w:rPr>
        <w:t xml:space="preserve">techninį projektą ir pagal jį atlikti rekonstravimo darbus. </w:t>
      </w:r>
    </w:p>
    <w:p w:rsidR="00FF314A" w:rsidRPr="0081056B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81056B">
        <w:rPr>
          <w:b/>
        </w:rPr>
        <w:t>Kaip šiuo metu sprendžiami projekte aptarti klausimai</w:t>
      </w:r>
    </w:p>
    <w:p w:rsidR="00567B6F" w:rsidRPr="0081056B" w:rsidRDefault="00B5773C" w:rsidP="00B5773C">
      <w:pPr>
        <w:ind w:firstLine="561"/>
        <w:jc w:val="both"/>
      </w:pPr>
      <w:r w:rsidRPr="0081056B">
        <w:t xml:space="preserve">Šiuo metu Tarybai teikiamas sprendimo projektas dėl leidimo vykdyti viešąjį pirkimą </w:t>
      </w:r>
      <w:r w:rsidR="004E52A4" w:rsidRPr="0081056B">
        <w:t xml:space="preserve">Techninio projekto </w:t>
      </w:r>
      <w:r w:rsidRPr="0081056B">
        <w:t>parengimui</w:t>
      </w:r>
      <w:r w:rsidR="004E52A4" w:rsidRPr="0081056B">
        <w:t>,</w:t>
      </w:r>
      <w:r w:rsidRPr="0081056B">
        <w:t xml:space="preserve"> neturint finansavimo</w:t>
      </w:r>
      <w:r w:rsidR="004E52A4" w:rsidRPr="0081056B">
        <w:t>,</w:t>
      </w:r>
      <w:r w:rsidRPr="0081056B">
        <w:t xml:space="preserve"> ir Administracijos direktoriui pasirašyti sutartį.</w:t>
      </w:r>
      <w:r w:rsidR="00A309FA" w:rsidRPr="0081056B">
        <w:t xml:space="preserve"> Tarybai pritarus sprendimo projektui, bus pradėtas viešasis pirkimas „Panevėžio miesto Kėdainių gatvės rekonstravimo techninio projekto parengimas ir projekto vykdymo priežiūra“.</w:t>
      </w:r>
    </w:p>
    <w:p w:rsidR="00FF314A" w:rsidRPr="0081056B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81056B">
        <w:rPr>
          <w:b/>
        </w:rPr>
        <w:t>Sprendimo priėmimo būtinumo pagrindimas, kokių pozityvių rezultatų laukiama.</w:t>
      </w:r>
    </w:p>
    <w:p w:rsidR="004E52A4" w:rsidRPr="0081056B" w:rsidRDefault="00B706CC" w:rsidP="004E52A4">
      <w:pPr>
        <w:ind w:firstLine="561"/>
        <w:jc w:val="both"/>
      </w:pPr>
      <w:r w:rsidRPr="0081056B">
        <w:t>Techninio projekto parengimo</w:t>
      </w:r>
      <w:r w:rsidR="00FB2B73" w:rsidRPr="0081056B">
        <w:t xml:space="preserve"> pabaiga keliasi į 2019 metus, todėl finansavimas bus reikalingas ateinančiais metais. Vadovaujantis Panevėžio miesto savivaldybės sutarčių pasirašymo tvarkos aprašo, patvirtinto Tarybos 2014 m. gegužės</w:t>
      </w:r>
      <w:r w:rsidR="00B23E1B" w:rsidRPr="0081056B">
        <w:t xml:space="preserve"> 29 d.</w:t>
      </w:r>
      <w:r w:rsidRPr="0081056B">
        <w:t xml:space="preserve"> </w:t>
      </w:r>
      <w:r w:rsidR="00FB2B73" w:rsidRPr="0081056B">
        <w:t xml:space="preserve">sprendimu Nr.1-154, </w:t>
      </w:r>
      <w:r w:rsidRPr="0081056B">
        <w:t>punkto</w:t>
      </w:r>
      <w:r w:rsidR="00FB2B73" w:rsidRPr="0081056B">
        <w:t xml:space="preserve"> „5. Be išankstinio Tarybos pritarimo negali būti sudaromos Sutartys dėl:</w:t>
      </w:r>
      <w:r w:rsidR="00B23E1B" w:rsidRPr="0081056B">
        <w:t xml:space="preserve"> </w:t>
      </w:r>
      <w:r w:rsidRPr="0081056B">
        <w:t>...</w:t>
      </w:r>
      <w:r w:rsidR="00B23E1B" w:rsidRPr="0081056B">
        <w:t>&gt;</w:t>
      </w:r>
      <w:r w:rsidRPr="0081056B">
        <w:t>“</w:t>
      </w:r>
      <w:r w:rsidR="00FB2B73" w:rsidRPr="0081056B">
        <w:t xml:space="preserve"> papunkčiu „5.10. viešųjų pirkimų, kuriose prisiimami ateinančių metų finansiniai įsipareigojimai (numatant finansavimo šaltinį)“, </w:t>
      </w:r>
      <w:r w:rsidR="00B23E1B" w:rsidRPr="0081056B">
        <w:t xml:space="preserve">todėl </w:t>
      </w:r>
      <w:r w:rsidR="00FB2B73" w:rsidRPr="0081056B">
        <w:t>reikalingas Tarybos pritarimas.</w:t>
      </w:r>
      <w:r w:rsidR="00B23E1B" w:rsidRPr="0081056B">
        <w:t xml:space="preserve"> </w:t>
      </w:r>
      <w:r w:rsidRPr="0081056B">
        <w:t xml:space="preserve">Tarybai </w:t>
      </w:r>
      <w:r w:rsidR="009D2221" w:rsidRPr="0081056B">
        <w:t>priėmus sprendimą</w:t>
      </w:r>
      <w:r w:rsidR="005271FB" w:rsidRPr="0081056B">
        <w:t xml:space="preserve"> ir </w:t>
      </w:r>
      <w:r w:rsidRPr="0081056B">
        <w:t xml:space="preserve">Savivaldybės administracijai </w:t>
      </w:r>
      <w:r w:rsidR="005271FB" w:rsidRPr="0081056B">
        <w:t xml:space="preserve">įvykdžius </w:t>
      </w:r>
      <w:r w:rsidRPr="0081056B">
        <w:t xml:space="preserve">viešojo </w:t>
      </w:r>
      <w:r w:rsidR="005271FB" w:rsidRPr="0081056B">
        <w:t>pirkimo procedūras</w:t>
      </w:r>
      <w:r w:rsidRPr="0081056B">
        <w:t>,</w:t>
      </w:r>
      <w:r w:rsidR="005271FB" w:rsidRPr="0081056B">
        <w:t xml:space="preserve"> </w:t>
      </w:r>
      <w:r w:rsidR="00B23E1B" w:rsidRPr="0081056B">
        <w:t>bus pareng</w:t>
      </w:r>
      <w:r w:rsidR="009D2221" w:rsidRPr="0081056B">
        <w:t>tas Techninis projektas</w:t>
      </w:r>
      <w:r w:rsidR="005271FB" w:rsidRPr="0081056B">
        <w:t>.</w:t>
      </w:r>
    </w:p>
    <w:p w:rsidR="00FF314A" w:rsidRPr="0081056B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81056B">
        <w:rPr>
          <w:b/>
        </w:rPr>
        <w:t>Skaičiavimai, išlaidų sąmatos, finansavimo šaltiniai.</w:t>
      </w:r>
    </w:p>
    <w:p w:rsidR="009D2221" w:rsidRPr="0081056B" w:rsidRDefault="009D2221" w:rsidP="009D2221">
      <w:pPr>
        <w:ind w:firstLine="561"/>
        <w:jc w:val="both"/>
      </w:pPr>
      <w:r w:rsidRPr="0081056B">
        <w:t>Pagal preliminarius skaičiavimus Techni</w:t>
      </w:r>
      <w:r w:rsidR="005271FB" w:rsidRPr="0081056B">
        <w:t>nio projekto parengimo kaina iki</w:t>
      </w:r>
      <w:r w:rsidRPr="0081056B">
        <w:t xml:space="preserve"> 45 </w:t>
      </w:r>
      <w:proofErr w:type="spellStart"/>
      <w:r w:rsidRPr="0081056B">
        <w:t>tūkst.Eur</w:t>
      </w:r>
      <w:proofErr w:type="spellEnd"/>
      <w:r w:rsidRPr="0081056B">
        <w:t>. Tiksli kaina bus aiški tik įvykdžius viešąjį pirkimą.</w:t>
      </w:r>
    </w:p>
    <w:p w:rsidR="009D2221" w:rsidRPr="0081056B" w:rsidRDefault="005D1BA8" w:rsidP="009D2221">
      <w:pPr>
        <w:tabs>
          <w:tab w:val="left" w:pos="6237"/>
        </w:tabs>
        <w:ind w:firstLine="567"/>
        <w:jc w:val="both"/>
      </w:pPr>
      <w:r w:rsidRPr="0081056B">
        <w:t>P</w:t>
      </w:r>
      <w:r w:rsidR="009D2221" w:rsidRPr="0081056B">
        <w:t>lanuojama</w:t>
      </w:r>
      <w:r w:rsidRPr="0081056B">
        <w:t xml:space="preserve"> finansavimą </w:t>
      </w:r>
      <w:r w:rsidR="009D2221" w:rsidRPr="0081056B">
        <w:t>numatyti</w:t>
      </w:r>
      <w:r w:rsidR="00821CC4">
        <w:t xml:space="preserve"> </w:t>
      </w:r>
      <w:bookmarkStart w:id="0" w:name="_GoBack"/>
      <w:bookmarkEnd w:id="0"/>
      <w:r w:rsidR="0081056B" w:rsidRPr="0081056B">
        <w:t xml:space="preserve">2018 - </w:t>
      </w:r>
      <w:r w:rsidR="009D2221" w:rsidRPr="0081056B">
        <w:t xml:space="preserve"> 2019 m.  iš Savivaldybės biudžeto, Kelių priežiūros ir plėtros programos ar kitų finansavimo šaltinių.</w:t>
      </w:r>
    </w:p>
    <w:p w:rsidR="00FF314A" w:rsidRPr="0081056B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81056B">
        <w:rPr>
          <w:b/>
        </w:rPr>
        <w:t>Galimos neigiamos pasekmės priėmus sprendimą, kokių priemonių reikėtų imtis, kad tokių pasekmių būtų išvengta.</w:t>
      </w:r>
    </w:p>
    <w:p w:rsidR="009851D0" w:rsidRPr="0081056B" w:rsidRDefault="00160D16" w:rsidP="00082514">
      <w:pPr>
        <w:ind w:firstLine="567"/>
        <w:jc w:val="both"/>
      </w:pPr>
      <w:r w:rsidRPr="0081056B">
        <w:t>Neigiamų pasekmių nenumatoma.</w:t>
      </w:r>
    </w:p>
    <w:p w:rsidR="00FF314A" w:rsidRPr="0081056B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 w:rsidRPr="0081056B">
        <w:rPr>
          <w:b/>
        </w:rPr>
        <w:t>Kieno iniciatyva parengtas projektas.</w:t>
      </w:r>
    </w:p>
    <w:p w:rsidR="006F6E45" w:rsidRPr="0081056B" w:rsidRDefault="00082514" w:rsidP="001A273A">
      <w:pPr>
        <w:ind w:firstLine="561"/>
        <w:jc w:val="both"/>
      </w:pPr>
      <w:r w:rsidRPr="0081056B">
        <w:t>Panevėžio miesto savivaldybės administracijos.</w:t>
      </w:r>
    </w:p>
    <w:p w:rsidR="00082514" w:rsidRPr="0081056B" w:rsidRDefault="00082514" w:rsidP="00082514">
      <w:pPr>
        <w:ind w:left="360" w:firstLine="207"/>
        <w:jc w:val="both"/>
        <w:rPr>
          <w:b/>
        </w:rPr>
      </w:pPr>
      <w:r w:rsidRPr="0081056B">
        <w:rPr>
          <w:b/>
        </w:rPr>
        <w:t xml:space="preserve">7. Sprendimas suderintas: </w:t>
      </w:r>
    </w:p>
    <w:p w:rsidR="00082514" w:rsidRPr="0081056B" w:rsidRDefault="00082514" w:rsidP="00082514">
      <w:pPr>
        <w:ind w:right="141" w:firstLine="720"/>
        <w:jc w:val="both"/>
      </w:pPr>
      <w:r w:rsidRPr="0081056B">
        <w:t xml:space="preserve">Sprendimo projektas suderintas su </w:t>
      </w:r>
      <w:r w:rsidR="00034B87" w:rsidRPr="0081056B">
        <w:t xml:space="preserve">Mero pavaduotoju, laikinai einančiu Savivaldybės mero pareigas, A. Varna, </w:t>
      </w:r>
      <w:r w:rsidRPr="0081056B">
        <w:t>Mero patarėja</w:t>
      </w:r>
      <w:r w:rsidR="00A309FA" w:rsidRPr="0081056B">
        <w:t>, atliekančia Tarybos sekretoriaus funkcijas,</w:t>
      </w:r>
      <w:r w:rsidRPr="0081056B">
        <w:t xml:space="preserve"> I. </w:t>
      </w:r>
      <w:proofErr w:type="spellStart"/>
      <w:r w:rsidRPr="0081056B">
        <w:t>Kisiele</w:t>
      </w:r>
      <w:proofErr w:type="spellEnd"/>
      <w:r w:rsidRPr="0081056B">
        <w:t xml:space="preserve">, </w:t>
      </w:r>
      <w:r w:rsidR="00A309FA" w:rsidRPr="0081056B">
        <w:t>Administracijos direktoriumi R.Pauža,</w:t>
      </w:r>
      <w:r w:rsidRPr="0081056B">
        <w:t xml:space="preserve"> Administra</w:t>
      </w:r>
      <w:r w:rsidR="00A309FA" w:rsidRPr="0081056B">
        <w:t xml:space="preserve">cijos direktoriaus pavaduotoju </w:t>
      </w:r>
      <w:r w:rsidRPr="0081056B">
        <w:t xml:space="preserve">T. Jukna, Teisės ir viešosios tvarkos skyriaus vyriausiąja specialiste </w:t>
      </w:r>
      <w:proofErr w:type="spellStart"/>
      <w:r w:rsidR="00A309FA" w:rsidRPr="0081056B">
        <w:t>K.Grubinskiene</w:t>
      </w:r>
      <w:proofErr w:type="spellEnd"/>
      <w:r w:rsidRPr="0081056B">
        <w:t>, Strateginio planavimo, investicijų ir biudžeto skyriaus vedėja A. Meškauskiene,</w:t>
      </w:r>
      <w:r w:rsidR="00A309FA" w:rsidRPr="0081056B">
        <w:t xml:space="preserve"> </w:t>
      </w:r>
      <w:r w:rsidR="00A309FA" w:rsidRPr="0081056B">
        <w:rPr>
          <w:rFonts w:eastAsia="Lucida Sans Unicode"/>
        </w:rPr>
        <w:t>Teritorijų planavimo ir architektūros skyriau vedėja D.Gasiūniene</w:t>
      </w:r>
      <w:r w:rsidR="00A309FA" w:rsidRPr="0081056B">
        <w:t xml:space="preserve">, </w:t>
      </w:r>
      <w:r w:rsidRPr="0081056B">
        <w:t xml:space="preserve">Dokumentų valdymo poskyrio vyr. specialiste L. </w:t>
      </w:r>
      <w:proofErr w:type="spellStart"/>
      <w:r w:rsidRPr="0081056B">
        <w:t>Vasilev</w:t>
      </w:r>
      <w:r w:rsidR="008F4F01">
        <w:t>ičiene</w:t>
      </w:r>
      <w:proofErr w:type="spellEnd"/>
      <w:r w:rsidR="008F4F01">
        <w:t>, Miesto infrastruktūros skyriaus vedėjas Dalius Vatluga.</w:t>
      </w:r>
    </w:p>
    <w:p w:rsidR="00EB5873" w:rsidRDefault="00EB5873" w:rsidP="00EB5873">
      <w:pPr>
        <w:jc w:val="both"/>
      </w:pPr>
    </w:p>
    <w:p w:rsidR="008B2125" w:rsidRPr="0081056B" w:rsidRDefault="008B2125" w:rsidP="00EB5873">
      <w:pPr>
        <w:jc w:val="both"/>
      </w:pPr>
    </w:p>
    <w:p w:rsidR="007570B0" w:rsidRDefault="007354F1" w:rsidP="00175F17">
      <w:r w:rsidRPr="0081056B">
        <w:t>Miesto infrastruktūros</w:t>
      </w:r>
      <w:r w:rsidR="007570B0" w:rsidRPr="0081056B">
        <w:t xml:space="preserve"> skyriaus</w:t>
      </w:r>
      <w:r w:rsidR="009256F7" w:rsidRPr="0081056B">
        <w:t xml:space="preserve"> </w:t>
      </w:r>
      <w:r w:rsidR="00106906" w:rsidRPr="0081056B">
        <w:t>vedėjo pavaduotojas</w:t>
      </w:r>
      <w:r w:rsidR="001302D6" w:rsidRPr="0081056B">
        <w:tab/>
      </w:r>
      <w:r w:rsidR="001302D6" w:rsidRPr="0081056B">
        <w:tab/>
      </w:r>
      <w:r w:rsidRPr="0081056B">
        <w:tab/>
      </w:r>
      <w:r w:rsidR="00DD71F6" w:rsidRPr="0081056B">
        <w:t>Darius Linkonas</w:t>
      </w:r>
    </w:p>
    <w:sectPr w:rsidR="007570B0" w:rsidSect="008B212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4A"/>
    <w:rsid w:val="00034B87"/>
    <w:rsid w:val="00082514"/>
    <w:rsid w:val="000F1312"/>
    <w:rsid w:val="00106906"/>
    <w:rsid w:val="001148A9"/>
    <w:rsid w:val="0011791E"/>
    <w:rsid w:val="001302D6"/>
    <w:rsid w:val="00146E3E"/>
    <w:rsid w:val="00160D16"/>
    <w:rsid w:val="00175F17"/>
    <w:rsid w:val="001A273A"/>
    <w:rsid w:val="001A3E97"/>
    <w:rsid w:val="00291A77"/>
    <w:rsid w:val="002E7F67"/>
    <w:rsid w:val="00332596"/>
    <w:rsid w:val="00356CDB"/>
    <w:rsid w:val="003E5CBC"/>
    <w:rsid w:val="00465CEA"/>
    <w:rsid w:val="004A53ED"/>
    <w:rsid w:val="004B7148"/>
    <w:rsid w:val="004E52A4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6B7224"/>
    <w:rsid w:val="006C3A2C"/>
    <w:rsid w:val="006E5339"/>
    <w:rsid w:val="006E5803"/>
    <w:rsid w:val="006F409B"/>
    <w:rsid w:val="006F6E45"/>
    <w:rsid w:val="00700A29"/>
    <w:rsid w:val="007354F1"/>
    <w:rsid w:val="00746781"/>
    <w:rsid w:val="00750C50"/>
    <w:rsid w:val="007550EE"/>
    <w:rsid w:val="007570B0"/>
    <w:rsid w:val="007913BF"/>
    <w:rsid w:val="0081056B"/>
    <w:rsid w:val="00813D01"/>
    <w:rsid w:val="00821CC4"/>
    <w:rsid w:val="008B2125"/>
    <w:rsid w:val="008C0321"/>
    <w:rsid w:val="008C6A82"/>
    <w:rsid w:val="008C76A0"/>
    <w:rsid w:val="008F107A"/>
    <w:rsid w:val="008F4F01"/>
    <w:rsid w:val="009256F7"/>
    <w:rsid w:val="00955A55"/>
    <w:rsid w:val="009851D0"/>
    <w:rsid w:val="009D2221"/>
    <w:rsid w:val="00A309FA"/>
    <w:rsid w:val="00A36761"/>
    <w:rsid w:val="00A653DF"/>
    <w:rsid w:val="00AA1EF7"/>
    <w:rsid w:val="00AD2BEB"/>
    <w:rsid w:val="00AE11B4"/>
    <w:rsid w:val="00B10284"/>
    <w:rsid w:val="00B23E1B"/>
    <w:rsid w:val="00B352B3"/>
    <w:rsid w:val="00B5773C"/>
    <w:rsid w:val="00B706CC"/>
    <w:rsid w:val="00B7492A"/>
    <w:rsid w:val="00BC469F"/>
    <w:rsid w:val="00BF046B"/>
    <w:rsid w:val="00C53925"/>
    <w:rsid w:val="00CB1A16"/>
    <w:rsid w:val="00CD1E7C"/>
    <w:rsid w:val="00D2221C"/>
    <w:rsid w:val="00D55743"/>
    <w:rsid w:val="00D719F0"/>
    <w:rsid w:val="00DD491B"/>
    <w:rsid w:val="00DD71F6"/>
    <w:rsid w:val="00E022AF"/>
    <w:rsid w:val="00E16008"/>
    <w:rsid w:val="00EB5873"/>
    <w:rsid w:val="00EE36A5"/>
    <w:rsid w:val="00EE57B4"/>
    <w:rsid w:val="00F23519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Jolanta4</dc:creator>
  <cp:lastModifiedBy>Darius Linkonas</cp:lastModifiedBy>
  <cp:revision>6</cp:revision>
  <cp:lastPrinted>2018-09-18T12:32:00Z</cp:lastPrinted>
  <dcterms:created xsi:type="dcterms:W3CDTF">2018-09-17T06:30:00Z</dcterms:created>
  <dcterms:modified xsi:type="dcterms:W3CDTF">2018-09-18T12:37:00Z</dcterms:modified>
</cp:coreProperties>
</file>