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691B0CE5" w14:textId="77777777" w:rsidR="002F271C" w:rsidRPr="00027D2D" w:rsidRDefault="002F271C" w:rsidP="002F271C">
      <w:pPr>
        <w:pStyle w:val="BodyText3"/>
        <w:jc w:val="both"/>
        <w:rPr>
          <w:bCs/>
        </w:rPr>
      </w:pPr>
      <w:r>
        <w:rPr>
          <w:bCs/>
        </w:rPr>
        <w:t xml:space="preserve">DĖL </w:t>
      </w:r>
      <w:r w:rsidRPr="00027D2D">
        <w:rPr>
          <w:bCs/>
        </w:rPr>
        <w:t>PROJEKTO „JAUNIMO, VAIKŲ SOCIALINĖ ĮTRAUKTIS IR ĮGALINIMAS PER SOCIALINIŲ PASLAUGŲ BEI LAISVALAIKIO VEIKLŲ EFEKTYVUMĄ KULDIGOJE IR PANEVĖŽYJE“ LLI-282 JUNGTINĖS VEIKLOS (PARTNERYSTĖS) SUTARTI</w:t>
      </w:r>
      <w:r>
        <w:rPr>
          <w:bCs/>
        </w:rPr>
        <w:t>E</w:t>
      </w:r>
      <w:r w:rsidRPr="00027D2D">
        <w:rPr>
          <w:bCs/>
        </w:rPr>
        <w:t>S</w:t>
      </w:r>
      <w:r>
        <w:rPr>
          <w:bCs/>
        </w:rPr>
        <w:t xml:space="preserve"> SUDARYMO</w:t>
      </w:r>
    </w:p>
    <w:p w14:paraId="0C4A8BF1" w14:textId="6FA470F6" w:rsidR="002F0566" w:rsidRPr="0011226B" w:rsidRDefault="002F0566" w:rsidP="002F0566">
      <w:pPr>
        <w:pStyle w:val="BodyText3"/>
        <w:rPr>
          <w:bCs/>
          <w:szCs w:val="24"/>
        </w:rPr>
      </w:pPr>
      <w:bookmarkStart w:id="0" w:name="_GoBack"/>
      <w:bookmarkEnd w:id="0"/>
    </w:p>
    <w:p w14:paraId="7A2729CD" w14:textId="0207F7AE" w:rsidR="00CE4261" w:rsidRPr="007D7B8A" w:rsidRDefault="00F8746D" w:rsidP="00156131">
      <w:pPr>
        <w:tabs>
          <w:tab w:val="left" w:pos="0"/>
        </w:tabs>
        <w:jc w:val="center"/>
      </w:pPr>
      <w:r>
        <w:t>201</w:t>
      </w:r>
      <w:r w:rsidR="00012D81">
        <w:t>8</w:t>
      </w:r>
      <w:r w:rsidR="00CE4261">
        <w:t xml:space="preserve"> m. </w:t>
      </w:r>
      <w:r w:rsidR="009D6DBF">
        <w:t xml:space="preserve">rugsėjo </w:t>
      </w:r>
      <w:r w:rsidR="002A1F66">
        <w:t xml:space="preserve"> </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5386F73F" w:rsidR="001A59CF" w:rsidRDefault="00CE4261" w:rsidP="00A8644B">
      <w:pPr>
        <w:numPr>
          <w:ilvl w:val="0"/>
          <w:numId w:val="3"/>
        </w:numPr>
        <w:jc w:val="both"/>
      </w:pPr>
      <w:r w:rsidRPr="00C25BD0">
        <w:rPr>
          <w:b/>
        </w:rPr>
        <w:t>Problemos esmė</w:t>
      </w:r>
      <w:r w:rsidRPr="00C25BD0">
        <w:t>:</w:t>
      </w:r>
      <w:r w:rsidR="008407DC" w:rsidRPr="00C25BD0">
        <w:t xml:space="preserve"> </w:t>
      </w:r>
    </w:p>
    <w:p w14:paraId="41A11CFC" w14:textId="53D7D12E" w:rsidR="009D6DBF" w:rsidRDefault="009D6DBF" w:rsidP="000856A2">
      <w:pPr>
        <w:ind w:firstLine="360"/>
        <w:jc w:val="both"/>
      </w:pPr>
      <w:r w:rsidRPr="00990647">
        <w:t>Panevėžio miesto savivaldybės taryba</w:t>
      </w:r>
      <w:r>
        <w:t xml:space="preserve"> </w:t>
      </w:r>
      <w:bookmarkStart w:id="1" w:name="_Hlk523918617"/>
      <w:r w:rsidRPr="00990647">
        <w:t>2016 m. birželio 30 d. priėmė sprendimą Nr. 1-192 „Dėl pritarimo teikti projektą „Atviro jaunimo centro Panevėžyje įrengimas“ paramai iš 2014–2020 m. Europos teritorinio Latvijos ir Lietuvos bendradarbiavimo per sieną programos gauti ir projekto dalinio finansavimo“ ir 2018 m. sausio 25 d. priėmė sprendimą Nr. 1-1 „D</w:t>
      </w:r>
      <w:r w:rsidRPr="00990647">
        <w:rPr>
          <w:bCs/>
        </w:rPr>
        <w:t xml:space="preserve">ėl savivaldybės tarybos 2016 m. </w:t>
      </w:r>
      <w:r>
        <w:rPr>
          <w:bCs/>
        </w:rPr>
        <w:t>b</w:t>
      </w:r>
      <w:r w:rsidRPr="00990647">
        <w:rPr>
          <w:bCs/>
        </w:rPr>
        <w:t xml:space="preserve">irželio 30 d. </w:t>
      </w:r>
      <w:r>
        <w:rPr>
          <w:bCs/>
        </w:rPr>
        <w:t>s</w:t>
      </w:r>
      <w:r w:rsidRPr="00990647">
        <w:rPr>
          <w:bCs/>
        </w:rPr>
        <w:t>prendimo Nr. 1-192 „Dėl pritarimo teikti projektą „Atviro jaunimo centro Panevėžyje įrengimas“ paramai iš 2014–2020 m. Europos teritorinio Latvijos ir Lietuvos bendradarbiavimo per sieną programos gauti dalinio finansavimo“ pakeitimo”</w:t>
      </w:r>
      <w:bookmarkEnd w:id="1"/>
      <w:r>
        <w:rPr>
          <w:bCs/>
        </w:rPr>
        <w:t xml:space="preserve">. </w:t>
      </w:r>
      <w:r w:rsidR="007A12E1" w:rsidRPr="00900029">
        <w:t>2018-05-15</w:t>
      </w:r>
      <w:r w:rsidR="007A12E1">
        <w:t xml:space="preserve"> </w:t>
      </w:r>
      <w:r w:rsidR="007A12E1" w:rsidRPr="00900029">
        <w:t xml:space="preserve">pasirašyta projekto finansavimo sutartis su sekretoriatu, </w:t>
      </w:r>
      <w:r w:rsidR="007A12E1">
        <w:t xml:space="preserve">o </w:t>
      </w:r>
      <w:r w:rsidR="007A12E1" w:rsidRPr="00900029">
        <w:t>2018-06-07</w:t>
      </w:r>
      <w:r w:rsidR="007A12E1">
        <w:t xml:space="preserve"> pasirašyta sutartis </w:t>
      </w:r>
      <w:r w:rsidR="007A12E1" w:rsidRPr="00900029">
        <w:t xml:space="preserve">su vedančiuoju partneriu. </w:t>
      </w:r>
      <w:r>
        <w:rPr>
          <w:bCs/>
        </w:rPr>
        <w:t xml:space="preserve">Įgyvendinant projektą </w:t>
      </w:r>
      <w:bookmarkStart w:id="2" w:name="_Hlk523924143"/>
      <w:r w:rsidRPr="009D6DBF">
        <w:rPr>
          <w:bCs/>
        </w:rPr>
        <w:t>„</w:t>
      </w:r>
      <w:r w:rsidRPr="00C75129">
        <w:t xml:space="preserve">Jaunimo, vaikų socialinė įtrauktis ir įgalinimas per socialinių paslaugų bei laisvalaikio veiklų efektyvumą </w:t>
      </w:r>
      <w:proofErr w:type="spellStart"/>
      <w:r w:rsidRPr="00C75129">
        <w:t>Kuldigoje</w:t>
      </w:r>
      <w:proofErr w:type="spellEnd"/>
      <w:r w:rsidRPr="00C75129">
        <w:t xml:space="preserve"> ir Panevėžyje</w:t>
      </w:r>
      <w:bookmarkEnd w:id="2"/>
      <w:r w:rsidRPr="00C75129">
        <w:t>”, LLI-282 (toliau – Projektas)</w:t>
      </w:r>
      <w:r>
        <w:t xml:space="preserve">,  Panevėžio miesto savivaldybės administracija </w:t>
      </w:r>
      <w:r w:rsidR="000856A2">
        <w:t>yra</w:t>
      </w:r>
      <w:r>
        <w:t xml:space="preserve"> Pareiškėjas</w:t>
      </w:r>
      <w:r w:rsidR="005D077C">
        <w:t>,</w:t>
      </w:r>
      <w:r>
        <w:t xml:space="preserve"> </w:t>
      </w:r>
      <w:r w:rsidRPr="009D6DBF">
        <w:t>Panevėžio atviras jaunimo centras</w:t>
      </w:r>
      <w:r>
        <w:t xml:space="preserve"> </w:t>
      </w:r>
      <w:r w:rsidR="000856A2">
        <w:t xml:space="preserve">- </w:t>
      </w:r>
      <w:r>
        <w:t xml:space="preserve"> </w:t>
      </w:r>
      <w:r w:rsidRPr="00990647">
        <w:t>Partneris</w:t>
      </w:r>
      <w:r w:rsidR="000E7930">
        <w:t>,</w:t>
      </w:r>
      <w:r w:rsidR="000856A2">
        <w:t xml:space="preserve"> su kuriuo kartu įgyvendinamos Projekto veiklos</w:t>
      </w:r>
      <w:r w:rsidRPr="00C75129">
        <w:t xml:space="preserve">. </w:t>
      </w:r>
      <w:r>
        <w:t>Projekto tikslas - motyvuoti jaunus (prioritetą teikiant rizikos grupių jaunimui) žmones ir padėti jiems pagerinti savo praktinius įgūdžius, įgyti žinių, ugdyti jų asmenybes, įtraukiant juos į švietimo, socialines, kultūrines ir ekonomines veiklas. Projekto metu bus įsigyta</w:t>
      </w:r>
      <w:r w:rsidRPr="00F124C9">
        <w:t xml:space="preserve"> muzikinės raiškos, sveikos gyvensenos, gamtos pažinimo,</w:t>
      </w:r>
      <w:r>
        <w:t xml:space="preserve"> </w:t>
      </w:r>
      <w:r w:rsidRPr="00725117">
        <w:t>meninės raiškos įranga</w:t>
      </w:r>
      <w:r w:rsidR="005D077C">
        <w:t xml:space="preserve"> bei priemonės</w:t>
      </w:r>
      <w:r w:rsidRPr="00725117">
        <w:t xml:space="preserve">, </w:t>
      </w:r>
      <w:r w:rsidRPr="00B02140">
        <w:t>bus organizuo</w:t>
      </w:r>
      <w:r w:rsidR="005D077C">
        <w:t>jam</w:t>
      </w:r>
      <w:r w:rsidRPr="00B02140">
        <w:t xml:space="preserve">os kūrybinės dirbtuvės Panevėžyje ir </w:t>
      </w:r>
      <w:proofErr w:type="spellStart"/>
      <w:r w:rsidRPr="00B02140">
        <w:t>Kuldigoje</w:t>
      </w:r>
      <w:proofErr w:type="spellEnd"/>
      <w:r w:rsidRPr="00B02140">
        <w:t>, kurių</w:t>
      </w:r>
      <w:r>
        <w:t xml:space="preserve"> </w:t>
      </w:r>
      <w:r w:rsidRPr="00725117">
        <w:t xml:space="preserve">metu </w:t>
      </w:r>
      <w:r>
        <w:t>bus skatinama vaikų ir jaunimo meninė raiška, lavinimas ir bendradarbiavimas</w:t>
      </w:r>
      <w:r w:rsidRPr="00725117">
        <w:t>.</w:t>
      </w:r>
      <w:r w:rsidRPr="005D317D">
        <w:t xml:space="preserve"> </w:t>
      </w:r>
      <w:r>
        <w:t xml:space="preserve">Kadangi projekto įgyvendinimo metu </w:t>
      </w:r>
      <w:r w:rsidR="006A4118">
        <w:t xml:space="preserve">veiklos vyks kartu su Panevėžio atviro jaunimo centro darbuotojais ir lankytojais, o </w:t>
      </w:r>
      <w:r>
        <w:t>į</w:t>
      </w:r>
      <w:r w:rsidR="006A4118">
        <w:t>si</w:t>
      </w:r>
      <w:r>
        <w:t xml:space="preserve">gyjama įranga bus perduodama </w:t>
      </w:r>
      <w:r w:rsidRPr="009D6DBF">
        <w:t>Panevėžio atvir</w:t>
      </w:r>
      <w:r w:rsidR="000E7930">
        <w:t>o</w:t>
      </w:r>
      <w:r w:rsidRPr="009D6DBF">
        <w:t xml:space="preserve"> jaunimo centr</w:t>
      </w:r>
      <w:r>
        <w:t xml:space="preserve">o naudojimui, reikalinga </w:t>
      </w:r>
      <w:r w:rsidR="000E7930">
        <w:t>projekto įgyvendinimui</w:t>
      </w:r>
      <w:r>
        <w:t xml:space="preserve"> pasirašyti </w:t>
      </w:r>
      <w:r w:rsidR="00A90FA9">
        <w:t xml:space="preserve"> jungtinės veiklos (partnerystės sutartį) tarp Panevėžio miesto savivaldybės administracijos ir </w:t>
      </w:r>
      <w:r w:rsidR="00A90FA9" w:rsidRPr="009D6DBF">
        <w:t>Panevėžio atvir</w:t>
      </w:r>
      <w:r w:rsidR="006A4118">
        <w:t>o</w:t>
      </w:r>
      <w:r w:rsidR="00A90FA9" w:rsidRPr="009D6DBF">
        <w:t xml:space="preserve"> jaunimo centr</w:t>
      </w:r>
      <w:r w:rsidR="00A90FA9">
        <w:t>o.</w:t>
      </w:r>
    </w:p>
    <w:p w14:paraId="5E3A9986" w14:textId="77777777" w:rsidR="00292DCE" w:rsidRPr="00C25BD0" w:rsidRDefault="00292DCE" w:rsidP="00A8644B">
      <w:pPr>
        <w:ind w:firstLine="360"/>
        <w:jc w:val="both"/>
        <w:rPr>
          <w:rFonts w:eastAsia="Calibri"/>
        </w:rPr>
      </w:pPr>
    </w:p>
    <w:p w14:paraId="09208120" w14:textId="3B21B44A" w:rsidR="00B12A30" w:rsidRPr="00BF69E0" w:rsidRDefault="00CE4261" w:rsidP="00A8644B">
      <w:pPr>
        <w:numPr>
          <w:ilvl w:val="0"/>
          <w:numId w:val="3"/>
        </w:numPr>
        <w:jc w:val="both"/>
      </w:pPr>
      <w:r w:rsidRPr="00C25BD0">
        <w:rPr>
          <w:b/>
        </w:rPr>
        <w:t>Kaip šiuo metu sprendžiami sprendimo projekte aptarti klausimai</w:t>
      </w:r>
      <w:r w:rsidR="00B12A30" w:rsidRPr="00C25BD0">
        <w:rPr>
          <w:b/>
        </w:rPr>
        <w:t>:</w:t>
      </w:r>
    </w:p>
    <w:p w14:paraId="6A5343EA" w14:textId="2DEAC84C" w:rsidR="006A4118" w:rsidRPr="006A4118" w:rsidRDefault="006A4118" w:rsidP="000D4737">
      <w:pPr>
        <w:pStyle w:val="BodyText3"/>
        <w:ind w:firstLine="360"/>
        <w:jc w:val="both"/>
        <w:rPr>
          <w:b w:val="0"/>
        </w:rPr>
      </w:pPr>
      <w:r w:rsidRPr="006A4118">
        <w:rPr>
          <w:b w:val="0"/>
          <w:szCs w:val="24"/>
        </w:rPr>
        <w:t>2018-05-15 pasirašyta projekto finansavimo sutartis su sekretoriatu, o 2018-06-07 pasirašyta sutartis su vedančiuoju partneriu.</w:t>
      </w:r>
      <w:r>
        <w:rPr>
          <w:b w:val="0"/>
          <w:szCs w:val="24"/>
        </w:rPr>
        <w:t xml:space="preserve"> Projekto veikloms įgyvendinti būtina vykdyti viešuosius pirkimus priemonėms ir įrangai įsigyti.</w:t>
      </w:r>
    </w:p>
    <w:p w14:paraId="7927F995" w14:textId="60AFBA9C" w:rsidR="000D4737" w:rsidRPr="000D4737" w:rsidRDefault="002B5A69" w:rsidP="000D4737">
      <w:pPr>
        <w:pStyle w:val="BodyText3"/>
        <w:ind w:firstLine="360"/>
        <w:jc w:val="both"/>
        <w:rPr>
          <w:b w:val="0"/>
          <w:bCs/>
        </w:rPr>
      </w:pPr>
      <w:r w:rsidRPr="000D4737">
        <w:rPr>
          <w:b w:val="0"/>
        </w:rPr>
        <w:t>Parengtas S</w:t>
      </w:r>
      <w:r w:rsidR="00CE4261" w:rsidRPr="000D4737">
        <w:rPr>
          <w:b w:val="0"/>
        </w:rPr>
        <w:t>avivaldybės tarybos sprendimo projektas</w:t>
      </w:r>
      <w:r w:rsidR="002D5815" w:rsidRPr="000D4737">
        <w:rPr>
          <w:b w:val="0"/>
        </w:rPr>
        <w:t xml:space="preserve"> </w:t>
      </w:r>
      <w:r w:rsidR="00E34D0F" w:rsidRPr="000D4737">
        <w:rPr>
          <w:b w:val="0"/>
          <w:bCs/>
        </w:rPr>
        <w:t>„</w:t>
      </w:r>
      <w:r w:rsidR="000D4737">
        <w:rPr>
          <w:b w:val="0"/>
          <w:bCs/>
        </w:rPr>
        <w:t>D</w:t>
      </w:r>
      <w:r w:rsidR="000D4737" w:rsidRPr="000D4737">
        <w:rPr>
          <w:b w:val="0"/>
          <w:bCs/>
        </w:rPr>
        <w:t xml:space="preserve">ėl </w:t>
      </w:r>
      <w:r w:rsidR="000D4737">
        <w:rPr>
          <w:b w:val="0"/>
          <w:bCs/>
        </w:rPr>
        <w:t>S</w:t>
      </w:r>
      <w:r w:rsidR="000D4737" w:rsidRPr="000D4737">
        <w:rPr>
          <w:b w:val="0"/>
          <w:bCs/>
        </w:rPr>
        <w:t xml:space="preserve">avivaldybės tarybos 2018 m. sausio 25 d. </w:t>
      </w:r>
      <w:r w:rsidR="000D4737">
        <w:rPr>
          <w:b w:val="0"/>
          <w:bCs/>
        </w:rPr>
        <w:t>T</w:t>
      </w:r>
      <w:r w:rsidR="000D4737" w:rsidRPr="000D4737">
        <w:rPr>
          <w:b w:val="0"/>
          <w:bCs/>
        </w:rPr>
        <w:t>arybos sprendimo N</w:t>
      </w:r>
      <w:r w:rsidR="000D4737">
        <w:rPr>
          <w:b w:val="0"/>
          <w:bCs/>
        </w:rPr>
        <w:t>r</w:t>
      </w:r>
      <w:r w:rsidR="000D4737" w:rsidRPr="000D4737">
        <w:rPr>
          <w:b w:val="0"/>
          <w:bCs/>
        </w:rPr>
        <w:t>. 1-1 „</w:t>
      </w:r>
      <w:r w:rsidR="000D4737">
        <w:rPr>
          <w:b w:val="0"/>
          <w:bCs/>
        </w:rPr>
        <w:t>D</w:t>
      </w:r>
      <w:r w:rsidR="000D4737" w:rsidRPr="000D4737">
        <w:rPr>
          <w:b w:val="0"/>
          <w:bCs/>
        </w:rPr>
        <w:t xml:space="preserve">ėl </w:t>
      </w:r>
      <w:r w:rsidR="000D4737">
        <w:rPr>
          <w:b w:val="0"/>
          <w:bCs/>
        </w:rPr>
        <w:t>S</w:t>
      </w:r>
      <w:r w:rsidR="000D4737" w:rsidRPr="000D4737">
        <w:rPr>
          <w:b w:val="0"/>
          <w:bCs/>
        </w:rPr>
        <w:t xml:space="preserve">avivaldybės tarybos 2016 m. birželio 30 d. sprendimo </w:t>
      </w:r>
      <w:r w:rsidR="000D4737">
        <w:rPr>
          <w:b w:val="0"/>
          <w:bCs/>
        </w:rPr>
        <w:t>N</w:t>
      </w:r>
      <w:r w:rsidR="000D4737" w:rsidRPr="000D4737">
        <w:rPr>
          <w:b w:val="0"/>
          <w:bCs/>
        </w:rPr>
        <w:t>r. 1-192 „</w:t>
      </w:r>
      <w:r w:rsidR="000D4737">
        <w:rPr>
          <w:b w:val="0"/>
          <w:bCs/>
        </w:rPr>
        <w:t>D</w:t>
      </w:r>
      <w:r w:rsidR="000D4737" w:rsidRPr="000D4737">
        <w:rPr>
          <w:b w:val="0"/>
          <w:bCs/>
        </w:rPr>
        <w:t>ėl pritarimo teikti projektą „</w:t>
      </w:r>
      <w:r w:rsidR="000D4737">
        <w:rPr>
          <w:b w:val="0"/>
          <w:bCs/>
        </w:rPr>
        <w:t>A</w:t>
      </w:r>
      <w:r w:rsidR="000D4737" w:rsidRPr="000D4737">
        <w:rPr>
          <w:b w:val="0"/>
          <w:bCs/>
        </w:rPr>
        <w:t xml:space="preserve">tviro jaunimo centro </w:t>
      </w:r>
      <w:r w:rsidR="000D4737">
        <w:rPr>
          <w:b w:val="0"/>
          <w:bCs/>
        </w:rPr>
        <w:t>P</w:t>
      </w:r>
      <w:r w:rsidR="000D4737" w:rsidRPr="000D4737">
        <w:rPr>
          <w:b w:val="0"/>
          <w:bCs/>
        </w:rPr>
        <w:t xml:space="preserve">anevėžyje įrengimas“ paramai iš 2014–2020 m. </w:t>
      </w:r>
      <w:r w:rsidR="000D4737">
        <w:rPr>
          <w:b w:val="0"/>
          <w:bCs/>
        </w:rPr>
        <w:t>E</w:t>
      </w:r>
      <w:r w:rsidR="000D4737" w:rsidRPr="000D4737">
        <w:rPr>
          <w:b w:val="0"/>
          <w:bCs/>
        </w:rPr>
        <w:t xml:space="preserve">uropos teritorinio </w:t>
      </w:r>
      <w:r w:rsidR="000D4737">
        <w:rPr>
          <w:b w:val="0"/>
          <w:bCs/>
        </w:rPr>
        <w:t>L</w:t>
      </w:r>
      <w:r w:rsidR="000D4737" w:rsidRPr="000D4737">
        <w:rPr>
          <w:b w:val="0"/>
          <w:bCs/>
        </w:rPr>
        <w:t xml:space="preserve">atvijos ir </w:t>
      </w:r>
      <w:r w:rsidR="000D4737">
        <w:rPr>
          <w:b w:val="0"/>
          <w:bCs/>
        </w:rPr>
        <w:t>L</w:t>
      </w:r>
      <w:r w:rsidR="000D4737" w:rsidRPr="000D4737">
        <w:rPr>
          <w:b w:val="0"/>
          <w:bCs/>
        </w:rPr>
        <w:t>ietuvos bendradarbiavimo per sieną programos gauti dalinio finansavimo“ pakeitimo” papildymo</w:t>
      </w:r>
      <w:r w:rsidR="000D4737">
        <w:rPr>
          <w:b w:val="0"/>
          <w:bCs/>
        </w:rPr>
        <w:t xml:space="preserve">“, kuriuo Taryba pritartų jungtinės veiklos (partnerystės) sutarties sudarymui su </w:t>
      </w:r>
      <w:r w:rsidR="000D4737" w:rsidRPr="000D4737">
        <w:rPr>
          <w:b w:val="0"/>
        </w:rPr>
        <w:t>Panevėžio atvir</w:t>
      </w:r>
      <w:r w:rsidR="000E7930">
        <w:rPr>
          <w:b w:val="0"/>
        </w:rPr>
        <w:t>o</w:t>
      </w:r>
      <w:r w:rsidR="000D4737" w:rsidRPr="000D4737">
        <w:rPr>
          <w:b w:val="0"/>
        </w:rPr>
        <w:t xml:space="preserve"> jaunimo centr</w:t>
      </w:r>
      <w:r w:rsidR="000D4737">
        <w:rPr>
          <w:b w:val="0"/>
        </w:rPr>
        <w:t>u ir įgaliotų Savivaldybės administracijos direktorių ją pasirašyti.</w:t>
      </w:r>
    </w:p>
    <w:p w14:paraId="30AC5A94" w14:textId="77777777" w:rsidR="009F65EA" w:rsidRDefault="009F65EA" w:rsidP="00A8644B">
      <w:pPr>
        <w:tabs>
          <w:tab w:val="left" w:pos="0"/>
        </w:tabs>
        <w:ind w:firstLine="851"/>
        <w:jc w:val="both"/>
      </w:pPr>
    </w:p>
    <w:p w14:paraId="685CEB70" w14:textId="57D96E4C" w:rsidR="00C23621" w:rsidRDefault="00CE4261" w:rsidP="00A8644B">
      <w:pPr>
        <w:numPr>
          <w:ilvl w:val="0"/>
          <w:numId w:val="3"/>
        </w:numPr>
        <w:jc w:val="both"/>
        <w:rPr>
          <w:b/>
        </w:rPr>
      </w:pPr>
      <w:r w:rsidRPr="00C25BD0">
        <w:rPr>
          <w:b/>
        </w:rPr>
        <w:t>Sprendimo priėmimo būtinumo pagrindimas, kokių pozityvių rezultatų laukiama:</w:t>
      </w:r>
    </w:p>
    <w:p w14:paraId="510C9A4B" w14:textId="47EAE453" w:rsidR="000B0F29" w:rsidRDefault="00C07F3A" w:rsidP="009F0CFC">
      <w:pPr>
        <w:ind w:firstLine="360"/>
        <w:jc w:val="both"/>
      </w:pPr>
      <w:r>
        <w:t xml:space="preserve">Įgyvendinus projektą </w:t>
      </w:r>
      <w:r w:rsidRPr="009D6DBF">
        <w:rPr>
          <w:bCs/>
        </w:rPr>
        <w:t>„</w:t>
      </w:r>
      <w:r w:rsidRPr="00C75129">
        <w:t xml:space="preserve">Jaunimo, vaikų socialinė įtrauktis ir įgalinimas per socialinių paslaugų bei laisvalaikio veiklų efektyvumą </w:t>
      </w:r>
      <w:proofErr w:type="spellStart"/>
      <w:r w:rsidRPr="00C75129">
        <w:t>Kuldigoje</w:t>
      </w:r>
      <w:proofErr w:type="spellEnd"/>
      <w:r w:rsidRPr="00C75129">
        <w:t xml:space="preserve"> ir Panevėžyje”, LLI-282</w:t>
      </w:r>
      <w:r w:rsidR="00ED4B7C">
        <w:t xml:space="preserve"> bus įsigyt</w:t>
      </w:r>
      <w:r w:rsidR="000E7930">
        <w:t>a</w:t>
      </w:r>
      <w:r w:rsidR="00ED4B7C">
        <w:t xml:space="preserve"> ir perduota naudotis Panevėžio atviro jaunimo centro vaikams ir jaunimui </w:t>
      </w:r>
      <w:r w:rsidR="00ED4B7C" w:rsidRPr="00F124C9">
        <w:t>muzikinės raiškos, sveikos gyvensenos, gamtos pažinimo,</w:t>
      </w:r>
      <w:r w:rsidR="00ED4B7C">
        <w:t xml:space="preserve"> </w:t>
      </w:r>
      <w:r w:rsidR="00ED4B7C" w:rsidRPr="00725117">
        <w:t>meninės raiškos įranga</w:t>
      </w:r>
      <w:r w:rsidR="00ED4B7C">
        <w:t xml:space="preserve">. </w:t>
      </w:r>
      <w:r w:rsidR="00ED4B7C" w:rsidRPr="00B02140">
        <w:t xml:space="preserve">Projekto metu bus organizuotos kūrybinės dirbtuvės Panevėžyje ir </w:t>
      </w:r>
      <w:proofErr w:type="spellStart"/>
      <w:r w:rsidR="00ED4B7C" w:rsidRPr="00B02140">
        <w:t>Kuldigoje</w:t>
      </w:r>
      <w:proofErr w:type="spellEnd"/>
      <w:r w:rsidR="00ED4B7C" w:rsidRPr="00B02140">
        <w:t>, kurių</w:t>
      </w:r>
      <w:r w:rsidR="00ED4B7C">
        <w:t xml:space="preserve"> </w:t>
      </w:r>
      <w:r w:rsidR="00ED4B7C" w:rsidRPr="00725117">
        <w:t xml:space="preserve">metu </w:t>
      </w:r>
      <w:r w:rsidR="00ED4B7C">
        <w:t>bus skatinama vaikų ir jaunimo meninė raiška, lavinimas ir bendradarbiavimas</w:t>
      </w:r>
      <w:r w:rsidR="00ED4B7C" w:rsidRPr="00725117">
        <w:t>.</w:t>
      </w:r>
    </w:p>
    <w:p w14:paraId="094FA151" w14:textId="5B6AF4CE" w:rsidR="00101E74" w:rsidRDefault="00765633" w:rsidP="00463B00">
      <w:pPr>
        <w:jc w:val="both"/>
      </w:pPr>
      <w:r>
        <w:t xml:space="preserve">    </w:t>
      </w:r>
      <w:r w:rsidR="00891557">
        <w:tab/>
      </w:r>
      <w:r w:rsidR="00101E74" w:rsidRPr="00D0770D">
        <w:t xml:space="preserve"> </w:t>
      </w:r>
    </w:p>
    <w:p w14:paraId="1A5F0250" w14:textId="77777777" w:rsidR="005E4165" w:rsidRPr="00C25BD0" w:rsidRDefault="00CE4261" w:rsidP="00A8644B">
      <w:pPr>
        <w:numPr>
          <w:ilvl w:val="0"/>
          <w:numId w:val="3"/>
        </w:numPr>
        <w:jc w:val="both"/>
        <w:rPr>
          <w:b/>
          <w:vanish/>
        </w:rPr>
      </w:pPr>
      <w:r w:rsidRPr="00C25BD0">
        <w:rPr>
          <w:b/>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626DDD16" w14:textId="1E65EC83" w:rsidR="008429D8" w:rsidRDefault="009F0CFC" w:rsidP="000D4737">
      <w:pPr>
        <w:tabs>
          <w:tab w:val="left" w:pos="900"/>
          <w:tab w:val="left" w:pos="1418"/>
        </w:tabs>
        <w:jc w:val="both"/>
      </w:pPr>
      <w:r>
        <w:tab/>
      </w:r>
      <w:r w:rsidR="000D4737">
        <w:t xml:space="preserve">Papildomų lėšų </w:t>
      </w:r>
      <w:r w:rsidR="00ED4B7C">
        <w:t>negu numatyta ankstesniais Tarybos sprendimais nėra numatoma</w:t>
      </w:r>
      <w:r w:rsidR="000D4737">
        <w:t>.</w:t>
      </w:r>
    </w:p>
    <w:p w14:paraId="3B02A129" w14:textId="77777777" w:rsidR="000D4737" w:rsidRDefault="000D4737" w:rsidP="00A8644B">
      <w:pPr>
        <w:tabs>
          <w:tab w:val="left" w:pos="900"/>
          <w:tab w:val="left" w:pos="1418"/>
        </w:tabs>
        <w:ind w:firstLine="851"/>
        <w:jc w:val="both"/>
      </w:pPr>
    </w:p>
    <w:p w14:paraId="522F9A09" w14:textId="77777777" w:rsidR="00C25BD0" w:rsidRPr="00C25BD0" w:rsidRDefault="00CE4261" w:rsidP="00A8644B">
      <w:pPr>
        <w:numPr>
          <w:ilvl w:val="0"/>
          <w:numId w:val="3"/>
        </w:numPr>
        <w:jc w:val="both"/>
        <w:rPr>
          <w:b/>
        </w:rPr>
      </w:pPr>
      <w:r w:rsidRPr="00C25BD0">
        <w:rPr>
          <w:b/>
        </w:rPr>
        <w:lastRenderedPageBreak/>
        <w:t xml:space="preserve">Galimos neigiamos pasekmės priėmus sprendimą, kokių priemonių reikėtų imtis, kad tokių pasekmių būtų išvengta: </w:t>
      </w:r>
    </w:p>
    <w:p w14:paraId="073533B9" w14:textId="771C148A" w:rsidR="00CE4261" w:rsidRDefault="008A4728" w:rsidP="003C7E4E">
      <w:pPr>
        <w:ind w:firstLine="720"/>
        <w:jc w:val="both"/>
      </w:pPr>
      <w:r w:rsidRPr="00C25BD0">
        <w:t>Nenumatomos</w:t>
      </w:r>
    </w:p>
    <w:p w14:paraId="0B4CDA10" w14:textId="77777777" w:rsidR="003C7E4E" w:rsidRPr="00C25BD0" w:rsidRDefault="003C7E4E" w:rsidP="003C7E4E">
      <w:pPr>
        <w:ind w:firstLine="720"/>
        <w:jc w:val="both"/>
      </w:pPr>
    </w:p>
    <w:p w14:paraId="1F0DFBA1" w14:textId="77777777" w:rsidR="00C25BD0" w:rsidRPr="00C25BD0" w:rsidRDefault="00CE4261" w:rsidP="00A8644B">
      <w:pPr>
        <w:numPr>
          <w:ilvl w:val="0"/>
          <w:numId w:val="3"/>
        </w:numPr>
        <w:jc w:val="both"/>
      </w:pPr>
      <w:r w:rsidRPr="00C25BD0">
        <w:rPr>
          <w:b/>
        </w:rPr>
        <w:t xml:space="preserve">Kieno iniciatyva parengtas sprendimo projektas: </w:t>
      </w:r>
    </w:p>
    <w:p w14:paraId="767B0489" w14:textId="55567381" w:rsidR="00CE4261" w:rsidRDefault="003C7E4E" w:rsidP="00A8644B">
      <w:pPr>
        <w:tabs>
          <w:tab w:val="left" w:pos="0"/>
        </w:tabs>
        <w:jc w:val="both"/>
      </w:pPr>
      <w:r>
        <w:t xml:space="preserve">            </w:t>
      </w:r>
      <w:r w:rsidR="008A4728" w:rsidRPr="00C25BD0">
        <w:t>Panevėžio miesto savivaldybės administracijos</w:t>
      </w:r>
      <w:r w:rsidR="00F436F6" w:rsidRPr="00C25BD0">
        <w:t>.</w:t>
      </w:r>
    </w:p>
    <w:p w14:paraId="1459450E" w14:textId="77777777" w:rsidR="003C7E4E" w:rsidRPr="00C25BD0" w:rsidRDefault="003C7E4E" w:rsidP="00A8644B">
      <w:pPr>
        <w:tabs>
          <w:tab w:val="left" w:pos="0"/>
        </w:tabs>
        <w:jc w:val="both"/>
      </w:pPr>
    </w:p>
    <w:p w14:paraId="6869ECAF" w14:textId="77777777" w:rsidR="00C25BD0" w:rsidRPr="00C25BD0" w:rsidRDefault="00CE4261" w:rsidP="00A8644B">
      <w:pPr>
        <w:numPr>
          <w:ilvl w:val="0"/>
          <w:numId w:val="3"/>
        </w:numPr>
        <w:jc w:val="both"/>
        <w:rPr>
          <w:b/>
        </w:rPr>
      </w:pPr>
      <w:r w:rsidRPr="00C25BD0">
        <w:rPr>
          <w:b/>
        </w:rPr>
        <w:t xml:space="preserve">Sprendimas suderintas: </w:t>
      </w:r>
    </w:p>
    <w:p w14:paraId="17874733" w14:textId="3788C728" w:rsidR="00564EC5" w:rsidRDefault="004E1C8C" w:rsidP="004E1C8C">
      <w:pPr>
        <w:tabs>
          <w:tab w:val="left" w:pos="6379"/>
        </w:tabs>
        <w:jc w:val="both"/>
      </w:pPr>
      <w:r>
        <w:t xml:space="preserve">            </w:t>
      </w:r>
      <w:r w:rsidR="00CE4261" w:rsidRPr="00C25BD0">
        <w:t xml:space="preserve">su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rsidRPr="00E97AB1">
        <w:t>Indr</w:t>
      </w:r>
      <w:r w:rsidR="009F58CB">
        <w:t xml:space="preserve">e </w:t>
      </w:r>
      <w:proofErr w:type="spellStart"/>
      <w:r w:rsidR="009F58CB">
        <w:t>Kisiele</w:t>
      </w:r>
      <w:proofErr w:type="spellEnd"/>
      <w:r w:rsidR="009F58CB">
        <w:t xml:space="preserve">, </w:t>
      </w:r>
      <w:r w:rsidR="00564EC5">
        <w:t>Administracijos direktori</w:t>
      </w:r>
      <w:r w:rsidR="003D29B4">
        <w:t>umi Rimantu Pauža</w:t>
      </w:r>
      <w:r w:rsidR="009F58CB">
        <w:t>,</w:t>
      </w:r>
      <w:r w:rsidR="000420EE">
        <w:t xml:space="preserve"> </w:t>
      </w:r>
      <w:r w:rsidR="00564EC5" w:rsidRPr="006F2A57">
        <w:t>Strateginio planavimo, investicijų ir biudžeto skyriaus vedėj</w:t>
      </w:r>
      <w:r w:rsidR="00564EC5">
        <w:t>a</w:t>
      </w:r>
      <w:r w:rsidR="009F58CB">
        <w:t xml:space="preserve"> </w:t>
      </w:r>
      <w:r w:rsidR="00564EC5" w:rsidRPr="006F2A57">
        <w:t>Audron</w:t>
      </w:r>
      <w:r w:rsidR="009F58CB">
        <w:t>e</w:t>
      </w:r>
      <w:r w:rsidR="00564EC5" w:rsidRPr="006F2A57">
        <w:t xml:space="preserve"> Meškauskien</w:t>
      </w:r>
      <w:r w:rsidR="009F58CB">
        <w:t xml:space="preserve">e, </w:t>
      </w:r>
      <w:r w:rsidR="00564EC5" w:rsidRPr="00D461BF">
        <w:t>Teisės ir viešosios tvarkos skyriaus</w:t>
      </w:r>
      <w:r w:rsidR="009F58CB">
        <w:t xml:space="preserve"> </w:t>
      </w:r>
      <w:r w:rsidR="00564EC5" w:rsidRPr="00D461BF">
        <w:t>vyriausi</w:t>
      </w:r>
      <w:r w:rsidR="009F58CB">
        <w:t>ą</w:t>
      </w:r>
      <w:r w:rsidR="00564EC5" w:rsidRPr="00D461BF">
        <w:t>j</w:t>
      </w:r>
      <w:r w:rsidR="009F58CB">
        <w:t>a</w:t>
      </w:r>
      <w:r w:rsidR="00564EC5" w:rsidRPr="00D461BF">
        <w:t xml:space="preserve"> specialist</w:t>
      </w:r>
      <w:r w:rsidR="009F58CB">
        <w:t xml:space="preserve">e </w:t>
      </w:r>
      <w:r w:rsidR="003D29B4">
        <w:t>Karolina Grubinskiene</w:t>
      </w:r>
      <w:r w:rsidR="009F58CB">
        <w:t xml:space="preserve">, </w:t>
      </w:r>
      <w:r w:rsidR="00564EC5" w:rsidRPr="006F2A57">
        <w:t>Dokumentų valdymo poskyrio vyr. specialist</w:t>
      </w:r>
      <w:r w:rsidR="009F58CB">
        <w:t xml:space="preserve">e </w:t>
      </w:r>
      <w:r w:rsidR="00564EC5" w:rsidRPr="006F2A57">
        <w:t xml:space="preserve"> </w:t>
      </w:r>
      <w:r w:rsidR="009F58CB">
        <w:t xml:space="preserve">Loreta </w:t>
      </w:r>
      <w:proofErr w:type="spellStart"/>
      <w:r w:rsidR="009F58CB">
        <w:t>Vasilevičiene</w:t>
      </w:r>
      <w:proofErr w:type="spellEnd"/>
      <w:r w:rsidR="009F58CB">
        <w:t>.</w:t>
      </w:r>
    </w:p>
    <w:p w14:paraId="00EDCEF8" w14:textId="77777777" w:rsidR="00E56458" w:rsidRDefault="00E56458" w:rsidP="004E1C8C">
      <w:pPr>
        <w:spacing w:line="360" w:lineRule="auto"/>
        <w:jc w:val="both"/>
      </w:pPr>
    </w:p>
    <w:p w14:paraId="5C234113" w14:textId="25131D02" w:rsidR="00501AD3" w:rsidRDefault="00E01517" w:rsidP="00D0570A">
      <w:pPr>
        <w:tabs>
          <w:tab w:val="left" w:pos="7230"/>
        </w:tabs>
        <w:spacing w:line="360" w:lineRule="auto"/>
        <w:jc w:val="both"/>
      </w:pPr>
      <w:r w:rsidRPr="00C25BD0">
        <w:t xml:space="preserve">Investicijų </w:t>
      </w:r>
      <w:r w:rsidR="00564EC5">
        <w:t>projektų poskyrio vedėja</w:t>
      </w:r>
      <w:r w:rsidR="00C25BD0">
        <w:tab/>
      </w:r>
      <w:r w:rsidR="00564EC5">
        <w:t>Lina Bareikienė</w:t>
      </w:r>
    </w:p>
    <w:p w14:paraId="694C8EE5" w14:textId="77777777" w:rsidR="004E1C8C" w:rsidRDefault="004E1C8C" w:rsidP="00D0570A">
      <w:pPr>
        <w:tabs>
          <w:tab w:val="left" w:pos="7230"/>
        </w:tabs>
        <w:spacing w:line="360" w:lineRule="auto"/>
        <w:jc w:val="both"/>
      </w:pPr>
    </w:p>
    <w:p w14:paraId="17602F3F" w14:textId="3209CF35" w:rsidR="00794076" w:rsidRDefault="00794076" w:rsidP="000D4737">
      <w:pPr>
        <w:tabs>
          <w:tab w:val="left" w:pos="7230"/>
        </w:tabs>
        <w:spacing w:line="276" w:lineRule="auto"/>
        <w:jc w:val="both"/>
      </w:pPr>
      <w:r>
        <w:t xml:space="preserve">Investicijų projektų poskyrio </w:t>
      </w:r>
      <w:r w:rsidR="000D4737">
        <w:t>koordinatorius</w:t>
      </w:r>
      <w:r w:rsidR="000D4737">
        <w:tab/>
        <w:t>Remigijus Kėvelaitis</w:t>
      </w:r>
    </w:p>
    <w:p w14:paraId="39F67DC2" w14:textId="77777777" w:rsidR="00794076" w:rsidRDefault="00794076" w:rsidP="00D0570A">
      <w:pPr>
        <w:tabs>
          <w:tab w:val="left" w:pos="7230"/>
        </w:tabs>
        <w:spacing w:line="360" w:lineRule="auto"/>
        <w:jc w:val="both"/>
      </w:pPr>
    </w:p>
    <w:p w14:paraId="298E2F9F" w14:textId="4E64C04F" w:rsidR="004376BC" w:rsidRDefault="004376BC" w:rsidP="00D0570A">
      <w:pPr>
        <w:tabs>
          <w:tab w:val="left" w:pos="7230"/>
        </w:tabs>
        <w:spacing w:line="360" w:lineRule="auto"/>
        <w:jc w:val="both"/>
      </w:pPr>
    </w:p>
    <w:p w14:paraId="0A32867F" w14:textId="77777777" w:rsidR="004376BC" w:rsidRPr="00D0570A" w:rsidRDefault="004376BC" w:rsidP="00D0570A">
      <w:pPr>
        <w:tabs>
          <w:tab w:val="left" w:pos="7230"/>
        </w:tabs>
        <w:spacing w:line="360" w:lineRule="auto"/>
        <w:jc w:val="both"/>
      </w:pPr>
    </w:p>
    <w:sectPr w:rsidR="004376BC"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37DD" w14:textId="77777777" w:rsidR="00884E65" w:rsidRDefault="00884E65" w:rsidP="00D610C3">
      <w:r>
        <w:separator/>
      </w:r>
    </w:p>
  </w:endnote>
  <w:endnote w:type="continuationSeparator" w:id="0">
    <w:p w14:paraId="4F25935F" w14:textId="77777777" w:rsidR="00884E65" w:rsidRDefault="00884E6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5B160" w14:textId="77777777" w:rsidR="00884E65" w:rsidRDefault="00884E65" w:rsidP="00D610C3">
      <w:r>
        <w:separator/>
      </w:r>
    </w:p>
  </w:footnote>
  <w:footnote w:type="continuationSeparator" w:id="0">
    <w:p w14:paraId="5DFA7521" w14:textId="77777777" w:rsidR="00884E65" w:rsidRDefault="00884E6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09452778" w:rsidR="00D610C3" w:rsidRDefault="00D610C3">
        <w:pPr>
          <w:pStyle w:val="Header"/>
          <w:jc w:val="center"/>
        </w:pPr>
        <w:r>
          <w:fldChar w:fldCharType="begin"/>
        </w:r>
        <w:r>
          <w:instrText>PAGE   \* MERGEFORMAT</w:instrText>
        </w:r>
        <w:r>
          <w:fldChar w:fldCharType="separate"/>
        </w:r>
        <w:r w:rsidR="00A93440">
          <w:rPr>
            <w:noProof/>
          </w:rPr>
          <w:t>3</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E85221"/>
    <w:multiLevelType w:val="multilevel"/>
    <w:tmpl w:val="B3E034AC"/>
    <w:lvl w:ilvl="0">
      <w:start w:val="1"/>
      <w:numFmt w:val="decimal"/>
      <w:suff w:val="space"/>
      <w:lvlText w:val="%1."/>
      <w:lvlJc w:val="left"/>
      <w:pPr>
        <w:ind w:left="357" w:firstLine="0"/>
      </w:pPr>
      <w:rPr>
        <w:rFonts w:hint="default"/>
      </w:rPr>
    </w:lvl>
    <w:lvl w:ilvl="1">
      <w:start w:val="1"/>
      <w:numFmt w:val="decimal"/>
      <w:suff w:val="space"/>
      <w:lvlText w:val="%1.%2."/>
      <w:lvlJc w:val="left"/>
      <w:pPr>
        <w:ind w:left="2000" w:hanging="792"/>
      </w:pPr>
      <w:rPr>
        <w:rFonts w:hint="default"/>
      </w:rPr>
    </w:lvl>
    <w:lvl w:ilvl="2">
      <w:start w:val="1"/>
      <w:numFmt w:val="upperRoman"/>
      <w:lvlText w:val="%3."/>
      <w:lvlJc w:val="right"/>
      <w:pPr>
        <w:ind w:left="1581" w:hanging="504"/>
      </w:pPr>
      <w:rPr>
        <w:rFonts w:hint="default"/>
        <w:b/>
        <w:i w:val="0"/>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5"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0"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843FA4"/>
    <w:multiLevelType w:val="hybridMultilevel"/>
    <w:tmpl w:val="A12A60CC"/>
    <w:lvl w:ilvl="0" w:tplc="F5CE88AC">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7"/>
  </w:num>
  <w:num w:numId="3">
    <w:abstractNumId w:val="3"/>
  </w:num>
  <w:num w:numId="4">
    <w:abstractNumId w:val="14"/>
  </w:num>
  <w:num w:numId="5">
    <w:abstractNumId w:val="16"/>
  </w:num>
  <w:num w:numId="6">
    <w:abstractNumId w:val="13"/>
  </w:num>
  <w:num w:numId="7">
    <w:abstractNumId w:val="11"/>
  </w:num>
  <w:num w:numId="8">
    <w:abstractNumId w:val="1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2"/>
  </w:num>
  <w:num w:numId="13">
    <w:abstractNumId w:val="5"/>
  </w:num>
  <w:num w:numId="14">
    <w:abstractNumId w:val="6"/>
  </w:num>
  <w:num w:numId="15">
    <w:abstractNumId w:val="1"/>
  </w:num>
  <w:num w:numId="16">
    <w:abstractNumId w:val="7"/>
  </w:num>
  <w:num w:numId="17">
    <w:abstractNumId w:val="8"/>
  </w:num>
  <w:num w:numId="18">
    <w:abstractNumId w:val="1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114DD"/>
    <w:rsid w:val="00012A0B"/>
    <w:rsid w:val="00012D81"/>
    <w:rsid w:val="00017EC8"/>
    <w:rsid w:val="00023946"/>
    <w:rsid w:val="00035DF8"/>
    <w:rsid w:val="000420EE"/>
    <w:rsid w:val="00046125"/>
    <w:rsid w:val="00050CB3"/>
    <w:rsid w:val="00050D33"/>
    <w:rsid w:val="00084013"/>
    <w:rsid w:val="000856A2"/>
    <w:rsid w:val="00086272"/>
    <w:rsid w:val="000B0F29"/>
    <w:rsid w:val="000D1CCA"/>
    <w:rsid w:val="000D4737"/>
    <w:rsid w:val="000E6FCA"/>
    <w:rsid w:val="000E7930"/>
    <w:rsid w:val="000F142F"/>
    <w:rsid w:val="000F6EAA"/>
    <w:rsid w:val="00101E74"/>
    <w:rsid w:val="00101EF7"/>
    <w:rsid w:val="00105414"/>
    <w:rsid w:val="00123343"/>
    <w:rsid w:val="00134410"/>
    <w:rsid w:val="00144285"/>
    <w:rsid w:val="00152580"/>
    <w:rsid w:val="00153D8F"/>
    <w:rsid w:val="00156131"/>
    <w:rsid w:val="00170D73"/>
    <w:rsid w:val="00173464"/>
    <w:rsid w:val="0019105B"/>
    <w:rsid w:val="00194B34"/>
    <w:rsid w:val="001A31DD"/>
    <w:rsid w:val="001A59CF"/>
    <w:rsid w:val="001A6051"/>
    <w:rsid w:val="001B0635"/>
    <w:rsid w:val="001B0807"/>
    <w:rsid w:val="001B1CD5"/>
    <w:rsid w:val="001B2A5E"/>
    <w:rsid w:val="001C14BE"/>
    <w:rsid w:val="001C60B4"/>
    <w:rsid w:val="001E7128"/>
    <w:rsid w:val="001E76F5"/>
    <w:rsid w:val="001F0D4E"/>
    <w:rsid w:val="001F0F56"/>
    <w:rsid w:val="0021352E"/>
    <w:rsid w:val="002316BC"/>
    <w:rsid w:val="00237E62"/>
    <w:rsid w:val="00244250"/>
    <w:rsid w:val="00246D7A"/>
    <w:rsid w:val="0026426D"/>
    <w:rsid w:val="00264EEB"/>
    <w:rsid w:val="002826D6"/>
    <w:rsid w:val="00292DCE"/>
    <w:rsid w:val="0029507D"/>
    <w:rsid w:val="002A1F66"/>
    <w:rsid w:val="002A2E19"/>
    <w:rsid w:val="002A40B1"/>
    <w:rsid w:val="002B5A69"/>
    <w:rsid w:val="002C25F0"/>
    <w:rsid w:val="002C333C"/>
    <w:rsid w:val="002D1241"/>
    <w:rsid w:val="002D5815"/>
    <w:rsid w:val="002E30B2"/>
    <w:rsid w:val="002E51AC"/>
    <w:rsid w:val="002F0566"/>
    <w:rsid w:val="002F271C"/>
    <w:rsid w:val="002F52D8"/>
    <w:rsid w:val="00311EF9"/>
    <w:rsid w:val="00315D85"/>
    <w:rsid w:val="00327D6D"/>
    <w:rsid w:val="00341BA1"/>
    <w:rsid w:val="0034681C"/>
    <w:rsid w:val="00355576"/>
    <w:rsid w:val="00356B27"/>
    <w:rsid w:val="00357FA3"/>
    <w:rsid w:val="003647E6"/>
    <w:rsid w:val="003666E4"/>
    <w:rsid w:val="00384732"/>
    <w:rsid w:val="003A43A7"/>
    <w:rsid w:val="003C4CFD"/>
    <w:rsid w:val="003C7E4E"/>
    <w:rsid w:val="003D29B4"/>
    <w:rsid w:val="003E056D"/>
    <w:rsid w:val="0040182A"/>
    <w:rsid w:val="004127D6"/>
    <w:rsid w:val="004376BC"/>
    <w:rsid w:val="00451718"/>
    <w:rsid w:val="00463B00"/>
    <w:rsid w:val="0046421B"/>
    <w:rsid w:val="004717F3"/>
    <w:rsid w:val="004826A2"/>
    <w:rsid w:val="004B656E"/>
    <w:rsid w:val="004D6061"/>
    <w:rsid w:val="004D7DA8"/>
    <w:rsid w:val="004E19F6"/>
    <w:rsid w:val="004E1C8C"/>
    <w:rsid w:val="004F2D29"/>
    <w:rsid w:val="004F5187"/>
    <w:rsid w:val="00501AD3"/>
    <w:rsid w:val="00533821"/>
    <w:rsid w:val="00542F1D"/>
    <w:rsid w:val="00556676"/>
    <w:rsid w:val="00564EC5"/>
    <w:rsid w:val="00580FF4"/>
    <w:rsid w:val="005817D7"/>
    <w:rsid w:val="005821EF"/>
    <w:rsid w:val="005865D5"/>
    <w:rsid w:val="005978A6"/>
    <w:rsid w:val="005A3F6A"/>
    <w:rsid w:val="005B7CC3"/>
    <w:rsid w:val="005D077C"/>
    <w:rsid w:val="005E4165"/>
    <w:rsid w:val="005E51C7"/>
    <w:rsid w:val="005F4AB2"/>
    <w:rsid w:val="00602729"/>
    <w:rsid w:val="00604B2F"/>
    <w:rsid w:val="00607A29"/>
    <w:rsid w:val="00607E41"/>
    <w:rsid w:val="00616A7A"/>
    <w:rsid w:val="006207FA"/>
    <w:rsid w:val="00627AD4"/>
    <w:rsid w:val="00647C0A"/>
    <w:rsid w:val="00651020"/>
    <w:rsid w:val="006633D5"/>
    <w:rsid w:val="00673E98"/>
    <w:rsid w:val="006748DD"/>
    <w:rsid w:val="00675968"/>
    <w:rsid w:val="006808AA"/>
    <w:rsid w:val="006A0294"/>
    <w:rsid w:val="006A3F4E"/>
    <w:rsid w:val="006A4118"/>
    <w:rsid w:val="006D1BEC"/>
    <w:rsid w:val="006D520F"/>
    <w:rsid w:val="006D7E98"/>
    <w:rsid w:val="007010AF"/>
    <w:rsid w:val="00701DF5"/>
    <w:rsid w:val="00710A07"/>
    <w:rsid w:val="00714A9E"/>
    <w:rsid w:val="007258D5"/>
    <w:rsid w:val="00726DC3"/>
    <w:rsid w:val="00761009"/>
    <w:rsid w:val="00765633"/>
    <w:rsid w:val="00776D79"/>
    <w:rsid w:val="007837F0"/>
    <w:rsid w:val="00783CAF"/>
    <w:rsid w:val="00794076"/>
    <w:rsid w:val="007A12E1"/>
    <w:rsid w:val="007C02FB"/>
    <w:rsid w:val="007D7FB0"/>
    <w:rsid w:val="007E4FB4"/>
    <w:rsid w:val="007E6E5F"/>
    <w:rsid w:val="0080253F"/>
    <w:rsid w:val="00802F82"/>
    <w:rsid w:val="008217A7"/>
    <w:rsid w:val="00831518"/>
    <w:rsid w:val="008407DC"/>
    <w:rsid w:val="008429D8"/>
    <w:rsid w:val="00843093"/>
    <w:rsid w:val="00873C6A"/>
    <w:rsid w:val="00876427"/>
    <w:rsid w:val="00884E65"/>
    <w:rsid w:val="00885D3F"/>
    <w:rsid w:val="00891557"/>
    <w:rsid w:val="00891F8B"/>
    <w:rsid w:val="008978F1"/>
    <w:rsid w:val="008A4673"/>
    <w:rsid w:val="008A4728"/>
    <w:rsid w:val="008C7A8F"/>
    <w:rsid w:val="008D65D6"/>
    <w:rsid w:val="008F0D9D"/>
    <w:rsid w:val="008F26CC"/>
    <w:rsid w:val="008F58C3"/>
    <w:rsid w:val="009104ED"/>
    <w:rsid w:val="00915CAB"/>
    <w:rsid w:val="00916F0F"/>
    <w:rsid w:val="00924E14"/>
    <w:rsid w:val="009268AA"/>
    <w:rsid w:val="00942D73"/>
    <w:rsid w:val="0095798B"/>
    <w:rsid w:val="00962277"/>
    <w:rsid w:val="00976D44"/>
    <w:rsid w:val="00991168"/>
    <w:rsid w:val="009A096E"/>
    <w:rsid w:val="009A5834"/>
    <w:rsid w:val="009A5E73"/>
    <w:rsid w:val="009B127A"/>
    <w:rsid w:val="009B2D57"/>
    <w:rsid w:val="009B3FF5"/>
    <w:rsid w:val="009B5DBB"/>
    <w:rsid w:val="009D49E2"/>
    <w:rsid w:val="009D6DBF"/>
    <w:rsid w:val="009F05AC"/>
    <w:rsid w:val="009F0CFC"/>
    <w:rsid w:val="009F58CB"/>
    <w:rsid w:val="009F65EA"/>
    <w:rsid w:val="009F706A"/>
    <w:rsid w:val="00A043FD"/>
    <w:rsid w:val="00A10F3E"/>
    <w:rsid w:val="00A1375B"/>
    <w:rsid w:val="00A359A6"/>
    <w:rsid w:val="00A359FC"/>
    <w:rsid w:val="00A42799"/>
    <w:rsid w:val="00A43A82"/>
    <w:rsid w:val="00A57B12"/>
    <w:rsid w:val="00A75821"/>
    <w:rsid w:val="00A77EA0"/>
    <w:rsid w:val="00A8179F"/>
    <w:rsid w:val="00A83A96"/>
    <w:rsid w:val="00A84DD9"/>
    <w:rsid w:val="00A8644B"/>
    <w:rsid w:val="00A90FA9"/>
    <w:rsid w:val="00A922A9"/>
    <w:rsid w:val="00A93440"/>
    <w:rsid w:val="00AB18B3"/>
    <w:rsid w:val="00AB1A7D"/>
    <w:rsid w:val="00AB4B05"/>
    <w:rsid w:val="00AC1759"/>
    <w:rsid w:val="00AC740E"/>
    <w:rsid w:val="00AD7EB7"/>
    <w:rsid w:val="00AE143F"/>
    <w:rsid w:val="00AE272D"/>
    <w:rsid w:val="00AE2B8C"/>
    <w:rsid w:val="00AE7793"/>
    <w:rsid w:val="00AF352B"/>
    <w:rsid w:val="00AF3C23"/>
    <w:rsid w:val="00B0063E"/>
    <w:rsid w:val="00B0596B"/>
    <w:rsid w:val="00B12A30"/>
    <w:rsid w:val="00B23D7D"/>
    <w:rsid w:val="00B272B2"/>
    <w:rsid w:val="00B31656"/>
    <w:rsid w:val="00B353C2"/>
    <w:rsid w:val="00B40FB8"/>
    <w:rsid w:val="00B500B7"/>
    <w:rsid w:val="00B64AE4"/>
    <w:rsid w:val="00B679D1"/>
    <w:rsid w:val="00B7566C"/>
    <w:rsid w:val="00B7592A"/>
    <w:rsid w:val="00BD0DD2"/>
    <w:rsid w:val="00BE171C"/>
    <w:rsid w:val="00BF4BB8"/>
    <w:rsid w:val="00BF5709"/>
    <w:rsid w:val="00BF69E0"/>
    <w:rsid w:val="00C07F3A"/>
    <w:rsid w:val="00C22CD9"/>
    <w:rsid w:val="00C23621"/>
    <w:rsid w:val="00C25BD0"/>
    <w:rsid w:val="00C26702"/>
    <w:rsid w:val="00C46D3D"/>
    <w:rsid w:val="00C526B7"/>
    <w:rsid w:val="00C54354"/>
    <w:rsid w:val="00C56D5C"/>
    <w:rsid w:val="00C60A01"/>
    <w:rsid w:val="00C64801"/>
    <w:rsid w:val="00C8681E"/>
    <w:rsid w:val="00C96D4D"/>
    <w:rsid w:val="00CA23AE"/>
    <w:rsid w:val="00CA4AFC"/>
    <w:rsid w:val="00CA7E83"/>
    <w:rsid w:val="00CB45FD"/>
    <w:rsid w:val="00CC063E"/>
    <w:rsid w:val="00CC6D07"/>
    <w:rsid w:val="00CC7B37"/>
    <w:rsid w:val="00CE4261"/>
    <w:rsid w:val="00CF6FD9"/>
    <w:rsid w:val="00D019E3"/>
    <w:rsid w:val="00D02330"/>
    <w:rsid w:val="00D04B9C"/>
    <w:rsid w:val="00D0570A"/>
    <w:rsid w:val="00D0770D"/>
    <w:rsid w:val="00D07D53"/>
    <w:rsid w:val="00D13C1B"/>
    <w:rsid w:val="00D14B5D"/>
    <w:rsid w:val="00D218BD"/>
    <w:rsid w:val="00D24BC8"/>
    <w:rsid w:val="00D458F0"/>
    <w:rsid w:val="00D55973"/>
    <w:rsid w:val="00D610C3"/>
    <w:rsid w:val="00D72E08"/>
    <w:rsid w:val="00D91DC5"/>
    <w:rsid w:val="00DC1ACF"/>
    <w:rsid w:val="00DC7AAB"/>
    <w:rsid w:val="00DE52CA"/>
    <w:rsid w:val="00DE774C"/>
    <w:rsid w:val="00E01517"/>
    <w:rsid w:val="00E142DD"/>
    <w:rsid w:val="00E14F26"/>
    <w:rsid w:val="00E14F5A"/>
    <w:rsid w:val="00E30C40"/>
    <w:rsid w:val="00E34D0F"/>
    <w:rsid w:val="00E421BD"/>
    <w:rsid w:val="00E4772D"/>
    <w:rsid w:val="00E56458"/>
    <w:rsid w:val="00E600EB"/>
    <w:rsid w:val="00E6080C"/>
    <w:rsid w:val="00E63016"/>
    <w:rsid w:val="00E7201B"/>
    <w:rsid w:val="00E77D95"/>
    <w:rsid w:val="00E966EA"/>
    <w:rsid w:val="00EB0BEF"/>
    <w:rsid w:val="00EB65FA"/>
    <w:rsid w:val="00EC373D"/>
    <w:rsid w:val="00EC4035"/>
    <w:rsid w:val="00ED4B7C"/>
    <w:rsid w:val="00ED5674"/>
    <w:rsid w:val="00EE61B4"/>
    <w:rsid w:val="00EF1E80"/>
    <w:rsid w:val="00F16EA1"/>
    <w:rsid w:val="00F20CFE"/>
    <w:rsid w:val="00F24CDA"/>
    <w:rsid w:val="00F2547C"/>
    <w:rsid w:val="00F436F6"/>
    <w:rsid w:val="00F5430F"/>
    <w:rsid w:val="00F73A98"/>
    <w:rsid w:val="00F74901"/>
    <w:rsid w:val="00F8746D"/>
    <w:rsid w:val="00F87782"/>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2F0566"/>
  </w:style>
  <w:style w:type="character" w:styleId="Hyperlink">
    <w:name w:val="Hyperlink"/>
    <w:basedOn w:val="DefaultParagraphFont"/>
    <w:uiPriority w:val="99"/>
    <w:unhideWhenUsed/>
    <w:rsid w:val="00D458F0"/>
    <w:rPr>
      <w:color w:val="0000FF" w:themeColor="hyperlink"/>
      <w:u w:val="single"/>
    </w:rPr>
  </w:style>
  <w:style w:type="character" w:styleId="Strong">
    <w:name w:val="Strong"/>
    <w:basedOn w:val="DefaultParagraphFont"/>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0D45-4681-4755-BF68-5CCA537F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691</Words>
  <Characters>3944</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Remigijus Kėvelaitis</cp:lastModifiedBy>
  <cp:revision>9</cp:revision>
  <cp:lastPrinted>2018-09-11T12:37:00Z</cp:lastPrinted>
  <dcterms:created xsi:type="dcterms:W3CDTF">2018-09-07T08:18:00Z</dcterms:created>
  <dcterms:modified xsi:type="dcterms:W3CDTF">2018-09-12T10:12:00Z</dcterms:modified>
</cp:coreProperties>
</file>