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FD" w:rsidRPr="00CC0DF0" w:rsidRDefault="006539FD" w:rsidP="00CC0DF0">
      <w:pPr>
        <w:tabs>
          <w:tab w:val="left" w:pos="0"/>
        </w:tabs>
        <w:jc w:val="center"/>
        <w:rPr>
          <w:b/>
        </w:rPr>
      </w:pPr>
      <w:bookmarkStart w:id="0" w:name="_GoBack"/>
      <w:bookmarkEnd w:id="0"/>
      <w:r w:rsidRPr="00CC0DF0">
        <w:rPr>
          <w:b/>
        </w:rPr>
        <w:t>AIŠKINAMASIS RAŠTAS</w:t>
      </w:r>
    </w:p>
    <w:p w:rsidR="00A05D3C" w:rsidRDefault="004D36B6" w:rsidP="00A05D3C">
      <w:pPr>
        <w:jc w:val="center"/>
        <w:rPr>
          <w:b/>
        </w:rPr>
      </w:pPr>
      <w:r>
        <w:rPr>
          <w:b/>
        </w:rPr>
        <w:t>DĖL MERO PAVADUOTOJO, LAIKINAI EINANČIO SAVIVALDYBĖS MERO PAREIGAS ALEKSO VARNOS PAREIGINĖS ALGOS</w:t>
      </w:r>
    </w:p>
    <w:p w:rsidR="00B06BEE" w:rsidRPr="00001B0F" w:rsidRDefault="00B06BEE" w:rsidP="00A05D3C">
      <w:pPr>
        <w:tabs>
          <w:tab w:val="left" w:pos="0"/>
        </w:tabs>
        <w:rPr>
          <w:b/>
          <w:sz w:val="22"/>
          <w:szCs w:val="22"/>
        </w:rPr>
      </w:pPr>
    </w:p>
    <w:p w:rsidR="006539FD" w:rsidRPr="007D7B8A" w:rsidRDefault="00F56BB8" w:rsidP="001352EF">
      <w:pPr>
        <w:tabs>
          <w:tab w:val="left" w:pos="0"/>
        </w:tabs>
        <w:jc w:val="center"/>
      </w:pPr>
      <w:r>
        <w:t>20</w:t>
      </w:r>
      <w:r w:rsidR="005336FE">
        <w:t>1</w:t>
      </w:r>
      <w:r w:rsidR="00A05D3C">
        <w:t>8</w:t>
      </w:r>
      <w:r>
        <w:t xml:space="preserve"> m. </w:t>
      </w:r>
      <w:r w:rsidR="004D36B6">
        <w:t>rugpjūčio</w:t>
      </w:r>
      <w:r w:rsidR="00C560E1">
        <w:t xml:space="preserve"> 16 </w:t>
      </w:r>
      <w:r>
        <w:t>d.</w:t>
      </w:r>
    </w:p>
    <w:p w:rsidR="006539FD" w:rsidRDefault="006539FD" w:rsidP="001352EF">
      <w:pPr>
        <w:tabs>
          <w:tab w:val="left" w:pos="0"/>
        </w:tabs>
        <w:jc w:val="center"/>
      </w:pPr>
      <w:r w:rsidRPr="007D7B8A">
        <w:t>Panevėžys</w:t>
      </w:r>
    </w:p>
    <w:p w:rsidR="00B06BEE" w:rsidRDefault="00B06BEE" w:rsidP="001352EF">
      <w:pPr>
        <w:tabs>
          <w:tab w:val="left" w:pos="0"/>
        </w:tabs>
        <w:jc w:val="center"/>
      </w:pPr>
    </w:p>
    <w:p w:rsidR="00AB1417" w:rsidRDefault="00D83A57" w:rsidP="00AB1417">
      <w:pPr>
        <w:spacing w:line="360" w:lineRule="auto"/>
        <w:ind w:firstLine="720"/>
        <w:jc w:val="both"/>
      </w:pPr>
      <w:r w:rsidRPr="0076256E">
        <w:rPr>
          <w:b/>
        </w:rPr>
        <w:t>1.</w:t>
      </w:r>
      <w:r w:rsidR="009739EE">
        <w:rPr>
          <w:b/>
        </w:rPr>
        <w:t xml:space="preserve"> </w:t>
      </w:r>
      <w:r w:rsidRPr="0076256E">
        <w:rPr>
          <w:b/>
        </w:rPr>
        <w:t>Problemos esmė</w:t>
      </w:r>
      <w:r>
        <w:t xml:space="preserve">: </w:t>
      </w:r>
    </w:p>
    <w:p w:rsidR="00A05D3C" w:rsidRDefault="00A05D3C" w:rsidP="00AB1417">
      <w:pPr>
        <w:spacing w:line="360" w:lineRule="auto"/>
        <w:ind w:firstLine="720"/>
        <w:jc w:val="both"/>
      </w:pPr>
      <w:r>
        <w:t xml:space="preserve">Panevėžio apylinkės teismo Panevėžio rūmų 2018 m. birželio 21 d. nutartimi Panevėžio miesto savivaldybės meras Rytis Mykolas Račkauskas 3 mėnesiams nušalintas nuo pareigų. </w:t>
      </w:r>
      <w:r w:rsidR="004D36B6">
        <w:t>Savivaldybės mero pavaduotojui Aleksui Varnai Savivaldybės taryba 2018 m. birželio sprendimu Nr. 1-208 pavedė laikinai eiti Savivaldybės mero pareigas.</w:t>
      </w:r>
    </w:p>
    <w:p w:rsidR="009739EE" w:rsidRDefault="00D83A57" w:rsidP="00D83A57">
      <w:pPr>
        <w:tabs>
          <w:tab w:val="left" w:pos="0"/>
        </w:tabs>
        <w:spacing w:line="360" w:lineRule="auto"/>
        <w:ind w:firstLine="720"/>
        <w:jc w:val="both"/>
      </w:pPr>
      <w:r w:rsidRPr="0076256E">
        <w:rPr>
          <w:b/>
        </w:rPr>
        <w:t>2.</w:t>
      </w:r>
      <w:r w:rsidR="009E1F7A">
        <w:rPr>
          <w:b/>
        </w:rPr>
        <w:t xml:space="preserve"> </w:t>
      </w:r>
      <w:r w:rsidRPr="0076256E">
        <w:rPr>
          <w:b/>
        </w:rPr>
        <w:t>Kaip šiuo metu spren</w:t>
      </w:r>
      <w:r>
        <w:rPr>
          <w:b/>
        </w:rPr>
        <w:t>d</w:t>
      </w:r>
      <w:r w:rsidRPr="0076256E">
        <w:rPr>
          <w:b/>
        </w:rPr>
        <w:t>žiami sprendimo projekte aptarti klausimai</w:t>
      </w:r>
      <w:r>
        <w:t xml:space="preserve">: </w:t>
      </w:r>
    </w:p>
    <w:p w:rsidR="00D83A57" w:rsidRDefault="00D83A57" w:rsidP="00D83A57">
      <w:pPr>
        <w:tabs>
          <w:tab w:val="left" w:pos="0"/>
        </w:tabs>
        <w:spacing w:line="360" w:lineRule="auto"/>
        <w:ind w:firstLine="720"/>
        <w:jc w:val="both"/>
      </w:pPr>
      <w:r>
        <w:t>Parengtas Savivaldybės tarybos sprendimo projektas.</w:t>
      </w:r>
    </w:p>
    <w:p w:rsidR="00D83A57" w:rsidRDefault="00D83A57" w:rsidP="00D83A57">
      <w:pPr>
        <w:spacing w:line="360" w:lineRule="auto"/>
        <w:ind w:firstLine="720"/>
        <w:jc w:val="both"/>
      </w:pPr>
      <w:r w:rsidRPr="0076256E">
        <w:rPr>
          <w:b/>
        </w:rPr>
        <w:t>3.</w:t>
      </w:r>
      <w:r w:rsidR="009E1F7A">
        <w:rPr>
          <w:b/>
        </w:rPr>
        <w:t xml:space="preserve"> </w:t>
      </w:r>
      <w:r w:rsidRPr="0076256E">
        <w:rPr>
          <w:b/>
        </w:rPr>
        <w:t>Sprendimo priėmimo būtinumo pagrindimas, kokių pozityvių rezultatų laukiama</w:t>
      </w:r>
      <w:r w:rsidRPr="0076256E">
        <w:t>:</w:t>
      </w:r>
      <w:r w:rsidRPr="0079663E">
        <w:t xml:space="preserve"> </w:t>
      </w:r>
    </w:p>
    <w:p w:rsidR="00482943" w:rsidRDefault="00A05D3C" w:rsidP="00482943">
      <w:pPr>
        <w:tabs>
          <w:tab w:val="left" w:pos="0"/>
        </w:tabs>
        <w:spacing w:line="360" w:lineRule="auto"/>
        <w:ind w:firstLine="720"/>
        <w:jc w:val="both"/>
      </w:pPr>
      <w:r>
        <w:t>Vietos savivaldos į</w:t>
      </w:r>
      <w:r w:rsidR="00482943">
        <w:t>statymo 2</w:t>
      </w:r>
      <w:r>
        <w:t>0</w:t>
      </w:r>
      <w:r w:rsidR="00482943">
        <w:t xml:space="preserve"> straipsnio </w:t>
      </w:r>
      <w:r>
        <w:t>8</w:t>
      </w:r>
      <w:r w:rsidR="00482943">
        <w:t xml:space="preserve"> dalis nustato, kad </w:t>
      </w:r>
      <w:r>
        <w:t>kai meras negali eiti pareigų, mero pavaduotojas atlieka visas mero pareigas</w:t>
      </w:r>
      <w:r w:rsidR="00482943">
        <w:t>.</w:t>
      </w:r>
      <w:r w:rsidR="00225208">
        <w:t xml:space="preserve"> </w:t>
      </w:r>
      <w:r w:rsidR="004D36B6">
        <w:t>Vietos savivaldos įstatymo 16 straipsnio 2 dalies 2 punkte nustatyta išimtinė Savivaldybės tarybos kompetencija nustatyti mero pareigas laikinai einančio mero pavaduotojo darbo užmokestį. Siūloma Ryčio Mykolo Račkausko nušalinimo nuo pareigų metu nustatyti Savivaldybės mero pavaduotojui, laikinai einančiam Savivaldybės mero pareigas Aleksui Varnai tokį patį pareiginės algos koeficientą kaip buvo nustatyta Savivaldybės merui.</w:t>
      </w:r>
    </w:p>
    <w:p w:rsidR="00EA2E59" w:rsidRPr="00EA2E59" w:rsidRDefault="00D83A57" w:rsidP="00364BF4">
      <w:pPr>
        <w:tabs>
          <w:tab w:val="left" w:pos="0"/>
        </w:tabs>
        <w:spacing w:line="360" w:lineRule="auto"/>
        <w:ind w:firstLine="720"/>
        <w:jc w:val="both"/>
      </w:pPr>
      <w:r w:rsidRPr="0076256E">
        <w:rPr>
          <w:b/>
        </w:rPr>
        <w:t>4.</w:t>
      </w:r>
      <w:r w:rsidR="009739EE">
        <w:rPr>
          <w:b/>
        </w:rPr>
        <w:t xml:space="preserve"> </w:t>
      </w:r>
      <w:r w:rsidRPr="0076256E">
        <w:rPr>
          <w:b/>
        </w:rPr>
        <w:t>Skaičiavimai, išlaidų sąmatos, finansavimo šaltiniai:</w:t>
      </w:r>
      <w:r w:rsidRPr="006A5BC0">
        <w:rPr>
          <w:b/>
        </w:rPr>
        <w:t xml:space="preserve"> </w:t>
      </w:r>
      <w:r w:rsidR="004D36B6">
        <w:t xml:space="preserve">Mero pavaduotojams šios kadencijos nustatytas pareiginės algos koeficientas 16 (pareiginės algos baziniais dydžiais), t.y., 1152,75 Eur neatskaičius mokesčių. Nustačius </w:t>
      </w:r>
      <w:r w:rsidR="000D5732">
        <w:t>Savivaldybės mero pavaduotojui, laikinai einan</w:t>
      </w:r>
      <w:r w:rsidR="000D5732">
        <w:lastRenderedPageBreak/>
        <w:t xml:space="preserve">čiam Savivaldybės mero pareigas Aleksui Varnai </w:t>
      </w:r>
      <w:r w:rsidR="004D36B6">
        <w:t>pareiginės algos koeficientą 19, būtų skaičiuojama 1576,75 Eur pare</w:t>
      </w:r>
      <w:r w:rsidR="000D5732">
        <w:t>i</w:t>
      </w:r>
      <w:r w:rsidR="004D36B6">
        <w:t>ginė alga, nea</w:t>
      </w:r>
      <w:r w:rsidR="000D5732">
        <w:t>tsk</w:t>
      </w:r>
      <w:r w:rsidR="004D36B6">
        <w:t>aič</w:t>
      </w:r>
      <w:r w:rsidR="000D5732">
        <w:t>i</w:t>
      </w:r>
      <w:r w:rsidR="004D36B6">
        <w:t>us mokesčių. Pažymėtina, kad laikinai nušalintam nuo pareigų Savivaldybės merui Ryčiui Myklolui Račkauskui darbo užmokestis nemokamas, todėl jokių papildomų Savivaldybės biudžeto išlaidų nebus.</w:t>
      </w:r>
    </w:p>
    <w:p w:rsidR="00D83A57" w:rsidRPr="0076256E" w:rsidRDefault="00D83A57" w:rsidP="00D83A57">
      <w:pPr>
        <w:tabs>
          <w:tab w:val="left" w:pos="0"/>
        </w:tabs>
        <w:spacing w:line="360" w:lineRule="auto"/>
        <w:ind w:firstLine="720"/>
        <w:jc w:val="both"/>
      </w:pPr>
      <w:r w:rsidRPr="0076256E">
        <w:rPr>
          <w:b/>
        </w:rPr>
        <w:t>5.</w:t>
      </w:r>
      <w:r w:rsidR="009739EE">
        <w:rPr>
          <w:b/>
        </w:rPr>
        <w:t xml:space="preserve"> </w:t>
      </w:r>
      <w:r w:rsidRPr="0076256E">
        <w:rPr>
          <w:b/>
        </w:rPr>
        <w:t>Galimos neigiamos pasekmės priėmus sprendimą, kokių priemonių reikėtų imtis, kad tokių pasekmių būtų išvengta</w:t>
      </w:r>
      <w:r w:rsidRPr="0076256E">
        <w:t xml:space="preserve">:  </w:t>
      </w:r>
      <w:r>
        <w:t>nėra.</w:t>
      </w:r>
    </w:p>
    <w:p w:rsidR="00D83A57" w:rsidRPr="0076256E" w:rsidRDefault="00D83A57" w:rsidP="00D83A57">
      <w:pPr>
        <w:tabs>
          <w:tab w:val="left" w:pos="0"/>
        </w:tabs>
        <w:spacing w:line="360" w:lineRule="auto"/>
        <w:ind w:firstLine="720"/>
        <w:jc w:val="both"/>
      </w:pPr>
      <w:r w:rsidRPr="0076256E">
        <w:rPr>
          <w:b/>
        </w:rPr>
        <w:t>6.</w:t>
      </w:r>
      <w:r w:rsidR="009739EE">
        <w:rPr>
          <w:b/>
        </w:rPr>
        <w:t xml:space="preserve"> </w:t>
      </w:r>
      <w:r w:rsidRPr="0076256E">
        <w:rPr>
          <w:b/>
        </w:rPr>
        <w:t>Kieno iniciatyva parengtas sprendimo projektas:</w:t>
      </w:r>
      <w:r>
        <w:t xml:space="preserve"> </w:t>
      </w:r>
      <w:r w:rsidR="000D5732">
        <w:t>Vietos savivaldos įstatym</w:t>
      </w:r>
      <w:r w:rsidR="00DE7B96">
        <w:t xml:space="preserve">o 16 straipsnio 2 dalies </w:t>
      </w:r>
      <w:r w:rsidR="00E913F6">
        <w:t xml:space="preserve">2 punkto </w:t>
      </w:r>
      <w:r w:rsidR="00DE7B96">
        <w:t>pakeitimas, įsigaliojęs 2018 m. liepos mėn</w:t>
      </w:r>
      <w:r w:rsidR="00A05D3C">
        <w:t>.</w:t>
      </w:r>
    </w:p>
    <w:p w:rsidR="00A05D3C" w:rsidRDefault="00A05D3C" w:rsidP="009E54C7">
      <w:pPr>
        <w:spacing w:line="360" w:lineRule="auto"/>
        <w:jc w:val="both"/>
      </w:pPr>
    </w:p>
    <w:p w:rsidR="001453E9" w:rsidRPr="0076256E" w:rsidRDefault="001453E9" w:rsidP="009E54C7">
      <w:pPr>
        <w:spacing w:line="360" w:lineRule="auto"/>
        <w:jc w:val="both"/>
      </w:pPr>
      <w:r>
        <w:tab/>
      </w:r>
    </w:p>
    <w:p w:rsidR="0076256E" w:rsidRPr="0076256E" w:rsidRDefault="0070697D" w:rsidP="00CC7268">
      <w:pPr>
        <w:spacing w:line="360" w:lineRule="auto"/>
      </w:pPr>
      <w:r>
        <w:t>Vidaus administravimo skyriaus</w:t>
      </w:r>
      <w:r w:rsidR="009739EE">
        <w:t xml:space="preserve"> </w:t>
      </w:r>
      <w:r w:rsidR="00031A5C">
        <w:t>vedėja</w:t>
      </w:r>
      <w:r w:rsidR="00031A5C">
        <w:tab/>
      </w:r>
      <w:r w:rsidR="00031A5C">
        <w:tab/>
      </w:r>
      <w:r w:rsidR="00031A5C">
        <w:tab/>
        <w:t xml:space="preserve">                       Sonata Vizorienė</w:t>
      </w:r>
    </w:p>
    <w:sectPr w:rsidR="0076256E" w:rsidRPr="0076256E" w:rsidSect="00573B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04295"/>
    <w:multiLevelType w:val="hybridMultilevel"/>
    <w:tmpl w:val="3EE2C9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31A5C"/>
    <w:rsid w:val="0004567B"/>
    <w:rsid w:val="00066E6B"/>
    <w:rsid w:val="00081D67"/>
    <w:rsid w:val="000D5732"/>
    <w:rsid w:val="000E2F3E"/>
    <w:rsid w:val="00114AEB"/>
    <w:rsid w:val="001352EF"/>
    <w:rsid w:val="001453E9"/>
    <w:rsid w:val="0014744F"/>
    <w:rsid w:val="001549F8"/>
    <w:rsid w:val="00155035"/>
    <w:rsid w:val="00155DE4"/>
    <w:rsid w:val="00170858"/>
    <w:rsid w:val="00184DF6"/>
    <w:rsid w:val="001868E5"/>
    <w:rsid w:val="00192CD8"/>
    <w:rsid w:val="001D0CFA"/>
    <w:rsid w:val="001D7B85"/>
    <w:rsid w:val="001E184B"/>
    <w:rsid w:val="001E2E0C"/>
    <w:rsid w:val="00201025"/>
    <w:rsid w:val="00207563"/>
    <w:rsid w:val="002078F7"/>
    <w:rsid w:val="00225208"/>
    <w:rsid w:val="002265FB"/>
    <w:rsid w:val="00232E54"/>
    <w:rsid w:val="00250B20"/>
    <w:rsid w:val="00252546"/>
    <w:rsid w:val="0025560E"/>
    <w:rsid w:val="002872EB"/>
    <w:rsid w:val="00294868"/>
    <w:rsid w:val="002B3A6A"/>
    <w:rsid w:val="002B772E"/>
    <w:rsid w:val="002D7495"/>
    <w:rsid w:val="002E1C63"/>
    <w:rsid w:val="002F294E"/>
    <w:rsid w:val="003167E2"/>
    <w:rsid w:val="003425BF"/>
    <w:rsid w:val="00364BF4"/>
    <w:rsid w:val="003854E9"/>
    <w:rsid w:val="003A597F"/>
    <w:rsid w:val="003B6813"/>
    <w:rsid w:val="003C36C1"/>
    <w:rsid w:val="003C5508"/>
    <w:rsid w:val="003D3883"/>
    <w:rsid w:val="003D503C"/>
    <w:rsid w:val="00437FFD"/>
    <w:rsid w:val="00441287"/>
    <w:rsid w:val="00462829"/>
    <w:rsid w:val="00482943"/>
    <w:rsid w:val="004B1BA5"/>
    <w:rsid w:val="004D36B6"/>
    <w:rsid w:val="004E51DD"/>
    <w:rsid w:val="00520C5A"/>
    <w:rsid w:val="00531FD1"/>
    <w:rsid w:val="005336FE"/>
    <w:rsid w:val="00573BD9"/>
    <w:rsid w:val="00576615"/>
    <w:rsid w:val="005B0280"/>
    <w:rsid w:val="005B5240"/>
    <w:rsid w:val="005C0E53"/>
    <w:rsid w:val="005C1041"/>
    <w:rsid w:val="005C4A05"/>
    <w:rsid w:val="005F2995"/>
    <w:rsid w:val="006037F8"/>
    <w:rsid w:val="00624480"/>
    <w:rsid w:val="00643511"/>
    <w:rsid w:val="00647385"/>
    <w:rsid w:val="006539FD"/>
    <w:rsid w:val="006A041A"/>
    <w:rsid w:val="006A048F"/>
    <w:rsid w:val="006A5BC0"/>
    <w:rsid w:val="006D142D"/>
    <w:rsid w:val="0070697D"/>
    <w:rsid w:val="00722BA8"/>
    <w:rsid w:val="00740A90"/>
    <w:rsid w:val="0076256E"/>
    <w:rsid w:val="00771CC1"/>
    <w:rsid w:val="0079663E"/>
    <w:rsid w:val="007C400C"/>
    <w:rsid w:val="007D7B8A"/>
    <w:rsid w:val="00807B2C"/>
    <w:rsid w:val="00821D84"/>
    <w:rsid w:val="008674C1"/>
    <w:rsid w:val="0089215A"/>
    <w:rsid w:val="008B5AD9"/>
    <w:rsid w:val="008C6757"/>
    <w:rsid w:val="008D23DF"/>
    <w:rsid w:val="008D6C97"/>
    <w:rsid w:val="008F369D"/>
    <w:rsid w:val="009129F1"/>
    <w:rsid w:val="009177AB"/>
    <w:rsid w:val="00964813"/>
    <w:rsid w:val="009739EE"/>
    <w:rsid w:val="009C41D2"/>
    <w:rsid w:val="009E1F7A"/>
    <w:rsid w:val="009E54C7"/>
    <w:rsid w:val="009E6D9A"/>
    <w:rsid w:val="009F21B3"/>
    <w:rsid w:val="00A05D3C"/>
    <w:rsid w:val="00A26F16"/>
    <w:rsid w:val="00A719D0"/>
    <w:rsid w:val="00A8785C"/>
    <w:rsid w:val="00A901A7"/>
    <w:rsid w:val="00A95011"/>
    <w:rsid w:val="00AB1417"/>
    <w:rsid w:val="00AB796F"/>
    <w:rsid w:val="00AC2FFA"/>
    <w:rsid w:val="00AE6BBA"/>
    <w:rsid w:val="00B0479F"/>
    <w:rsid w:val="00B06BEE"/>
    <w:rsid w:val="00B3422D"/>
    <w:rsid w:val="00B503AA"/>
    <w:rsid w:val="00B813E5"/>
    <w:rsid w:val="00B83DE4"/>
    <w:rsid w:val="00B86A53"/>
    <w:rsid w:val="00BB7698"/>
    <w:rsid w:val="00BC1382"/>
    <w:rsid w:val="00C04247"/>
    <w:rsid w:val="00C244F5"/>
    <w:rsid w:val="00C25B4C"/>
    <w:rsid w:val="00C560E1"/>
    <w:rsid w:val="00C661EB"/>
    <w:rsid w:val="00C70370"/>
    <w:rsid w:val="00CB02C9"/>
    <w:rsid w:val="00CB51F5"/>
    <w:rsid w:val="00CC0DF0"/>
    <w:rsid w:val="00CC3385"/>
    <w:rsid w:val="00CC7268"/>
    <w:rsid w:val="00CD081E"/>
    <w:rsid w:val="00CE0993"/>
    <w:rsid w:val="00CF25D7"/>
    <w:rsid w:val="00D004BE"/>
    <w:rsid w:val="00D174C7"/>
    <w:rsid w:val="00D234B2"/>
    <w:rsid w:val="00D24E9C"/>
    <w:rsid w:val="00D55708"/>
    <w:rsid w:val="00D627C1"/>
    <w:rsid w:val="00D74247"/>
    <w:rsid w:val="00D7703D"/>
    <w:rsid w:val="00D83A57"/>
    <w:rsid w:val="00D872F8"/>
    <w:rsid w:val="00D93128"/>
    <w:rsid w:val="00D96B8F"/>
    <w:rsid w:val="00DA31DC"/>
    <w:rsid w:val="00DE7B96"/>
    <w:rsid w:val="00E01918"/>
    <w:rsid w:val="00E57C7E"/>
    <w:rsid w:val="00E61173"/>
    <w:rsid w:val="00E913F6"/>
    <w:rsid w:val="00E936DD"/>
    <w:rsid w:val="00EA2E59"/>
    <w:rsid w:val="00EB3D70"/>
    <w:rsid w:val="00ED0D98"/>
    <w:rsid w:val="00ED441B"/>
    <w:rsid w:val="00ED54EC"/>
    <w:rsid w:val="00EE06A7"/>
    <w:rsid w:val="00F5420F"/>
    <w:rsid w:val="00F56BB8"/>
    <w:rsid w:val="00F86A79"/>
    <w:rsid w:val="00FC3D61"/>
    <w:rsid w:val="00FD646F"/>
    <w:rsid w:val="00FE1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8F82E0-9257-4312-B421-912AE0C2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3854E9"/>
    <w:rPr>
      <w:rFonts w:ascii="Tahoma" w:hAnsi="Tahoma" w:cs="Tahoma"/>
      <w:sz w:val="16"/>
      <w:szCs w:val="16"/>
    </w:rPr>
  </w:style>
  <w:style w:type="paragraph" w:styleId="Pagrindinistekstas2">
    <w:name w:val="Body Text 2"/>
    <w:basedOn w:val="prastasis"/>
    <w:link w:val="Pagrindinistekstas2Diagrama"/>
    <w:rsid w:val="00FE105C"/>
    <w:rPr>
      <w:b/>
      <w:bCs/>
      <w:lang w:eastAsia="en-US"/>
    </w:rPr>
  </w:style>
  <w:style w:type="character" w:customStyle="1" w:styleId="Pagrindinistekstas2Diagrama">
    <w:name w:val="Pagrindinis tekstas 2 Diagrama"/>
    <w:link w:val="Pagrindinistekstas2"/>
    <w:rsid w:val="00FE105C"/>
    <w:rPr>
      <w:b/>
      <w:bCs/>
      <w:sz w:val="24"/>
      <w:szCs w:val="24"/>
      <w:lang w:eastAsia="en-US"/>
    </w:rPr>
  </w:style>
  <w:style w:type="paragraph" w:styleId="Sraopastraipa">
    <w:name w:val="List Paragraph"/>
    <w:basedOn w:val="prastasis"/>
    <w:uiPriority w:val="34"/>
    <w:qFormat/>
    <w:rsid w:val="00AB1417"/>
    <w:pPr>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0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1419</Words>
  <Characters>810</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                                                       AIŠKINAMASIS RAŠTAS</vt:lpstr>
    </vt:vector>
  </TitlesOfParts>
  <Company>Home</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Indrė Kisielė</cp:lastModifiedBy>
  <cp:revision>2</cp:revision>
  <cp:lastPrinted>2017-07-28T07:48:00Z</cp:lastPrinted>
  <dcterms:created xsi:type="dcterms:W3CDTF">2018-08-22T14:02:00Z</dcterms:created>
  <dcterms:modified xsi:type="dcterms:W3CDTF">2018-08-22T14:02:00Z</dcterms:modified>
</cp:coreProperties>
</file>