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9D" w:rsidRPr="00D5109D" w:rsidRDefault="00D5109D" w:rsidP="00D5109D">
      <w:pPr>
        <w:jc w:val="center"/>
        <w:rPr>
          <w:b/>
          <w:sz w:val="28"/>
        </w:rPr>
      </w:pPr>
      <w:bookmarkStart w:id="0" w:name="_GoBack"/>
      <w:bookmarkEnd w:id="0"/>
      <w:r w:rsidRPr="00D5109D">
        <w:rPr>
          <w:b/>
          <w:sz w:val="28"/>
        </w:rPr>
        <w:t>PANEVĖŽIO MIESTO SAVIVALDYBĖS TARYBA</w:t>
      </w:r>
    </w:p>
    <w:p w:rsidR="00D5109D" w:rsidRDefault="00D5109D" w:rsidP="00D5109D">
      <w:pPr>
        <w:jc w:val="center"/>
        <w:rPr>
          <w:b/>
        </w:rPr>
      </w:pPr>
    </w:p>
    <w:p w:rsidR="0025675F" w:rsidRPr="00D5109D" w:rsidRDefault="0025675F" w:rsidP="00D5109D">
      <w:pPr>
        <w:jc w:val="center"/>
        <w:rPr>
          <w:b/>
        </w:rPr>
      </w:pPr>
    </w:p>
    <w:p w:rsidR="00D5109D" w:rsidRPr="00D5109D" w:rsidRDefault="00D5109D" w:rsidP="00D5109D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D5109D" w:rsidP="0027481F">
      <w:pPr>
        <w:jc w:val="center"/>
        <w:rPr>
          <w:b/>
          <w:szCs w:val="24"/>
        </w:rPr>
      </w:pPr>
      <w:r w:rsidRPr="0051406A">
        <w:rPr>
          <w:b/>
          <w:szCs w:val="24"/>
        </w:rPr>
        <w:t xml:space="preserve">DĖL </w:t>
      </w:r>
      <w:r w:rsidR="0027481F" w:rsidRPr="001454B0">
        <w:rPr>
          <w:b/>
        </w:rPr>
        <w:t>SAVIVALDYBĖS TARYBOS 2015 M. GEGUŽĖS 14 D. SPRENDIMO NR.</w:t>
      </w:r>
      <w:r w:rsidR="0027481F">
        <w:rPr>
          <w:b/>
        </w:rPr>
        <w:t xml:space="preserve"> </w:t>
      </w:r>
      <w:r w:rsidR="0027481F" w:rsidRPr="001454B0">
        <w:rPr>
          <w:b/>
        </w:rPr>
        <w:t>1-112</w:t>
      </w:r>
      <w:r w:rsidR="00CD69FF">
        <w:rPr>
          <w:b/>
        </w:rPr>
        <w:t xml:space="preserve"> </w:t>
      </w:r>
      <w:r w:rsidR="0027481F" w:rsidRPr="001454B0">
        <w:rPr>
          <w:b/>
        </w:rPr>
        <w:t>„DĖL KONTROLĖS KOMITETO SUDARYMO“ PAKEITIMO</w:t>
      </w:r>
    </w:p>
    <w:p w:rsidR="00D5109D" w:rsidRPr="0051406A" w:rsidRDefault="00D5109D" w:rsidP="00D5109D">
      <w:pPr>
        <w:jc w:val="center"/>
        <w:rPr>
          <w:b/>
          <w:szCs w:val="24"/>
        </w:rPr>
      </w:pPr>
    </w:p>
    <w:p w:rsidR="00D5109D" w:rsidRDefault="00D5109D" w:rsidP="00D5109D">
      <w:pPr>
        <w:jc w:val="center"/>
      </w:pPr>
      <w:r>
        <w:t>201</w:t>
      </w:r>
      <w:r w:rsidR="0027481F">
        <w:t>8</w:t>
      </w:r>
      <w:r w:rsidR="0051406A">
        <w:t xml:space="preserve"> </w:t>
      </w:r>
      <w:r>
        <w:t xml:space="preserve">m. </w:t>
      </w:r>
      <w:r w:rsidR="00CD69FF">
        <w:t xml:space="preserve">rugpjūčio  </w:t>
      </w:r>
      <w:r>
        <w:t xml:space="preserve">  d. Nr.</w:t>
      </w:r>
    </w:p>
    <w:p w:rsidR="00D5109D" w:rsidRDefault="00D5109D" w:rsidP="00D5109D">
      <w:pPr>
        <w:jc w:val="center"/>
      </w:pPr>
      <w:r>
        <w:t>Panevėžys</w:t>
      </w:r>
    </w:p>
    <w:p w:rsidR="00D5109D" w:rsidRDefault="00D5109D" w:rsidP="00D5109D">
      <w:pPr>
        <w:jc w:val="center"/>
      </w:pPr>
    </w:p>
    <w:p w:rsidR="00665A90" w:rsidRDefault="00665A90" w:rsidP="00D5109D">
      <w:pPr>
        <w:jc w:val="center"/>
      </w:pPr>
    </w:p>
    <w:p w:rsidR="00D5109D" w:rsidRDefault="00D5109D" w:rsidP="00CD69FF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 xml:space="preserve">Lietuvos Respublikos vietos savivaldos įstatymo </w:t>
      </w:r>
      <w:r w:rsidR="002D6BEB">
        <w:rPr>
          <w:rFonts w:eastAsia="Times New Roman" w:cs="Times New Roman"/>
          <w:color w:val="000000"/>
          <w:szCs w:val="24"/>
          <w:lang w:eastAsia="lt-LT"/>
        </w:rPr>
        <w:t xml:space="preserve">14 straipsnio 3 dalimi, </w:t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E7318D" w:rsidRPr="00E7318D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27481F">
        <w:rPr>
          <w:rFonts w:eastAsia="Times New Roman" w:cs="Times New Roman"/>
          <w:color w:val="000000"/>
          <w:szCs w:val="24"/>
          <w:lang w:eastAsia="lt-LT"/>
        </w:rPr>
        <w:t>126 punktu</w:t>
      </w:r>
      <w:r w:rsidR="00CD69FF">
        <w:rPr>
          <w:rFonts w:eastAsia="Times New Roman" w:cs="Times New Roman"/>
          <w:color w:val="000000"/>
          <w:szCs w:val="24"/>
          <w:lang w:eastAsia="lt-LT"/>
        </w:rPr>
        <w:t xml:space="preserve"> ir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A22736">
        <w:t xml:space="preserve">atsižvelgdama į 2018 m. </w:t>
      </w:r>
      <w:r w:rsidR="001A5CA8">
        <w:t>rugpjūčio 2</w:t>
      </w:r>
      <w:r w:rsidR="00A22736">
        <w:t xml:space="preserve"> d. Panevėžio miesto tarybos opozicijos siūlymą, </w:t>
      </w:r>
      <w:r>
        <w:t>Panevėžio miesto savivaldybės taryba</w:t>
      </w:r>
      <w:r w:rsidR="00665A90">
        <w:t xml:space="preserve"> </w:t>
      </w:r>
      <w:r>
        <w:t>n</w:t>
      </w:r>
      <w:r w:rsidR="001E1A43">
        <w:t> </w:t>
      </w:r>
      <w:r>
        <w:t>u s p r e n d ž i a:</w:t>
      </w:r>
    </w:p>
    <w:p w:rsidR="00D041C3" w:rsidRDefault="00FF7523" w:rsidP="00CD69FF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</w:t>
      </w:r>
      <w:r w:rsidR="00E7318D" w:rsidRPr="00FF7523">
        <w:rPr>
          <w:szCs w:val="24"/>
        </w:rPr>
        <w:t xml:space="preserve">2015 m. </w:t>
      </w:r>
      <w:r w:rsidR="0027481F">
        <w:rPr>
          <w:szCs w:val="24"/>
        </w:rPr>
        <w:t>gegužės 14</w:t>
      </w:r>
      <w:r w:rsidR="00E7318D" w:rsidRPr="00FF7523">
        <w:rPr>
          <w:szCs w:val="24"/>
        </w:rPr>
        <w:t xml:space="preserve"> d. </w:t>
      </w:r>
      <w:r w:rsidR="0027481F" w:rsidRPr="00FF7523">
        <w:rPr>
          <w:szCs w:val="24"/>
        </w:rPr>
        <w:t xml:space="preserve">sprendimą </w:t>
      </w:r>
      <w:r w:rsidRPr="00FF7523">
        <w:rPr>
          <w:szCs w:val="24"/>
        </w:rPr>
        <w:t>Nr. 1-</w:t>
      </w:r>
      <w:r w:rsidR="0027481F">
        <w:rPr>
          <w:szCs w:val="24"/>
        </w:rPr>
        <w:t>11</w:t>
      </w:r>
      <w:r w:rsidR="00D041C3">
        <w:rPr>
          <w:szCs w:val="24"/>
        </w:rPr>
        <w:t>2</w:t>
      </w:r>
      <w:r w:rsidRPr="00FF7523">
        <w:rPr>
          <w:szCs w:val="24"/>
        </w:rPr>
        <w:t xml:space="preserve"> „</w:t>
      </w:r>
      <w:r w:rsidR="0027481F" w:rsidRPr="0027481F">
        <w:t xml:space="preserve">Dėl </w:t>
      </w:r>
      <w:r w:rsidR="00CD69FF">
        <w:t>K</w:t>
      </w:r>
      <w:r w:rsidR="0027481F" w:rsidRPr="0027481F">
        <w:t>ontrolės komiteto sudarymo</w:t>
      </w:r>
      <w:r w:rsidRPr="00FF7523">
        <w:rPr>
          <w:szCs w:val="24"/>
        </w:rPr>
        <w:t>“</w:t>
      </w:r>
      <w:r>
        <w:rPr>
          <w:szCs w:val="24"/>
        </w:rPr>
        <w:t xml:space="preserve"> </w:t>
      </w:r>
      <w:r w:rsidR="00D041C3">
        <w:rPr>
          <w:szCs w:val="24"/>
        </w:rPr>
        <w:t>taip:</w:t>
      </w:r>
    </w:p>
    <w:p w:rsidR="00D041C3" w:rsidRPr="007709F9" w:rsidRDefault="00395AEB" w:rsidP="00CD69FF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szCs w:val="24"/>
        </w:rPr>
        <w:t>2</w:t>
      </w:r>
      <w:r w:rsidR="00D041C3">
        <w:rPr>
          <w:szCs w:val="24"/>
        </w:rPr>
        <w:t xml:space="preserve"> punkte </w:t>
      </w:r>
      <w:r w:rsidR="00E7318D">
        <w:rPr>
          <w:szCs w:val="24"/>
        </w:rPr>
        <w:t xml:space="preserve">po žodžio </w:t>
      </w:r>
      <w:r w:rsidR="001E1A43">
        <w:rPr>
          <w:szCs w:val="24"/>
        </w:rPr>
        <w:t>„</w:t>
      </w:r>
      <w:r w:rsidR="0027481F">
        <w:rPr>
          <w:szCs w:val="24"/>
        </w:rPr>
        <w:t>Pas</w:t>
      </w:r>
      <w:r w:rsidR="001E1A43">
        <w:rPr>
          <w:szCs w:val="24"/>
        </w:rPr>
        <w:t>kirti“ įrašyti žodžius</w:t>
      </w:r>
      <w:r w:rsidR="00D041C3">
        <w:rPr>
          <w:szCs w:val="24"/>
        </w:rPr>
        <w:t xml:space="preserve"> „</w:t>
      </w:r>
      <w:r w:rsidR="001A5CA8">
        <w:rPr>
          <w:rFonts w:eastAsia="Times New Roman" w:cs="Times New Roman"/>
          <w:color w:val="000000"/>
          <w:szCs w:val="24"/>
          <w:lang w:eastAsia="lt-LT"/>
        </w:rPr>
        <w:t>Rimantą Sankauską</w:t>
      </w:r>
      <w:r w:rsidR="00D041C3">
        <w:rPr>
          <w:rFonts w:eastAsia="Times New Roman" w:cs="Times New Roman"/>
          <w:color w:val="000000"/>
          <w:szCs w:val="24"/>
          <w:lang w:eastAsia="lt-LT"/>
        </w:rPr>
        <w:t>“.</w:t>
      </w: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27481F" w:rsidRDefault="0027481F" w:rsidP="00D5109D">
      <w:pPr>
        <w:jc w:val="both"/>
      </w:pPr>
    </w:p>
    <w:p w:rsidR="00D5109D" w:rsidRDefault="00D5109D" w:rsidP="00D5109D">
      <w:pPr>
        <w:jc w:val="both"/>
      </w:pPr>
    </w:p>
    <w:p w:rsidR="00D5109D" w:rsidRDefault="00665A90" w:rsidP="00D5109D">
      <w:pPr>
        <w:jc w:val="both"/>
      </w:pPr>
      <w:r>
        <w:t>RENGĖ</w:t>
      </w:r>
      <w:r>
        <w:tab/>
      </w:r>
      <w:r>
        <w:tab/>
      </w:r>
      <w:r w:rsidR="00D5109D">
        <w:t xml:space="preserve">I. </w:t>
      </w:r>
      <w:r>
        <w:t>Kisielė, tel. 305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27481F" w:rsidRDefault="0027481F" w:rsidP="00D5109D">
      <w:pPr>
        <w:jc w:val="both"/>
      </w:pPr>
    </w:p>
    <w:p w:rsidR="0027481F" w:rsidRDefault="0027481F" w:rsidP="00D5109D">
      <w:pPr>
        <w:jc w:val="both"/>
      </w:pPr>
    </w:p>
    <w:p w:rsidR="00D5109D" w:rsidRDefault="00D5109D" w:rsidP="00D5109D">
      <w:pPr>
        <w:jc w:val="both"/>
      </w:pPr>
      <w:r>
        <w:t>SUDERINTA</w:t>
      </w:r>
    </w:p>
    <w:p w:rsidR="00D041C3" w:rsidRDefault="00D041C3" w:rsidP="00D5109D">
      <w:pPr>
        <w:jc w:val="both"/>
      </w:pPr>
    </w:p>
    <w:p w:rsidR="00E7318D" w:rsidRDefault="00E7318D" w:rsidP="00E7318D">
      <w:pPr>
        <w:jc w:val="both"/>
      </w:pPr>
    </w:p>
    <w:p w:rsidR="002D6BEB" w:rsidRDefault="002D6BEB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lastRenderedPageBreak/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E7318D">
        <w:tab/>
      </w:r>
      <w:r w:rsidR="00412166">
        <w:t>Rimantas Pauža</w:t>
      </w:r>
    </w:p>
    <w:p w:rsidR="00E7318D" w:rsidRDefault="00E7318D" w:rsidP="00E7318D">
      <w:pPr>
        <w:jc w:val="both"/>
      </w:pPr>
    </w:p>
    <w:p w:rsidR="0027481F" w:rsidRDefault="0027481F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t>Teisės ir viešosios tvarkos skyriaus vedėja</w:t>
      </w:r>
      <w:r w:rsidRPr="00AE622B">
        <w:tab/>
      </w:r>
      <w:r w:rsidRPr="00AE622B">
        <w:tab/>
      </w:r>
      <w:r w:rsidR="00E7318D">
        <w:tab/>
      </w:r>
      <w:r w:rsidRPr="00AE622B">
        <w:t>Daiva Svirelienė</w:t>
      </w:r>
    </w:p>
    <w:p w:rsidR="00E7318D" w:rsidRDefault="00E7318D" w:rsidP="00E7318D">
      <w:pPr>
        <w:jc w:val="both"/>
      </w:pPr>
    </w:p>
    <w:p w:rsidR="0027481F" w:rsidRDefault="0027481F" w:rsidP="00E7318D">
      <w:pPr>
        <w:jc w:val="both"/>
      </w:pPr>
    </w:p>
    <w:p w:rsidR="00044555" w:rsidRDefault="00665A90" w:rsidP="00E7318D">
      <w:pPr>
        <w:jc w:val="both"/>
      </w:pPr>
      <w:r w:rsidRPr="00AE622B">
        <w:t>Dokumentų valdymo poskyrio vyr. specialistė</w:t>
      </w:r>
      <w:r w:rsidRPr="00AE622B">
        <w:tab/>
      </w:r>
      <w:r w:rsidRPr="00AE622B">
        <w:tab/>
      </w:r>
      <w:r w:rsidR="00E7318D">
        <w:tab/>
      </w:r>
      <w:r w:rsidR="0001415C">
        <w:t>Loreta Vasilevičienė</w:t>
      </w:r>
    </w:p>
    <w:sectPr w:rsidR="00044555" w:rsidSect="00CD69FF">
      <w:headerReference w:type="default" r:id="rId6"/>
      <w:pgSz w:w="11906" w:h="16838"/>
      <w:pgMar w:top="1134" w:right="70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1E7" w:rsidRDefault="009761E7" w:rsidP="00CD69FF">
      <w:r>
        <w:separator/>
      </w:r>
    </w:p>
  </w:endnote>
  <w:endnote w:type="continuationSeparator" w:id="0">
    <w:p w:rsidR="009761E7" w:rsidRDefault="009761E7" w:rsidP="00CD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1E7" w:rsidRDefault="009761E7" w:rsidP="00CD69FF">
      <w:r>
        <w:separator/>
      </w:r>
    </w:p>
  </w:footnote>
  <w:footnote w:type="continuationSeparator" w:id="0">
    <w:p w:rsidR="009761E7" w:rsidRDefault="009761E7" w:rsidP="00CD6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9FF" w:rsidRDefault="00CD69FF" w:rsidP="00CD69FF">
    <w:pPr>
      <w:jc w:val="right"/>
      <w:rPr>
        <w:b/>
      </w:rPr>
    </w:pPr>
    <w:r w:rsidRPr="00D5109D">
      <w:rPr>
        <w:b/>
      </w:rPr>
      <w:t>Projektas</w:t>
    </w:r>
  </w:p>
  <w:p w:rsidR="00CD69FF" w:rsidRDefault="00CD69F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A67BD"/>
    <w:rsid w:val="001736D4"/>
    <w:rsid w:val="001A5CA8"/>
    <w:rsid w:val="001E1A43"/>
    <w:rsid w:val="0025675F"/>
    <w:rsid w:val="00271476"/>
    <w:rsid w:val="0027481F"/>
    <w:rsid w:val="002B47DC"/>
    <w:rsid w:val="002D6BEB"/>
    <w:rsid w:val="00331A71"/>
    <w:rsid w:val="00395AEB"/>
    <w:rsid w:val="00412166"/>
    <w:rsid w:val="004C5DDD"/>
    <w:rsid w:val="0051406A"/>
    <w:rsid w:val="005F3B96"/>
    <w:rsid w:val="00654B06"/>
    <w:rsid w:val="00665A90"/>
    <w:rsid w:val="00891871"/>
    <w:rsid w:val="008F3176"/>
    <w:rsid w:val="009761E7"/>
    <w:rsid w:val="009F6068"/>
    <w:rsid w:val="00A00102"/>
    <w:rsid w:val="00A22736"/>
    <w:rsid w:val="00A47D5D"/>
    <w:rsid w:val="00B11E46"/>
    <w:rsid w:val="00B46F4D"/>
    <w:rsid w:val="00C0102B"/>
    <w:rsid w:val="00C51FA5"/>
    <w:rsid w:val="00CD69FF"/>
    <w:rsid w:val="00D041C3"/>
    <w:rsid w:val="00D5109D"/>
    <w:rsid w:val="00E61ACD"/>
    <w:rsid w:val="00E7318D"/>
    <w:rsid w:val="00F66FF2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A3FC8-2B03-4ABB-9566-E2909FA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CD69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D69FF"/>
  </w:style>
  <w:style w:type="paragraph" w:styleId="Porat">
    <w:name w:val="footer"/>
    <w:basedOn w:val="prastasis"/>
    <w:link w:val="PoratDiagrama"/>
    <w:uiPriority w:val="99"/>
    <w:unhideWhenUsed/>
    <w:rsid w:val="00CD69F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D6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2</cp:revision>
  <cp:lastPrinted>2018-08-20T07:59:00Z</cp:lastPrinted>
  <dcterms:created xsi:type="dcterms:W3CDTF">2018-08-27T08:22:00Z</dcterms:created>
  <dcterms:modified xsi:type="dcterms:W3CDTF">2018-08-27T08:22:00Z</dcterms:modified>
</cp:coreProperties>
</file>