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7D" w:rsidRDefault="0078667D" w:rsidP="0078667D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:rsidR="0078667D" w:rsidRDefault="0078667D" w:rsidP="007866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667D" w:rsidRPr="002E5FA4" w:rsidRDefault="0078667D" w:rsidP="007866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FA4">
        <w:rPr>
          <w:sz w:val="24"/>
          <w:szCs w:val="24"/>
        </w:rPr>
        <w:t>PATVIRTINTA</w:t>
      </w:r>
    </w:p>
    <w:p w:rsidR="0078667D" w:rsidRPr="00D00738" w:rsidRDefault="0078667D" w:rsidP="007866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0738">
        <w:rPr>
          <w:sz w:val="24"/>
          <w:szCs w:val="24"/>
        </w:rPr>
        <w:t>Panevėžio miesto savivaldybės tarybos</w:t>
      </w:r>
    </w:p>
    <w:p w:rsidR="0078667D" w:rsidRPr="00D00738" w:rsidRDefault="0078667D" w:rsidP="0078667D">
      <w:pPr>
        <w:jc w:val="both"/>
        <w:rPr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  <w:t>2017 m. balandžio 28 d. sprendimu Nr. 1-161</w:t>
      </w:r>
    </w:p>
    <w:p w:rsidR="0078667D" w:rsidRPr="00D00738" w:rsidRDefault="0078667D" w:rsidP="0078667D">
      <w:pPr>
        <w:pStyle w:val="Antrat3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00738"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  <w:t xml:space="preserve">(su 2017 m. birželio 29 d. sprendimu Nr. 1-246,  </w:t>
      </w:r>
    </w:p>
    <w:p w:rsidR="0078667D" w:rsidRPr="00D00738" w:rsidRDefault="0078667D" w:rsidP="0078667D">
      <w:pPr>
        <w:pStyle w:val="Antrat3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  <w:t xml:space="preserve">2017 m. rugpjūčio 24 d. sprendimu Nr. 1-277,   </w:t>
      </w:r>
    </w:p>
    <w:p w:rsidR="0078667D" w:rsidRPr="00D00738" w:rsidRDefault="0078667D" w:rsidP="0078667D">
      <w:pPr>
        <w:pStyle w:val="Antrat3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00738">
        <w:rPr>
          <w:rFonts w:ascii="Times New Roman" w:hAnsi="Times New Roman"/>
          <w:b w:val="0"/>
          <w:sz w:val="24"/>
          <w:szCs w:val="24"/>
        </w:rPr>
        <w:t xml:space="preserve">        </w:t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  <w:t>2017 m. rugsėjo 28 d. sprendimu Nr. 1-303,</w:t>
      </w:r>
    </w:p>
    <w:p w:rsidR="0078667D" w:rsidRPr="00D00738" w:rsidRDefault="0078667D" w:rsidP="0078667D">
      <w:pPr>
        <w:pStyle w:val="Antrat3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00738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</w:r>
      <w:r w:rsidRPr="00D00738">
        <w:rPr>
          <w:rFonts w:ascii="Times New Roman" w:hAnsi="Times New Roman"/>
          <w:b w:val="0"/>
          <w:sz w:val="24"/>
          <w:szCs w:val="24"/>
        </w:rPr>
        <w:tab/>
        <w:t xml:space="preserve">2017 m. lapkričio 23 d. sprendimu Nr. 1-369) </w:t>
      </w:r>
    </w:p>
    <w:p w:rsidR="0078667D" w:rsidRPr="00D00738" w:rsidRDefault="0078667D" w:rsidP="0078667D">
      <w:pPr>
        <w:pStyle w:val="Antrat3"/>
        <w:spacing w:before="0" w:after="0"/>
        <w:ind w:firstLine="720"/>
        <w:rPr>
          <w:rFonts w:ascii="Times New Roman" w:hAnsi="Times New Roman"/>
          <w:b w:val="0"/>
          <w:sz w:val="24"/>
          <w:szCs w:val="24"/>
        </w:rPr>
      </w:pPr>
      <w:r w:rsidRPr="00D00738">
        <w:rPr>
          <w:rFonts w:ascii="Times New Roman" w:hAnsi="Times New Roman"/>
          <w:b w:val="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            </w:t>
      </w:r>
      <w:r w:rsidRPr="00D00738">
        <w:rPr>
          <w:rFonts w:ascii="Times New Roman" w:hAnsi="Times New Roman"/>
          <w:b w:val="0"/>
          <w:sz w:val="24"/>
          <w:szCs w:val="24"/>
        </w:rPr>
        <w:t xml:space="preserve">2018 m. birželio 28 d. sprendimu Nr. 1-230) </w:t>
      </w:r>
    </w:p>
    <w:p w:rsidR="0078667D" w:rsidRPr="00D00738" w:rsidRDefault="0078667D" w:rsidP="0078667D">
      <w:pPr>
        <w:pStyle w:val="Antrat3"/>
        <w:spacing w:before="0" w:after="0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78667D" w:rsidRPr="002E5FA4" w:rsidRDefault="0078667D" w:rsidP="0078667D">
      <w:pPr>
        <w:rPr>
          <w:b/>
          <w:sz w:val="24"/>
          <w:szCs w:val="24"/>
        </w:rPr>
      </w:pPr>
    </w:p>
    <w:p w:rsidR="0078667D" w:rsidRPr="002E5FA4" w:rsidRDefault="0078667D" w:rsidP="0078667D">
      <w:pPr>
        <w:jc w:val="center"/>
        <w:rPr>
          <w:b/>
          <w:sz w:val="24"/>
          <w:szCs w:val="24"/>
        </w:rPr>
      </w:pPr>
      <w:r w:rsidRPr="002E5FA4">
        <w:rPr>
          <w:b/>
          <w:sz w:val="24"/>
          <w:szCs w:val="24"/>
        </w:rPr>
        <w:t xml:space="preserve">DIDŽIAUSIAS LEISTINAS DARBUOTOJŲ, DIRBANČIŲ PAGAL DARBO </w:t>
      </w:r>
    </w:p>
    <w:p w:rsidR="0078667D" w:rsidRPr="002E5FA4" w:rsidRDefault="0078667D" w:rsidP="0078667D">
      <w:pPr>
        <w:jc w:val="center"/>
        <w:rPr>
          <w:b/>
          <w:sz w:val="24"/>
          <w:szCs w:val="24"/>
        </w:rPr>
      </w:pPr>
      <w:r w:rsidRPr="002E5FA4">
        <w:rPr>
          <w:b/>
          <w:sz w:val="24"/>
          <w:szCs w:val="24"/>
        </w:rPr>
        <w:t>SUTARTIS PANEVĖŽIO MIESTO SAVIVALDYBĖS IKIMOKYKLINIO, BENDROJO, NEFORMALIOJO VAIKŲ ŠVIETIMO MOKYKLOSE IR FORMALŲJĮ ŠVIETIMĄ PAPILDANČIO UGDYMO MOKYKLOSE</w:t>
      </w:r>
      <w:r>
        <w:rPr>
          <w:b/>
          <w:sz w:val="24"/>
          <w:szCs w:val="24"/>
        </w:rPr>
        <w:t>,</w:t>
      </w:r>
      <w:r w:rsidRPr="002E5FA4">
        <w:rPr>
          <w:b/>
          <w:sz w:val="24"/>
          <w:szCs w:val="24"/>
        </w:rPr>
        <w:t xml:space="preserve"> ŠVIETIMO PAGALBOS ĮSTAIGOSE, PAREIGYBIŲ SKAIČIUS </w:t>
      </w:r>
    </w:p>
    <w:p w:rsidR="0078667D" w:rsidRPr="002E5FA4" w:rsidRDefault="0078667D" w:rsidP="0078667D">
      <w:pPr>
        <w:rPr>
          <w:sz w:val="24"/>
          <w:szCs w:val="24"/>
        </w:rPr>
      </w:pP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282"/>
        <w:gridCol w:w="4558"/>
      </w:tblGrid>
      <w:tr w:rsidR="0078667D" w:rsidRPr="002E5FA4" w:rsidTr="00AA74E4">
        <w:trPr>
          <w:trHeight w:val="997"/>
        </w:trPr>
        <w:tc>
          <w:tcPr>
            <w:tcW w:w="680" w:type="dxa"/>
            <w:vAlign w:val="center"/>
          </w:tcPr>
          <w:p w:rsidR="0078667D" w:rsidRPr="002E5FA4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E5FA4">
              <w:rPr>
                <w:sz w:val="24"/>
                <w:szCs w:val="24"/>
              </w:rPr>
              <w:t>Eil. Nr.</w:t>
            </w:r>
          </w:p>
        </w:tc>
        <w:tc>
          <w:tcPr>
            <w:tcW w:w="4282" w:type="dxa"/>
            <w:vAlign w:val="center"/>
          </w:tcPr>
          <w:p w:rsidR="0078667D" w:rsidRPr="002E5FA4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E5FA4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sz w:val="24"/>
                <w:szCs w:val="24"/>
              </w:rPr>
            </w:pPr>
            <w:r w:rsidRPr="002E5FA4">
              <w:rPr>
                <w:sz w:val="24"/>
                <w:szCs w:val="24"/>
              </w:rPr>
              <w:t>Darbuotojų, dirbančių pagal darbo sutartis pareigybių skaičius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sz w:val="24"/>
                <w:szCs w:val="24"/>
              </w:rPr>
            </w:pPr>
            <w:r w:rsidRPr="002E5FA4">
              <w:rPr>
                <w:sz w:val="24"/>
                <w:szCs w:val="24"/>
              </w:rPr>
              <w:t xml:space="preserve">Lopšelis-darželis „Draugystė“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E5FA4">
              <w:rPr>
                <w:color w:val="000000"/>
                <w:sz w:val="24"/>
                <w:szCs w:val="24"/>
              </w:rPr>
              <w:t>85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33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66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54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51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51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39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54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39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41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59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49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53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2E5FA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45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40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41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558" w:type="dxa"/>
            <w:vAlign w:val="center"/>
          </w:tcPr>
          <w:p w:rsidR="0078667D" w:rsidRPr="002E5FA4" w:rsidRDefault="0078667D" w:rsidP="00AA74E4">
            <w:pPr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33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558" w:type="dxa"/>
          </w:tcPr>
          <w:p w:rsidR="0078667D" w:rsidRPr="00B469BE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35</w:t>
            </w:r>
            <w:r w:rsidRPr="00B469BE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B469BE">
              <w:rPr>
                <w:b/>
                <w:color w:val="000000"/>
                <w:sz w:val="24"/>
                <w:szCs w:val="24"/>
              </w:rPr>
              <w:t>87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558" w:type="dxa"/>
          </w:tcPr>
          <w:p w:rsidR="0078667D" w:rsidRPr="00B469BE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>35</w:t>
            </w:r>
            <w:r w:rsidRPr="00B469B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Pr="00B469BE">
              <w:rPr>
                <w:b/>
                <w:sz w:val="24"/>
                <w:szCs w:val="24"/>
              </w:rPr>
              <w:t>74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rPr>
                <w:strike/>
                <w:sz w:val="24"/>
                <w:szCs w:val="24"/>
              </w:rPr>
            </w:pPr>
            <w:r w:rsidRPr="00122C1D">
              <w:rPr>
                <w:sz w:val="24"/>
                <w:szCs w:val="24"/>
              </w:rPr>
              <w:t xml:space="preserve">                             </w:t>
            </w:r>
            <w:r w:rsidRPr="00122C1D">
              <w:rPr>
                <w:strike/>
                <w:sz w:val="24"/>
                <w:szCs w:val="24"/>
              </w:rPr>
              <w:t>39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Pr="00B469BE">
              <w:rPr>
                <w:b/>
                <w:sz w:val="24"/>
                <w:szCs w:val="24"/>
              </w:rPr>
              <w:t>82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 xml:space="preserve"> 27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Pr="00B469BE">
              <w:rPr>
                <w:b/>
                <w:sz w:val="24"/>
                <w:szCs w:val="24"/>
              </w:rPr>
              <w:t>50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5-oji gimnazija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>34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1F38B4">
              <w:rPr>
                <w:b/>
                <w:sz w:val="24"/>
                <w:szCs w:val="24"/>
              </w:rPr>
              <w:t>86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>37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1F38B4">
              <w:rPr>
                <w:b/>
                <w:sz w:val="24"/>
                <w:szCs w:val="24"/>
              </w:rPr>
              <w:t>89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Rožyno progimnazija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>33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    </w:t>
            </w:r>
            <w:r w:rsidRPr="001F38B4">
              <w:rPr>
                <w:b/>
                <w:sz w:val="24"/>
                <w:szCs w:val="24"/>
              </w:rPr>
              <w:t>59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Beržų progimnazija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>37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1F38B4">
              <w:rPr>
                <w:b/>
                <w:sz w:val="24"/>
                <w:szCs w:val="24"/>
              </w:rPr>
              <w:t>61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„Saulėtekio“ progimnazija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 xml:space="preserve"> 39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1F38B4">
              <w:rPr>
                <w:b/>
                <w:sz w:val="24"/>
                <w:szCs w:val="24"/>
              </w:rPr>
              <w:t>86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 xml:space="preserve"> 72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1F38B4">
              <w:rPr>
                <w:b/>
                <w:sz w:val="24"/>
                <w:szCs w:val="24"/>
              </w:rPr>
              <w:t>123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„Žemynos“ progimnazija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 xml:space="preserve"> 53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Pr="001F38B4">
              <w:rPr>
                <w:b/>
                <w:sz w:val="24"/>
                <w:szCs w:val="24"/>
              </w:rPr>
              <w:t>100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63520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„Vyturio“ progimnazija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 xml:space="preserve"> 45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1F38B4">
              <w:rPr>
                <w:b/>
                <w:sz w:val="24"/>
                <w:szCs w:val="24"/>
              </w:rPr>
              <w:t>93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Alfonso Lipniūno progimnazija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 xml:space="preserve"> 33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1F38B4">
              <w:rPr>
                <w:b/>
                <w:sz w:val="24"/>
                <w:szCs w:val="24"/>
              </w:rPr>
              <w:t>57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>39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1F38B4">
              <w:rPr>
                <w:b/>
                <w:sz w:val="24"/>
                <w:szCs w:val="24"/>
              </w:rPr>
              <w:t>77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122C1D">
              <w:rPr>
                <w:strike/>
                <w:sz w:val="24"/>
                <w:szCs w:val="24"/>
              </w:rPr>
              <w:t>37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1F38B4">
              <w:rPr>
                <w:b/>
                <w:sz w:val="24"/>
                <w:szCs w:val="24"/>
              </w:rPr>
              <w:t>70</w:t>
            </w:r>
          </w:p>
        </w:tc>
      </w:tr>
      <w:tr w:rsidR="0078667D" w:rsidRPr="002E5FA4" w:rsidTr="00AA74E4">
        <w:trPr>
          <w:trHeight w:val="11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„Šaltinio“ progimnazija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38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Pr="00B469BE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1F38B4">
              <w:rPr>
                <w:b/>
                <w:color w:val="000000"/>
                <w:sz w:val="24"/>
                <w:szCs w:val="24"/>
              </w:rPr>
              <w:t>68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strike/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„Šviesos“ specialiojo ugdymo centras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66</w:t>
            </w:r>
            <w:r>
              <w:rPr>
                <w:strike/>
                <w:color w:val="000000"/>
                <w:sz w:val="24"/>
                <w:szCs w:val="24"/>
              </w:rPr>
              <w:t xml:space="preserve">  </w:t>
            </w:r>
            <w:r w:rsidRPr="00B469B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1F38B4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32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Pr="00B469B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1F38B4">
              <w:rPr>
                <w:b/>
                <w:sz w:val="24"/>
                <w:szCs w:val="24"/>
              </w:rPr>
              <w:t>55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Pradinė mokykla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23</w:t>
            </w:r>
            <w:r w:rsidRPr="00B469BE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1F38B4">
              <w:rPr>
                <w:b/>
                <w:color w:val="000000"/>
                <w:sz w:val="24"/>
                <w:szCs w:val="24"/>
              </w:rPr>
              <w:t>38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strike/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59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Pr="00B469BE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1F38B4">
              <w:rPr>
                <w:b/>
                <w:color w:val="000000"/>
                <w:sz w:val="24"/>
                <w:szCs w:val="24"/>
              </w:rPr>
              <w:t>99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34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Pr="00B469BE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1F38B4">
              <w:rPr>
                <w:b/>
                <w:color w:val="000000"/>
                <w:sz w:val="24"/>
                <w:szCs w:val="24"/>
              </w:rPr>
              <w:t>57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Specialioji mokykla-daugiafunkcis centras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color w:val="000000"/>
                <w:sz w:val="24"/>
                <w:szCs w:val="24"/>
              </w:rPr>
              <w:t xml:space="preserve">                             </w:t>
            </w:r>
            <w:r w:rsidRPr="00122C1D">
              <w:rPr>
                <w:strike/>
                <w:color w:val="000000"/>
                <w:sz w:val="24"/>
                <w:szCs w:val="24"/>
              </w:rPr>
              <w:t>41</w:t>
            </w:r>
            <w:r w:rsidRPr="00B469BE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469BE">
              <w:rPr>
                <w:color w:val="000000"/>
                <w:sz w:val="24"/>
                <w:szCs w:val="24"/>
              </w:rPr>
              <w:t xml:space="preserve"> </w:t>
            </w:r>
            <w:r w:rsidRPr="001F38B4">
              <w:rPr>
                <w:b/>
                <w:color w:val="000000"/>
                <w:sz w:val="24"/>
                <w:szCs w:val="24"/>
              </w:rPr>
              <w:t>48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Moksleivių namai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18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Pr="00B469BE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1F38B4">
              <w:rPr>
                <w:b/>
                <w:color w:val="000000"/>
                <w:sz w:val="24"/>
                <w:szCs w:val="24"/>
              </w:rPr>
              <w:t>32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Gamtos mokykla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22</w:t>
            </w:r>
            <w:r w:rsidRPr="00B469BE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1F38B4"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Muzikos mokykla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19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Pr="00B469BE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1F38B4">
              <w:rPr>
                <w:b/>
                <w:color w:val="000000"/>
                <w:sz w:val="24"/>
                <w:szCs w:val="24"/>
              </w:rPr>
              <w:t>66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Dailės mokykla </w:t>
            </w:r>
          </w:p>
        </w:tc>
        <w:tc>
          <w:tcPr>
            <w:tcW w:w="4558" w:type="dxa"/>
          </w:tcPr>
          <w:p w:rsidR="0078667D" w:rsidRPr="00122C1D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122C1D">
              <w:rPr>
                <w:strike/>
                <w:color w:val="000000"/>
                <w:sz w:val="24"/>
                <w:szCs w:val="24"/>
              </w:rPr>
              <w:t>14</w:t>
            </w:r>
            <w:r w:rsidRPr="00B469BE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B469BE">
              <w:rPr>
                <w:color w:val="000000"/>
                <w:sz w:val="24"/>
                <w:szCs w:val="24"/>
              </w:rPr>
              <w:t xml:space="preserve"> </w:t>
            </w:r>
            <w:r w:rsidRPr="001F38B4"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  <w:tr w:rsidR="0078667D" w:rsidRPr="002E5FA4" w:rsidTr="00AA74E4">
        <w:trPr>
          <w:trHeight w:val="117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558" w:type="dxa"/>
          </w:tcPr>
          <w:p w:rsidR="0078667D" w:rsidRPr="002E5FA4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8667D" w:rsidRPr="002E5FA4" w:rsidTr="00AA74E4">
        <w:trPr>
          <w:trHeight w:val="122"/>
        </w:trPr>
        <w:tc>
          <w:tcPr>
            <w:tcW w:w="680" w:type="dxa"/>
            <w:vAlign w:val="center"/>
          </w:tcPr>
          <w:p w:rsidR="0078667D" w:rsidRPr="008A5C49" w:rsidRDefault="0078667D" w:rsidP="0078667D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78667D" w:rsidRPr="002E5FA4" w:rsidRDefault="0078667D" w:rsidP="00AA74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Švi</w:t>
            </w:r>
            <w:r w:rsidRPr="002E5FA4">
              <w:rPr>
                <w:color w:val="000000"/>
                <w:sz w:val="24"/>
                <w:szCs w:val="24"/>
              </w:rPr>
              <w:t xml:space="preserve">etimo centras </w:t>
            </w:r>
          </w:p>
        </w:tc>
        <w:tc>
          <w:tcPr>
            <w:tcW w:w="4558" w:type="dxa"/>
          </w:tcPr>
          <w:p w:rsidR="0078667D" w:rsidRPr="002E5FA4" w:rsidRDefault="0078667D" w:rsidP="00AA74E4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E5FA4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78667D" w:rsidRPr="002E5FA4" w:rsidRDefault="0078667D" w:rsidP="0078667D">
      <w:pPr>
        <w:tabs>
          <w:tab w:val="left" w:pos="7425"/>
        </w:tabs>
        <w:jc w:val="center"/>
        <w:rPr>
          <w:sz w:val="24"/>
          <w:szCs w:val="24"/>
        </w:rPr>
      </w:pPr>
      <w:r w:rsidRPr="002E5FA4">
        <w:rPr>
          <w:sz w:val="24"/>
          <w:szCs w:val="24"/>
        </w:rPr>
        <w:t>________________________</w:t>
      </w:r>
    </w:p>
    <w:p w:rsidR="0078667D" w:rsidRPr="002E5FA4" w:rsidRDefault="0078667D" w:rsidP="0078667D">
      <w:pPr>
        <w:rPr>
          <w:sz w:val="24"/>
          <w:szCs w:val="24"/>
        </w:rPr>
      </w:pPr>
    </w:p>
    <w:p w:rsidR="0078667D" w:rsidRPr="002E5FA4" w:rsidRDefault="0078667D" w:rsidP="0078667D">
      <w:pPr>
        <w:rPr>
          <w:sz w:val="24"/>
          <w:szCs w:val="24"/>
        </w:rPr>
      </w:pPr>
    </w:p>
    <w:p w:rsidR="0078667D" w:rsidRPr="002E5FA4" w:rsidRDefault="0078667D" w:rsidP="0078667D">
      <w:pPr>
        <w:pStyle w:val="Betarp"/>
        <w:spacing w:line="480" w:lineRule="auto"/>
        <w:jc w:val="both"/>
        <w:rPr>
          <w:lang w:val="lt-LT"/>
        </w:rPr>
      </w:pPr>
    </w:p>
    <w:p w:rsidR="0078667D" w:rsidRPr="002E5FA4" w:rsidRDefault="0078667D" w:rsidP="0078667D">
      <w:pPr>
        <w:rPr>
          <w:sz w:val="24"/>
          <w:szCs w:val="24"/>
        </w:rPr>
      </w:pPr>
    </w:p>
    <w:p w:rsidR="0078667D" w:rsidRPr="002E5FA4" w:rsidRDefault="0078667D" w:rsidP="0078667D">
      <w:pPr>
        <w:rPr>
          <w:sz w:val="24"/>
          <w:szCs w:val="24"/>
        </w:rPr>
      </w:pPr>
    </w:p>
    <w:p w:rsidR="00FD06D2" w:rsidRDefault="00FD06D2"/>
    <w:sectPr w:rsidR="00FD06D2" w:rsidSect="00623C98">
      <w:pgSz w:w="11906" w:h="16838"/>
      <w:pgMar w:top="737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D"/>
    <w:rsid w:val="0078667D"/>
    <w:rsid w:val="00E4098E"/>
    <w:rsid w:val="00FD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3D96B-5609-45D7-A4C0-0B62DDD3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667D"/>
    <w:rPr>
      <w:rFonts w:eastAsia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866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78667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har">
    <w:name w:val="Char"/>
    <w:basedOn w:val="prastasis"/>
    <w:rsid w:val="0078667D"/>
    <w:pPr>
      <w:spacing w:after="160" w:line="240" w:lineRule="exact"/>
    </w:pPr>
    <w:rPr>
      <w:rFonts w:ascii="Tahoma" w:hAnsi="Tahoma"/>
      <w:lang w:val="en-US"/>
    </w:rPr>
  </w:style>
  <w:style w:type="paragraph" w:styleId="Betarp">
    <w:name w:val="No Spacing"/>
    <w:qFormat/>
    <w:rsid w:val="0078667D"/>
    <w:rPr>
      <w:rFonts w:eastAsia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1949</Words>
  <Characters>1111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Jankauskienė</dc:creator>
  <cp:keywords/>
  <dc:description/>
  <cp:lastModifiedBy>Indrė Kisielė</cp:lastModifiedBy>
  <cp:revision>2</cp:revision>
  <dcterms:created xsi:type="dcterms:W3CDTF">2018-08-17T08:46:00Z</dcterms:created>
  <dcterms:modified xsi:type="dcterms:W3CDTF">2018-08-17T08:46:00Z</dcterms:modified>
</cp:coreProperties>
</file>