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E98" w:rsidRDefault="00881E98" w:rsidP="00301282">
      <w:pPr>
        <w:jc w:val="center"/>
        <w:outlineLvl w:val="0"/>
        <w:rPr>
          <w:lang w:val="en-US"/>
        </w:rPr>
      </w:pPr>
      <w:bookmarkStart w:id="0" w:name="_GoBack"/>
      <w:bookmarkEnd w:id="0"/>
      <w:r>
        <w:rPr>
          <w:lang w:val="en-US"/>
        </w:rPr>
        <w:t>AIŠKINAMASIS RA</w:t>
      </w:r>
      <w:r>
        <w:t>Š</w:t>
      </w:r>
      <w:r>
        <w:rPr>
          <w:lang w:val="en-US"/>
        </w:rPr>
        <w:t>TAS</w:t>
      </w:r>
    </w:p>
    <w:p w:rsidR="00881E98" w:rsidRDefault="00881E98" w:rsidP="00881E98">
      <w:pPr>
        <w:jc w:val="center"/>
        <w:rPr>
          <w:lang w:val="en-US"/>
        </w:rPr>
      </w:pPr>
    </w:p>
    <w:p w:rsidR="00C56463" w:rsidRPr="00C56463" w:rsidRDefault="00C56463" w:rsidP="00C56463">
      <w:pPr>
        <w:jc w:val="center"/>
        <w:rPr>
          <w:b/>
        </w:rPr>
      </w:pPr>
      <w:r w:rsidRPr="00C56463">
        <w:rPr>
          <w:b/>
        </w:rPr>
        <w:t xml:space="preserve">DĖL </w:t>
      </w:r>
      <w:r w:rsidR="00BD4513">
        <w:rPr>
          <w:b/>
        </w:rPr>
        <w:t>TERITORIJŲ PLANAVIMO DOKUMENTŲ PANAIKINIMO</w:t>
      </w:r>
    </w:p>
    <w:p w:rsidR="00881E98" w:rsidRPr="007A09A4" w:rsidRDefault="00BC6247" w:rsidP="00881E98">
      <w:pPr>
        <w:jc w:val="center"/>
      </w:pPr>
      <w:r w:rsidRPr="007A09A4">
        <w:t>201</w:t>
      </w:r>
      <w:r w:rsidR="00C56463">
        <w:t>8</w:t>
      </w:r>
      <w:r w:rsidR="005E5C28">
        <w:t xml:space="preserve"> </w:t>
      </w:r>
      <w:r w:rsidRPr="007A09A4">
        <w:t>m.</w:t>
      </w:r>
      <w:r w:rsidR="007A09A4" w:rsidRPr="007A09A4">
        <w:t xml:space="preserve"> </w:t>
      </w:r>
      <w:r w:rsidR="00CB0DD9">
        <w:t>rugpjūčio   16</w:t>
      </w:r>
      <w:r w:rsidR="007C55FC">
        <w:t xml:space="preserve"> </w:t>
      </w:r>
      <w:r w:rsidR="00881E98" w:rsidRPr="007A09A4">
        <w:t>d.</w:t>
      </w:r>
    </w:p>
    <w:p w:rsidR="00881E98" w:rsidRPr="007A09A4" w:rsidRDefault="00881E98" w:rsidP="00881E98">
      <w:pPr>
        <w:jc w:val="center"/>
      </w:pPr>
      <w:r w:rsidRPr="007A09A4">
        <w:t>Panevėžys</w:t>
      </w:r>
    </w:p>
    <w:p w:rsidR="00881E98" w:rsidRDefault="00881E98" w:rsidP="00881E98">
      <w:pPr>
        <w:tabs>
          <w:tab w:val="left" w:pos="5245"/>
          <w:tab w:val="left" w:pos="7371"/>
        </w:tabs>
        <w:spacing w:line="360" w:lineRule="auto"/>
        <w:jc w:val="both"/>
      </w:pPr>
    </w:p>
    <w:p w:rsidR="00881E98" w:rsidRDefault="00476D2E" w:rsidP="004D0A34">
      <w:pPr>
        <w:numPr>
          <w:ilvl w:val="0"/>
          <w:numId w:val="3"/>
        </w:numPr>
        <w:jc w:val="both"/>
        <w:outlineLvl w:val="0"/>
        <w:rPr>
          <w:b/>
        </w:rPr>
      </w:pPr>
      <w:r w:rsidRPr="00C56463">
        <w:rPr>
          <w:b/>
        </w:rPr>
        <w:t>PROBLEMOS ESMĖ</w:t>
      </w:r>
    </w:p>
    <w:p w:rsidR="004D0A34" w:rsidRPr="00C56463" w:rsidRDefault="004D0A34" w:rsidP="004D0A34">
      <w:pPr>
        <w:ind w:left="720"/>
        <w:jc w:val="both"/>
        <w:outlineLvl w:val="0"/>
        <w:rPr>
          <w:b/>
        </w:rPr>
      </w:pPr>
    </w:p>
    <w:p w:rsidR="00BD4513" w:rsidRPr="00BD4513" w:rsidRDefault="000B6F40" w:rsidP="000B6F40">
      <w:pPr>
        <w:spacing w:line="360" w:lineRule="auto"/>
        <w:jc w:val="both"/>
      </w:pPr>
      <w:r>
        <w:t>Šiuo  Savivaldybės tarybos sprendimu numatoma p</w:t>
      </w:r>
      <w:r w:rsidR="00BD4513" w:rsidRPr="00BD4513">
        <w:t>anaikinti šiuos teritorijų planavimo dokumentus:</w:t>
      </w:r>
    </w:p>
    <w:p w:rsidR="00BD4513" w:rsidRPr="00BD4513" w:rsidRDefault="00BD4513" w:rsidP="00BD4513">
      <w:pPr>
        <w:numPr>
          <w:ilvl w:val="1"/>
          <w:numId w:val="4"/>
        </w:numPr>
        <w:spacing w:line="360" w:lineRule="auto"/>
        <w:jc w:val="both"/>
      </w:pPr>
      <w:r w:rsidRPr="00BD4513">
        <w:t xml:space="preserve">Individualios statybos kvartalas prie Vaivadų gyvenvietės </w:t>
      </w:r>
      <w:proofErr w:type="spellStart"/>
      <w:r w:rsidRPr="00BD4513">
        <w:t>Paliūniškio</w:t>
      </w:r>
      <w:proofErr w:type="spellEnd"/>
      <w:r w:rsidRPr="00BD4513">
        <w:t xml:space="preserve"> kolūkio ribose detalųjį planą Nr. 003 (Nr. T00048291), patvirtintą 1990 m. sausio 1 d..</w:t>
      </w:r>
    </w:p>
    <w:p w:rsidR="00BD4513" w:rsidRPr="00BD4513" w:rsidRDefault="00BD4513" w:rsidP="00BD4513">
      <w:pPr>
        <w:numPr>
          <w:ilvl w:val="1"/>
          <w:numId w:val="4"/>
        </w:numPr>
        <w:spacing w:line="360" w:lineRule="auto"/>
        <w:jc w:val="both"/>
      </w:pPr>
      <w:r w:rsidRPr="00BD4513">
        <w:t xml:space="preserve"> Individualios statybos kvartalas Aguonų kvartale detalųjį planą Nr. 0004 (Nr. T00048672), patvirtintą 1991m.. </w:t>
      </w:r>
    </w:p>
    <w:p w:rsidR="00BD4513" w:rsidRPr="00BD4513" w:rsidRDefault="00BD4513" w:rsidP="00BD4513">
      <w:pPr>
        <w:numPr>
          <w:ilvl w:val="1"/>
          <w:numId w:val="4"/>
        </w:numPr>
        <w:spacing w:line="360" w:lineRule="auto"/>
        <w:jc w:val="both"/>
      </w:pPr>
      <w:r w:rsidRPr="00BD4513">
        <w:t>Pagojaus gyvenamojo rajono projektą Nr. 0011 (Nr. T00048679), patvirtintą Panevėžio miesto valdybos 1993 m. gruodžio 27 d. sprendimu Nr. 839v .</w:t>
      </w:r>
    </w:p>
    <w:p w:rsidR="00BD4513" w:rsidRPr="00BD4513" w:rsidRDefault="00BD4513" w:rsidP="00BD4513">
      <w:pPr>
        <w:numPr>
          <w:ilvl w:val="1"/>
          <w:numId w:val="4"/>
        </w:numPr>
        <w:spacing w:line="360" w:lineRule="auto"/>
        <w:jc w:val="both"/>
      </w:pPr>
      <w:r w:rsidRPr="00BD4513">
        <w:t xml:space="preserve">Teritorijos ties Pelkių g. (tarp </w:t>
      </w:r>
      <w:proofErr w:type="spellStart"/>
      <w:r w:rsidRPr="00BD4513">
        <w:t>Bruknynės</w:t>
      </w:r>
      <w:proofErr w:type="spellEnd"/>
      <w:r w:rsidRPr="00BD4513">
        <w:t xml:space="preserve">, </w:t>
      </w:r>
      <w:proofErr w:type="spellStart"/>
      <w:r w:rsidRPr="00BD4513">
        <w:t>Svirupio</w:t>
      </w:r>
      <w:proofErr w:type="spellEnd"/>
      <w:r w:rsidRPr="00BD4513">
        <w:t xml:space="preserve"> ir Tutiškio gatvių) detalaus  išplanavimo projektą Nr. 0064 (Nr. T00049202), patvirtintą Panevėžio miesto valdybos 1995 m. gruodžio 29d. sprendimu Nr. 332v 2 p..</w:t>
      </w:r>
    </w:p>
    <w:p w:rsidR="000B6F40" w:rsidRDefault="00BD4513" w:rsidP="00BD4513">
      <w:pPr>
        <w:numPr>
          <w:ilvl w:val="1"/>
          <w:numId w:val="4"/>
        </w:numPr>
        <w:spacing w:line="360" w:lineRule="auto"/>
        <w:jc w:val="both"/>
      </w:pPr>
      <w:r w:rsidRPr="00BD4513">
        <w:t>Kniaudiškių III-</w:t>
      </w:r>
      <w:proofErr w:type="spellStart"/>
      <w:r w:rsidRPr="00BD4513">
        <w:t>io</w:t>
      </w:r>
      <w:proofErr w:type="spellEnd"/>
      <w:r w:rsidRPr="00BD4513">
        <w:t xml:space="preserve"> </w:t>
      </w:r>
      <w:proofErr w:type="spellStart"/>
      <w:r w:rsidRPr="00BD4513">
        <w:t>mikrarajono</w:t>
      </w:r>
      <w:proofErr w:type="spellEnd"/>
      <w:r w:rsidRPr="00BD4513">
        <w:t xml:space="preserve"> detaliojo plano korektūrą Nr. 0118 (Nr. T00046313), patvirtintą Panevėžio miesto valdybos 1996 m. lapkričio 6d. sprendimu Nr. 381v 1 p.</w:t>
      </w:r>
    </w:p>
    <w:p w:rsidR="00BD4513" w:rsidRDefault="000B6F40" w:rsidP="000B6F40">
      <w:pPr>
        <w:spacing w:line="360" w:lineRule="auto"/>
        <w:jc w:val="both"/>
      </w:pPr>
      <w:r>
        <w:t xml:space="preserve"> Patvirtinti projektai parengti iki LR Seimo 1995 m. gruodžio 12d. priimto ir nuo 1996 m. sausio 1 d. įsigaliojusio LR teritorijų planavimo įstatymo (toliau- TPĮ) arba TPĮ galiojimo pirmaisiais metais. </w:t>
      </w:r>
      <w:r w:rsidRPr="000B6F40">
        <w:t>Atlikus bendrojo plano sprendinių įgyvendinimo stebėseną, sudarytas</w:t>
      </w:r>
      <w:r>
        <w:t xml:space="preserve"> siūlytinų naikinti sąrašas. Tai galiojantys</w:t>
      </w:r>
      <w:r w:rsidR="00885A9C">
        <w:t>,</w:t>
      </w:r>
      <w:r>
        <w:t xml:space="preserve"> tačiau </w:t>
      </w:r>
      <w:r w:rsidRPr="000B6F40">
        <w:t xml:space="preserve">reikalavimų nebeatitinkantys teritorijų planavimo dokumentai, </w:t>
      </w:r>
      <w:r w:rsidRPr="000B6F40">
        <w:lastRenderedPageBreak/>
        <w:t>kurie, vadovaujantis Vyriausybės</w:t>
      </w:r>
      <w:r>
        <w:t xml:space="preserve"> </w:t>
      </w:r>
      <w:r w:rsidRPr="000B6F40">
        <w:t>1996-05-24 nutarimu Nr.617 buvo įregistruoti teritorijų planavimo registre kaip detalieji planai, bet neatitinka</w:t>
      </w:r>
      <w:r>
        <w:t xml:space="preserve"> </w:t>
      </w:r>
      <w:r w:rsidRPr="000B6F40">
        <w:t>šiuo metu teritorijų planavimo dokumentams nustatytų reikalavimų (kriterijų, turinio). Šie detalieji planai</w:t>
      </w:r>
      <w:r>
        <w:t xml:space="preserve"> </w:t>
      </w:r>
      <w:r w:rsidRPr="000B6F40">
        <w:t>parinkti, atsižvelgus į Kompleksinio teritorijų planavimo dokumentų sprendinių įgyvendinimo stebėsenos</w:t>
      </w:r>
      <w:r>
        <w:t xml:space="preserve"> </w:t>
      </w:r>
      <w:r w:rsidRPr="000B6F40">
        <w:t>turinio ir stebėsenos atlikimo tvarkos aprašo, patvirtinto Lietuvos Respublikos aplinkos ministro 2014 m. sausio</w:t>
      </w:r>
      <w:r>
        <w:t xml:space="preserve"> </w:t>
      </w:r>
      <w:r w:rsidRPr="000B6F40">
        <w:t>7 d. įsakymu Nr. D1-21, 25 punktą, taip pat Kompleksinio teritorijų planavimo dokumentų rengimo taisyklių</w:t>
      </w:r>
      <w:r>
        <w:t xml:space="preserve"> </w:t>
      </w:r>
      <w:r w:rsidRPr="000B6F40">
        <w:t>330 punktą.</w:t>
      </w:r>
      <w:r w:rsidR="00EB3F96">
        <w:t xml:space="preserve"> Panevėžio m. savivaldybės taryba 2017-10-19 sprendimu Nr.1-344 patvirtino  P</w:t>
      </w:r>
      <w:r w:rsidR="00EB3F96" w:rsidRPr="00EB3F96">
        <w:t>anevėžio miesto savivaldybės teritorijos bendrojo plano sprendinių įgyvendinimo</w:t>
      </w:r>
      <w:r w:rsidR="00EB3F96">
        <w:t xml:space="preserve"> stebėsenos 2016 metų ataskaitą</w:t>
      </w:r>
      <w:r w:rsidR="00885A9C">
        <w:t>. Savivaldybė</w:t>
      </w:r>
      <w:r w:rsidR="00EB3F96">
        <w:t xml:space="preserve">, parengusi bendrojo plano sprendinių  įgyvendinimo </w:t>
      </w:r>
      <w:r w:rsidR="00794A91">
        <w:t>stebėsenos</w:t>
      </w:r>
      <w:r w:rsidR="00EB3F96">
        <w:t xml:space="preserve"> </w:t>
      </w:r>
      <w:r w:rsidR="00794A91">
        <w:t xml:space="preserve">ataskaitą, </w:t>
      </w:r>
      <w:r w:rsidR="00EB3F96">
        <w:t>turi</w:t>
      </w:r>
      <w:r w:rsidR="00794A91">
        <w:t xml:space="preserve"> teisę spręsti, ar žemesnio lygmens teritorijų planavimo dokumentai, </w:t>
      </w:r>
      <w:proofErr w:type="spellStart"/>
      <w:r w:rsidR="00794A91">
        <w:t>t.y</w:t>
      </w:r>
      <w:proofErr w:type="spellEnd"/>
      <w:r w:rsidR="00794A91">
        <w:t>. projektai</w:t>
      </w:r>
      <w:r w:rsidR="00885A9C">
        <w:t>, atitinka</w:t>
      </w:r>
      <w:r w:rsidR="00794A91">
        <w:t xml:space="preserve"> </w:t>
      </w:r>
      <w:r w:rsidR="00885A9C" w:rsidRPr="00885A9C">
        <w:t>nustatyt</w:t>
      </w:r>
      <w:r w:rsidR="00885A9C">
        <w:t>us</w:t>
      </w:r>
      <w:r w:rsidR="00885A9C" w:rsidRPr="00885A9C">
        <w:t xml:space="preserve"> reikalavim</w:t>
      </w:r>
      <w:r w:rsidR="00885A9C">
        <w:t>us</w:t>
      </w:r>
      <w:r w:rsidR="00885A9C" w:rsidRPr="00885A9C">
        <w:t xml:space="preserve"> (kriterijų, turinio)</w:t>
      </w:r>
      <w:r w:rsidR="00885A9C">
        <w:t>.</w:t>
      </w:r>
      <w:r w:rsidR="00885A9C" w:rsidRPr="00885A9C">
        <w:t xml:space="preserve"> </w:t>
      </w:r>
      <w:r w:rsidR="00885A9C">
        <w:t>V</w:t>
      </w:r>
      <w:r w:rsidR="00794A91">
        <w:t xml:space="preserve">adovaujantis vietos savivaldos įstatymo 6 straipsnio 19 punktu </w:t>
      </w:r>
      <w:r w:rsidR="00794A91" w:rsidRPr="00794A91">
        <w:t>teritorijų planavimas, savivaldybės bendrojo plano ar savivaldybės dalių bendrųjų planų ir detaliųjų planų sprendinių įgyvendinimas</w:t>
      </w:r>
      <w:r w:rsidR="00794A91">
        <w:t xml:space="preserve"> yra savarankiškoji  savivaldybių funkcija.</w:t>
      </w:r>
    </w:p>
    <w:p w:rsidR="00794A91" w:rsidRPr="00BD4513" w:rsidRDefault="00794A91" w:rsidP="000B6F40">
      <w:pPr>
        <w:spacing w:line="360" w:lineRule="auto"/>
        <w:jc w:val="both"/>
      </w:pPr>
      <w:r>
        <w:t xml:space="preserve">Administracija gauna nemažai pareiškėjų prašymų susijusių su teritorijų planavimu, todėl dažnai susiduriama su </w:t>
      </w:r>
      <w:r w:rsidRPr="00794A91">
        <w:t>teritorijų planavimo dokumentams nustatytų reikalavimų (kriterijų, turinio)</w:t>
      </w:r>
      <w:r>
        <w:t xml:space="preserve"> neatitikimu teisiniam reguliavimui.</w:t>
      </w:r>
      <w:r w:rsidR="00885A9C">
        <w:t xml:space="preserve"> Visi tarybos sprendimo projekte įvardinti teritorijų planavimo dokumentai </w:t>
      </w:r>
      <w:r w:rsidR="00B4347C">
        <w:t>ne</w:t>
      </w:r>
      <w:r w:rsidR="00B4347C" w:rsidRPr="00B4347C">
        <w:t>atitinka nustatyt</w:t>
      </w:r>
      <w:r w:rsidR="00B4347C">
        <w:t>ų</w:t>
      </w:r>
      <w:r w:rsidR="00B4347C" w:rsidRPr="00B4347C">
        <w:t xml:space="preserve"> reikalavim</w:t>
      </w:r>
      <w:r w:rsidR="00B4347C">
        <w:t>ų</w:t>
      </w:r>
      <w:r w:rsidR="00B4347C" w:rsidRPr="00B4347C">
        <w:t xml:space="preserve"> (kriterijų, turinio)</w:t>
      </w:r>
      <w:r w:rsidR="00B4347C">
        <w:t xml:space="preserve"> ir yra nebeaktualūs, juose nėra privalomos projektinės dokumentacijos.</w:t>
      </w:r>
    </w:p>
    <w:p w:rsidR="00AC766A" w:rsidRDefault="00AC766A" w:rsidP="00C84557">
      <w:pPr>
        <w:spacing w:line="360" w:lineRule="auto"/>
        <w:ind w:hanging="38"/>
        <w:jc w:val="both"/>
        <w:rPr>
          <w:b/>
        </w:rPr>
      </w:pPr>
      <w:r w:rsidRPr="00B41352">
        <w:rPr>
          <w:b/>
        </w:rPr>
        <w:t xml:space="preserve">2. </w:t>
      </w:r>
      <w:r w:rsidR="00B41352" w:rsidRPr="00B41352">
        <w:rPr>
          <w:b/>
        </w:rPr>
        <w:t>KAIP ŠIUO METU SPRENDŽIAMI SPRENDIMO PROJEKTE APTARTI KLAUSIMAI</w:t>
      </w:r>
    </w:p>
    <w:p w:rsidR="006B4AE9" w:rsidRPr="00E15668" w:rsidRDefault="00CC5845" w:rsidP="003E0166">
      <w:pPr>
        <w:spacing w:line="360" w:lineRule="auto"/>
        <w:ind w:firstLine="1080"/>
        <w:jc w:val="both"/>
        <w:rPr>
          <w:b/>
        </w:rPr>
      </w:pPr>
      <w:r>
        <w:t>Šiuo metu parengtas savivaldybės tarybos sprendimo projektas</w:t>
      </w:r>
      <w:r w:rsidR="00CD771A">
        <w:t xml:space="preserve"> </w:t>
      </w:r>
      <w:r w:rsidR="00E71253">
        <w:t>„</w:t>
      </w:r>
      <w:r w:rsidR="003E0166">
        <w:t>D</w:t>
      </w:r>
      <w:r w:rsidR="003E0166" w:rsidRPr="003E0166">
        <w:t xml:space="preserve">ėl </w:t>
      </w:r>
      <w:r w:rsidR="00794A91">
        <w:t>Teritorijų planavimo dokumentų panaikinimo</w:t>
      </w:r>
      <w:r w:rsidR="00E71253">
        <w:t>“.</w:t>
      </w:r>
    </w:p>
    <w:p w:rsidR="00B41352" w:rsidRDefault="00B41352" w:rsidP="006B4AE9">
      <w:pPr>
        <w:ind w:firstLine="1080"/>
        <w:jc w:val="both"/>
        <w:rPr>
          <w:b/>
        </w:rPr>
      </w:pPr>
      <w:r w:rsidRPr="00B41352">
        <w:rPr>
          <w:b/>
        </w:rPr>
        <w:lastRenderedPageBreak/>
        <w:t xml:space="preserve">3. SPRENDIMO PRIĖMIMO BŪTINUMO PAGRINDAS, KOKIŲ </w:t>
      </w:r>
      <w:r>
        <w:rPr>
          <w:b/>
        </w:rPr>
        <w:t>POZITYVIŲ</w:t>
      </w:r>
      <w:r w:rsidRPr="00B41352">
        <w:rPr>
          <w:b/>
        </w:rPr>
        <w:t xml:space="preserve"> REZULTATŲ LAUKIAMA</w:t>
      </w:r>
    </w:p>
    <w:p w:rsidR="00CD771A" w:rsidRPr="00331951" w:rsidRDefault="007E4E60" w:rsidP="00E71253">
      <w:pPr>
        <w:spacing w:line="360" w:lineRule="auto"/>
        <w:ind w:firstLine="1080"/>
        <w:jc w:val="both"/>
      </w:pPr>
      <w:r w:rsidRPr="00331951">
        <w:t>Šiuo sprendimu siekiama panaikinti projektus, kaip neatitinkančius šiuo metu teritorijų planavimo dokumentams nustatytų reikalavimų ir trukdančius priimti operatyvius sprendimus, vykdant veiklas projektais apibrėžtoje teritorijoje. Panaikinus sprendimo projekte nurodytus projektus, jų galiojimo ribose esančių žemės sklypų savin</w:t>
      </w:r>
      <w:r w:rsidR="00CB0DD9">
        <w:t>i</w:t>
      </w:r>
      <w:r w:rsidRPr="00331951">
        <w:t>nkai galės greičiau, be papildomos finansinės naštos įgyvendinti teisėtus lūkesčius.</w:t>
      </w:r>
    </w:p>
    <w:p w:rsidR="00B41352" w:rsidRPr="00B41352" w:rsidRDefault="00B41352" w:rsidP="00301282">
      <w:pPr>
        <w:jc w:val="both"/>
        <w:outlineLvl w:val="0"/>
        <w:rPr>
          <w:b/>
        </w:rPr>
      </w:pPr>
      <w:r w:rsidRPr="00B41352">
        <w:rPr>
          <w:b/>
        </w:rPr>
        <w:t>4. SKAIČIAVIMAI, IŠLAIDŲ SĄMATOS, FINANSAVIMO ŠALTINIAI</w:t>
      </w:r>
    </w:p>
    <w:p w:rsidR="00414C51" w:rsidRPr="00BC6247" w:rsidRDefault="00B41352" w:rsidP="00B41352">
      <w:pPr>
        <w:ind w:firstLine="1080"/>
        <w:jc w:val="both"/>
      </w:pPr>
      <w:r w:rsidRPr="00BC6247">
        <w:t>Nėra.</w:t>
      </w:r>
    </w:p>
    <w:p w:rsidR="00B41352" w:rsidRPr="00B41352" w:rsidRDefault="00B41352" w:rsidP="00301282">
      <w:pPr>
        <w:jc w:val="both"/>
        <w:outlineLvl w:val="0"/>
        <w:rPr>
          <w:b/>
        </w:rPr>
      </w:pPr>
      <w:r w:rsidRPr="00B41352">
        <w:rPr>
          <w:b/>
        </w:rPr>
        <w:t>5. GALIMOS NEIGIAMOS PASEKMĖS PRIĖMUS SPRENDIMĄ, KOKIŲ PRIEMONIŲ REIKĖTŲ IMTIS, KAD TOKIŲ PASEKMIŲ BŪTŲ IŠVENGTA</w:t>
      </w:r>
    </w:p>
    <w:p w:rsidR="00B41352" w:rsidRPr="00B41352" w:rsidRDefault="00331951" w:rsidP="00CB0DD9">
      <w:pPr>
        <w:spacing w:line="360" w:lineRule="auto"/>
        <w:ind w:firstLine="1080"/>
        <w:jc w:val="both"/>
      </w:pPr>
      <w:r>
        <w:t xml:space="preserve">Trečių asmenų interesai nebus pažeisti, nes dauguma teritorijose esančių sklypų vėliau buvo perplanuoti </w:t>
      </w:r>
      <w:r w:rsidR="00CB0DD9">
        <w:t xml:space="preserve">kitais </w:t>
      </w:r>
      <w:r>
        <w:t>detaliaisiais planais</w:t>
      </w:r>
      <w:r w:rsidR="00CB0DD9">
        <w:t>, kurie užregistruoti kaip atskiri dokumentai. Pažymėtina, kad šis sprendimas nepanaikins kitų detaliųjų planų rengtų kaip atskiri dokumentai galiojimo</w:t>
      </w:r>
      <w:r>
        <w:t>.</w:t>
      </w:r>
      <w:r w:rsidR="00CB0DD9">
        <w:t xml:space="preserve"> Panaikinus projektus, teritorijų planavimui ir statybai galios Panevėžio miesto teritorijos bendrojo plano sprendinių reglamentai.</w:t>
      </w:r>
    </w:p>
    <w:p w:rsidR="00B41352" w:rsidRPr="00B41352" w:rsidRDefault="00B41352" w:rsidP="00301282">
      <w:pPr>
        <w:jc w:val="both"/>
        <w:outlineLvl w:val="0"/>
        <w:rPr>
          <w:b/>
        </w:rPr>
      </w:pPr>
      <w:r w:rsidRPr="00B41352">
        <w:rPr>
          <w:b/>
        </w:rPr>
        <w:t>6. KIENO INICIATYVA PARENGTAS SPRENDIMO PROJEKTAS</w:t>
      </w:r>
    </w:p>
    <w:p w:rsidR="00B41352" w:rsidRDefault="00B41352" w:rsidP="00B41352">
      <w:pPr>
        <w:ind w:firstLine="1080"/>
        <w:jc w:val="both"/>
      </w:pPr>
      <w:r w:rsidRPr="00B41352">
        <w:t xml:space="preserve">Projektas parengtas </w:t>
      </w:r>
      <w:r w:rsidR="003128EB">
        <w:t xml:space="preserve">Teritorijų planavimo ir architektūros </w:t>
      </w:r>
      <w:r w:rsidRPr="00B41352">
        <w:t xml:space="preserve"> skyriaus iniciatyva.</w:t>
      </w:r>
    </w:p>
    <w:p w:rsidR="00B41352" w:rsidRDefault="00B41352" w:rsidP="00B41352">
      <w:pPr>
        <w:jc w:val="both"/>
      </w:pPr>
    </w:p>
    <w:p w:rsidR="00794A91" w:rsidRPr="00CB0DD9" w:rsidRDefault="00B41352" w:rsidP="00794A91">
      <w:pPr>
        <w:jc w:val="both"/>
        <w:outlineLvl w:val="0"/>
      </w:pPr>
      <w:r w:rsidRPr="00B41352">
        <w:rPr>
          <w:b/>
        </w:rPr>
        <w:t>7. PRIDEDAMA</w:t>
      </w:r>
      <w:r w:rsidR="00794A91">
        <w:rPr>
          <w:b/>
        </w:rPr>
        <w:t xml:space="preserve">. </w:t>
      </w:r>
      <w:r w:rsidR="00794A91" w:rsidRPr="00CB0DD9">
        <w:t>Išrašai apie patvirtintus teritorijų planavimo dokumentus, 5 lapai.</w:t>
      </w:r>
    </w:p>
    <w:p w:rsidR="00F13E1A" w:rsidRPr="00F13E1A" w:rsidRDefault="00D8555E" w:rsidP="004D0A34">
      <w:pPr>
        <w:spacing w:line="360" w:lineRule="auto"/>
        <w:jc w:val="both"/>
        <w:outlineLvl w:val="0"/>
      </w:pPr>
      <w:r>
        <w:t>.</w:t>
      </w:r>
    </w:p>
    <w:p w:rsidR="00B944A4" w:rsidRDefault="00B944A4" w:rsidP="00881E98">
      <w:pPr>
        <w:jc w:val="both"/>
        <w:rPr>
          <w:lang w:val="en-US"/>
        </w:rPr>
      </w:pPr>
    </w:p>
    <w:p w:rsidR="00B944A4" w:rsidRDefault="00B944A4" w:rsidP="00881E98">
      <w:pPr>
        <w:jc w:val="both"/>
        <w:rPr>
          <w:lang w:val="en-US"/>
        </w:rPr>
      </w:pPr>
    </w:p>
    <w:p w:rsidR="00F723C1" w:rsidRDefault="00F723C1" w:rsidP="00881E98">
      <w:pPr>
        <w:jc w:val="both"/>
        <w:rPr>
          <w:lang w:val="en-US"/>
        </w:rPr>
      </w:pPr>
    </w:p>
    <w:p w:rsidR="00F723C1" w:rsidRDefault="00F723C1" w:rsidP="00881E98">
      <w:pPr>
        <w:jc w:val="both"/>
        <w:rPr>
          <w:lang w:val="en-US"/>
        </w:rPr>
      </w:pPr>
    </w:p>
    <w:p w:rsidR="00F723C1" w:rsidRDefault="00F723C1" w:rsidP="00881E98">
      <w:pPr>
        <w:jc w:val="both"/>
        <w:rPr>
          <w:lang w:val="en-US"/>
        </w:rPr>
      </w:pPr>
    </w:p>
    <w:p w:rsidR="00F723C1" w:rsidRDefault="00F723C1" w:rsidP="00881E98">
      <w:pPr>
        <w:jc w:val="both"/>
        <w:rPr>
          <w:lang w:val="en-US"/>
        </w:rPr>
      </w:pPr>
    </w:p>
    <w:p w:rsidR="00881E98" w:rsidRPr="00881E98" w:rsidRDefault="00E71253" w:rsidP="00881E98">
      <w:pPr>
        <w:jc w:val="both"/>
        <w:rPr>
          <w:lang w:val="en-US"/>
        </w:rPr>
      </w:pPr>
      <w:proofErr w:type="spellStart"/>
      <w:r>
        <w:rPr>
          <w:lang w:val="en-US"/>
        </w:rPr>
        <w:t>Vyriausioji</w:t>
      </w:r>
      <w:proofErr w:type="spellEnd"/>
      <w:r>
        <w:rPr>
          <w:lang w:val="en-US"/>
        </w:rPr>
        <w:t xml:space="preserve"> </w:t>
      </w:r>
      <w:proofErr w:type="spellStart"/>
      <w:r>
        <w:rPr>
          <w:lang w:val="en-US"/>
        </w:rPr>
        <w:t>specialistė</w:t>
      </w:r>
      <w:proofErr w:type="spellEnd"/>
      <w:r>
        <w:rPr>
          <w:lang w:val="en-US"/>
        </w:rPr>
        <w:tab/>
      </w:r>
      <w:r>
        <w:rPr>
          <w:lang w:val="en-US"/>
        </w:rPr>
        <w:tab/>
      </w:r>
      <w:r>
        <w:rPr>
          <w:lang w:val="en-US"/>
        </w:rPr>
        <w:tab/>
      </w:r>
      <w:r>
        <w:rPr>
          <w:lang w:val="en-US"/>
        </w:rPr>
        <w:tab/>
        <w:t xml:space="preserve">                     Ieva Skiotienė</w:t>
      </w:r>
      <w:r w:rsidR="00881E98">
        <w:rPr>
          <w:lang w:val="en-US"/>
        </w:rPr>
        <w:t xml:space="preserve">    </w:t>
      </w:r>
    </w:p>
    <w:sectPr w:rsidR="00881E98" w:rsidRPr="00881E98" w:rsidSect="0055122A">
      <w:pgSz w:w="11906" w:h="16838"/>
      <w:pgMar w:top="1134"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A1759E"/>
    <w:multiLevelType w:val="hybridMultilevel"/>
    <w:tmpl w:val="410A6E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2693C41"/>
    <w:multiLevelType w:val="multilevel"/>
    <w:tmpl w:val="20DAAB78"/>
    <w:lvl w:ilvl="0">
      <w:start w:val="1"/>
      <w:numFmt w:val="decimal"/>
      <w:lvlText w:val="%1."/>
      <w:lvlJc w:val="left"/>
      <w:pPr>
        <w:ind w:left="1211" w:hanging="360"/>
      </w:pPr>
    </w:lvl>
    <w:lvl w:ilvl="1">
      <w:start w:val="1"/>
      <w:numFmt w:val="decimal"/>
      <w:isLgl/>
      <w:lvlText w:val="%1.%2."/>
      <w:lvlJc w:val="left"/>
      <w:pPr>
        <w:ind w:left="1679" w:hanging="468"/>
      </w:pPr>
    </w:lvl>
    <w:lvl w:ilvl="2">
      <w:start w:val="1"/>
      <w:numFmt w:val="decimal"/>
      <w:isLgl/>
      <w:lvlText w:val="%1.%2.%3."/>
      <w:lvlJc w:val="left"/>
      <w:pPr>
        <w:ind w:left="2291" w:hanging="720"/>
      </w:pPr>
    </w:lvl>
    <w:lvl w:ilvl="3">
      <w:start w:val="1"/>
      <w:numFmt w:val="decimal"/>
      <w:isLgl/>
      <w:lvlText w:val="%1.%2.%3.%4."/>
      <w:lvlJc w:val="left"/>
      <w:pPr>
        <w:ind w:left="2651" w:hanging="720"/>
      </w:pPr>
    </w:lvl>
    <w:lvl w:ilvl="4">
      <w:start w:val="1"/>
      <w:numFmt w:val="decimal"/>
      <w:isLgl/>
      <w:lvlText w:val="%1.%2.%3.%4.%5."/>
      <w:lvlJc w:val="left"/>
      <w:pPr>
        <w:ind w:left="3371" w:hanging="1080"/>
      </w:pPr>
    </w:lvl>
    <w:lvl w:ilvl="5">
      <w:start w:val="1"/>
      <w:numFmt w:val="decimal"/>
      <w:isLgl/>
      <w:lvlText w:val="%1.%2.%3.%4.%5.%6."/>
      <w:lvlJc w:val="left"/>
      <w:pPr>
        <w:ind w:left="3731" w:hanging="1080"/>
      </w:pPr>
    </w:lvl>
    <w:lvl w:ilvl="6">
      <w:start w:val="1"/>
      <w:numFmt w:val="decimal"/>
      <w:isLgl/>
      <w:lvlText w:val="%1.%2.%3.%4.%5.%6.%7."/>
      <w:lvlJc w:val="left"/>
      <w:pPr>
        <w:ind w:left="4451" w:hanging="1440"/>
      </w:pPr>
    </w:lvl>
    <w:lvl w:ilvl="7">
      <w:start w:val="1"/>
      <w:numFmt w:val="decimal"/>
      <w:isLgl/>
      <w:lvlText w:val="%1.%2.%3.%4.%5.%6.%7.%8."/>
      <w:lvlJc w:val="left"/>
      <w:pPr>
        <w:ind w:left="4811" w:hanging="1440"/>
      </w:pPr>
    </w:lvl>
    <w:lvl w:ilvl="8">
      <w:start w:val="1"/>
      <w:numFmt w:val="decimal"/>
      <w:isLgl/>
      <w:lvlText w:val="%1.%2.%3.%4.%5.%6.%7.%8.%9."/>
      <w:lvlJc w:val="left"/>
      <w:pPr>
        <w:ind w:left="5531" w:hanging="1800"/>
      </w:pPr>
    </w:lvl>
  </w:abstractNum>
  <w:abstractNum w:abstractNumId="2" w15:restartNumberingAfterBreak="0">
    <w:nsid w:val="34002058"/>
    <w:multiLevelType w:val="hybridMultilevel"/>
    <w:tmpl w:val="772675B0"/>
    <w:lvl w:ilvl="0" w:tplc="E6166588">
      <w:start w:val="4"/>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3" w15:restartNumberingAfterBreak="0">
    <w:nsid w:val="4AB65A1C"/>
    <w:multiLevelType w:val="hybridMultilevel"/>
    <w:tmpl w:val="17B6FA1C"/>
    <w:lvl w:ilvl="0" w:tplc="04270001">
      <w:start w:val="1"/>
      <w:numFmt w:val="bullet"/>
      <w:lvlText w:val=""/>
      <w:lvlJc w:val="left"/>
      <w:pPr>
        <w:tabs>
          <w:tab w:val="num" w:pos="720"/>
        </w:tabs>
        <w:ind w:left="720" w:hanging="360"/>
      </w:pPr>
      <w:rPr>
        <w:rFonts w:ascii="Symbol" w:hAnsi="Symbol" w:hint="default"/>
      </w:rPr>
    </w:lvl>
    <w:lvl w:ilvl="1" w:tplc="0427000F">
      <w:start w:val="1"/>
      <w:numFmt w:val="decimal"/>
      <w:lvlText w:val="%2."/>
      <w:lvlJc w:val="left"/>
      <w:pPr>
        <w:tabs>
          <w:tab w:val="num" w:pos="1440"/>
        </w:tabs>
        <w:ind w:left="1440" w:hanging="360"/>
      </w:pPr>
      <w:rPr>
        <w:rFont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E98"/>
    <w:rsid w:val="00051CE2"/>
    <w:rsid w:val="000656BE"/>
    <w:rsid w:val="000820BC"/>
    <w:rsid w:val="000B6F40"/>
    <w:rsid w:val="00157CD5"/>
    <w:rsid w:val="00180E97"/>
    <w:rsid w:val="001877E6"/>
    <w:rsid w:val="00195FF8"/>
    <w:rsid w:val="00205D9A"/>
    <w:rsid w:val="002134C8"/>
    <w:rsid w:val="00261E7F"/>
    <w:rsid w:val="00281834"/>
    <w:rsid w:val="002B78D9"/>
    <w:rsid w:val="002C4F1F"/>
    <w:rsid w:val="00301282"/>
    <w:rsid w:val="0031202F"/>
    <w:rsid w:val="003128EB"/>
    <w:rsid w:val="00331951"/>
    <w:rsid w:val="00397A04"/>
    <w:rsid w:val="003D60A9"/>
    <w:rsid w:val="003E0166"/>
    <w:rsid w:val="00406518"/>
    <w:rsid w:val="00414C51"/>
    <w:rsid w:val="00455F83"/>
    <w:rsid w:val="00476D2E"/>
    <w:rsid w:val="00494C51"/>
    <w:rsid w:val="00496CC1"/>
    <w:rsid w:val="004D0A34"/>
    <w:rsid w:val="004D3910"/>
    <w:rsid w:val="0055122A"/>
    <w:rsid w:val="0059446D"/>
    <w:rsid w:val="00596B00"/>
    <w:rsid w:val="005A5654"/>
    <w:rsid w:val="005A62F1"/>
    <w:rsid w:val="005E5C28"/>
    <w:rsid w:val="00693425"/>
    <w:rsid w:val="006B4AE9"/>
    <w:rsid w:val="00703169"/>
    <w:rsid w:val="0075277F"/>
    <w:rsid w:val="00782719"/>
    <w:rsid w:val="00794A91"/>
    <w:rsid w:val="007A09A4"/>
    <w:rsid w:val="007A7A4C"/>
    <w:rsid w:val="007B2D5B"/>
    <w:rsid w:val="007C55FC"/>
    <w:rsid w:val="007E2CE2"/>
    <w:rsid w:val="007E4E60"/>
    <w:rsid w:val="00812197"/>
    <w:rsid w:val="00881E98"/>
    <w:rsid w:val="00885A9C"/>
    <w:rsid w:val="008B379E"/>
    <w:rsid w:val="008B57C2"/>
    <w:rsid w:val="008D61CD"/>
    <w:rsid w:val="008E0193"/>
    <w:rsid w:val="0090172F"/>
    <w:rsid w:val="00916F93"/>
    <w:rsid w:val="00942184"/>
    <w:rsid w:val="00970CCB"/>
    <w:rsid w:val="009C5FD6"/>
    <w:rsid w:val="00A07DBD"/>
    <w:rsid w:val="00A14993"/>
    <w:rsid w:val="00A16EE9"/>
    <w:rsid w:val="00A34FFE"/>
    <w:rsid w:val="00A42D7E"/>
    <w:rsid w:val="00AC766A"/>
    <w:rsid w:val="00B12790"/>
    <w:rsid w:val="00B17A26"/>
    <w:rsid w:val="00B41352"/>
    <w:rsid w:val="00B42147"/>
    <w:rsid w:val="00B4347C"/>
    <w:rsid w:val="00B8385B"/>
    <w:rsid w:val="00B944A4"/>
    <w:rsid w:val="00BC6247"/>
    <w:rsid w:val="00BD4513"/>
    <w:rsid w:val="00BF4BBB"/>
    <w:rsid w:val="00C067A3"/>
    <w:rsid w:val="00C1423D"/>
    <w:rsid w:val="00C56463"/>
    <w:rsid w:val="00C84557"/>
    <w:rsid w:val="00CB0DD9"/>
    <w:rsid w:val="00CB1257"/>
    <w:rsid w:val="00CC5845"/>
    <w:rsid w:val="00CD771A"/>
    <w:rsid w:val="00D03CEE"/>
    <w:rsid w:val="00D05527"/>
    <w:rsid w:val="00D32297"/>
    <w:rsid w:val="00D32F0E"/>
    <w:rsid w:val="00D33455"/>
    <w:rsid w:val="00D8555E"/>
    <w:rsid w:val="00E01752"/>
    <w:rsid w:val="00E15668"/>
    <w:rsid w:val="00E30364"/>
    <w:rsid w:val="00E61D5C"/>
    <w:rsid w:val="00E71253"/>
    <w:rsid w:val="00EB25C0"/>
    <w:rsid w:val="00EB3F96"/>
    <w:rsid w:val="00F13E1A"/>
    <w:rsid w:val="00F723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8E3AE53-2946-4993-AA2D-48AD87EA6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paragraph" w:styleId="Antrat1">
    <w:name w:val="heading 1"/>
    <w:basedOn w:val="prastasis"/>
    <w:next w:val="prastasis"/>
    <w:link w:val="Antrat1Diagrama"/>
    <w:qFormat/>
    <w:rsid w:val="00812197"/>
    <w:pPr>
      <w:keepNext/>
      <w:spacing w:before="240" w:after="60"/>
      <w:outlineLvl w:val="0"/>
    </w:pPr>
    <w:rPr>
      <w:rFonts w:ascii="Cambria" w:hAnsi="Cambria"/>
      <w:b/>
      <w:bCs/>
      <w:kern w:val="32"/>
      <w:sz w:val="32"/>
      <w:szCs w:val="32"/>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Dokumentostruktra">
    <w:name w:val="Document Map"/>
    <w:basedOn w:val="prastasis"/>
    <w:semiHidden/>
    <w:rsid w:val="00301282"/>
    <w:pPr>
      <w:shd w:val="clear" w:color="auto" w:fill="000080"/>
    </w:pPr>
    <w:rPr>
      <w:rFonts w:ascii="Tahoma" w:hAnsi="Tahoma" w:cs="Tahoma"/>
      <w:sz w:val="20"/>
      <w:szCs w:val="20"/>
    </w:rPr>
  </w:style>
  <w:style w:type="paragraph" w:styleId="Debesliotekstas">
    <w:name w:val="Balloon Text"/>
    <w:basedOn w:val="prastasis"/>
    <w:link w:val="DebesliotekstasDiagrama"/>
    <w:rsid w:val="0055122A"/>
    <w:rPr>
      <w:rFonts w:ascii="Tahoma" w:hAnsi="Tahoma" w:cs="Tahoma"/>
      <w:sz w:val="16"/>
      <w:szCs w:val="16"/>
    </w:rPr>
  </w:style>
  <w:style w:type="character" w:customStyle="1" w:styleId="DebesliotekstasDiagrama">
    <w:name w:val="Debesėlio tekstas Diagrama"/>
    <w:link w:val="Debesliotekstas"/>
    <w:rsid w:val="0055122A"/>
    <w:rPr>
      <w:rFonts w:ascii="Tahoma" w:hAnsi="Tahoma" w:cs="Tahoma"/>
      <w:sz w:val="16"/>
      <w:szCs w:val="16"/>
    </w:rPr>
  </w:style>
  <w:style w:type="character" w:customStyle="1" w:styleId="Antrat1Diagrama">
    <w:name w:val="Antraštė 1 Diagrama"/>
    <w:link w:val="Antrat1"/>
    <w:rsid w:val="00812197"/>
    <w:rPr>
      <w:rFonts w:ascii="Cambria" w:eastAsia="Times New Roman" w:hAnsi="Cambria" w:cs="Times New Roman"/>
      <w:b/>
      <w:bCs/>
      <w:kern w:val="32"/>
      <w:sz w:val="32"/>
      <w:szCs w:val="32"/>
    </w:rPr>
  </w:style>
  <w:style w:type="paragraph" w:styleId="Antrinispavadinimas">
    <w:name w:val="Antrinis pavadinimas"/>
    <w:basedOn w:val="prastasis"/>
    <w:next w:val="prastasis"/>
    <w:link w:val="AntrinispavadinimasDiagrama"/>
    <w:qFormat/>
    <w:rsid w:val="00812197"/>
    <w:pPr>
      <w:spacing w:after="60"/>
      <w:jc w:val="center"/>
      <w:outlineLvl w:val="1"/>
    </w:pPr>
    <w:rPr>
      <w:rFonts w:ascii="Cambria" w:hAnsi="Cambria"/>
    </w:rPr>
  </w:style>
  <w:style w:type="character" w:customStyle="1" w:styleId="AntrinispavadinimasDiagrama">
    <w:name w:val="Antrinis pavadinimas Diagrama"/>
    <w:link w:val="Antrinispavadinimas"/>
    <w:rsid w:val="00812197"/>
    <w:rPr>
      <w:rFonts w:ascii="Cambria" w:eastAsia="Times New Roman" w:hAnsi="Cambria" w:cs="Times New Roman"/>
      <w:sz w:val="24"/>
      <w:szCs w:val="24"/>
    </w:rPr>
  </w:style>
  <w:style w:type="character" w:styleId="Emfaz">
    <w:name w:val="Emphasis"/>
    <w:qFormat/>
    <w:rsid w:val="00812197"/>
    <w:rPr>
      <w:i/>
      <w:iCs/>
    </w:rPr>
  </w:style>
  <w:style w:type="character" w:styleId="Grietas">
    <w:name w:val="Strong"/>
    <w:qFormat/>
    <w:rsid w:val="00812197"/>
    <w:rPr>
      <w:b/>
      <w:bCs/>
    </w:rPr>
  </w:style>
  <w:style w:type="paragraph" w:styleId="Pavadinimas">
    <w:name w:val="Title"/>
    <w:basedOn w:val="prastasis"/>
    <w:next w:val="prastasis"/>
    <w:link w:val="PavadinimasDiagrama"/>
    <w:qFormat/>
    <w:rsid w:val="00812197"/>
    <w:pPr>
      <w:spacing w:before="240" w:after="60"/>
      <w:jc w:val="center"/>
      <w:outlineLvl w:val="0"/>
    </w:pPr>
    <w:rPr>
      <w:rFonts w:ascii="Cambria" w:hAnsi="Cambria"/>
      <w:b/>
      <w:bCs/>
      <w:kern w:val="28"/>
      <w:sz w:val="32"/>
      <w:szCs w:val="32"/>
    </w:rPr>
  </w:style>
  <w:style w:type="character" w:customStyle="1" w:styleId="PavadinimasDiagrama">
    <w:name w:val="Pavadinimas Diagrama"/>
    <w:link w:val="Pavadinimas"/>
    <w:rsid w:val="00812197"/>
    <w:rPr>
      <w:rFonts w:ascii="Cambria" w:eastAsia="Times New Roman" w:hAnsi="Cambria" w:cs="Times New Roman"/>
      <w:b/>
      <w:bCs/>
      <w:kern w:val="28"/>
      <w:sz w:val="32"/>
      <w:szCs w:val="32"/>
    </w:rPr>
  </w:style>
  <w:style w:type="paragraph" w:styleId="Betarp">
    <w:name w:val="No Spacing"/>
    <w:uiPriority w:val="1"/>
    <w:qFormat/>
    <w:rsid w:val="00812197"/>
    <w:rPr>
      <w:sz w:val="24"/>
      <w:szCs w:val="24"/>
    </w:rPr>
  </w:style>
  <w:style w:type="paragraph" w:styleId="Pagrindiniotekstotrauka">
    <w:name w:val="Body Text Indent"/>
    <w:basedOn w:val="prastasis"/>
    <w:link w:val="PagrindiniotekstotraukaDiagrama"/>
    <w:rsid w:val="00C84557"/>
    <w:pPr>
      <w:spacing w:after="120"/>
      <w:ind w:left="283"/>
    </w:pPr>
    <w:rPr>
      <w:sz w:val="20"/>
      <w:szCs w:val="20"/>
      <w:lang w:val="x-none" w:eastAsia="en-US"/>
    </w:rPr>
  </w:style>
  <w:style w:type="character" w:customStyle="1" w:styleId="PagrindiniotekstotraukaDiagrama">
    <w:name w:val="Pagrindinio teksto įtrauka Diagrama"/>
    <w:link w:val="Pagrindiniotekstotrauka"/>
    <w:rsid w:val="00C84557"/>
    <w:rPr>
      <w:lang w:val="x-none" w:eastAsia="en-US"/>
    </w:rPr>
  </w:style>
  <w:style w:type="paragraph" w:styleId="HTMLiankstoformatuotas">
    <w:name w:val="HTML Preformatted"/>
    <w:basedOn w:val="prastasis"/>
    <w:link w:val="HTMLiankstoformatuotasDiagrama"/>
    <w:rsid w:val="00C56463"/>
    <w:rPr>
      <w:rFonts w:ascii="Courier New" w:hAnsi="Courier New" w:cs="Courier New"/>
      <w:sz w:val="20"/>
      <w:szCs w:val="20"/>
    </w:rPr>
  </w:style>
  <w:style w:type="character" w:customStyle="1" w:styleId="HTMLiankstoformatuotasDiagrama">
    <w:name w:val="HTML iš anksto formatuotas Diagrama"/>
    <w:link w:val="HTMLiankstoformatuotas"/>
    <w:rsid w:val="00C56463"/>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8495176">
      <w:bodyDiv w:val="1"/>
      <w:marLeft w:val="0"/>
      <w:marRight w:val="0"/>
      <w:marTop w:val="0"/>
      <w:marBottom w:val="0"/>
      <w:divBdr>
        <w:top w:val="none" w:sz="0" w:space="0" w:color="auto"/>
        <w:left w:val="none" w:sz="0" w:space="0" w:color="auto"/>
        <w:bottom w:val="none" w:sz="0" w:space="0" w:color="auto"/>
        <w:right w:val="none" w:sz="0" w:space="0" w:color="auto"/>
      </w:divBdr>
    </w:div>
    <w:div w:id="1773747843">
      <w:bodyDiv w:val="1"/>
      <w:marLeft w:val="0"/>
      <w:marRight w:val="0"/>
      <w:marTop w:val="0"/>
      <w:marBottom w:val="0"/>
      <w:divBdr>
        <w:top w:val="none" w:sz="0" w:space="0" w:color="auto"/>
        <w:left w:val="none" w:sz="0" w:space="0" w:color="auto"/>
        <w:bottom w:val="none" w:sz="0" w:space="0" w:color="auto"/>
        <w:right w:val="none" w:sz="0" w:space="0" w:color="auto"/>
      </w:divBdr>
    </w:div>
    <w:div w:id="212376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2937</Words>
  <Characters>1675</Characters>
  <Application>Microsoft Office Word</Application>
  <DocSecurity>4</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Panevėžio m.sav.administracija</Company>
  <LinksUpToDate>false</LinksUpToDate>
  <CharactersWithSpaces>4603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Asta4</dc:creator>
  <cp:keywords/>
  <cp:lastModifiedBy>Indrė Kisielė</cp:lastModifiedBy>
  <cp:revision>2</cp:revision>
  <cp:lastPrinted>2018-08-16T10:39:00Z</cp:lastPrinted>
  <dcterms:created xsi:type="dcterms:W3CDTF">2018-08-17T07:31:00Z</dcterms:created>
  <dcterms:modified xsi:type="dcterms:W3CDTF">2018-08-17T07:31:00Z</dcterms:modified>
</cp:coreProperties>
</file>