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610" w:rsidRDefault="00F12610" w:rsidP="00F12610">
      <w:pPr>
        <w:ind w:left="5103"/>
        <w:rPr>
          <w:sz w:val="24"/>
          <w:szCs w:val="24"/>
        </w:rPr>
      </w:pPr>
      <w:r>
        <w:rPr>
          <w:sz w:val="24"/>
          <w:szCs w:val="24"/>
        </w:rPr>
        <w:t>P</w:t>
      </w:r>
      <w:r w:rsidRPr="00CD2262">
        <w:rPr>
          <w:sz w:val="24"/>
          <w:szCs w:val="24"/>
        </w:rPr>
        <w:t>ATVIRTINTA</w:t>
      </w:r>
    </w:p>
    <w:p w:rsidR="00F12610" w:rsidRDefault="00F12610" w:rsidP="00F12610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:rsidR="00F12610" w:rsidRPr="004724C1" w:rsidRDefault="00F12610" w:rsidP="00F12610">
      <w:pPr>
        <w:ind w:left="5103"/>
        <w:rPr>
          <w:sz w:val="24"/>
        </w:rPr>
      </w:pPr>
      <w:r>
        <w:rPr>
          <w:sz w:val="24"/>
          <w:szCs w:val="24"/>
        </w:rPr>
        <w:t>2017</w:t>
      </w:r>
      <w:r w:rsidRPr="004724C1">
        <w:rPr>
          <w:sz w:val="24"/>
          <w:szCs w:val="24"/>
        </w:rPr>
        <w:t xml:space="preserve"> m. </w:t>
      </w:r>
      <w:r>
        <w:rPr>
          <w:sz w:val="24"/>
          <w:szCs w:val="24"/>
        </w:rPr>
        <w:t>balandž</w:t>
      </w:r>
      <w:r w:rsidRPr="004724C1">
        <w:rPr>
          <w:sz w:val="24"/>
          <w:szCs w:val="24"/>
        </w:rPr>
        <w:t>io 2</w:t>
      </w:r>
      <w:r>
        <w:rPr>
          <w:sz w:val="24"/>
          <w:szCs w:val="24"/>
        </w:rPr>
        <w:t>8</w:t>
      </w:r>
      <w:r w:rsidRPr="004724C1">
        <w:rPr>
          <w:sz w:val="24"/>
          <w:szCs w:val="24"/>
        </w:rPr>
        <w:t xml:space="preserve"> d. sprendimu Nr. 1-</w:t>
      </w:r>
      <w:r>
        <w:rPr>
          <w:sz w:val="24"/>
          <w:szCs w:val="24"/>
        </w:rPr>
        <w:t>161</w:t>
      </w:r>
    </w:p>
    <w:p w:rsidR="00BE7B54" w:rsidRPr="004724C1" w:rsidRDefault="00BE7B54" w:rsidP="00BE7B54">
      <w:pPr>
        <w:pStyle w:val="Antrat3"/>
        <w:ind w:left="2880" w:firstLine="720"/>
        <w:rPr>
          <w:szCs w:val="24"/>
        </w:rPr>
      </w:pPr>
      <w:r>
        <w:rPr>
          <w:szCs w:val="24"/>
        </w:rPr>
        <w:t xml:space="preserve">                    </w:t>
      </w:r>
      <w:r w:rsidR="00D97FBA">
        <w:rPr>
          <w:szCs w:val="24"/>
        </w:rPr>
        <w:t>(su 20</w:t>
      </w:r>
      <w:r>
        <w:rPr>
          <w:szCs w:val="24"/>
        </w:rPr>
        <w:t xml:space="preserve">17 </w:t>
      </w:r>
      <w:r w:rsidRPr="004724C1">
        <w:rPr>
          <w:szCs w:val="24"/>
        </w:rPr>
        <w:t xml:space="preserve">m. </w:t>
      </w:r>
      <w:r w:rsidR="00D97FBA">
        <w:rPr>
          <w:szCs w:val="24"/>
        </w:rPr>
        <w:t>birželio 29</w:t>
      </w:r>
      <w:r w:rsidRPr="004724C1">
        <w:rPr>
          <w:szCs w:val="24"/>
        </w:rPr>
        <w:t xml:space="preserve"> d. sprendimu Nr. 1-</w:t>
      </w:r>
      <w:r w:rsidR="00D97FBA">
        <w:rPr>
          <w:szCs w:val="24"/>
        </w:rPr>
        <w:t>246</w:t>
      </w:r>
      <w:r w:rsidRPr="004724C1">
        <w:rPr>
          <w:szCs w:val="24"/>
        </w:rPr>
        <w:t xml:space="preserve">,  </w:t>
      </w:r>
    </w:p>
    <w:p w:rsidR="00A57534" w:rsidRDefault="00BE7B54" w:rsidP="00BE7B54">
      <w:pPr>
        <w:pStyle w:val="Antrat3"/>
        <w:ind w:left="2880" w:firstLine="720"/>
        <w:rPr>
          <w:szCs w:val="24"/>
        </w:rPr>
      </w:pPr>
      <w:r>
        <w:rPr>
          <w:szCs w:val="24"/>
        </w:rPr>
        <w:t xml:space="preserve">                  2017</w:t>
      </w:r>
      <w:r w:rsidRPr="004724C1">
        <w:rPr>
          <w:szCs w:val="24"/>
        </w:rPr>
        <w:t xml:space="preserve"> m. </w:t>
      </w:r>
      <w:r>
        <w:rPr>
          <w:szCs w:val="24"/>
        </w:rPr>
        <w:t>rugpjūč</w:t>
      </w:r>
      <w:r w:rsidRPr="004724C1">
        <w:rPr>
          <w:szCs w:val="24"/>
        </w:rPr>
        <w:t>io 2</w:t>
      </w:r>
      <w:r>
        <w:rPr>
          <w:szCs w:val="24"/>
        </w:rPr>
        <w:t>4</w:t>
      </w:r>
      <w:r w:rsidRPr="004724C1">
        <w:rPr>
          <w:szCs w:val="24"/>
        </w:rPr>
        <w:t xml:space="preserve"> d. sprendimu Nr. 1-27</w:t>
      </w:r>
      <w:r>
        <w:rPr>
          <w:szCs w:val="24"/>
        </w:rPr>
        <w:t>7</w:t>
      </w:r>
      <w:r w:rsidR="00103C15">
        <w:rPr>
          <w:szCs w:val="24"/>
        </w:rPr>
        <w:t xml:space="preserve">, </w:t>
      </w:r>
      <w:r w:rsidR="00A57534">
        <w:rPr>
          <w:szCs w:val="24"/>
        </w:rPr>
        <w:t xml:space="preserve">  </w:t>
      </w:r>
    </w:p>
    <w:p w:rsidR="005C2036" w:rsidRDefault="00A57534" w:rsidP="00BE7B54">
      <w:pPr>
        <w:pStyle w:val="Antrat3"/>
        <w:ind w:left="2880" w:firstLine="720"/>
        <w:rPr>
          <w:szCs w:val="24"/>
        </w:rPr>
      </w:pPr>
      <w:r>
        <w:rPr>
          <w:szCs w:val="24"/>
        </w:rPr>
        <w:t xml:space="preserve">               </w:t>
      </w:r>
      <w:r w:rsidR="00103C15">
        <w:rPr>
          <w:szCs w:val="24"/>
        </w:rPr>
        <w:t xml:space="preserve">2017 m. rugsėjo </w:t>
      </w:r>
      <w:r>
        <w:rPr>
          <w:szCs w:val="24"/>
        </w:rPr>
        <w:t>28</w:t>
      </w:r>
      <w:r w:rsidR="00103C15">
        <w:rPr>
          <w:szCs w:val="24"/>
        </w:rPr>
        <w:t xml:space="preserve"> d. sprendimu Nr.</w:t>
      </w:r>
      <w:r>
        <w:rPr>
          <w:szCs w:val="24"/>
        </w:rPr>
        <w:t xml:space="preserve"> 1-303</w:t>
      </w:r>
      <w:r w:rsidR="005C2036">
        <w:rPr>
          <w:szCs w:val="24"/>
        </w:rPr>
        <w:t>,</w:t>
      </w:r>
    </w:p>
    <w:p w:rsidR="00BE7B54" w:rsidRPr="004724C1" w:rsidRDefault="005C2036" w:rsidP="00BE7B54">
      <w:pPr>
        <w:pStyle w:val="Antrat3"/>
        <w:ind w:left="2880" w:firstLine="720"/>
        <w:rPr>
          <w:szCs w:val="24"/>
        </w:rPr>
      </w:pPr>
      <w:r>
        <w:rPr>
          <w:szCs w:val="24"/>
        </w:rPr>
        <w:t xml:space="preserve">                 2017 m. lapkričio 23 d. sprendimu Nr. 1-369</w:t>
      </w:r>
      <w:r w:rsidR="00D97FBA">
        <w:rPr>
          <w:szCs w:val="24"/>
        </w:rPr>
        <w:t>)</w:t>
      </w:r>
      <w:r w:rsidR="00BE7B54" w:rsidRPr="004724C1">
        <w:rPr>
          <w:szCs w:val="24"/>
        </w:rPr>
        <w:t xml:space="preserve"> </w:t>
      </w:r>
    </w:p>
    <w:p w:rsidR="00F12610" w:rsidRPr="004724C1" w:rsidRDefault="00F12610" w:rsidP="00F12610">
      <w:pPr>
        <w:pStyle w:val="Antrat3"/>
        <w:ind w:left="2880" w:firstLine="720"/>
        <w:rPr>
          <w:szCs w:val="24"/>
        </w:rPr>
      </w:pPr>
      <w:r w:rsidRPr="004724C1">
        <w:rPr>
          <w:szCs w:val="24"/>
        </w:rPr>
        <w:t xml:space="preserve">                    </w:t>
      </w:r>
    </w:p>
    <w:p w:rsidR="00F12610" w:rsidRPr="004724C1" w:rsidRDefault="00F12610" w:rsidP="00F12610"/>
    <w:p w:rsidR="00F12610" w:rsidRPr="004724C1" w:rsidRDefault="00F12610" w:rsidP="00F12610">
      <w:pPr>
        <w:jc w:val="center"/>
        <w:rPr>
          <w:b/>
          <w:sz w:val="24"/>
          <w:szCs w:val="24"/>
        </w:rPr>
      </w:pPr>
      <w:r w:rsidRPr="004724C1">
        <w:rPr>
          <w:b/>
          <w:sz w:val="24"/>
          <w:szCs w:val="24"/>
        </w:rPr>
        <w:t xml:space="preserve">LYGINAMASIS VARIANTAS  </w:t>
      </w:r>
    </w:p>
    <w:p w:rsidR="00F12610" w:rsidRDefault="00F12610" w:rsidP="00F12610">
      <w:pPr>
        <w:jc w:val="center"/>
        <w:rPr>
          <w:b/>
          <w:sz w:val="24"/>
          <w:szCs w:val="24"/>
        </w:rPr>
      </w:pPr>
      <w:r w:rsidRPr="0081397B">
        <w:rPr>
          <w:b/>
          <w:sz w:val="24"/>
          <w:szCs w:val="24"/>
        </w:rPr>
        <w:t xml:space="preserve">DIDŽIAUSIAS LEISTINAS DARBUOTOJŲ, DIRBANČIŲ PAGAL DARBO </w:t>
      </w:r>
    </w:p>
    <w:p w:rsidR="00F12610" w:rsidRDefault="00F12610" w:rsidP="00F12610">
      <w:pPr>
        <w:jc w:val="center"/>
        <w:rPr>
          <w:b/>
          <w:sz w:val="24"/>
          <w:szCs w:val="24"/>
        </w:rPr>
      </w:pPr>
      <w:r w:rsidRPr="0081397B">
        <w:rPr>
          <w:b/>
          <w:sz w:val="24"/>
          <w:szCs w:val="24"/>
        </w:rPr>
        <w:t>SUTARTIS PANEVĖŽIO MIESTO</w:t>
      </w:r>
      <w:r w:rsidRPr="0081397B">
        <w:rPr>
          <w:sz w:val="24"/>
          <w:szCs w:val="24"/>
        </w:rPr>
        <w:t xml:space="preserve"> </w:t>
      </w:r>
      <w:r w:rsidRPr="0081397B">
        <w:rPr>
          <w:b/>
          <w:sz w:val="24"/>
          <w:szCs w:val="24"/>
        </w:rPr>
        <w:t>SAVIVALDYBĖS IKIMOKYKLINIO, BENDROJO, NEFORMALIOJO VAIKŲ ŠVIETIMO MOKYKLOSE IR FORMALŲJĮ ŠVIETIMĄ PAPILDANČIO UGDYM</w:t>
      </w:r>
      <w:r>
        <w:rPr>
          <w:b/>
          <w:sz w:val="24"/>
          <w:szCs w:val="24"/>
        </w:rPr>
        <w:t>O</w:t>
      </w:r>
      <w:r w:rsidRPr="0081397B">
        <w:rPr>
          <w:b/>
          <w:sz w:val="24"/>
          <w:szCs w:val="24"/>
        </w:rPr>
        <w:t xml:space="preserve"> MOKYKLOSE IR ŠVIETIMO PAGALBOS ĮSTAIGOSE, PAREIGYBIŲ SKAIČIUS</w:t>
      </w:r>
      <w:r>
        <w:rPr>
          <w:b/>
          <w:sz w:val="24"/>
          <w:szCs w:val="24"/>
        </w:rPr>
        <w:t xml:space="preserve"> </w:t>
      </w:r>
    </w:p>
    <w:p w:rsidR="00F12610" w:rsidRPr="0081397B" w:rsidRDefault="00F12610" w:rsidP="00F12610">
      <w:pPr>
        <w:rPr>
          <w:b/>
          <w:sz w:val="24"/>
          <w:szCs w:val="24"/>
        </w:rPr>
      </w:pPr>
    </w:p>
    <w:tbl>
      <w:tblPr>
        <w:tblW w:w="95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11"/>
        <w:gridCol w:w="4558"/>
      </w:tblGrid>
      <w:tr w:rsidR="00F12610" w:rsidRPr="00296A58" w:rsidTr="003D5AEC">
        <w:trPr>
          <w:trHeight w:val="997"/>
        </w:trPr>
        <w:tc>
          <w:tcPr>
            <w:tcW w:w="851" w:type="dxa"/>
            <w:vAlign w:val="center"/>
          </w:tcPr>
          <w:p w:rsidR="00F12610" w:rsidRPr="00296A58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96A58">
              <w:rPr>
                <w:sz w:val="24"/>
                <w:szCs w:val="24"/>
              </w:rPr>
              <w:t>Eil. Nr.</w:t>
            </w:r>
          </w:p>
        </w:tc>
        <w:tc>
          <w:tcPr>
            <w:tcW w:w="4111" w:type="dxa"/>
            <w:vAlign w:val="center"/>
          </w:tcPr>
          <w:p w:rsidR="00F12610" w:rsidRPr="00296A58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96A58">
              <w:rPr>
                <w:sz w:val="24"/>
                <w:szCs w:val="24"/>
              </w:rPr>
              <w:t>Biudžetinės įstaigos</w:t>
            </w:r>
            <w:r>
              <w:rPr>
                <w:sz w:val="24"/>
                <w:szCs w:val="24"/>
              </w:rPr>
              <w:t xml:space="preserve"> pavadinimas</w:t>
            </w:r>
          </w:p>
        </w:tc>
        <w:tc>
          <w:tcPr>
            <w:tcW w:w="4558" w:type="dxa"/>
            <w:vAlign w:val="center"/>
          </w:tcPr>
          <w:p w:rsidR="00F12610" w:rsidRPr="00057989" w:rsidRDefault="00F12610" w:rsidP="003D5A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Pr="00057989">
              <w:rPr>
                <w:sz w:val="24"/>
                <w:szCs w:val="24"/>
              </w:rPr>
              <w:t xml:space="preserve">arbuotojų, dirbančių pagal darbo </w:t>
            </w:r>
            <w:r>
              <w:rPr>
                <w:sz w:val="24"/>
                <w:szCs w:val="24"/>
              </w:rPr>
              <w:t xml:space="preserve">sutartis </w:t>
            </w:r>
            <w:r w:rsidRPr="00057989">
              <w:rPr>
                <w:sz w:val="24"/>
                <w:szCs w:val="24"/>
              </w:rPr>
              <w:t>pareigybių skaičius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left" w:pos="36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8A5C49" w:rsidRDefault="00F12610" w:rsidP="003D5AEC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Lopšelis-darželis „Draugystė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 xml:space="preserve">“ </w:t>
            </w:r>
          </w:p>
        </w:tc>
        <w:tc>
          <w:tcPr>
            <w:tcW w:w="4558" w:type="dxa"/>
            <w:vAlign w:val="center"/>
          </w:tcPr>
          <w:p w:rsidR="00F12610" w:rsidRPr="00057989" w:rsidRDefault="00F12610" w:rsidP="003D5AEC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57989">
              <w:rPr>
                <w:color w:val="000000"/>
                <w:sz w:val="24"/>
                <w:szCs w:val="24"/>
              </w:rPr>
              <w:t>85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„Pušynėlis“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33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„Jūratė“ </w:t>
            </w:r>
          </w:p>
        </w:tc>
        <w:tc>
          <w:tcPr>
            <w:tcW w:w="4558" w:type="dxa"/>
            <w:vAlign w:val="center"/>
          </w:tcPr>
          <w:p w:rsidR="00F12610" w:rsidRPr="00AD29D6" w:rsidRDefault="00BE7B54" w:rsidP="003D5AE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„Aušra“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50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„Vyturėlis“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54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„Žibutė“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31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„Gintarėlis“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32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Lopšelis-darželis „Sigutė“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50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Kastyčio Ramanausko lopšelis-darželis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51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Lopšelis-darželis „Žilvinas“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32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„Nykštukas“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31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„Kastytis“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51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„Varpelis“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31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„Kregždutė“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39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„Pasaka“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54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„Žvaigždutė“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52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„Riešutėlis“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42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„Rugelis“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39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„Dobilas“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48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„Vaivorykštė“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41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„Vaikystė“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59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„Papartis“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48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„Žilvitis“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49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„Puriena“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53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tabs>
                <w:tab w:val="right" w:pos="5596"/>
              </w:tabs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„Voveraitė“ </w:t>
            </w:r>
            <w:r w:rsidRPr="00AD29D6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45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„Rūta“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40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„Taika“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41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Lopšelis-darželis „Diemedis“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48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Regos centras „Linelis“ </w:t>
            </w:r>
          </w:p>
        </w:tc>
        <w:tc>
          <w:tcPr>
            <w:tcW w:w="4558" w:type="dxa"/>
            <w:vAlign w:val="center"/>
          </w:tcPr>
          <w:p w:rsidR="00F12610" w:rsidRPr="00AD29D6" w:rsidRDefault="00F12610" w:rsidP="003D5AEC">
            <w:pPr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33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Juozo Balčikonio gimnazija </w:t>
            </w:r>
          </w:p>
        </w:tc>
        <w:tc>
          <w:tcPr>
            <w:tcW w:w="4558" w:type="dxa"/>
          </w:tcPr>
          <w:p w:rsidR="00F12610" w:rsidRPr="005C2036" w:rsidRDefault="005C2036" w:rsidP="003D5AEC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5C2036">
              <w:rPr>
                <w:color w:val="000000"/>
                <w:sz w:val="24"/>
                <w:szCs w:val="24"/>
              </w:rPr>
              <w:t>35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Vytauto Žemkalnio gimnazija </w:t>
            </w:r>
          </w:p>
        </w:tc>
        <w:tc>
          <w:tcPr>
            <w:tcW w:w="4558" w:type="dxa"/>
          </w:tcPr>
          <w:p w:rsidR="00F12610" w:rsidRPr="00EB140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EB1406">
              <w:rPr>
                <w:sz w:val="24"/>
                <w:szCs w:val="24"/>
              </w:rPr>
              <w:t>35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„Vilties“ progimnazija </w:t>
            </w:r>
          </w:p>
        </w:tc>
        <w:tc>
          <w:tcPr>
            <w:tcW w:w="4558" w:type="dxa"/>
          </w:tcPr>
          <w:p w:rsidR="00F12610" w:rsidRPr="005C2036" w:rsidRDefault="005C2036" w:rsidP="005C2036">
            <w:pPr>
              <w:tabs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39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„Aušros“ progimnazija </w:t>
            </w:r>
          </w:p>
        </w:tc>
        <w:tc>
          <w:tcPr>
            <w:tcW w:w="4558" w:type="dxa"/>
          </w:tcPr>
          <w:p w:rsidR="00F12610" w:rsidRPr="00476ED6" w:rsidRDefault="00476ED6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76ED6">
              <w:rPr>
                <w:sz w:val="24"/>
                <w:szCs w:val="24"/>
              </w:rPr>
              <w:t xml:space="preserve"> </w:t>
            </w:r>
            <w:r w:rsidR="00F12610" w:rsidRPr="00476ED6">
              <w:rPr>
                <w:sz w:val="24"/>
                <w:szCs w:val="24"/>
              </w:rPr>
              <w:t>27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5-oji gimnazija </w:t>
            </w:r>
          </w:p>
        </w:tc>
        <w:tc>
          <w:tcPr>
            <w:tcW w:w="4558" w:type="dxa"/>
          </w:tcPr>
          <w:p w:rsidR="00F12610" w:rsidRPr="00476ED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76ED6">
              <w:rPr>
                <w:sz w:val="24"/>
                <w:szCs w:val="24"/>
              </w:rPr>
              <w:t>34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Juozo Miltinio gimnazija </w:t>
            </w:r>
          </w:p>
        </w:tc>
        <w:tc>
          <w:tcPr>
            <w:tcW w:w="4558" w:type="dxa"/>
          </w:tcPr>
          <w:p w:rsidR="00F12610" w:rsidRPr="00476ED6" w:rsidRDefault="00F12610" w:rsidP="00476ED6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76ED6">
              <w:rPr>
                <w:sz w:val="24"/>
                <w:szCs w:val="24"/>
              </w:rPr>
              <w:t>37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Rožyno progimnazija</w:t>
            </w:r>
          </w:p>
        </w:tc>
        <w:tc>
          <w:tcPr>
            <w:tcW w:w="4558" w:type="dxa"/>
          </w:tcPr>
          <w:p w:rsidR="00F12610" w:rsidRPr="00EB140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EB1406">
              <w:rPr>
                <w:sz w:val="24"/>
                <w:szCs w:val="24"/>
              </w:rPr>
              <w:t>33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F12610">
              <w:rPr>
                <w:color w:val="000000"/>
                <w:sz w:val="24"/>
                <w:szCs w:val="24"/>
              </w:rPr>
              <w:t>Beržų progimnazija</w:t>
            </w:r>
          </w:p>
        </w:tc>
        <w:tc>
          <w:tcPr>
            <w:tcW w:w="4558" w:type="dxa"/>
          </w:tcPr>
          <w:p w:rsidR="00F12610" w:rsidRPr="00476ED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476ED6">
              <w:rPr>
                <w:sz w:val="24"/>
                <w:szCs w:val="24"/>
              </w:rPr>
              <w:t>37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„Saulėtekio“ progimnazija</w:t>
            </w:r>
          </w:p>
        </w:tc>
        <w:tc>
          <w:tcPr>
            <w:tcW w:w="4558" w:type="dxa"/>
          </w:tcPr>
          <w:p w:rsidR="00F12610" w:rsidRPr="005C2036" w:rsidRDefault="00476ED6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12610" w:rsidRPr="005C2036">
              <w:rPr>
                <w:sz w:val="24"/>
                <w:szCs w:val="24"/>
              </w:rPr>
              <w:t>3</w:t>
            </w:r>
            <w:r w:rsidR="005C2036">
              <w:rPr>
                <w:sz w:val="24"/>
                <w:szCs w:val="24"/>
              </w:rPr>
              <w:t>9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Mykolo Karkos pagrindinė mokykla </w:t>
            </w:r>
          </w:p>
        </w:tc>
        <w:tc>
          <w:tcPr>
            <w:tcW w:w="4558" w:type="dxa"/>
          </w:tcPr>
          <w:p w:rsidR="00F12610" w:rsidRPr="005C2036" w:rsidRDefault="00D97FBA" w:rsidP="003D5AE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432EA0">
              <w:rPr>
                <w:strike/>
                <w:sz w:val="24"/>
                <w:szCs w:val="24"/>
              </w:rPr>
              <w:t>70</w:t>
            </w:r>
            <w:r w:rsidR="00CD68DF">
              <w:rPr>
                <w:sz w:val="24"/>
                <w:szCs w:val="24"/>
              </w:rPr>
              <w:t xml:space="preserve">  </w:t>
            </w:r>
            <w:r w:rsidR="005C2036" w:rsidRPr="00CD68DF">
              <w:rPr>
                <w:b/>
                <w:sz w:val="24"/>
                <w:szCs w:val="24"/>
              </w:rPr>
              <w:t>72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„Žemynos“ progimnazija</w:t>
            </w:r>
          </w:p>
        </w:tc>
        <w:tc>
          <w:tcPr>
            <w:tcW w:w="4558" w:type="dxa"/>
          </w:tcPr>
          <w:p w:rsidR="00F12610" w:rsidRPr="005C203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76ED6" w:rsidRPr="005C2036">
              <w:rPr>
                <w:sz w:val="24"/>
                <w:szCs w:val="24"/>
              </w:rPr>
              <w:t>5</w:t>
            </w:r>
            <w:r w:rsidR="005C2036">
              <w:rPr>
                <w:sz w:val="24"/>
                <w:szCs w:val="24"/>
              </w:rPr>
              <w:t>3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„Vyturio“ progimnazija</w:t>
            </w:r>
          </w:p>
        </w:tc>
        <w:tc>
          <w:tcPr>
            <w:tcW w:w="4558" w:type="dxa"/>
          </w:tcPr>
          <w:p w:rsidR="00F12610" w:rsidRPr="005C2036" w:rsidRDefault="00476ED6" w:rsidP="003D5AE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5C2036">
              <w:rPr>
                <w:strike/>
                <w:sz w:val="24"/>
                <w:szCs w:val="24"/>
              </w:rPr>
              <w:t xml:space="preserve"> </w:t>
            </w:r>
            <w:r w:rsidR="00F12610" w:rsidRPr="00CD68DF">
              <w:rPr>
                <w:sz w:val="24"/>
                <w:szCs w:val="24"/>
              </w:rPr>
              <w:t>44</w:t>
            </w:r>
            <w:r w:rsidR="00563572">
              <w:rPr>
                <w:strike/>
                <w:sz w:val="24"/>
                <w:szCs w:val="24"/>
              </w:rPr>
              <w:t xml:space="preserve"> </w:t>
            </w:r>
            <w:r w:rsidR="00CD68DF">
              <w:rPr>
                <w:sz w:val="24"/>
                <w:szCs w:val="24"/>
              </w:rPr>
              <w:t xml:space="preserve">  </w:t>
            </w:r>
            <w:r w:rsidR="005C2036" w:rsidRPr="00CD68DF">
              <w:rPr>
                <w:b/>
                <w:sz w:val="24"/>
                <w:szCs w:val="24"/>
              </w:rPr>
              <w:t>45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Alfonso </w:t>
            </w:r>
            <w:proofErr w:type="spellStart"/>
            <w:r w:rsidRPr="00AD29D6">
              <w:rPr>
                <w:color w:val="000000"/>
                <w:sz w:val="24"/>
                <w:szCs w:val="24"/>
              </w:rPr>
              <w:t>Lipniūno</w:t>
            </w:r>
            <w:proofErr w:type="spellEnd"/>
            <w:r w:rsidRPr="00AD29D6">
              <w:rPr>
                <w:color w:val="000000"/>
                <w:sz w:val="24"/>
                <w:szCs w:val="24"/>
              </w:rPr>
              <w:t xml:space="preserve"> progimnazija</w:t>
            </w:r>
          </w:p>
        </w:tc>
        <w:tc>
          <w:tcPr>
            <w:tcW w:w="4558" w:type="dxa"/>
          </w:tcPr>
          <w:p w:rsidR="00F12610" w:rsidRPr="005C203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CD68DF">
              <w:rPr>
                <w:sz w:val="24"/>
                <w:szCs w:val="24"/>
              </w:rPr>
              <w:t>32</w:t>
            </w:r>
            <w:r w:rsidR="00CD68DF">
              <w:rPr>
                <w:sz w:val="24"/>
                <w:szCs w:val="24"/>
              </w:rPr>
              <w:t xml:space="preserve">  </w:t>
            </w:r>
            <w:r w:rsidR="005C2036" w:rsidRPr="00CD68DF">
              <w:rPr>
                <w:b/>
                <w:sz w:val="24"/>
                <w:szCs w:val="24"/>
              </w:rPr>
              <w:t>33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„Ąžuolo“ progimnazija </w:t>
            </w:r>
          </w:p>
        </w:tc>
        <w:tc>
          <w:tcPr>
            <w:tcW w:w="4558" w:type="dxa"/>
          </w:tcPr>
          <w:p w:rsidR="00F12610" w:rsidRPr="005C203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b/>
                <w:sz w:val="24"/>
                <w:szCs w:val="24"/>
              </w:rPr>
            </w:pPr>
            <w:r w:rsidRPr="005C2036">
              <w:rPr>
                <w:strike/>
                <w:sz w:val="24"/>
                <w:szCs w:val="24"/>
              </w:rPr>
              <w:t>38</w:t>
            </w:r>
            <w:r w:rsidR="005C2036">
              <w:rPr>
                <w:sz w:val="24"/>
                <w:szCs w:val="24"/>
              </w:rPr>
              <w:t xml:space="preserve">  </w:t>
            </w:r>
            <w:r w:rsidR="005C2036">
              <w:rPr>
                <w:b/>
                <w:sz w:val="24"/>
                <w:szCs w:val="24"/>
              </w:rPr>
              <w:t>39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„Minties“ gimnazija </w:t>
            </w:r>
          </w:p>
        </w:tc>
        <w:tc>
          <w:tcPr>
            <w:tcW w:w="4558" w:type="dxa"/>
          </w:tcPr>
          <w:p w:rsidR="00F12610" w:rsidRPr="00EB140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EB1406">
              <w:rPr>
                <w:sz w:val="24"/>
                <w:szCs w:val="24"/>
              </w:rPr>
              <w:t>37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5C2036" w:rsidRDefault="00F12610" w:rsidP="003D5AEC">
            <w:pPr>
              <w:rPr>
                <w:strike/>
                <w:color w:val="000000"/>
                <w:sz w:val="24"/>
                <w:szCs w:val="24"/>
              </w:rPr>
            </w:pPr>
            <w:r w:rsidRPr="005C2036">
              <w:rPr>
                <w:strike/>
                <w:color w:val="000000"/>
                <w:sz w:val="24"/>
                <w:szCs w:val="24"/>
              </w:rPr>
              <w:t xml:space="preserve">Senvagės progimnazija </w:t>
            </w:r>
          </w:p>
        </w:tc>
        <w:tc>
          <w:tcPr>
            <w:tcW w:w="4558" w:type="dxa"/>
          </w:tcPr>
          <w:p w:rsidR="00F12610" w:rsidRPr="005C2036" w:rsidRDefault="00BE7B54" w:rsidP="003D5AEC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  <w:sz w:val="24"/>
                <w:szCs w:val="24"/>
              </w:rPr>
            </w:pPr>
            <w:r w:rsidRPr="005C2036">
              <w:rPr>
                <w:strike/>
                <w:color w:val="000000"/>
                <w:sz w:val="24"/>
                <w:szCs w:val="24"/>
              </w:rPr>
              <w:t>11</w:t>
            </w:r>
          </w:p>
        </w:tc>
      </w:tr>
      <w:tr w:rsidR="00F12610" w:rsidRPr="008A5C49" w:rsidTr="003D5AEC">
        <w:trPr>
          <w:trHeight w:val="11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„Šaltinio“ progimnazija</w:t>
            </w:r>
          </w:p>
        </w:tc>
        <w:tc>
          <w:tcPr>
            <w:tcW w:w="4558" w:type="dxa"/>
          </w:tcPr>
          <w:p w:rsidR="00F12610" w:rsidRPr="00476ED6" w:rsidRDefault="009C7DA1" w:rsidP="009C7DA1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</w:t>
            </w:r>
            <w:bookmarkStart w:id="0" w:name="_GoBack"/>
            <w:bookmarkEnd w:id="0"/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63520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strike/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„Šviesos“ specialiojo ugdymo centras</w:t>
            </w:r>
          </w:p>
        </w:tc>
        <w:tc>
          <w:tcPr>
            <w:tcW w:w="4558" w:type="dxa"/>
          </w:tcPr>
          <w:p w:rsidR="00F12610" w:rsidRPr="00AD29D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66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Kurčiųjų ir neprigirdinčiųjų pagrindinė mokykla</w:t>
            </w:r>
          </w:p>
        </w:tc>
        <w:tc>
          <w:tcPr>
            <w:tcW w:w="4558" w:type="dxa"/>
          </w:tcPr>
          <w:p w:rsidR="00F12610" w:rsidRPr="00AD29D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32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Pradinė mokykla </w:t>
            </w:r>
          </w:p>
        </w:tc>
        <w:tc>
          <w:tcPr>
            <w:tcW w:w="4558" w:type="dxa"/>
          </w:tcPr>
          <w:p w:rsidR="00F12610" w:rsidRPr="00AD29D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23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strike/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Raimundo Sargūno sporto gimnazija </w:t>
            </w:r>
          </w:p>
        </w:tc>
        <w:tc>
          <w:tcPr>
            <w:tcW w:w="4558" w:type="dxa"/>
          </w:tcPr>
          <w:p w:rsidR="00F12610" w:rsidRPr="005C2036" w:rsidRDefault="00D97FBA" w:rsidP="003D5AEC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5C2036">
              <w:rPr>
                <w:strike/>
                <w:color w:val="000000"/>
                <w:sz w:val="24"/>
                <w:szCs w:val="24"/>
              </w:rPr>
              <w:t>57</w:t>
            </w:r>
            <w:r w:rsidR="005C2036">
              <w:rPr>
                <w:color w:val="000000"/>
                <w:sz w:val="24"/>
                <w:szCs w:val="24"/>
              </w:rPr>
              <w:t xml:space="preserve">  </w:t>
            </w:r>
            <w:r w:rsidR="005C2036">
              <w:rPr>
                <w:b/>
                <w:color w:val="000000"/>
                <w:sz w:val="24"/>
                <w:szCs w:val="24"/>
              </w:rPr>
              <w:t>59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Suaugusiųjų ir jaunimo mokymo centras </w:t>
            </w:r>
          </w:p>
        </w:tc>
        <w:tc>
          <w:tcPr>
            <w:tcW w:w="4558" w:type="dxa"/>
          </w:tcPr>
          <w:p w:rsidR="00F12610" w:rsidRPr="00AD29D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>34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5C2036" w:rsidRDefault="00F12610" w:rsidP="003D5AEC">
            <w:pPr>
              <w:rPr>
                <w:strike/>
                <w:color w:val="000000"/>
                <w:sz w:val="24"/>
                <w:szCs w:val="24"/>
              </w:rPr>
            </w:pPr>
            <w:r w:rsidRPr="005C2036">
              <w:rPr>
                <w:strike/>
                <w:color w:val="000000"/>
                <w:sz w:val="24"/>
                <w:szCs w:val="24"/>
              </w:rPr>
              <w:t>Kazimiero Paltaroko gimnazija</w:t>
            </w:r>
          </w:p>
        </w:tc>
        <w:tc>
          <w:tcPr>
            <w:tcW w:w="4558" w:type="dxa"/>
          </w:tcPr>
          <w:p w:rsidR="00F12610" w:rsidRPr="005C2036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  <w:sz w:val="24"/>
                <w:szCs w:val="24"/>
              </w:rPr>
            </w:pPr>
            <w:r w:rsidRPr="005C2036">
              <w:rPr>
                <w:strike/>
                <w:color w:val="000000"/>
                <w:sz w:val="24"/>
                <w:szCs w:val="24"/>
              </w:rPr>
              <w:t>52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053812" w:rsidRDefault="00F12610" w:rsidP="003D5AEC">
            <w:pPr>
              <w:rPr>
                <w:color w:val="000000"/>
                <w:sz w:val="24"/>
                <w:szCs w:val="24"/>
              </w:rPr>
            </w:pPr>
            <w:r w:rsidRPr="00053812">
              <w:rPr>
                <w:color w:val="000000"/>
                <w:sz w:val="24"/>
                <w:szCs w:val="24"/>
              </w:rPr>
              <w:t>Specialioji mokykla-daugiafunkcis centras</w:t>
            </w:r>
          </w:p>
        </w:tc>
        <w:tc>
          <w:tcPr>
            <w:tcW w:w="4558" w:type="dxa"/>
          </w:tcPr>
          <w:p w:rsidR="00F12610" w:rsidRPr="005C2036" w:rsidRDefault="00F71069" w:rsidP="00F71069">
            <w:pPr>
              <w:tabs>
                <w:tab w:val="center" w:pos="4320"/>
                <w:tab w:val="right" w:pos="8640"/>
              </w:tabs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</w:t>
            </w:r>
            <w:r w:rsidRPr="005C2036">
              <w:rPr>
                <w:color w:val="000000"/>
                <w:sz w:val="24"/>
                <w:szCs w:val="24"/>
              </w:rPr>
              <w:t xml:space="preserve"> </w:t>
            </w:r>
            <w:r w:rsidR="005C2036" w:rsidRPr="005C2036">
              <w:rPr>
                <w:color w:val="000000"/>
                <w:sz w:val="24"/>
                <w:szCs w:val="24"/>
              </w:rPr>
              <w:t>41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Moksleivių namai </w:t>
            </w:r>
          </w:p>
        </w:tc>
        <w:tc>
          <w:tcPr>
            <w:tcW w:w="4558" w:type="dxa"/>
          </w:tcPr>
          <w:p w:rsidR="00F12610" w:rsidRPr="002F02D3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2F02D3">
              <w:rPr>
                <w:color w:val="000000"/>
                <w:sz w:val="24"/>
                <w:szCs w:val="24"/>
              </w:rPr>
              <w:t>18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Gamtos mokykla </w:t>
            </w:r>
          </w:p>
        </w:tc>
        <w:tc>
          <w:tcPr>
            <w:tcW w:w="4558" w:type="dxa"/>
          </w:tcPr>
          <w:p w:rsidR="00F12610" w:rsidRPr="002F02D3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2F02D3">
              <w:rPr>
                <w:color w:val="000000"/>
                <w:sz w:val="24"/>
                <w:szCs w:val="24"/>
              </w:rPr>
              <w:t>22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Muzikos mokykla </w:t>
            </w:r>
          </w:p>
        </w:tc>
        <w:tc>
          <w:tcPr>
            <w:tcW w:w="4558" w:type="dxa"/>
          </w:tcPr>
          <w:p w:rsidR="00F12610" w:rsidRPr="002F02D3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2F02D3">
              <w:rPr>
                <w:color w:val="000000"/>
                <w:sz w:val="24"/>
                <w:szCs w:val="24"/>
              </w:rPr>
              <w:t>19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Dailės mokykla </w:t>
            </w:r>
          </w:p>
        </w:tc>
        <w:tc>
          <w:tcPr>
            <w:tcW w:w="4558" w:type="dxa"/>
          </w:tcPr>
          <w:p w:rsidR="00F12610" w:rsidRPr="002F02D3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2F02D3">
              <w:rPr>
                <w:color w:val="000000"/>
                <w:sz w:val="24"/>
                <w:szCs w:val="24"/>
              </w:rPr>
              <w:t>14</w:t>
            </w:r>
          </w:p>
        </w:tc>
      </w:tr>
      <w:tr w:rsidR="00F12610" w:rsidRPr="008A5C49" w:rsidTr="003D5AEC">
        <w:trPr>
          <w:trHeight w:val="117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Pedagoginė-psichologinė tarnyba </w:t>
            </w:r>
          </w:p>
        </w:tc>
        <w:tc>
          <w:tcPr>
            <w:tcW w:w="4558" w:type="dxa"/>
          </w:tcPr>
          <w:p w:rsidR="00F12610" w:rsidRPr="004276FA" w:rsidRDefault="004276FA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 w:rsidR="00F12610" w:rsidRPr="004276FA">
              <w:rPr>
                <w:color w:val="000000"/>
                <w:sz w:val="24"/>
                <w:szCs w:val="24"/>
              </w:rPr>
              <w:t>17</w:t>
            </w:r>
          </w:p>
        </w:tc>
      </w:tr>
      <w:tr w:rsidR="00F12610" w:rsidRPr="008A5C49" w:rsidTr="003D5AEC">
        <w:trPr>
          <w:trHeight w:val="122"/>
        </w:trPr>
        <w:tc>
          <w:tcPr>
            <w:tcW w:w="851" w:type="dxa"/>
            <w:vAlign w:val="center"/>
          </w:tcPr>
          <w:p w:rsidR="00F12610" w:rsidRPr="008A5C49" w:rsidRDefault="00F12610" w:rsidP="003D5AEC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F12610" w:rsidRPr="00AD29D6" w:rsidRDefault="00F12610" w:rsidP="003D5AEC">
            <w:pPr>
              <w:rPr>
                <w:color w:val="000000"/>
                <w:sz w:val="24"/>
                <w:szCs w:val="24"/>
              </w:rPr>
            </w:pPr>
            <w:r w:rsidRPr="00AD29D6">
              <w:rPr>
                <w:color w:val="000000"/>
                <w:sz w:val="24"/>
                <w:szCs w:val="24"/>
              </w:rPr>
              <w:t xml:space="preserve">Pedagogų švietimo centras </w:t>
            </w:r>
          </w:p>
        </w:tc>
        <w:tc>
          <w:tcPr>
            <w:tcW w:w="4558" w:type="dxa"/>
          </w:tcPr>
          <w:p w:rsidR="00F12610" w:rsidRPr="002F02D3" w:rsidRDefault="00F12610" w:rsidP="003D5AEC">
            <w:pPr>
              <w:tabs>
                <w:tab w:val="center" w:pos="4320"/>
                <w:tab w:val="right" w:pos="8640"/>
              </w:tabs>
              <w:jc w:val="center"/>
              <w:rPr>
                <w:color w:val="000000"/>
                <w:sz w:val="24"/>
                <w:szCs w:val="24"/>
              </w:rPr>
            </w:pPr>
            <w:r w:rsidRPr="002F02D3">
              <w:rPr>
                <w:color w:val="000000"/>
                <w:sz w:val="24"/>
                <w:szCs w:val="24"/>
              </w:rPr>
              <w:t>8</w:t>
            </w:r>
          </w:p>
        </w:tc>
      </w:tr>
    </w:tbl>
    <w:p w:rsidR="00F12610" w:rsidRPr="00D336D7" w:rsidRDefault="00F12610" w:rsidP="00F12610">
      <w:pPr>
        <w:tabs>
          <w:tab w:val="left" w:pos="7425"/>
        </w:tabs>
        <w:jc w:val="center"/>
        <w:rPr>
          <w:sz w:val="24"/>
          <w:szCs w:val="24"/>
        </w:rPr>
      </w:pPr>
      <w:r w:rsidRPr="00D336D7">
        <w:rPr>
          <w:sz w:val="24"/>
          <w:szCs w:val="24"/>
        </w:rPr>
        <w:t>________________________</w:t>
      </w:r>
    </w:p>
    <w:p w:rsidR="00F12610" w:rsidRDefault="00F12610" w:rsidP="00F12610"/>
    <w:p w:rsidR="00F12610" w:rsidRDefault="00F12610" w:rsidP="00F12610"/>
    <w:p w:rsidR="00F12610" w:rsidRPr="008F6607" w:rsidRDefault="00F12610" w:rsidP="00F12610">
      <w:pPr>
        <w:pStyle w:val="Betarp"/>
        <w:spacing w:line="480" w:lineRule="auto"/>
        <w:jc w:val="both"/>
        <w:rPr>
          <w:lang w:val="lt-LT"/>
        </w:rPr>
      </w:pPr>
    </w:p>
    <w:p w:rsidR="00992CA7" w:rsidRDefault="00992CA7"/>
    <w:sectPr w:rsidR="00992CA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610"/>
    <w:rsid w:val="00053812"/>
    <w:rsid w:val="00103C15"/>
    <w:rsid w:val="00163E03"/>
    <w:rsid w:val="004276FA"/>
    <w:rsid w:val="00432EA0"/>
    <w:rsid w:val="00476ED6"/>
    <w:rsid w:val="00563572"/>
    <w:rsid w:val="005C2036"/>
    <w:rsid w:val="00755F28"/>
    <w:rsid w:val="0082762F"/>
    <w:rsid w:val="008734DC"/>
    <w:rsid w:val="00992CA7"/>
    <w:rsid w:val="009C7DA1"/>
    <w:rsid w:val="00A2748F"/>
    <w:rsid w:val="00A57534"/>
    <w:rsid w:val="00BE7B54"/>
    <w:rsid w:val="00CD68DF"/>
    <w:rsid w:val="00D97FBA"/>
    <w:rsid w:val="00E3699C"/>
    <w:rsid w:val="00F12610"/>
    <w:rsid w:val="00F7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3FBE4"/>
  <w15:docId w15:val="{E8AFC1A7-DB20-422F-A100-F75C33163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12610"/>
    <w:rPr>
      <w:rFonts w:eastAsia="Times New Roman" w:cs="Times New Roman"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F12610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12610"/>
    <w:rPr>
      <w:rFonts w:eastAsia="Times New Roman" w:cs="Times New Roman"/>
      <w:szCs w:val="20"/>
    </w:rPr>
  </w:style>
  <w:style w:type="paragraph" w:styleId="Betarp">
    <w:name w:val="No Spacing"/>
    <w:qFormat/>
    <w:rsid w:val="00F12610"/>
    <w:rPr>
      <w:rFonts w:eastAsia="Calibri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1808</Words>
  <Characters>1032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Gabrėnienė</dc:creator>
  <cp:lastModifiedBy>Audronė Bagdanskienė</cp:lastModifiedBy>
  <cp:revision>5</cp:revision>
  <dcterms:created xsi:type="dcterms:W3CDTF">2018-06-04T08:39:00Z</dcterms:created>
  <dcterms:modified xsi:type="dcterms:W3CDTF">2018-06-06T08:50:00Z</dcterms:modified>
</cp:coreProperties>
</file>