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lt-LT"/>
        </w:rPr>
      </w:pPr>
      <w:bookmarkStart w:id="0" w:name="_GoBack"/>
      <w:bookmarkEnd w:id="0"/>
      <w:r w:rsidRPr="00413690">
        <w:rPr>
          <w:rFonts w:ascii="Times New Roman" w:eastAsia="Times New Roman" w:hAnsi="Times New Roman"/>
          <w:b/>
          <w:sz w:val="28"/>
          <w:szCs w:val="20"/>
          <w:lang w:val="lt-LT"/>
        </w:rPr>
        <w:t>PANEVĖŽIO MIESTO SAVIVALDYBĖS TARYBA</w:t>
      </w:r>
    </w:p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t-LT"/>
        </w:rPr>
      </w:pPr>
    </w:p>
    <w:p w:rsidR="00B36145" w:rsidRPr="00413690" w:rsidRDefault="00B36145" w:rsidP="00B361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val="lt-LT"/>
        </w:rPr>
      </w:pPr>
      <w:r w:rsidRPr="00413690">
        <w:rPr>
          <w:rFonts w:ascii="Times New Roman" w:eastAsia="Times New Roman" w:hAnsi="Times New Roman"/>
          <w:b/>
          <w:sz w:val="24"/>
          <w:szCs w:val="20"/>
          <w:lang w:val="lt-LT"/>
        </w:rPr>
        <w:t>SPRENDIMAS</w:t>
      </w:r>
    </w:p>
    <w:p w:rsidR="00B36145" w:rsidRPr="00B57A4F" w:rsidRDefault="00BE322F" w:rsidP="00B57A4F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B57A4F">
        <w:rPr>
          <w:rFonts w:ascii="Times New Roman" w:hAnsi="Times New Roman"/>
          <w:b/>
          <w:sz w:val="24"/>
          <w:szCs w:val="24"/>
          <w:lang w:val="lt-LT"/>
        </w:rPr>
        <w:t>DĖL ATSTOVAVIMO PANEVĖŽIO MIESTO SAVIVALDYBEI VIEŠOSIOSE ĮSTAIGOSE TAISYKLIŲ PATVIRTINIMO IR 2008 M. GEGUŽĖS 22 D. SPRENDIMO NR. 1-17-31 IR 2008 M. SPALIO 30 D. SPRENDIMO NR. 1-25-18 PRIPAŽINIMO NETEKUSIAIS GALIOS</w:t>
      </w:r>
    </w:p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t-LT"/>
        </w:rPr>
      </w:pPr>
      <w:r w:rsidRPr="00413690">
        <w:rPr>
          <w:rFonts w:ascii="Times New Roman" w:eastAsia="Times New Roman" w:hAnsi="Times New Roman"/>
          <w:sz w:val="24"/>
          <w:szCs w:val="20"/>
          <w:lang w:val="lt-LT"/>
        </w:rPr>
        <w:t>201</w:t>
      </w:r>
      <w:r w:rsidR="00C12EF4">
        <w:rPr>
          <w:rFonts w:ascii="Times New Roman" w:eastAsia="Times New Roman" w:hAnsi="Times New Roman"/>
          <w:sz w:val="24"/>
          <w:szCs w:val="20"/>
          <w:lang w:val="lt-LT"/>
        </w:rPr>
        <w:t>8</w:t>
      </w:r>
      <w:r w:rsidRPr="00413690">
        <w:rPr>
          <w:rFonts w:ascii="Times New Roman" w:eastAsia="Times New Roman" w:hAnsi="Times New Roman"/>
          <w:sz w:val="24"/>
          <w:szCs w:val="20"/>
          <w:lang w:val="lt-LT"/>
        </w:rPr>
        <w:t xml:space="preserve"> m. </w:t>
      </w:r>
      <w:r w:rsidR="00DD2800">
        <w:rPr>
          <w:rFonts w:ascii="Times New Roman" w:eastAsia="Times New Roman" w:hAnsi="Times New Roman"/>
          <w:sz w:val="24"/>
          <w:szCs w:val="20"/>
          <w:lang w:val="lt-LT"/>
        </w:rPr>
        <w:t>gegužės</w:t>
      </w:r>
      <w:r w:rsidR="007E668E">
        <w:rPr>
          <w:rFonts w:ascii="Times New Roman" w:eastAsia="Times New Roman" w:hAnsi="Times New Roman"/>
          <w:sz w:val="24"/>
          <w:szCs w:val="20"/>
          <w:lang w:val="lt-LT"/>
        </w:rPr>
        <w:t xml:space="preserve">   </w:t>
      </w:r>
      <w:r w:rsidRPr="00413690">
        <w:rPr>
          <w:rFonts w:ascii="Times New Roman" w:eastAsia="Times New Roman" w:hAnsi="Times New Roman"/>
          <w:sz w:val="24"/>
          <w:szCs w:val="20"/>
          <w:lang w:val="lt-LT"/>
        </w:rPr>
        <w:t xml:space="preserve">    Nr. </w:t>
      </w:r>
    </w:p>
    <w:p w:rsidR="00B36145" w:rsidRDefault="00B36145" w:rsidP="00B57A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val="lt-LT"/>
        </w:rPr>
      </w:pPr>
      <w:r w:rsidRPr="00413690">
        <w:rPr>
          <w:rFonts w:ascii="Times New Roman" w:eastAsia="Times New Roman" w:hAnsi="Times New Roman"/>
          <w:sz w:val="24"/>
          <w:szCs w:val="20"/>
          <w:lang w:val="lt-LT"/>
        </w:rPr>
        <w:t>Panevėžys</w:t>
      </w:r>
    </w:p>
    <w:p w:rsidR="00B57A4F" w:rsidRPr="00B57A4F" w:rsidRDefault="00B57A4F" w:rsidP="00B57A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val="lt-LT"/>
        </w:rPr>
      </w:pPr>
    </w:p>
    <w:p w:rsidR="003F70DB" w:rsidRPr="00B57A4F" w:rsidRDefault="003F70DB" w:rsidP="00B57A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 xml:space="preserve">Vadovaudamasi Lietuvos Respublikos vietos savivaldos įstatymo pakeitimo įstatymo 16 straipsnio 2 dalies 21 punktu, Lietuvos Respublikos viešųjų įstaigų įstatymu ir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B57A4F">
          <w:rPr>
            <w:rFonts w:ascii="Times New Roman" w:hAnsi="Times New Roman"/>
            <w:sz w:val="24"/>
            <w:szCs w:val="24"/>
            <w:lang w:val="lt-LT"/>
          </w:rPr>
          <w:t>2007 m</w:t>
        </w:r>
      </w:smartTag>
      <w:r w:rsidRPr="00B57A4F">
        <w:rPr>
          <w:rFonts w:ascii="Times New Roman" w:hAnsi="Times New Roman"/>
          <w:sz w:val="24"/>
          <w:szCs w:val="24"/>
          <w:lang w:val="lt-LT"/>
        </w:rPr>
        <w:t xml:space="preserve">. rugsėjo 26 d. nutarimu Nr. 1025 „Dėl valstybės ir savivaldybių turtinių ir neturtinių teisių įgyvendinimo viešosiose įstaigose“, </w:t>
      </w:r>
      <w:r w:rsidR="00B121D7" w:rsidRPr="00B57A4F">
        <w:rPr>
          <w:rFonts w:ascii="Times New Roman" w:hAnsi="Times New Roman"/>
          <w:sz w:val="24"/>
          <w:szCs w:val="24"/>
          <w:lang w:val="lt-LT"/>
        </w:rPr>
        <w:t>Panevėžio</w:t>
      </w:r>
      <w:r w:rsidRPr="00B57A4F">
        <w:rPr>
          <w:rFonts w:ascii="Times New Roman" w:hAnsi="Times New Roman"/>
          <w:sz w:val="24"/>
          <w:szCs w:val="24"/>
          <w:lang w:val="lt-LT"/>
        </w:rPr>
        <w:t xml:space="preserve"> miesto savivaldybės taryba  n u s p r e n d ž i a:</w:t>
      </w:r>
    </w:p>
    <w:p w:rsidR="003F70DB" w:rsidRPr="00B57A4F" w:rsidRDefault="003F70DB" w:rsidP="00B57A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 xml:space="preserve">1. Patvirtinti </w:t>
      </w:r>
      <w:r w:rsidR="00DD2800" w:rsidRPr="00B57A4F">
        <w:rPr>
          <w:rFonts w:ascii="Times New Roman" w:hAnsi="Times New Roman"/>
          <w:sz w:val="24"/>
          <w:szCs w:val="24"/>
          <w:lang w:val="lt-LT"/>
        </w:rPr>
        <w:t>Atstovavimo Panevėžio miesto savivaldybei viešosiose įstaigose</w:t>
      </w:r>
      <w:r w:rsidRPr="00B57A4F">
        <w:rPr>
          <w:rFonts w:ascii="Times New Roman" w:hAnsi="Times New Roman"/>
          <w:sz w:val="24"/>
          <w:szCs w:val="24"/>
          <w:lang w:val="lt-LT"/>
        </w:rPr>
        <w:t xml:space="preserve"> taisykles.</w:t>
      </w:r>
    </w:p>
    <w:p w:rsidR="00DD2800" w:rsidRDefault="007D402C" w:rsidP="00B57A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2. Pripažinti netekusiais</w:t>
      </w:r>
      <w:r w:rsidR="003F70DB" w:rsidRPr="00B57A4F">
        <w:rPr>
          <w:rFonts w:ascii="Times New Roman" w:hAnsi="Times New Roman"/>
          <w:sz w:val="24"/>
          <w:szCs w:val="24"/>
          <w:lang w:val="lt-LT"/>
        </w:rPr>
        <w:t xml:space="preserve"> galios </w:t>
      </w:r>
      <w:r w:rsidR="0049284D" w:rsidRPr="00B57A4F">
        <w:rPr>
          <w:rFonts w:ascii="Times New Roman" w:hAnsi="Times New Roman"/>
          <w:sz w:val="24"/>
          <w:szCs w:val="24"/>
          <w:lang w:val="lt-LT"/>
        </w:rPr>
        <w:t>Panevėžio</w:t>
      </w:r>
      <w:r w:rsidR="003F70DB" w:rsidRPr="00B57A4F">
        <w:rPr>
          <w:rFonts w:ascii="Times New Roman" w:hAnsi="Times New Roman"/>
          <w:sz w:val="24"/>
          <w:szCs w:val="24"/>
          <w:lang w:val="lt-LT"/>
        </w:rPr>
        <w:t xml:space="preserve"> miesto </w:t>
      </w:r>
      <w:r w:rsidR="00C33CDE" w:rsidRPr="00B57A4F">
        <w:rPr>
          <w:rFonts w:ascii="Times New Roman" w:hAnsi="Times New Roman"/>
          <w:sz w:val="24"/>
          <w:szCs w:val="24"/>
          <w:lang w:val="lt-LT"/>
        </w:rPr>
        <w:t>savivaldybės tarybos 2008 m. gegužės 29</w:t>
      </w:r>
      <w:r w:rsidR="003F70DB" w:rsidRPr="00B57A4F">
        <w:rPr>
          <w:rFonts w:ascii="Times New Roman" w:hAnsi="Times New Roman"/>
          <w:sz w:val="24"/>
          <w:szCs w:val="24"/>
          <w:lang w:val="lt-LT"/>
        </w:rPr>
        <w:t xml:space="preserve"> d. sprendimą </w:t>
      </w:r>
      <w:bookmarkStart w:id="1" w:name="n_7"/>
      <w:r w:rsidR="003F70DB" w:rsidRPr="00B57A4F">
        <w:rPr>
          <w:rFonts w:ascii="Times New Roman" w:hAnsi="Times New Roman"/>
          <w:sz w:val="24"/>
          <w:szCs w:val="24"/>
          <w:lang w:val="lt-LT"/>
        </w:rPr>
        <w:t xml:space="preserve">Nr. </w:t>
      </w:r>
      <w:bookmarkEnd w:id="1"/>
      <w:r w:rsidR="00C33CDE" w:rsidRPr="00B57A4F">
        <w:rPr>
          <w:rFonts w:ascii="Times New Roman" w:hAnsi="Times New Roman"/>
          <w:sz w:val="24"/>
          <w:szCs w:val="24"/>
          <w:lang w:val="lt-LT"/>
        </w:rPr>
        <w:t>1-17-31</w:t>
      </w:r>
      <w:r w:rsidR="003F70DB" w:rsidRPr="00B57A4F">
        <w:rPr>
          <w:rFonts w:ascii="Times New Roman" w:hAnsi="Times New Roman"/>
          <w:sz w:val="24"/>
          <w:szCs w:val="24"/>
          <w:lang w:val="lt-LT"/>
        </w:rPr>
        <w:t xml:space="preserve"> „Dėl atstovavimo </w:t>
      </w:r>
      <w:r w:rsidR="00C33CDE" w:rsidRPr="00B57A4F">
        <w:rPr>
          <w:rFonts w:ascii="Times New Roman" w:hAnsi="Times New Roman"/>
          <w:sz w:val="24"/>
          <w:szCs w:val="24"/>
          <w:lang w:val="lt-LT"/>
        </w:rPr>
        <w:t>Panevėžio miesto savivaldybei</w:t>
      </w:r>
      <w:r w:rsidR="003F70DB" w:rsidRPr="00B57A4F">
        <w:rPr>
          <w:rFonts w:ascii="Times New Roman" w:hAnsi="Times New Roman"/>
          <w:sz w:val="24"/>
          <w:szCs w:val="24"/>
          <w:lang w:val="lt-LT"/>
        </w:rPr>
        <w:t xml:space="preserve"> viešosiose įstaigose</w:t>
      </w:r>
      <w:r w:rsidR="00C33CDE" w:rsidRPr="00B57A4F">
        <w:rPr>
          <w:rFonts w:ascii="Times New Roman" w:hAnsi="Times New Roman"/>
          <w:sz w:val="24"/>
          <w:szCs w:val="24"/>
          <w:lang w:val="lt-LT"/>
        </w:rPr>
        <w:t xml:space="preserve"> taisyklių patvirtinimo ir savivaldybės tarybos</w:t>
      </w:r>
      <w:r w:rsidR="00FA55E7"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3CDE" w:rsidRPr="00B57A4F">
        <w:rPr>
          <w:rFonts w:ascii="Times New Roman" w:hAnsi="Times New Roman"/>
          <w:sz w:val="24"/>
          <w:szCs w:val="24"/>
          <w:lang w:val="lt-LT"/>
        </w:rPr>
        <w:t>2005 m. liepos 7 d. sprendimo Nr. 1-34-9 pripažinimo netekusiu galios”</w:t>
      </w:r>
      <w:r w:rsidR="00DD2800" w:rsidRPr="00B57A4F">
        <w:rPr>
          <w:rFonts w:ascii="Times New Roman" w:hAnsi="Times New Roman"/>
          <w:sz w:val="24"/>
          <w:szCs w:val="24"/>
          <w:lang w:val="lt-LT"/>
        </w:rPr>
        <w:t>,</w:t>
      </w:r>
      <w:r w:rsidR="00FA55E7" w:rsidRPr="00B57A4F">
        <w:rPr>
          <w:rFonts w:ascii="Times New Roman" w:hAnsi="Times New Roman"/>
          <w:sz w:val="24"/>
          <w:szCs w:val="24"/>
          <w:lang w:val="lt-LT"/>
        </w:rPr>
        <w:t xml:space="preserve"> ir 2008 m. spalio 30 d.</w:t>
      </w:r>
      <w:r w:rsidR="00DD2800" w:rsidRPr="00B57A4F">
        <w:rPr>
          <w:rFonts w:ascii="Times New Roman" w:hAnsi="Times New Roman"/>
          <w:sz w:val="24"/>
          <w:szCs w:val="24"/>
          <w:lang w:val="lt-LT"/>
        </w:rPr>
        <w:t xml:space="preserve"> sprendimą Nr. 1-25-18 </w:t>
      </w:r>
      <w:bookmarkStart w:id="2" w:name="Pavadinimas"/>
      <w:r w:rsidR="00B57A4F">
        <w:rPr>
          <w:rFonts w:ascii="Times New Roman" w:hAnsi="Times New Roman"/>
          <w:sz w:val="24"/>
          <w:szCs w:val="24"/>
          <w:lang w:val="lt-LT"/>
        </w:rPr>
        <w:t>,,</w:t>
      </w:r>
      <w:r w:rsidR="00DD2800" w:rsidRPr="00B57A4F">
        <w:rPr>
          <w:rFonts w:ascii="Times New Roman" w:hAnsi="Times New Roman"/>
          <w:bCs/>
          <w:sz w:val="24"/>
          <w:szCs w:val="24"/>
          <w:lang w:val="lt-LT"/>
        </w:rPr>
        <w:t xml:space="preserve">Dėl atstovavimo Panevėžio miesto savivaldybei viešosiose įstaigose taisyklių, patvirtintų savivaldybės tarybos 2008 m. gegužės 29 d. sprendimu </w:t>
      </w:r>
      <w:bookmarkEnd w:id="2"/>
      <w:r w:rsidR="00DD2800" w:rsidRPr="00B57A4F">
        <w:rPr>
          <w:rFonts w:ascii="Times New Roman" w:hAnsi="Times New Roman"/>
          <w:sz w:val="24"/>
          <w:szCs w:val="24"/>
          <w:lang w:val="lt-LT"/>
        </w:rPr>
        <w:fldChar w:fldCharType="begin"/>
      </w:r>
      <w:r w:rsidR="00DD2800" w:rsidRPr="00B57A4F">
        <w:rPr>
          <w:rFonts w:ascii="Times New Roman" w:hAnsi="Times New Roman"/>
          <w:sz w:val="24"/>
          <w:szCs w:val="24"/>
          <w:lang w:val="lt-LT"/>
        </w:rPr>
        <w:instrText xml:space="preserve"> HYPERLINK "http://195.182.86.148/aktai/Default.aspx?Id=3&amp;DocId=21010803" </w:instrText>
      </w:r>
      <w:r w:rsidR="00DD2800" w:rsidRPr="00B57A4F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D2800" w:rsidRPr="00B57A4F">
        <w:rPr>
          <w:rStyle w:val="Hipersaitas"/>
          <w:rFonts w:ascii="Times New Roman" w:hAnsi="Times New Roman"/>
          <w:bCs/>
          <w:color w:val="auto"/>
          <w:sz w:val="24"/>
          <w:szCs w:val="24"/>
          <w:u w:val="none"/>
          <w:lang w:val="lt-LT"/>
        </w:rPr>
        <w:t>Nr.</w:t>
      </w:r>
      <w:r w:rsidR="00DD2800" w:rsidRPr="00B57A4F">
        <w:rPr>
          <w:rFonts w:ascii="Times New Roman" w:hAnsi="Times New Roman"/>
          <w:sz w:val="24"/>
          <w:szCs w:val="24"/>
          <w:lang w:val="lt-LT"/>
        </w:rPr>
        <w:fldChar w:fldCharType="end"/>
      </w:r>
      <w:bookmarkStart w:id="3" w:name="Nr"/>
      <w:r w:rsidR="00DD2800" w:rsidRPr="00B57A4F">
        <w:rPr>
          <w:rFonts w:ascii="Times New Roman" w:hAnsi="Times New Roman"/>
          <w:bCs/>
          <w:sz w:val="24"/>
          <w:szCs w:val="24"/>
          <w:lang w:val="lt-LT"/>
        </w:rPr>
        <w:t xml:space="preserve"> 1-17-31, 8 punkto pakeitimo</w:t>
      </w:r>
      <w:bookmarkEnd w:id="3"/>
      <w:r w:rsidR="00DD2800" w:rsidRPr="00B57A4F">
        <w:rPr>
          <w:rFonts w:ascii="Times New Roman" w:hAnsi="Times New Roman"/>
          <w:sz w:val="24"/>
          <w:szCs w:val="24"/>
          <w:lang w:val="lt-LT"/>
        </w:rPr>
        <w:t>”.</w:t>
      </w:r>
    </w:p>
    <w:p w:rsidR="00B57A4F" w:rsidRPr="00B57A4F" w:rsidRDefault="00B57A4F" w:rsidP="00B57A4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70DC4" w:rsidRPr="00B57A4F" w:rsidRDefault="00847876" w:rsidP="00DF75B4">
      <w:pPr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  <w:t xml:space="preserve"> </w:t>
      </w:r>
      <w:r w:rsidR="00C5708F" w:rsidRPr="00B57A4F">
        <w:rPr>
          <w:rFonts w:ascii="Times New Roman" w:hAnsi="Times New Roman"/>
          <w:sz w:val="24"/>
          <w:szCs w:val="24"/>
          <w:lang w:val="lt-LT"/>
        </w:rPr>
        <w:t xml:space="preserve">                         </w:t>
      </w:r>
      <w:r w:rsidRPr="00B57A4F">
        <w:rPr>
          <w:rFonts w:ascii="Times New Roman" w:hAnsi="Times New Roman"/>
          <w:sz w:val="24"/>
          <w:szCs w:val="24"/>
          <w:lang w:val="lt-LT"/>
        </w:rPr>
        <w:t xml:space="preserve">Rytis </w:t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 xml:space="preserve">Mykolas </w:t>
      </w:r>
      <w:r w:rsidRPr="00B57A4F">
        <w:rPr>
          <w:rFonts w:ascii="Times New Roman" w:hAnsi="Times New Roman"/>
          <w:sz w:val="24"/>
          <w:szCs w:val="24"/>
          <w:lang w:val="lt-LT"/>
        </w:rPr>
        <w:t>Račkauskas</w:t>
      </w:r>
    </w:p>
    <w:p w:rsidR="00847876" w:rsidRPr="00B57A4F" w:rsidRDefault="00847876" w:rsidP="00C570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RENGĖ</w:t>
      </w:r>
      <w:r w:rsidR="00C5708F" w:rsidRPr="00B57A4F">
        <w:rPr>
          <w:rFonts w:ascii="Times New Roman" w:hAnsi="Times New Roman"/>
          <w:sz w:val="24"/>
          <w:szCs w:val="24"/>
          <w:lang w:val="lt-LT"/>
        </w:rPr>
        <w:t xml:space="preserve"> _________________</w:t>
      </w:r>
      <w:r w:rsidR="00145B86"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33B84" w:rsidRPr="00B57A4F">
        <w:rPr>
          <w:rFonts w:ascii="Times New Roman" w:hAnsi="Times New Roman"/>
          <w:sz w:val="24"/>
          <w:szCs w:val="24"/>
          <w:lang w:val="lt-LT"/>
        </w:rPr>
        <w:t>Daiva Svirelienė</w:t>
      </w:r>
      <w:r w:rsidRPr="00B57A4F">
        <w:rPr>
          <w:rFonts w:ascii="Times New Roman" w:hAnsi="Times New Roman"/>
          <w:sz w:val="24"/>
          <w:szCs w:val="24"/>
          <w:lang w:val="lt-LT"/>
        </w:rPr>
        <w:t>, tel.</w:t>
      </w:r>
      <w:r w:rsidR="00413690"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5B86" w:rsidRPr="00B57A4F">
        <w:rPr>
          <w:rFonts w:ascii="Times New Roman" w:hAnsi="Times New Roman"/>
          <w:sz w:val="24"/>
          <w:szCs w:val="24"/>
          <w:lang w:val="lt-LT"/>
        </w:rPr>
        <w:t>(8 45) 50 1</w:t>
      </w:r>
      <w:r w:rsidRPr="00B57A4F">
        <w:rPr>
          <w:rFonts w:ascii="Times New Roman" w:hAnsi="Times New Roman"/>
          <w:sz w:val="24"/>
          <w:szCs w:val="24"/>
          <w:lang w:val="lt-LT"/>
        </w:rPr>
        <w:t>2</w:t>
      </w:r>
      <w:r w:rsidR="00413690"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33B84" w:rsidRPr="00B57A4F">
        <w:rPr>
          <w:rFonts w:ascii="Times New Roman" w:hAnsi="Times New Roman"/>
          <w:sz w:val="24"/>
          <w:szCs w:val="24"/>
          <w:lang w:val="lt-LT"/>
        </w:rPr>
        <w:t>10</w:t>
      </w:r>
    </w:p>
    <w:p w:rsidR="00C5708F" w:rsidRPr="00B57A4F" w:rsidRDefault="00C5708F" w:rsidP="00C570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5708F" w:rsidRPr="00B57A4F" w:rsidRDefault="00847876" w:rsidP="00CA0B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SUDERINTA</w:t>
      </w:r>
    </w:p>
    <w:p w:rsidR="00DF75B4" w:rsidRPr="00B57A4F" w:rsidRDefault="00DF75B4" w:rsidP="00CA0B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13690" w:rsidRPr="00B57A4F" w:rsidRDefault="00145B86" w:rsidP="00433B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Mero patarėja</w:t>
      </w:r>
      <w:r w:rsidR="00413690" w:rsidRPr="00B57A4F">
        <w:rPr>
          <w:rFonts w:ascii="Times New Roman" w:hAnsi="Times New Roman"/>
          <w:sz w:val="24"/>
          <w:szCs w:val="24"/>
          <w:lang w:val="lt-LT"/>
        </w:rPr>
        <w:t>, atliekanti</w:t>
      </w:r>
      <w:r w:rsidR="00433B84"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413690" w:rsidRPr="00B57A4F" w:rsidRDefault="00413690" w:rsidP="00DF75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Tarybos sekretoriaus funkcijas</w:t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="00145B86" w:rsidRPr="00B57A4F">
        <w:rPr>
          <w:rFonts w:ascii="Times New Roman" w:hAnsi="Times New Roman"/>
          <w:sz w:val="24"/>
          <w:szCs w:val="24"/>
          <w:lang w:val="lt-LT"/>
        </w:rPr>
        <w:t>Indrė Kisielė</w:t>
      </w:r>
    </w:p>
    <w:p w:rsidR="00364578" w:rsidRPr="00B57A4F" w:rsidRDefault="00C12EF4" w:rsidP="00DF75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Mero pavaduotojas</w:t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  <w:t>Petras Luomanas</w:t>
      </w:r>
    </w:p>
    <w:p w:rsidR="00847876" w:rsidRPr="00B57A4F" w:rsidRDefault="00364578" w:rsidP="00433B8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Mero pavaduotojas</w:t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  <w:t>Aleksas Varna</w:t>
      </w:r>
    </w:p>
    <w:p w:rsidR="00C12EF4" w:rsidRPr="00B57A4F" w:rsidRDefault="00847876" w:rsidP="00433B8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Administracijos dire</w:t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 xml:space="preserve">ktorius </w:t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ab/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ab/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ab/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ab/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ab/>
      </w:r>
      <w:r w:rsidR="00145B86" w:rsidRPr="00B57A4F">
        <w:rPr>
          <w:rFonts w:ascii="Times New Roman" w:hAnsi="Times New Roman"/>
          <w:sz w:val="24"/>
          <w:szCs w:val="24"/>
          <w:lang w:val="lt-LT"/>
        </w:rPr>
        <w:tab/>
      </w:r>
      <w:r w:rsidR="008B6ED6" w:rsidRPr="00B57A4F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 w:rsidR="00F828F2" w:rsidRPr="00B57A4F">
        <w:rPr>
          <w:rFonts w:ascii="Times New Roman" w:hAnsi="Times New Roman"/>
          <w:sz w:val="24"/>
          <w:szCs w:val="24"/>
          <w:lang w:val="lt-LT"/>
        </w:rPr>
        <w:t>Rimantas Pauža</w:t>
      </w:r>
    </w:p>
    <w:p w:rsidR="00433B84" w:rsidRPr="00B57A4F" w:rsidRDefault="00C12EF4" w:rsidP="00433B8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Administracijos direktoriaus pavaduotoja</w:t>
      </w:r>
      <w:r w:rsidR="00364578" w:rsidRPr="00B57A4F">
        <w:rPr>
          <w:rFonts w:ascii="Times New Roman" w:hAnsi="Times New Roman"/>
          <w:sz w:val="24"/>
          <w:szCs w:val="24"/>
          <w:lang w:val="lt-LT"/>
        </w:rPr>
        <w:t>s</w:t>
      </w:r>
      <w:r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="00364578" w:rsidRPr="00B57A4F">
        <w:rPr>
          <w:rFonts w:ascii="Times New Roman" w:hAnsi="Times New Roman"/>
          <w:sz w:val="24"/>
          <w:szCs w:val="24"/>
          <w:lang w:val="lt-LT"/>
        </w:rPr>
        <w:t>Tomas Jukna</w:t>
      </w:r>
    </w:p>
    <w:p w:rsidR="00433B84" w:rsidRPr="00B57A4F" w:rsidRDefault="00433B84" w:rsidP="00433B84">
      <w:pPr>
        <w:tabs>
          <w:tab w:val="left" w:pos="715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Miesto plėtros skyriaus vedėjas</w:t>
      </w:r>
      <w:r w:rsidRPr="00B57A4F">
        <w:rPr>
          <w:rFonts w:ascii="Times New Roman" w:hAnsi="Times New Roman"/>
          <w:sz w:val="24"/>
          <w:szCs w:val="24"/>
          <w:lang w:val="lt-LT"/>
        </w:rPr>
        <w:tab/>
        <w:t xml:space="preserve"> Jokūbas Leipus</w:t>
      </w:r>
    </w:p>
    <w:p w:rsidR="00433B84" w:rsidRPr="00B57A4F" w:rsidRDefault="00433B84" w:rsidP="00433B84">
      <w:pPr>
        <w:tabs>
          <w:tab w:val="left" w:pos="715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Socialinių reikalų skyriaus vedėjas</w:t>
      </w:r>
      <w:r w:rsidRPr="00B57A4F">
        <w:rPr>
          <w:rFonts w:ascii="Times New Roman" w:hAnsi="Times New Roman"/>
          <w:sz w:val="24"/>
          <w:szCs w:val="24"/>
          <w:lang w:val="lt-LT"/>
        </w:rPr>
        <w:tab/>
        <w:t xml:space="preserve"> Viktoras Michailovas</w:t>
      </w:r>
    </w:p>
    <w:p w:rsidR="00CA0B94" w:rsidRPr="00B57A4F" w:rsidRDefault="00433B84" w:rsidP="00433B84">
      <w:pPr>
        <w:tabs>
          <w:tab w:val="left" w:pos="715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 xml:space="preserve">Socialinių reikalų skyriaus Sveikatos poskyrio vedėjas </w:t>
      </w:r>
      <w:r w:rsidRPr="00B57A4F">
        <w:rPr>
          <w:rFonts w:ascii="Times New Roman" w:hAnsi="Times New Roman"/>
          <w:sz w:val="24"/>
          <w:szCs w:val="24"/>
          <w:lang w:val="lt-LT"/>
        </w:rPr>
        <w:tab/>
        <w:t xml:space="preserve"> Mindaugas Burba</w:t>
      </w:r>
    </w:p>
    <w:p w:rsidR="00DF75B4" w:rsidRPr="00B57A4F" w:rsidRDefault="00433B84" w:rsidP="00DF75B4">
      <w:pPr>
        <w:tabs>
          <w:tab w:val="left" w:pos="71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Komunikacijos skyriaus</w:t>
      </w:r>
      <w:r w:rsidR="00B57A4F">
        <w:rPr>
          <w:rFonts w:ascii="Times New Roman" w:hAnsi="Times New Roman"/>
          <w:sz w:val="24"/>
          <w:szCs w:val="24"/>
          <w:lang w:val="lt-LT"/>
        </w:rPr>
        <w:t xml:space="preserve"> vedėjo pavaduotoja</w:t>
      </w:r>
      <w:r w:rsidR="00DF75B4" w:rsidRPr="00B57A4F">
        <w:rPr>
          <w:rFonts w:ascii="Times New Roman" w:hAnsi="Times New Roman"/>
          <w:sz w:val="24"/>
          <w:szCs w:val="24"/>
          <w:lang w:val="lt-LT"/>
        </w:rPr>
        <w:t>, atliekanti</w:t>
      </w:r>
      <w:r w:rsidR="00DF75B4" w:rsidRPr="00B57A4F">
        <w:rPr>
          <w:rFonts w:ascii="Times New Roman" w:hAnsi="Times New Roman"/>
          <w:sz w:val="24"/>
          <w:szCs w:val="24"/>
          <w:lang w:val="lt-LT"/>
        </w:rPr>
        <w:tab/>
        <w:t xml:space="preserve"> Vilma Kučytė</w:t>
      </w:r>
    </w:p>
    <w:p w:rsidR="00433B84" w:rsidRPr="00B57A4F" w:rsidRDefault="00DF75B4" w:rsidP="00DF75B4">
      <w:pPr>
        <w:tabs>
          <w:tab w:val="left" w:pos="715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skyriaus vedėjo funkcijas</w:t>
      </w:r>
      <w:r w:rsidR="00433B84"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433B84" w:rsidRPr="00B57A4F" w:rsidRDefault="00364578" w:rsidP="00DF75B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Dokumentų valdymo poskyrio vyr. specialistė</w:t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  <w:t>Gitana Skvereckienė</w:t>
      </w:r>
    </w:p>
    <w:sectPr w:rsidR="00433B84" w:rsidRPr="00B57A4F" w:rsidSect="00B57A4F">
      <w:headerReference w:type="default" r:id="rId7"/>
      <w:headerReference w:type="first" r:id="rId8"/>
      <w:pgSz w:w="12240" w:h="15840"/>
      <w:pgMar w:top="993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E53" w:rsidRDefault="00F92E53" w:rsidP="00D50048">
      <w:pPr>
        <w:spacing w:after="0" w:line="240" w:lineRule="auto"/>
      </w:pPr>
      <w:r>
        <w:separator/>
      </w:r>
    </w:p>
  </w:endnote>
  <w:endnote w:type="continuationSeparator" w:id="0">
    <w:p w:rsidR="00F92E53" w:rsidRDefault="00F92E53" w:rsidP="00D5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E53" w:rsidRDefault="00F92E53" w:rsidP="00D50048">
      <w:pPr>
        <w:spacing w:after="0" w:line="240" w:lineRule="auto"/>
      </w:pPr>
      <w:r>
        <w:separator/>
      </w:r>
    </w:p>
  </w:footnote>
  <w:footnote w:type="continuationSeparator" w:id="0">
    <w:p w:rsidR="00F92E53" w:rsidRDefault="00F92E53" w:rsidP="00D50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3863465"/>
      <w:docPartObj>
        <w:docPartGallery w:val="Page Numbers (Top of Page)"/>
        <w:docPartUnique/>
      </w:docPartObj>
    </w:sdtPr>
    <w:sdtEndPr/>
    <w:sdtContent>
      <w:p w:rsidR="00D50048" w:rsidRDefault="00D50048">
        <w:pPr>
          <w:pStyle w:val="Antrats"/>
          <w:jc w:val="center"/>
        </w:pPr>
        <w:r w:rsidRPr="00D50048">
          <w:rPr>
            <w:rFonts w:ascii="Times New Roman" w:hAnsi="Times New Roman"/>
            <w:sz w:val="24"/>
          </w:rPr>
          <w:fldChar w:fldCharType="begin"/>
        </w:r>
        <w:r w:rsidRPr="00D50048">
          <w:rPr>
            <w:rFonts w:ascii="Times New Roman" w:hAnsi="Times New Roman"/>
            <w:sz w:val="24"/>
          </w:rPr>
          <w:instrText>PAGE   \* MERGEFORMAT</w:instrText>
        </w:r>
        <w:r w:rsidRPr="00D50048">
          <w:rPr>
            <w:rFonts w:ascii="Times New Roman" w:hAnsi="Times New Roman"/>
            <w:sz w:val="24"/>
          </w:rPr>
          <w:fldChar w:fldCharType="separate"/>
        </w:r>
        <w:r w:rsidR="00B57A4F" w:rsidRPr="00B57A4F">
          <w:rPr>
            <w:rFonts w:ascii="Times New Roman" w:hAnsi="Times New Roman"/>
            <w:noProof/>
            <w:sz w:val="24"/>
            <w:lang w:val="lt-LT"/>
          </w:rPr>
          <w:t>2</w:t>
        </w:r>
        <w:r w:rsidRPr="00D50048">
          <w:rPr>
            <w:rFonts w:ascii="Times New Roman" w:hAnsi="Times New Roman"/>
            <w:sz w:val="24"/>
          </w:rPr>
          <w:fldChar w:fldCharType="end"/>
        </w:r>
      </w:p>
    </w:sdtContent>
  </w:sdt>
  <w:p w:rsidR="00D50048" w:rsidRDefault="00D5004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08F" w:rsidRDefault="005A581C" w:rsidP="00C5708F">
    <w:pPr>
      <w:spacing w:after="0" w:line="240" w:lineRule="auto"/>
      <w:jc w:val="right"/>
      <w:rPr>
        <w:rFonts w:ascii="Times New Roman" w:eastAsia="Times New Roman" w:hAnsi="Times New Roman"/>
        <w:b/>
        <w:sz w:val="24"/>
        <w:szCs w:val="20"/>
        <w:lang w:val="lt-LT"/>
      </w:rPr>
    </w:pPr>
    <w:r>
      <w:rPr>
        <w:rFonts w:ascii="Times New Roman" w:eastAsia="Times New Roman" w:hAnsi="Times New Roman"/>
        <w:b/>
        <w:sz w:val="24"/>
        <w:szCs w:val="20"/>
        <w:lang w:val="lt-LT"/>
      </w:rPr>
      <w:t>Patikslintas p</w:t>
    </w:r>
    <w:r w:rsidR="00C5708F" w:rsidRPr="00413690">
      <w:rPr>
        <w:rFonts w:ascii="Times New Roman" w:eastAsia="Times New Roman" w:hAnsi="Times New Roman"/>
        <w:b/>
        <w:sz w:val="24"/>
        <w:szCs w:val="20"/>
        <w:lang w:val="lt-LT"/>
      </w:rPr>
      <w:t>rojektas</w:t>
    </w:r>
  </w:p>
  <w:p w:rsidR="00C5708F" w:rsidRDefault="00C5708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50"/>
    <w:rsid w:val="00006EC3"/>
    <w:rsid w:val="00040CD7"/>
    <w:rsid w:val="00047115"/>
    <w:rsid w:val="00066412"/>
    <w:rsid w:val="00070DC4"/>
    <w:rsid w:val="0009248C"/>
    <w:rsid w:val="000927F0"/>
    <w:rsid w:val="000C575E"/>
    <w:rsid w:val="000D2F3E"/>
    <w:rsid w:val="000D32D0"/>
    <w:rsid w:val="00145B86"/>
    <w:rsid w:val="0014726A"/>
    <w:rsid w:val="001616B6"/>
    <w:rsid w:val="00165B29"/>
    <w:rsid w:val="001953AA"/>
    <w:rsid w:val="00195704"/>
    <w:rsid w:val="001C51C4"/>
    <w:rsid w:val="00205B78"/>
    <w:rsid w:val="002114B0"/>
    <w:rsid w:val="00224C28"/>
    <w:rsid w:val="00225550"/>
    <w:rsid w:val="00244F4B"/>
    <w:rsid w:val="002525D1"/>
    <w:rsid w:val="00256642"/>
    <w:rsid w:val="0027491B"/>
    <w:rsid w:val="0028401E"/>
    <w:rsid w:val="002A174C"/>
    <w:rsid w:val="002A393F"/>
    <w:rsid w:val="00307519"/>
    <w:rsid w:val="00346E2F"/>
    <w:rsid w:val="00362FA7"/>
    <w:rsid w:val="00364066"/>
    <w:rsid w:val="00364578"/>
    <w:rsid w:val="00371A6F"/>
    <w:rsid w:val="00373841"/>
    <w:rsid w:val="0038283E"/>
    <w:rsid w:val="003C7561"/>
    <w:rsid w:val="003F00BE"/>
    <w:rsid w:val="003F70DB"/>
    <w:rsid w:val="00413690"/>
    <w:rsid w:val="00433B84"/>
    <w:rsid w:val="00467305"/>
    <w:rsid w:val="00477741"/>
    <w:rsid w:val="00487868"/>
    <w:rsid w:val="0049284D"/>
    <w:rsid w:val="004A24C9"/>
    <w:rsid w:val="004E21C6"/>
    <w:rsid w:val="004E58C3"/>
    <w:rsid w:val="00521951"/>
    <w:rsid w:val="005251C3"/>
    <w:rsid w:val="00555624"/>
    <w:rsid w:val="00572A49"/>
    <w:rsid w:val="00597432"/>
    <w:rsid w:val="005A581C"/>
    <w:rsid w:val="005B113C"/>
    <w:rsid w:val="005C7DDD"/>
    <w:rsid w:val="00610520"/>
    <w:rsid w:val="0068413C"/>
    <w:rsid w:val="006A105A"/>
    <w:rsid w:val="006A494C"/>
    <w:rsid w:val="006B583B"/>
    <w:rsid w:val="006D029C"/>
    <w:rsid w:val="007009DF"/>
    <w:rsid w:val="00732BC9"/>
    <w:rsid w:val="00740B4D"/>
    <w:rsid w:val="007440D2"/>
    <w:rsid w:val="00762CD9"/>
    <w:rsid w:val="00770431"/>
    <w:rsid w:val="00787A69"/>
    <w:rsid w:val="007D402C"/>
    <w:rsid w:val="007E04A0"/>
    <w:rsid w:val="007E0C73"/>
    <w:rsid w:val="007E668E"/>
    <w:rsid w:val="007F7524"/>
    <w:rsid w:val="00824589"/>
    <w:rsid w:val="00847876"/>
    <w:rsid w:val="00883061"/>
    <w:rsid w:val="00886ABB"/>
    <w:rsid w:val="008972FF"/>
    <w:rsid w:val="008A0317"/>
    <w:rsid w:val="008A0FC9"/>
    <w:rsid w:val="008B6ED6"/>
    <w:rsid w:val="008C7C5B"/>
    <w:rsid w:val="008D6E10"/>
    <w:rsid w:val="008F4ECD"/>
    <w:rsid w:val="0090123C"/>
    <w:rsid w:val="00986C23"/>
    <w:rsid w:val="0099193D"/>
    <w:rsid w:val="009C5177"/>
    <w:rsid w:val="009E716E"/>
    <w:rsid w:val="009F455F"/>
    <w:rsid w:val="00AC3EA7"/>
    <w:rsid w:val="00AC4C04"/>
    <w:rsid w:val="00AC6753"/>
    <w:rsid w:val="00B1211A"/>
    <w:rsid w:val="00B121D7"/>
    <w:rsid w:val="00B21B42"/>
    <w:rsid w:val="00B32C9C"/>
    <w:rsid w:val="00B36145"/>
    <w:rsid w:val="00B57A4F"/>
    <w:rsid w:val="00B60DE9"/>
    <w:rsid w:val="00B64A4C"/>
    <w:rsid w:val="00B70B90"/>
    <w:rsid w:val="00B926D2"/>
    <w:rsid w:val="00BA220B"/>
    <w:rsid w:val="00BB25DF"/>
    <w:rsid w:val="00BB272C"/>
    <w:rsid w:val="00BD31E5"/>
    <w:rsid w:val="00BE322F"/>
    <w:rsid w:val="00C05E20"/>
    <w:rsid w:val="00C12EF4"/>
    <w:rsid w:val="00C146D1"/>
    <w:rsid w:val="00C33CDE"/>
    <w:rsid w:val="00C514AE"/>
    <w:rsid w:val="00C5708F"/>
    <w:rsid w:val="00C81992"/>
    <w:rsid w:val="00CA0B94"/>
    <w:rsid w:val="00CB1F96"/>
    <w:rsid w:val="00CB3816"/>
    <w:rsid w:val="00CB70EA"/>
    <w:rsid w:val="00CB7A34"/>
    <w:rsid w:val="00CD3C4C"/>
    <w:rsid w:val="00CF667B"/>
    <w:rsid w:val="00D00468"/>
    <w:rsid w:val="00D14128"/>
    <w:rsid w:val="00D1663F"/>
    <w:rsid w:val="00D32F32"/>
    <w:rsid w:val="00D42C2A"/>
    <w:rsid w:val="00D50048"/>
    <w:rsid w:val="00D644E9"/>
    <w:rsid w:val="00DA0C12"/>
    <w:rsid w:val="00DB7C12"/>
    <w:rsid w:val="00DD2800"/>
    <w:rsid w:val="00DF75B4"/>
    <w:rsid w:val="00E0261E"/>
    <w:rsid w:val="00E0367B"/>
    <w:rsid w:val="00E21711"/>
    <w:rsid w:val="00E629DB"/>
    <w:rsid w:val="00EA17A6"/>
    <w:rsid w:val="00EA6751"/>
    <w:rsid w:val="00EC3ADA"/>
    <w:rsid w:val="00F23AF2"/>
    <w:rsid w:val="00F74F6C"/>
    <w:rsid w:val="00F828F2"/>
    <w:rsid w:val="00F92E53"/>
    <w:rsid w:val="00FA09D0"/>
    <w:rsid w:val="00FA55E7"/>
    <w:rsid w:val="00FB3C77"/>
    <w:rsid w:val="00FC4F50"/>
    <w:rsid w:val="00FD1EB3"/>
    <w:rsid w:val="00FE0A32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86A316-5846-4D99-90E0-F47EBF9C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614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3614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361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CD9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50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0048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50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0048"/>
    <w:rPr>
      <w:rFonts w:ascii="Calibri" w:eastAsia="Calibri" w:hAnsi="Calibri"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8F4EC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F4EC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DD2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5DFBB-0FD0-4011-9CFB-47BBE459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Daiva Breivienė</cp:lastModifiedBy>
  <cp:revision>2</cp:revision>
  <cp:lastPrinted>2018-05-21T10:00:00Z</cp:lastPrinted>
  <dcterms:created xsi:type="dcterms:W3CDTF">2018-05-30T05:32:00Z</dcterms:created>
  <dcterms:modified xsi:type="dcterms:W3CDTF">2018-05-30T05:32:00Z</dcterms:modified>
</cp:coreProperties>
</file>