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AF9" w:rsidRPr="007C5AF9" w:rsidRDefault="007C5AF9" w:rsidP="007C5AF9">
      <w:pPr>
        <w:jc w:val="center"/>
        <w:rPr>
          <w:b/>
          <w:szCs w:val="24"/>
        </w:rPr>
      </w:pPr>
      <w:bookmarkStart w:id="0" w:name="_GoBack"/>
      <w:bookmarkEnd w:id="0"/>
      <w:r w:rsidRPr="007C5AF9">
        <w:rPr>
          <w:b/>
          <w:szCs w:val="24"/>
        </w:rPr>
        <w:t>TEISĖS AKTŲ PROJEKTŲ ANTIKORUPCINIO VERTINIMO PAŽYMA</w:t>
      </w:r>
    </w:p>
    <w:p w:rsidR="007C5AF9" w:rsidRPr="007C5AF9" w:rsidRDefault="007C5AF9" w:rsidP="007C5AF9">
      <w:pPr>
        <w:rPr>
          <w:szCs w:val="24"/>
        </w:rPr>
      </w:pPr>
    </w:p>
    <w:p w:rsidR="0027032E" w:rsidRDefault="007C5AF9" w:rsidP="007614EA">
      <w:pPr>
        <w:spacing w:line="360" w:lineRule="atLeast"/>
        <w:jc w:val="both"/>
        <w:rPr>
          <w:b/>
          <w:i/>
          <w:lang w:eastAsia="en-US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A322D7">
        <w:rPr>
          <w:b/>
          <w:i/>
          <w:szCs w:val="24"/>
        </w:rPr>
        <w:t xml:space="preserve">Panevėžio miesto </w:t>
      </w:r>
      <w:r w:rsidR="00DB08BD" w:rsidRPr="00A322D7">
        <w:rPr>
          <w:b/>
          <w:i/>
          <w:szCs w:val="24"/>
        </w:rPr>
        <w:t xml:space="preserve">savivaldybės </w:t>
      </w:r>
      <w:r w:rsidR="00494138">
        <w:rPr>
          <w:b/>
          <w:i/>
          <w:szCs w:val="24"/>
        </w:rPr>
        <w:t>tarybos sprendimas</w:t>
      </w:r>
      <w:r w:rsidR="001A51BF" w:rsidRPr="00A322D7">
        <w:rPr>
          <w:b/>
          <w:i/>
          <w:szCs w:val="24"/>
        </w:rPr>
        <w:t xml:space="preserve"> </w:t>
      </w:r>
      <w:r w:rsidR="00C92EC5">
        <w:rPr>
          <w:b/>
          <w:i/>
          <w:szCs w:val="24"/>
        </w:rPr>
        <w:t>„</w:t>
      </w:r>
      <w:bookmarkStart w:id="1" w:name="Pavadinimas"/>
      <w:r w:rsidR="004361F5">
        <w:rPr>
          <w:b/>
          <w:i/>
          <w:lang w:eastAsia="en-US"/>
        </w:rPr>
        <w:t>D</w:t>
      </w:r>
      <w:r w:rsidR="004361F5" w:rsidRPr="004361F5">
        <w:rPr>
          <w:b/>
          <w:i/>
          <w:lang w:eastAsia="en-US"/>
        </w:rPr>
        <w:t>ėl</w:t>
      </w:r>
      <w:r w:rsidR="00C604CD">
        <w:rPr>
          <w:b/>
          <w:i/>
          <w:lang w:eastAsia="en-US"/>
        </w:rPr>
        <w:t xml:space="preserve"> </w:t>
      </w:r>
      <w:r w:rsidR="0027032E">
        <w:rPr>
          <w:b/>
          <w:i/>
          <w:lang w:eastAsia="en-US"/>
        </w:rPr>
        <w:t xml:space="preserve">Panevėžio miesto savivaldybės Kūno kultūros ir sporto plėtros programos projektų finansavimo nuostatų patvirtinimo“. </w:t>
      </w:r>
    </w:p>
    <w:bookmarkEnd w:id="1"/>
    <w:p w:rsidR="007C5AF9" w:rsidRDefault="007C5AF9" w:rsidP="007E44C9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357E2F">
        <w:rPr>
          <w:b/>
          <w:i/>
          <w:szCs w:val="24"/>
        </w:rPr>
        <w:t>administracijos</w:t>
      </w:r>
      <w:r w:rsidR="00843C12">
        <w:rPr>
          <w:b/>
          <w:i/>
          <w:szCs w:val="24"/>
        </w:rPr>
        <w:t xml:space="preserve"> </w:t>
      </w:r>
      <w:r w:rsidR="00892DD7">
        <w:rPr>
          <w:b/>
          <w:i/>
          <w:szCs w:val="24"/>
        </w:rPr>
        <w:t>Sporto</w:t>
      </w:r>
      <w:r w:rsidR="00357E2F">
        <w:rPr>
          <w:b/>
          <w:i/>
          <w:szCs w:val="24"/>
        </w:rPr>
        <w:t xml:space="preserve"> </w:t>
      </w:r>
      <w:r w:rsidR="00997D2B">
        <w:rPr>
          <w:b/>
          <w:i/>
          <w:szCs w:val="24"/>
        </w:rPr>
        <w:t xml:space="preserve">skyriaus </w:t>
      </w:r>
      <w:r w:rsidR="00843C12">
        <w:rPr>
          <w:b/>
          <w:i/>
          <w:szCs w:val="24"/>
        </w:rPr>
        <w:t>vyr</w:t>
      </w:r>
      <w:r w:rsidR="00717467">
        <w:rPr>
          <w:b/>
          <w:i/>
          <w:szCs w:val="24"/>
        </w:rPr>
        <w:t>iausioji</w:t>
      </w:r>
      <w:r w:rsidR="00843C12">
        <w:rPr>
          <w:b/>
          <w:i/>
          <w:szCs w:val="24"/>
        </w:rPr>
        <w:t xml:space="preserve"> specialistė </w:t>
      </w:r>
      <w:r w:rsidR="00892DD7">
        <w:rPr>
          <w:b/>
          <w:i/>
          <w:szCs w:val="24"/>
        </w:rPr>
        <w:t>Indrė Bubelytė</w:t>
      </w:r>
      <w:r w:rsidR="00357E2F">
        <w:rPr>
          <w:b/>
          <w:i/>
          <w:szCs w:val="24"/>
        </w:rPr>
        <w:t xml:space="preserve">; </w:t>
      </w:r>
    </w:p>
    <w:p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0341F1" w:rsidRPr="000341F1">
        <w:rPr>
          <w:b/>
          <w:szCs w:val="24"/>
        </w:rPr>
        <w:t xml:space="preserve"> Nėra</w:t>
      </w:r>
      <w:r w:rsidRPr="000341F1">
        <w:rPr>
          <w:b/>
          <w:szCs w:val="24"/>
        </w:rPr>
        <w:t xml:space="preserve"> </w:t>
      </w:r>
    </w:p>
    <w:p w:rsid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:rsidR="00374FDD" w:rsidRPr="007C5AF9" w:rsidRDefault="00374FDD" w:rsidP="00185A31">
      <w:pPr>
        <w:spacing w:line="360" w:lineRule="atLeast"/>
        <w:jc w:val="both"/>
        <w:rPr>
          <w:szCs w:val="24"/>
        </w:rPr>
      </w:pPr>
    </w:p>
    <w:p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402"/>
        <w:gridCol w:w="3969"/>
        <w:gridCol w:w="3827"/>
        <w:gridCol w:w="2703"/>
      </w:tblGrid>
      <w:tr w:rsidR="007C5AF9" w:rsidRPr="007C5AF9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nesudaro išskirtinių ar nevienodų sąlygų subjektams, su kuriais susijęs teisės akto įgyvendinimas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3A4F04" w:rsidP="00494138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3-4 punktuose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CD3370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CD3370" w:rsidRPr="00CB4326" w:rsidRDefault="00CD3370" w:rsidP="00CD3370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:rsidR="00CD3370" w:rsidRPr="000A4C3D" w:rsidRDefault="0035477C" w:rsidP="00CD3370">
            <w:pPr>
              <w:keepNext/>
              <w:rPr>
                <w:i/>
                <w:sz w:val="22"/>
                <w:szCs w:val="22"/>
              </w:rPr>
            </w:pPr>
            <w:r w:rsidRPr="0035477C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CD3370" w:rsidRPr="00CB4326" w:rsidRDefault="00CD3370" w:rsidP="00CD3370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nustatyta, kad sprendimą dėl teisių suteikimo, apribojimų nustatymo, sankcijų taikymo ir panašiai priimantis subjektas atskirtas nuo šių </w:t>
            </w:r>
            <w:r w:rsidRPr="00CB4326">
              <w:rPr>
                <w:sz w:val="22"/>
                <w:szCs w:val="22"/>
              </w:rPr>
              <w:lastRenderedPageBreak/>
              <w:t>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3A4F04" w:rsidP="003A4F0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Aptarta 14.2 papunktyje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3A4F04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X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nustatyti subjekto įgaliojimai (teisės) atitinka subjekto atliekamas funkcijas (pareigas)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0A4C3D" w:rsidP="00026001">
            <w:pPr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3A4F0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3, 7 punktuose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3A4F04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729D3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0A51BB" w:rsidRPr="00AA4A03" w:rsidRDefault="000A51BB" w:rsidP="000A51BB">
            <w:pPr>
              <w:rPr>
                <w:sz w:val="22"/>
                <w:szCs w:val="22"/>
              </w:rPr>
            </w:pPr>
            <w:r w:rsidRPr="00AA4A03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30D56" w:rsidP="003A4F0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Aptarta </w:t>
            </w:r>
            <w:r w:rsidR="003A4F04">
              <w:rPr>
                <w:i/>
                <w:sz w:val="22"/>
                <w:szCs w:val="22"/>
              </w:rPr>
              <w:t>Nuostatų 3-4, 15  punktuose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9F6963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3A4F0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9, 40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7729D3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30D5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630D56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Jeigu pagal numatomą reguliavimą sprendimus priima kolegialus subjektas, teisės akto projekte nustatyta kolegialaus sprendimus priimančio subjekto: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9.1. konkretus narių skaičius, užtikrinantis kolegialaus sprendimus priimančio subjekto </w:t>
            </w:r>
            <w:r w:rsidRPr="00CB4326">
              <w:rPr>
                <w:sz w:val="22"/>
                <w:szCs w:val="22"/>
              </w:rPr>
              <w:lastRenderedPageBreak/>
              <w:t>veiklos objektyvumą;</w:t>
            </w:r>
          </w:p>
          <w:p w:rsidR="000A51BB" w:rsidRPr="00CB4326" w:rsidRDefault="000A51BB" w:rsidP="000A51BB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jeigu narius skiria keli subjektai, proporcinga kiekvieno subjekto skiriamų narių dalis, užtikrinanti tinkamą atstovavimą valstybės interesams ir kolegialaus sprendimus priimančio subjekto veiklos objektyvumą ir skaidrumą;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>. narių skyrimo mechanizmas;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9.4. narių rotacija ir kadencijų skaičius ir trukmė;</w:t>
            </w:r>
          </w:p>
          <w:p w:rsidR="000A51BB" w:rsidRPr="00CB4326" w:rsidRDefault="000A51BB" w:rsidP="000A51BB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9.5. veiklos pobūdis laiko atžvilgiu;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individuali narių atsakomybė</w:t>
            </w:r>
          </w:p>
        </w:tc>
        <w:tc>
          <w:tcPr>
            <w:tcW w:w="3969" w:type="dxa"/>
            <w:shd w:val="clear" w:color="auto" w:fill="auto"/>
          </w:tcPr>
          <w:p w:rsidR="00883846" w:rsidRPr="000A4C3D" w:rsidRDefault="003A4F04" w:rsidP="003A4F04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Aptarta Nuostatų 12 punkte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201D96" w:rsidRPr="00201D96" w:rsidRDefault="003A4F04" w:rsidP="00201D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201D96" w:rsidRPr="00201D96">
              <w:rPr>
                <w:sz w:val="22"/>
                <w:szCs w:val="22"/>
              </w:rPr>
              <w:t xml:space="preserve"> 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projekto nuostatoms įgyvendinti numatytos administracinės procedūros 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būtinos,</w:t>
            </w:r>
            <w:r w:rsidRPr="00CB4326">
              <w:rPr>
                <w:sz w:val="22"/>
                <w:szCs w:val="22"/>
              </w:rPr>
              <w:t xml:space="preserve"> nustatyta išsami jų taikymo tvarka 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3A4F04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III skyriuje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630D56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administracinė procedūra netaikoma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30D56" w:rsidP="000A51B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Nenustatytas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630D56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>tenkina</w:t>
            </w:r>
          </w:p>
          <w:p w:rsidR="000A51BB" w:rsidRPr="00CB4326" w:rsidRDefault="000A51B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jo nuostatoms įgyvendinti numatytų administracinių procedūrų ir sprendimo priėmimo konkrečius terminus</w:t>
            </w:r>
          </w:p>
        </w:tc>
        <w:tc>
          <w:tcPr>
            <w:tcW w:w="3969" w:type="dxa"/>
            <w:shd w:val="clear" w:color="auto" w:fill="auto"/>
          </w:tcPr>
          <w:p w:rsidR="000A51BB" w:rsidRPr="008B5947" w:rsidRDefault="003A4F04" w:rsidP="004D505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17</w:t>
            </w:r>
            <w:r w:rsidR="004D505B">
              <w:rPr>
                <w:i/>
                <w:sz w:val="22"/>
                <w:szCs w:val="22"/>
              </w:rPr>
              <w:t>, 27, 31, 34, 38 punktuose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EA7708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0A51B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0A51BB" w:rsidRPr="00CB4326" w:rsidRDefault="000A51B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motyvuotas terminų sustabdymo ir </w:t>
            </w:r>
            <w:r w:rsidRPr="00CB4326">
              <w:rPr>
                <w:sz w:val="22"/>
                <w:szCs w:val="22"/>
              </w:rPr>
              <w:lastRenderedPageBreak/>
              <w:t>pratęsimo galimybes</w:t>
            </w:r>
          </w:p>
        </w:tc>
        <w:tc>
          <w:tcPr>
            <w:tcW w:w="3969" w:type="dxa"/>
            <w:shd w:val="clear" w:color="auto" w:fill="auto"/>
          </w:tcPr>
          <w:p w:rsidR="000A51BB" w:rsidRPr="000A4C3D" w:rsidRDefault="00630D56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Nenustato</w:t>
            </w:r>
          </w:p>
        </w:tc>
        <w:tc>
          <w:tcPr>
            <w:tcW w:w="3827" w:type="dxa"/>
            <w:shd w:val="clear" w:color="auto" w:fill="auto"/>
          </w:tcPr>
          <w:p w:rsidR="000A51BB" w:rsidRPr="00CB4326" w:rsidRDefault="000A51B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0A51BB" w:rsidRPr="00CB4326" w:rsidRDefault="00630D56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E406BA" w:rsidRPr="00E406BA">
              <w:rPr>
                <w:sz w:val="22"/>
                <w:szCs w:val="22"/>
              </w:rPr>
              <w:t xml:space="preserve"> </w:t>
            </w:r>
            <w:r w:rsidR="000A51BB" w:rsidRPr="00CB4326">
              <w:rPr>
                <w:sz w:val="22"/>
                <w:szCs w:val="22"/>
              </w:rPr>
              <w:t xml:space="preserve"> tenkina</w:t>
            </w:r>
          </w:p>
          <w:p w:rsidR="000A51BB" w:rsidRPr="00CB4326" w:rsidRDefault="000A51B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4D505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4D505B" w:rsidRPr="00CB4326" w:rsidRDefault="004D505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:rsidR="004D505B" w:rsidRPr="00CB4326" w:rsidRDefault="004D505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administracinių procedūrų viešinimo tvarką</w:t>
            </w:r>
          </w:p>
        </w:tc>
        <w:tc>
          <w:tcPr>
            <w:tcW w:w="3969" w:type="dxa"/>
            <w:shd w:val="clear" w:color="auto" w:fill="auto"/>
          </w:tcPr>
          <w:p w:rsidR="004D505B" w:rsidRPr="000A4C3D" w:rsidRDefault="004D505B" w:rsidP="00741631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9, 40 punkte</w:t>
            </w:r>
          </w:p>
        </w:tc>
        <w:tc>
          <w:tcPr>
            <w:tcW w:w="3827" w:type="dxa"/>
            <w:shd w:val="clear" w:color="auto" w:fill="auto"/>
          </w:tcPr>
          <w:p w:rsidR="004D505B" w:rsidRPr="00CB4326" w:rsidRDefault="004D505B" w:rsidP="000A51B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D505B" w:rsidRPr="00CB4326" w:rsidRDefault="004D505B" w:rsidP="000A51BB">
            <w:pPr>
              <w:rPr>
                <w:sz w:val="22"/>
                <w:szCs w:val="22"/>
              </w:rPr>
            </w:pPr>
            <w:r w:rsidRPr="008B5947">
              <w:rPr>
                <w:sz w:val="22"/>
                <w:szCs w:val="22"/>
              </w:rPr>
              <w:t>X</w:t>
            </w:r>
            <w:r w:rsidRPr="00E406BA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4D505B" w:rsidRPr="00CB4326" w:rsidRDefault="004D505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4D505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4D505B" w:rsidRPr="00CB4326" w:rsidRDefault="004D505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:rsidR="004D505B" w:rsidRPr="00CB4326" w:rsidRDefault="004D505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kontrolės (priežiūros) procedūrą ir aiškius jos atlikimo kriterijus (atvejus, dažnį, fiksavimą, kontrolės rezultatų viešinimą ir panašiai)</w:t>
            </w:r>
          </w:p>
        </w:tc>
        <w:tc>
          <w:tcPr>
            <w:tcW w:w="3969" w:type="dxa"/>
            <w:shd w:val="clear" w:color="auto" w:fill="auto"/>
          </w:tcPr>
          <w:p w:rsidR="004D505B" w:rsidRPr="000A4C3D" w:rsidRDefault="004D505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IV skyriuje</w:t>
            </w:r>
          </w:p>
        </w:tc>
        <w:tc>
          <w:tcPr>
            <w:tcW w:w="3827" w:type="dxa"/>
            <w:shd w:val="clear" w:color="auto" w:fill="auto"/>
          </w:tcPr>
          <w:p w:rsidR="004D505B" w:rsidRPr="00CB4326" w:rsidRDefault="004D505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D505B" w:rsidRPr="00CB4326" w:rsidRDefault="004D505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4D505B" w:rsidRPr="00CB4326" w:rsidRDefault="004D505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4D505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4D505B" w:rsidRPr="00CB4326" w:rsidRDefault="004D505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:rsidR="004D505B" w:rsidRPr="00CB4326" w:rsidRDefault="004D505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:rsidR="004D505B" w:rsidRPr="000A4C3D" w:rsidRDefault="004D505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Nenustatytos</w:t>
            </w:r>
          </w:p>
        </w:tc>
        <w:tc>
          <w:tcPr>
            <w:tcW w:w="3827" w:type="dxa"/>
            <w:shd w:val="clear" w:color="auto" w:fill="auto"/>
          </w:tcPr>
          <w:p w:rsidR="004D505B" w:rsidRPr="00CB4326" w:rsidRDefault="004D505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D505B" w:rsidRPr="00CB4326" w:rsidRDefault="004D505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4D505B" w:rsidRPr="00CB4326" w:rsidRDefault="004D505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4D505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4D505B" w:rsidRPr="00CB4326" w:rsidRDefault="004D505B" w:rsidP="000A51BB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:rsidR="004D505B" w:rsidRPr="00CB4326" w:rsidRDefault="004D505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subjektų, su kuriais susijęs teisės akto projekto nuostatų įgyvendinimas, atsakomybės rūšis (tarnybinė, administracinė, baudžiamoji ir panašiai)</w:t>
            </w:r>
          </w:p>
        </w:tc>
        <w:tc>
          <w:tcPr>
            <w:tcW w:w="3969" w:type="dxa"/>
            <w:shd w:val="clear" w:color="auto" w:fill="auto"/>
          </w:tcPr>
          <w:p w:rsidR="004D505B" w:rsidRPr="000A4C3D" w:rsidRDefault="004D505B" w:rsidP="004D505B">
            <w:pPr>
              <w:keepNext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Aptarta Nuostatų 8, 28, 29, 35 punktuose</w:t>
            </w:r>
          </w:p>
        </w:tc>
        <w:tc>
          <w:tcPr>
            <w:tcW w:w="3827" w:type="dxa"/>
            <w:shd w:val="clear" w:color="auto" w:fill="auto"/>
          </w:tcPr>
          <w:p w:rsidR="004D505B" w:rsidRPr="00CB4326" w:rsidRDefault="004D505B" w:rsidP="000A51BB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D505B" w:rsidRPr="00CB4326" w:rsidRDefault="004D505B" w:rsidP="000A51BB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E406BA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tenkina</w:t>
            </w:r>
          </w:p>
          <w:p w:rsidR="004D505B" w:rsidRPr="00CB4326" w:rsidRDefault="004D505B" w:rsidP="000A51BB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4D505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4D505B" w:rsidRPr="00CB4326" w:rsidRDefault="004D505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:rsidR="004D505B" w:rsidRPr="008B5947" w:rsidRDefault="004D505B" w:rsidP="000A51BB">
            <w:pPr>
              <w:rPr>
                <w:sz w:val="22"/>
                <w:szCs w:val="22"/>
              </w:rPr>
            </w:pPr>
            <w:r w:rsidRPr="008B5947">
              <w:rPr>
                <w:sz w:val="22"/>
                <w:szCs w:val="22"/>
              </w:rPr>
              <w:t xml:space="preserve">Teisės aktų projekte numatytas baigtinis sąrašas kriterijų, pagal kuriuos skiriama nuobauda (sankcija) už teisės akto projekte nustatytų nurodymų nevykdymą, ir nustatyta aiški jos skyrimo </w:t>
            </w:r>
            <w:r w:rsidRPr="008B5947">
              <w:rPr>
                <w:sz w:val="22"/>
                <w:szCs w:val="22"/>
              </w:rPr>
              <w:lastRenderedPageBreak/>
              <w:t>procedūra</w:t>
            </w:r>
          </w:p>
        </w:tc>
        <w:tc>
          <w:tcPr>
            <w:tcW w:w="3969" w:type="dxa"/>
            <w:shd w:val="clear" w:color="auto" w:fill="auto"/>
          </w:tcPr>
          <w:p w:rsidR="004D505B" w:rsidRPr="008B5947" w:rsidRDefault="004D505B" w:rsidP="000A51BB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Nenumatytas</w:t>
            </w:r>
          </w:p>
        </w:tc>
        <w:tc>
          <w:tcPr>
            <w:tcW w:w="3827" w:type="dxa"/>
            <w:shd w:val="clear" w:color="auto" w:fill="auto"/>
          </w:tcPr>
          <w:p w:rsidR="004D505B" w:rsidRPr="00CB4326" w:rsidRDefault="004D505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D505B" w:rsidRPr="00CB4326" w:rsidRDefault="004D505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E406BA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4D505B" w:rsidRPr="00CB4326" w:rsidRDefault="004D505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4D505B" w:rsidRPr="007C5AF9" w:rsidTr="00CB4326">
        <w:trPr>
          <w:trHeight w:val="23"/>
        </w:trPr>
        <w:tc>
          <w:tcPr>
            <w:tcW w:w="709" w:type="dxa"/>
            <w:shd w:val="clear" w:color="auto" w:fill="auto"/>
          </w:tcPr>
          <w:p w:rsidR="004D505B" w:rsidRPr="00CB4326" w:rsidRDefault="004D505B" w:rsidP="000A51BB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:rsidR="004D505B" w:rsidRPr="00CB4326" w:rsidRDefault="004D505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:rsidR="004D505B" w:rsidRPr="00CB4326" w:rsidRDefault="004D505B" w:rsidP="000A51B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:rsidR="004D505B" w:rsidRPr="00CB4326" w:rsidRDefault="004D505B" w:rsidP="000A51B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:rsidR="004D505B" w:rsidRPr="00CB4326" w:rsidRDefault="004D505B" w:rsidP="000A51BB">
            <w:pPr>
              <w:rPr>
                <w:sz w:val="22"/>
                <w:szCs w:val="22"/>
              </w:rPr>
            </w:pPr>
            <w:r w:rsidRPr="00E406BA">
              <w:rPr>
                <w:sz w:val="22"/>
                <w:szCs w:val="22"/>
              </w:rPr>
              <w:t xml:space="preserve">□ </w:t>
            </w:r>
            <w:r w:rsidRPr="00CB4326">
              <w:rPr>
                <w:sz w:val="22"/>
                <w:szCs w:val="22"/>
              </w:rPr>
              <w:t xml:space="preserve"> tenkina</w:t>
            </w:r>
          </w:p>
          <w:p w:rsidR="004D505B" w:rsidRPr="00CB4326" w:rsidRDefault="004D505B" w:rsidP="000A51B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9F6963" w:rsidRDefault="009F6963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2404AF" w:rsidRPr="00D57660" w:rsidRDefault="002404AF" w:rsidP="002404AF">
      <w:pPr>
        <w:pStyle w:val="Antrats"/>
        <w:tabs>
          <w:tab w:val="clear" w:pos="4153"/>
          <w:tab w:val="clear" w:pos="8306"/>
          <w:tab w:val="left" w:pos="6237"/>
        </w:tabs>
        <w:rPr>
          <w:b/>
          <w:i/>
          <w:color w:val="000000"/>
        </w:rPr>
      </w:pPr>
      <w:r w:rsidRPr="00D57660">
        <w:rPr>
          <w:b/>
          <w:i/>
          <w:color w:val="000000"/>
        </w:rPr>
        <w:t>Teisės akto projekto</w:t>
      </w:r>
      <w:r w:rsidR="004E6665" w:rsidRPr="00D57660">
        <w:rPr>
          <w:b/>
          <w:i/>
          <w:color w:val="000000"/>
        </w:rPr>
        <w:t xml:space="preserve"> </w:t>
      </w:r>
      <w:r w:rsidRPr="00D57660">
        <w:rPr>
          <w:b/>
          <w:i/>
          <w:color w:val="000000"/>
        </w:rPr>
        <w:t xml:space="preserve">tiesioginis rengėjas: </w:t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27163C">
        <w:rPr>
          <w:b/>
          <w:i/>
          <w:color w:val="000000"/>
        </w:rPr>
        <w:tab/>
      </w:r>
      <w:r w:rsidR="00F112FC" w:rsidRPr="00D57660">
        <w:rPr>
          <w:b/>
          <w:i/>
          <w:color w:val="000000"/>
        </w:rPr>
        <w:t>Teisės akto projekto vertintojas:</w:t>
      </w:r>
      <w:r w:rsidR="00F112FC" w:rsidRPr="00D57660">
        <w:rPr>
          <w:b/>
          <w:i/>
          <w:color w:val="000000"/>
        </w:rPr>
        <w:tab/>
      </w:r>
    </w:p>
    <w:p w:rsidR="00D57660" w:rsidRPr="002F7062" w:rsidRDefault="000A4C3D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2F7062">
        <w:rPr>
          <w:szCs w:val="24"/>
        </w:rPr>
        <w:t>Panevėžio miesto savivaldybės</w:t>
      </w:r>
      <w:r w:rsidR="00D57660" w:rsidRPr="002F7062">
        <w:rPr>
          <w:color w:val="000000"/>
        </w:rPr>
        <w:t xml:space="preserve">  </w:t>
      </w:r>
      <w:r w:rsidR="008C6FAE" w:rsidRPr="002F7062">
        <w:rPr>
          <w:color w:val="000000"/>
        </w:rPr>
        <w:t>administracijos</w:t>
      </w:r>
      <w:r w:rsidR="00D57660" w:rsidRPr="002F7062">
        <w:rPr>
          <w:color w:val="000000"/>
        </w:rPr>
        <w:t xml:space="preserve">            </w:t>
      </w:r>
      <w:r w:rsidR="0027163C" w:rsidRPr="002F7062">
        <w:rPr>
          <w:color w:val="000000"/>
        </w:rPr>
        <w:tab/>
      </w:r>
      <w:r w:rsidR="0027163C" w:rsidRPr="002F7062">
        <w:rPr>
          <w:color w:val="000000"/>
        </w:rPr>
        <w:tab/>
      </w:r>
      <w:r w:rsidR="0027163C" w:rsidRPr="002F7062">
        <w:rPr>
          <w:color w:val="000000"/>
        </w:rPr>
        <w:tab/>
      </w:r>
      <w:r w:rsidRPr="002F7062">
        <w:rPr>
          <w:color w:val="000000"/>
        </w:rPr>
        <w:tab/>
      </w:r>
      <w:r w:rsidRPr="002F7062">
        <w:rPr>
          <w:color w:val="000000"/>
        </w:rPr>
        <w:tab/>
      </w:r>
      <w:r w:rsidR="002F7062" w:rsidRPr="002F7062">
        <w:rPr>
          <w:color w:val="000000"/>
        </w:rPr>
        <w:t xml:space="preserve">Panevėžio miesto savivaldybės  administracijos            </w:t>
      </w:r>
    </w:p>
    <w:p w:rsidR="002F7062" w:rsidRPr="002F7062" w:rsidRDefault="001E7E4B" w:rsidP="00334602">
      <w:pPr>
        <w:pStyle w:val="Antrats"/>
        <w:tabs>
          <w:tab w:val="left" w:pos="6237"/>
        </w:tabs>
        <w:rPr>
          <w:color w:val="000000"/>
        </w:rPr>
      </w:pPr>
      <w:r w:rsidRPr="001E7E4B">
        <w:rPr>
          <w:color w:val="000000"/>
        </w:rPr>
        <w:t>Sporto skyriaus</w:t>
      </w:r>
      <w:r w:rsidR="002F7062" w:rsidRPr="002F7062">
        <w:rPr>
          <w:color w:val="000000"/>
        </w:rPr>
        <w:tab/>
      </w:r>
      <w:r w:rsidR="002F7062" w:rsidRPr="002F7062">
        <w:rPr>
          <w:color w:val="000000"/>
        </w:rPr>
        <w:tab/>
      </w:r>
      <w:r w:rsidR="002F7062" w:rsidRPr="002F7062">
        <w:rPr>
          <w:color w:val="000000"/>
        </w:rPr>
        <w:tab/>
      </w:r>
      <w:r w:rsidR="002F7062" w:rsidRPr="002F7062">
        <w:rPr>
          <w:color w:val="000000"/>
        </w:rPr>
        <w:tab/>
        <w:t>Teisės ir viešosios tvarkos skyriaus</w:t>
      </w:r>
    </w:p>
    <w:p w:rsidR="00334602" w:rsidRPr="002F7062" w:rsidRDefault="001E7E4B" w:rsidP="00334602">
      <w:pPr>
        <w:pStyle w:val="Antrats"/>
        <w:tabs>
          <w:tab w:val="left" w:pos="6237"/>
        </w:tabs>
        <w:rPr>
          <w:color w:val="000000"/>
        </w:rPr>
      </w:pPr>
      <w:r w:rsidRPr="001E7E4B">
        <w:rPr>
          <w:color w:val="000000"/>
        </w:rPr>
        <w:t>vyriausioji specialistė Indrė Bubelytė</w:t>
      </w:r>
      <w:r>
        <w:rPr>
          <w:color w:val="000000"/>
        </w:rPr>
        <w:tab/>
      </w:r>
      <w:r w:rsidR="000A4C3D" w:rsidRPr="002F7062">
        <w:rPr>
          <w:color w:val="000000"/>
        </w:rPr>
        <w:tab/>
      </w:r>
      <w:r w:rsidR="002F7062" w:rsidRPr="002F7062">
        <w:rPr>
          <w:color w:val="000000"/>
        </w:rPr>
        <w:tab/>
      </w:r>
      <w:r w:rsidR="002F7062" w:rsidRPr="002F7062">
        <w:rPr>
          <w:color w:val="000000"/>
        </w:rPr>
        <w:tab/>
      </w:r>
      <w:r w:rsidR="00201D96" w:rsidRPr="002F7062">
        <w:rPr>
          <w:color w:val="000000"/>
        </w:rPr>
        <w:t>vedėj</w:t>
      </w:r>
      <w:r w:rsidR="000A4C3D" w:rsidRPr="002F7062">
        <w:rPr>
          <w:color w:val="000000"/>
        </w:rPr>
        <w:t>a</w:t>
      </w:r>
      <w:r w:rsidR="00201D96" w:rsidRPr="002F7062">
        <w:rPr>
          <w:color w:val="000000"/>
        </w:rPr>
        <w:t xml:space="preserve"> </w:t>
      </w:r>
      <w:r w:rsidR="00201D96" w:rsidRPr="002F7062">
        <w:rPr>
          <w:color w:val="000000"/>
        </w:rPr>
        <w:tab/>
      </w:r>
      <w:r w:rsidR="000A4C3D" w:rsidRPr="002F7062">
        <w:rPr>
          <w:color w:val="000000"/>
        </w:rPr>
        <w:t>Daiva  Svirelienė</w:t>
      </w:r>
    </w:p>
    <w:p w:rsidR="00AE296D" w:rsidRPr="00C32961" w:rsidRDefault="0027163C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 w:rsidRPr="00C32961">
        <w:rPr>
          <w:color w:val="000000"/>
        </w:rPr>
        <w:tab/>
      </w:r>
      <w:r w:rsidR="007140DF" w:rsidRPr="00C32961">
        <w:rPr>
          <w:color w:val="000000"/>
        </w:rPr>
        <w:tab/>
        <w:t xml:space="preserve"> </w:t>
      </w:r>
    </w:p>
    <w:p w:rsidR="008C6FAE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27163C">
        <w:rPr>
          <w:color w:val="000000"/>
        </w:rPr>
        <w:tab/>
      </w:r>
      <w:r w:rsidR="0027163C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</w:t>
      </w: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:rsidR="008C6FAE" w:rsidRDefault="008C6FAE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sectPr w:rsidR="008C6FAE" w:rsidSect="00B57826">
      <w:headerReference w:type="even" r:id="rId8"/>
      <w:headerReference w:type="default" r:id="rId9"/>
      <w:pgSz w:w="16838" w:h="11906" w:orient="landscape" w:code="9"/>
      <w:pgMar w:top="1418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F03" w:rsidRDefault="001E4F03">
      <w:r>
        <w:separator/>
      </w:r>
    </w:p>
  </w:endnote>
  <w:endnote w:type="continuationSeparator" w:id="0">
    <w:p w:rsidR="001E4F03" w:rsidRDefault="001E4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F03" w:rsidRDefault="001E4F03">
      <w:r>
        <w:separator/>
      </w:r>
    </w:p>
  </w:footnote>
  <w:footnote w:type="continuationSeparator" w:id="0">
    <w:p w:rsidR="001E4F03" w:rsidRDefault="001E4F03">
      <w:r>
        <w:continuationSeparator/>
      </w:r>
    </w:p>
  </w:footnote>
  <w:footnote w:id="1">
    <w:p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:rsidR="004D505B" w:rsidRPr="008E4C80" w:rsidRDefault="004D505B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67DC7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D6129E" w:rsidRDefault="00D6129E">
    <w:pPr>
      <w:pStyle w:val="Antrats"/>
    </w:pPr>
  </w:p>
  <w:p w:rsidR="00D6129E" w:rsidRDefault="00D6129E" w:rsidP="004A0AD8">
    <w:pPr>
      <w:pStyle w:val="Antrats"/>
      <w:jc w:val="center"/>
    </w:pPr>
  </w:p>
  <w:p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6E7"/>
    <w:rsid w:val="00000DCD"/>
    <w:rsid w:val="000012A1"/>
    <w:rsid w:val="00005B51"/>
    <w:rsid w:val="0001099A"/>
    <w:rsid w:val="00015401"/>
    <w:rsid w:val="00020EEF"/>
    <w:rsid w:val="00021155"/>
    <w:rsid w:val="000213BA"/>
    <w:rsid w:val="0002398C"/>
    <w:rsid w:val="00023F53"/>
    <w:rsid w:val="000247CD"/>
    <w:rsid w:val="00026001"/>
    <w:rsid w:val="000341F1"/>
    <w:rsid w:val="00040B45"/>
    <w:rsid w:val="00040BB6"/>
    <w:rsid w:val="00040D80"/>
    <w:rsid w:val="0004392A"/>
    <w:rsid w:val="00050062"/>
    <w:rsid w:val="00053A7C"/>
    <w:rsid w:val="0005781B"/>
    <w:rsid w:val="0006143F"/>
    <w:rsid w:val="00061715"/>
    <w:rsid w:val="00063DCC"/>
    <w:rsid w:val="00063EC5"/>
    <w:rsid w:val="00071F90"/>
    <w:rsid w:val="000826E8"/>
    <w:rsid w:val="0008470F"/>
    <w:rsid w:val="00085763"/>
    <w:rsid w:val="00097A50"/>
    <w:rsid w:val="00097EC7"/>
    <w:rsid w:val="000A4C3D"/>
    <w:rsid w:val="000A51BB"/>
    <w:rsid w:val="000A620D"/>
    <w:rsid w:val="000A6572"/>
    <w:rsid w:val="000B6A65"/>
    <w:rsid w:val="000C564A"/>
    <w:rsid w:val="000D161B"/>
    <w:rsid w:val="000D47C2"/>
    <w:rsid w:val="000E1B35"/>
    <w:rsid w:val="000E1CAC"/>
    <w:rsid w:val="000E479B"/>
    <w:rsid w:val="000E5567"/>
    <w:rsid w:val="000E6350"/>
    <w:rsid w:val="000F00E3"/>
    <w:rsid w:val="000F12E8"/>
    <w:rsid w:val="000F4DAE"/>
    <w:rsid w:val="000F52F1"/>
    <w:rsid w:val="000F6849"/>
    <w:rsid w:val="00105E2D"/>
    <w:rsid w:val="00106032"/>
    <w:rsid w:val="001079FB"/>
    <w:rsid w:val="001130BB"/>
    <w:rsid w:val="0011343E"/>
    <w:rsid w:val="00113B36"/>
    <w:rsid w:val="00121668"/>
    <w:rsid w:val="001272CA"/>
    <w:rsid w:val="00130979"/>
    <w:rsid w:val="0013687E"/>
    <w:rsid w:val="00136AFB"/>
    <w:rsid w:val="00136E81"/>
    <w:rsid w:val="00144257"/>
    <w:rsid w:val="00144BD5"/>
    <w:rsid w:val="001461B7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750A3"/>
    <w:rsid w:val="00175E88"/>
    <w:rsid w:val="00183972"/>
    <w:rsid w:val="00185A31"/>
    <w:rsid w:val="00192C02"/>
    <w:rsid w:val="00194342"/>
    <w:rsid w:val="001946BD"/>
    <w:rsid w:val="00196445"/>
    <w:rsid w:val="001A0A85"/>
    <w:rsid w:val="001A3D33"/>
    <w:rsid w:val="001A51BF"/>
    <w:rsid w:val="001A72C3"/>
    <w:rsid w:val="001B1B98"/>
    <w:rsid w:val="001B7E03"/>
    <w:rsid w:val="001C15FF"/>
    <w:rsid w:val="001C288F"/>
    <w:rsid w:val="001C3014"/>
    <w:rsid w:val="001C7639"/>
    <w:rsid w:val="001D0ECF"/>
    <w:rsid w:val="001D257A"/>
    <w:rsid w:val="001D6DD8"/>
    <w:rsid w:val="001D77D7"/>
    <w:rsid w:val="001E4F03"/>
    <w:rsid w:val="001E5B02"/>
    <w:rsid w:val="001E5FA9"/>
    <w:rsid w:val="001E7E4B"/>
    <w:rsid w:val="001F03BA"/>
    <w:rsid w:val="001F22E6"/>
    <w:rsid w:val="001F4A01"/>
    <w:rsid w:val="001F57EF"/>
    <w:rsid w:val="00201AC2"/>
    <w:rsid w:val="00201D96"/>
    <w:rsid w:val="00207C40"/>
    <w:rsid w:val="00212829"/>
    <w:rsid w:val="00217859"/>
    <w:rsid w:val="002241D5"/>
    <w:rsid w:val="00226350"/>
    <w:rsid w:val="002325E5"/>
    <w:rsid w:val="00233FFE"/>
    <w:rsid w:val="00234578"/>
    <w:rsid w:val="002351DA"/>
    <w:rsid w:val="002368EF"/>
    <w:rsid w:val="002404AF"/>
    <w:rsid w:val="00243E54"/>
    <w:rsid w:val="00244099"/>
    <w:rsid w:val="00245C90"/>
    <w:rsid w:val="0024739F"/>
    <w:rsid w:val="00247DAA"/>
    <w:rsid w:val="002504B1"/>
    <w:rsid w:val="00252F00"/>
    <w:rsid w:val="0026001E"/>
    <w:rsid w:val="00265CDC"/>
    <w:rsid w:val="002672B6"/>
    <w:rsid w:val="0027032E"/>
    <w:rsid w:val="0027163C"/>
    <w:rsid w:val="0027356B"/>
    <w:rsid w:val="00275397"/>
    <w:rsid w:val="0029473A"/>
    <w:rsid w:val="00297E04"/>
    <w:rsid w:val="002A1B35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3918"/>
    <w:rsid w:val="002F48E1"/>
    <w:rsid w:val="002F7062"/>
    <w:rsid w:val="0030023B"/>
    <w:rsid w:val="00317A35"/>
    <w:rsid w:val="00321C73"/>
    <w:rsid w:val="003224B3"/>
    <w:rsid w:val="00325364"/>
    <w:rsid w:val="00331F88"/>
    <w:rsid w:val="00334602"/>
    <w:rsid w:val="00337AF3"/>
    <w:rsid w:val="00337FE5"/>
    <w:rsid w:val="00341916"/>
    <w:rsid w:val="0035477C"/>
    <w:rsid w:val="003548DA"/>
    <w:rsid w:val="00357E2F"/>
    <w:rsid w:val="003673CF"/>
    <w:rsid w:val="00374FDD"/>
    <w:rsid w:val="00396211"/>
    <w:rsid w:val="003A32AD"/>
    <w:rsid w:val="003A4F04"/>
    <w:rsid w:val="003B09B2"/>
    <w:rsid w:val="003B1B9D"/>
    <w:rsid w:val="003B70A2"/>
    <w:rsid w:val="003C4F25"/>
    <w:rsid w:val="003D2AAA"/>
    <w:rsid w:val="003D6349"/>
    <w:rsid w:val="003D6996"/>
    <w:rsid w:val="003E24DC"/>
    <w:rsid w:val="003E7F7B"/>
    <w:rsid w:val="003F0025"/>
    <w:rsid w:val="003F22B2"/>
    <w:rsid w:val="00402200"/>
    <w:rsid w:val="004024B7"/>
    <w:rsid w:val="00404A91"/>
    <w:rsid w:val="0040785D"/>
    <w:rsid w:val="00411A4D"/>
    <w:rsid w:val="00412549"/>
    <w:rsid w:val="00421D88"/>
    <w:rsid w:val="004220C8"/>
    <w:rsid w:val="00427353"/>
    <w:rsid w:val="00431F67"/>
    <w:rsid w:val="004361F5"/>
    <w:rsid w:val="00440821"/>
    <w:rsid w:val="00441A78"/>
    <w:rsid w:val="00445C97"/>
    <w:rsid w:val="00450653"/>
    <w:rsid w:val="00455B9B"/>
    <w:rsid w:val="00460FAD"/>
    <w:rsid w:val="0046127E"/>
    <w:rsid w:val="00461459"/>
    <w:rsid w:val="00465D2F"/>
    <w:rsid w:val="00470F9D"/>
    <w:rsid w:val="00481D88"/>
    <w:rsid w:val="0048524F"/>
    <w:rsid w:val="00486062"/>
    <w:rsid w:val="00494138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155E"/>
    <w:rsid w:val="004C66E7"/>
    <w:rsid w:val="004D2A5A"/>
    <w:rsid w:val="004D2FF3"/>
    <w:rsid w:val="004D505B"/>
    <w:rsid w:val="004D58F0"/>
    <w:rsid w:val="004E005E"/>
    <w:rsid w:val="004E6665"/>
    <w:rsid w:val="004F0BC4"/>
    <w:rsid w:val="004F4562"/>
    <w:rsid w:val="004F779C"/>
    <w:rsid w:val="005017B9"/>
    <w:rsid w:val="00503306"/>
    <w:rsid w:val="005050B9"/>
    <w:rsid w:val="0051002D"/>
    <w:rsid w:val="0051403F"/>
    <w:rsid w:val="00514C76"/>
    <w:rsid w:val="00526EE2"/>
    <w:rsid w:val="00530414"/>
    <w:rsid w:val="00532EB7"/>
    <w:rsid w:val="00535DB9"/>
    <w:rsid w:val="00537C00"/>
    <w:rsid w:val="005428FA"/>
    <w:rsid w:val="0055005E"/>
    <w:rsid w:val="00553870"/>
    <w:rsid w:val="005657A7"/>
    <w:rsid w:val="0056650A"/>
    <w:rsid w:val="005709CF"/>
    <w:rsid w:val="0057362D"/>
    <w:rsid w:val="00574F8C"/>
    <w:rsid w:val="00581771"/>
    <w:rsid w:val="00584203"/>
    <w:rsid w:val="00592506"/>
    <w:rsid w:val="00592D4A"/>
    <w:rsid w:val="005946A5"/>
    <w:rsid w:val="005A5535"/>
    <w:rsid w:val="005A7C9C"/>
    <w:rsid w:val="005B0B0D"/>
    <w:rsid w:val="005B203B"/>
    <w:rsid w:val="005B2B01"/>
    <w:rsid w:val="005B3583"/>
    <w:rsid w:val="005B45E5"/>
    <w:rsid w:val="005B45E9"/>
    <w:rsid w:val="005B5375"/>
    <w:rsid w:val="005B74F3"/>
    <w:rsid w:val="005C071F"/>
    <w:rsid w:val="005C1717"/>
    <w:rsid w:val="005E23ED"/>
    <w:rsid w:val="005E3E9F"/>
    <w:rsid w:val="005E56B6"/>
    <w:rsid w:val="005E7DD4"/>
    <w:rsid w:val="005F0031"/>
    <w:rsid w:val="005F2854"/>
    <w:rsid w:val="005F41D9"/>
    <w:rsid w:val="00600A4B"/>
    <w:rsid w:val="006015CE"/>
    <w:rsid w:val="00601EBA"/>
    <w:rsid w:val="006024DD"/>
    <w:rsid w:val="00607264"/>
    <w:rsid w:val="0061504A"/>
    <w:rsid w:val="006157D4"/>
    <w:rsid w:val="00616BDE"/>
    <w:rsid w:val="0062183E"/>
    <w:rsid w:val="00626F9E"/>
    <w:rsid w:val="00630D56"/>
    <w:rsid w:val="006338DA"/>
    <w:rsid w:val="006462F6"/>
    <w:rsid w:val="0065361E"/>
    <w:rsid w:val="006547B6"/>
    <w:rsid w:val="00656E90"/>
    <w:rsid w:val="006579C1"/>
    <w:rsid w:val="00665225"/>
    <w:rsid w:val="00666ACD"/>
    <w:rsid w:val="00667DC7"/>
    <w:rsid w:val="00670213"/>
    <w:rsid w:val="00672980"/>
    <w:rsid w:val="00672A7F"/>
    <w:rsid w:val="00677A14"/>
    <w:rsid w:val="00680411"/>
    <w:rsid w:val="006817AF"/>
    <w:rsid w:val="006827A5"/>
    <w:rsid w:val="00683D23"/>
    <w:rsid w:val="00684C7E"/>
    <w:rsid w:val="00685AA4"/>
    <w:rsid w:val="006871FC"/>
    <w:rsid w:val="006873B6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6F67F1"/>
    <w:rsid w:val="00701EE2"/>
    <w:rsid w:val="00702DBE"/>
    <w:rsid w:val="00704DB7"/>
    <w:rsid w:val="00710CFB"/>
    <w:rsid w:val="0071260C"/>
    <w:rsid w:val="007140DF"/>
    <w:rsid w:val="00714ABA"/>
    <w:rsid w:val="007163B0"/>
    <w:rsid w:val="00717467"/>
    <w:rsid w:val="0071780B"/>
    <w:rsid w:val="00721909"/>
    <w:rsid w:val="00722BF7"/>
    <w:rsid w:val="00741631"/>
    <w:rsid w:val="00742292"/>
    <w:rsid w:val="007430CE"/>
    <w:rsid w:val="007454B9"/>
    <w:rsid w:val="0074625F"/>
    <w:rsid w:val="00746968"/>
    <w:rsid w:val="007469D8"/>
    <w:rsid w:val="00746B89"/>
    <w:rsid w:val="0075181B"/>
    <w:rsid w:val="00756C00"/>
    <w:rsid w:val="00757DFF"/>
    <w:rsid w:val="00761339"/>
    <w:rsid w:val="007614EA"/>
    <w:rsid w:val="00763C5D"/>
    <w:rsid w:val="00765E1F"/>
    <w:rsid w:val="00767FAD"/>
    <w:rsid w:val="007729D3"/>
    <w:rsid w:val="00782F46"/>
    <w:rsid w:val="00784844"/>
    <w:rsid w:val="00784E27"/>
    <w:rsid w:val="007873ED"/>
    <w:rsid w:val="007932A1"/>
    <w:rsid w:val="007942ED"/>
    <w:rsid w:val="007964A7"/>
    <w:rsid w:val="007A39E8"/>
    <w:rsid w:val="007A5B23"/>
    <w:rsid w:val="007A7E39"/>
    <w:rsid w:val="007B2E69"/>
    <w:rsid w:val="007B7C73"/>
    <w:rsid w:val="007C13F1"/>
    <w:rsid w:val="007C1C24"/>
    <w:rsid w:val="007C5707"/>
    <w:rsid w:val="007C5AF9"/>
    <w:rsid w:val="007D48AE"/>
    <w:rsid w:val="007D6E06"/>
    <w:rsid w:val="007E44C9"/>
    <w:rsid w:val="007E46ED"/>
    <w:rsid w:val="007F27AF"/>
    <w:rsid w:val="007F78DC"/>
    <w:rsid w:val="00814D28"/>
    <w:rsid w:val="00820C8E"/>
    <w:rsid w:val="008216F9"/>
    <w:rsid w:val="00822697"/>
    <w:rsid w:val="0082375A"/>
    <w:rsid w:val="00824675"/>
    <w:rsid w:val="00825583"/>
    <w:rsid w:val="00825919"/>
    <w:rsid w:val="008264A8"/>
    <w:rsid w:val="00827AF1"/>
    <w:rsid w:val="00833583"/>
    <w:rsid w:val="0083531F"/>
    <w:rsid w:val="00840ACA"/>
    <w:rsid w:val="0084220B"/>
    <w:rsid w:val="008431FA"/>
    <w:rsid w:val="00843C12"/>
    <w:rsid w:val="008471CD"/>
    <w:rsid w:val="008605BD"/>
    <w:rsid w:val="00872212"/>
    <w:rsid w:val="008723F9"/>
    <w:rsid w:val="00872981"/>
    <w:rsid w:val="00874631"/>
    <w:rsid w:val="00874746"/>
    <w:rsid w:val="00874FCA"/>
    <w:rsid w:val="00877E32"/>
    <w:rsid w:val="00881CCD"/>
    <w:rsid w:val="00882B6E"/>
    <w:rsid w:val="00882DA3"/>
    <w:rsid w:val="00883846"/>
    <w:rsid w:val="00884805"/>
    <w:rsid w:val="0088728B"/>
    <w:rsid w:val="00887333"/>
    <w:rsid w:val="008902CE"/>
    <w:rsid w:val="00890EBF"/>
    <w:rsid w:val="00892B62"/>
    <w:rsid w:val="00892DD7"/>
    <w:rsid w:val="00897303"/>
    <w:rsid w:val="008A1290"/>
    <w:rsid w:val="008A2661"/>
    <w:rsid w:val="008B5947"/>
    <w:rsid w:val="008C051C"/>
    <w:rsid w:val="008C095C"/>
    <w:rsid w:val="008C1B5F"/>
    <w:rsid w:val="008C2047"/>
    <w:rsid w:val="008C5723"/>
    <w:rsid w:val="008C5C61"/>
    <w:rsid w:val="008C5E17"/>
    <w:rsid w:val="008C6FAE"/>
    <w:rsid w:val="008D23BD"/>
    <w:rsid w:val="008E465F"/>
    <w:rsid w:val="00901D43"/>
    <w:rsid w:val="009022BD"/>
    <w:rsid w:val="009029DC"/>
    <w:rsid w:val="009064A2"/>
    <w:rsid w:val="00906F89"/>
    <w:rsid w:val="00907FC5"/>
    <w:rsid w:val="00914213"/>
    <w:rsid w:val="00914298"/>
    <w:rsid w:val="00920FC2"/>
    <w:rsid w:val="00925B3F"/>
    <w:rsid w:val="00926066"/>
    <w:rsid w:val="0092795E"/>
    <w:rsid w:val="00932B1A"/>
    <w:rsid w:val="00936075"/>
    <w:rsid w:val="00936ED0"/>
    <w:rsid w:val="00943590"/>
    <w:rsid w:val="0094440D"/>
    <w:rsid w:val="00955F4E"/>
    <w:rsid w:val="00956722"/>
    <w:rsid w:val="00956874"/>
    <w:rsid w:val="00967488"/>
    <w:rsid w:val="00967551"/>
    <w:rsid w:val="00967EAF"/>
    <w:rsid w:val="00974C53"/>
    <w:rsid w:val="00980BAE"/>
    <w:rsid w:val="009840EF"/>
    <w:rsid w:val="009917B5"/>
    <w:rsid w:val="009927AF"/>
    <w:rsid w:val="00997D2B"/>
    <w:rsid w:val="009A4204"/>
    <w:rsid w:val="009A612B"/>
    <w:rsid w:val="009A6DE7"/>
    <w:rsid w:val="009A78FD"/>
    <w:rsid w:val="009B2682"/>
    <w:rsid w:val="009C2A3A"/>
    <w:rsid w:val="009C5C2F"/>
    <w:rsid w:val="009C6305"/>
    <w:rsid w:val="009C6CA2"/>
    <w:rsid w:val="009D22CB"/>
    <w:rsid w:val="009F22D3"/>
    <w:rsid w:val="009F6963"/>
    <w:rsid w:val="00A00E8B"/>
    <w:rsid w:val="00A021EB"/>
    <w:rsid w:val="00A044BB"/>
    <w:rsid w:val="00A06E95"/>
    <w:rsid w:val="00A10A6E"/>
    <w:rsid w:val="00A1295C"/>
    <w:rsid w:val="00A14E8E"/>
    <w:rsid w:val="00A208D0"/>
    <w:rsid w:val="00A259A8"/>
    <w:rsid w:val="00A26344"/>
    <w:rsid w:val="00A26AC1"/>
    <w:rsid w:val="00A26C9E"/>
    <w:rsid w:val="00A3153C"/>
    <w:rsid w:val="00A322D7"/>
    <w:rsid w:val="00A33B1C"/>
    <w:rsid w:val="00A359DC"/>
    <w:rsid w:val="00A4278B"/>
    <w:rsid w:val="00A42EF8"/>
    <w:rsid w:val="00A47E90"/>
    <w:rsid w:val="00A508F2"/>
    <w:rsid w:val="00A51051"/>
    <w:rsid w:val="00A54498"/>
    <w:rsid w:val="00A63C50"/>
    <w:rsid w:val="00A64532"/>
    <w:rsid w:val="00A651E0"/>
    <w:rsid w:val="00A66C6F"/>
    <w:rsid w:val="00A778C1"/>
    <w:rsid w:val="00A80DD7"/>
    <w:rsid w:val="00A831D7"/>
    <w:rsid w:val="00A837AD"/>
    <w:rsid w:val="00A90C10"/>
    <w:rsid w:val="00A93A1B"/>
    <w:rsid w:val="00A944B1"/>
    <w:rsid w:val="00AA2395"/>
    <w:rsid w:val="00AA284F"/>
    <w:rsid w:val="00AA480E"/>
    <w:rsid w:val="00AA4A03"/>
    <w:rsid w:val="00AA7247"/>
    <w:rsid w:val="00AB463B"/>
    <w:rsid w:val="00AC02DA"/>
    <w:rsid w:val="00AC31A7"/>
    <w:rsid w:val="00AC3FCD"/>
    <w:rsid w:val="00AC498A"/>
    <w:rsid w:val="00AC4B82"/>
    <w:rsid w:val="00AC4FC2"/>
    <w:rsid w:val="00AD29ED"/>
    <w:rsid w:val="00AD7299"/>
    <w:rsid w:val="00AE1E21"/>
    <w:rsid w:val="00AE296D"/>
    <w:rsid w:val="00AF4619"/>
    <w:rsid w:val="00AF7D79"/>
    <w:rsid w:val="00B04295"/>
    <w:rsid w:val="00B060D6"/>
    <w:rsid w:val="00B109AE"/>
    <w:rsid w:val="00B16079"/>
    <w:rsid w:val="00B1730B"/>
    <w:rsid w:val="00B2060A"/>
    <w:rsid w:val="00B272C9"/>
    <w:rsid w:val="00B3477E"/>
    <w:rsid w:val="00B34A6A"/>
    <w:rsid w:val="00B36BF8"/>
    <w:rsid w:val="00B429AE"/>
    <w:rsid w:val="00B44A16"/>
    <w:rsid w:val="00B4742F"/>
    <w:rsid w:val="00B5137D"/>
    <w:rsid w:val="00B538BF"/>
    <w:rsid w:val="00B57826"/>
    <w:rsid w:val="00B61295"/>
    <w:rsid w:val="00B618B1"/>
    <w:rsid w:val="00B61A6A"/>
    <w:rsid w:val="00B64871"/>
    <w:rsid w:val="00B66AFD"/>
    <w:rsid w:val="00B704BC"/>
    <w:rsid w:val="00B71E40"/>
    <w:rsid w:val="00B72613"/>
    <w:rsid w:val="00B76743"/>
    <w:rsid w:val="00B8085E"/>
    <w:rsid w:val="00B85372"/>
    <w:rsid w:val="00B85F94"/>
    <w:rsid w:val="00B87246"/>
    <w:rsid w:val="00B905AA"/>
    <w:rsid w:val="00B9649A"/>
    <w:rsid w:val="00B97EE0"/>
    <w:rsid w:val="00BA12C2"/>
    <w:rsid w:val="00BA4F2E"/>
    <w:rsid w:val="00BB2555"/>
    <w:rsid w:val="00BB4136"/>
    <w:rsid w:val="00BC1F64"/>
    <w:rsid w:val="00BC48A6"/>
    <w:rsid w:val="00BC59D7"/>
    <w:rsid w:val="00BC68A1"/>
    <w:rsid w:val="00BD22F7"/>
    <w:rsid w:val="00BD2755"/>
    <w:rsid w:val="00BD72C5"/>
    <w:rsid w:val="00BE118A"/>
    <w:rsid w:val="00BE1A23"/>
    <w:rsid w:val="00BE3BF6"/>
    <w:rsid w:val="00BE3E71"/>
    <w:rsid w:val="00BE659E"/>
    <w:rsid w:val="00BE7224"/>
    <w:rsid w:val="00BE75D8"/>
    <w:rsid w:val="00BF1B5A"/>
    <w:rsid w:val="00BF4A61"/>
    <w:rsid w:val="00BF6AEB"/>
    <w:rsid w:val="00C02FFC"/>
    <w:rsid w:val="00C05577"/>
    <w:rsid w:val="00C07D80"/>
    <w:rsid w:val="00C130E7"/>
    <w:rsid w:val="00C172CC"/>
    <w:rsid w:val="00C2286B"/>
    <w:rsid w:val="00C25189"/>
    <w:rsid w:val="00C30976"/>
    <w:rsid w:val="00C316F0"/>
    <w:rsid w:val="00C32961"/>
    <w:rsid w:val="00C32EEB"/>
    <w:rsid w:val="00C35E85"/>
    <w:rsid w:val="00C36C5A"/>
    <w:rsid w:val="00C409B9"/>
    <w:rsid w:val="00C42780"/>
    <w:rsid w:val="00C42E52"/>
    <w:rsid w:val="00C43F6C"/>
    <w:rsid w:val="00C43F9A"/>
    <w:rsid w:val="00C4587E"/>
    <w:rsid w:val="00C46B48"/>
    <w:rsid w:val="00C539BD"/>
    <w:rsid w:val="00C53D31"/>
    <w:rsid w:val="00C555CC"/>
    <w:rsid w:val="00C604CD"/>
    <w:rsid w:val="00C658E2"/>
    <w:rsid w:val="00C775A0"/>
    <w:rsid w:val="00C80CD4"/>
    <w:rsid w:val="00C845B7"/>
    <w:rsid w:val="00C905CA"/>
    <w:rsid w:val="00C90CFC"/>
    <w:rsid w:val="00C91171"/>
    <w:rsid w:val="00C92EC5"/>
    <w:rsid w:val="00C94C03"/>
    <w:rsid w:val="00C9637E"/>
    <w:rsid w:val="00CA2571"/>
    <w:rsid w:val="00CB4326"/>
    <w:rsid w:val="00CB5874"/>
    <w:rsid w:val="00CC3655"/>
    <w:rsid w:val="00CC43BA"/>
    <w:rsid w:val="00CC52D8"/>
    <w:rsid w:val="00CC5707"/>
    <w:rsid w:val="00CD2DBA"/>
    <w:rsid w:val="00CD3370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04DE1"/>
    <w:rsid w:val="00D1030B"/>
    <w:rsid w:val="00D12D83"/>
    <w:rsid w:val="00D13A73"/>
    <w:rsid w:val="00D13AAE"/>
    <w:rsid w:val="00D13FB0"/>
    <w:rsid w:val="00D166C9"/>
    <w:rsid w:val="00D22470"/>
    <w:rsid w:val="00D307A7"/>
    <w:rsid w:val="00D33019"/>
    <w:rsid w:val="00D42CA5"/>
    <w:rsid w:val="00D46CF6"/>
    <w:rsid w:val="00D47507"/>
    <w:rsid w:val="00D50F32"/>
    <w:rsid w:val="00D512DD"/>
    <w:rsid w:val="00D553BE"/>
    <w:rsid w:val="00D57660"/>
    <w:rsid w:val="00D577CC"/>
    <w:rsid w:val="00D57DCE"/>
    <w:rsid w:val="00D57EC3"/>
    <w:rsid w:val="00D6129E"/>
    <w:rsid w:val="00D621A4"/>
    <w:rsid w:val="00D62FDA"/>
    <w:rsid w:val="00D636EF"/>
    <w:rsid w:val="00D64147"/>
    <w:rsid w:val="00D65483"/>
    <w:rsid w:val="00D667C7"/>
    <w:rsid w:val="00D729AC"/>
    <w:rsid w:val="00D73FD5"/>
    <w:rsid w:val="00D80E1C"/>
    <w:rsid w:val="00D87725"/>
    <w:rsid w:val="00D96D1D"/>
    <w:rsid w:val="00DA0E14"/>
    <w:rsid w:val="00DA215C"/>
    <w:rsid w:val="00DA3554"/>
    <w:rsid w:val="00DA38CD"/>
    <w:rsid w:val="00DA78BD"/>
    <w:rsid w:val="00DA7F0F"/>
    <w:rsid w:val="00DB08BD"/>
    <w:rsid w:val="00DB0A26"/>
    <w:rsid w:val="00DB7786"/>
    <w:rsid w:val="00DD0084"/>
    <w:rsid w:val="00DD0109"/>
    <w:rsid w:val="00DD42F5"/>
    <w:rsid w:val="00DE080C"/>
    <w:rsid w:val="00DE13A1"/>
    <w:rsid w:val="00DE1406"/>
    <w:rsid w:val="00DE4809"/>
    <w:rsid w:val="00DE5C27"/>
    <w:rsid w:val="00DF31CE"/>
    <w:rsid w:val="00DF43C3"/>
    <w:rsid w:val="00DF71B1"/>
    <w:rsid w:val="00E00232"/>
    <w:rsid w:val="00E06A06"/>
    <w:rsid w:val="00E078B9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34799"/>
    <w:rsid w:val="00E406BA"/>
    <w:rsid w:val="00E44E34"/>
    <w:rsid w:val="00E56001"/>
    <w:rsid w:val="00E5628E"/>
    <w:rsid w:val="00E566F9"/>
    <w:rsid w:val="00E74020"/>
    <w:rsid w:val="00E81A0A"/>
    <w:rsid w:val="00E854D8"/>
    <w:rsid w:val="00E87D4F"/>
    <w:rsid w:val="00E93CF4"/>
    <w:rsid w:val="00E963E3"/>
    <w:rsid w:val="00EA5325"/>
    <w:rsid w:val="00EA6659"/>
    <w:rsid w:val="00EA7708"/>
    <w:rsid w:val="00EB190A"/>
    <w:rsid w:val="00EB71C6"/>
    <w:rsid w:val="00EC53DD"/>
    <w:rsid w:val="00EC57A1"/>
    <w:rsid w:val="00EC739C"/>
    <w:rsid w:val="00ED0125"/>
    <w:rsid w:val="00ED3AFB"/>
    <w:rsid w:val="00ED3FC0"/>
    <w:rsid w:val="00EE2425"/>
    <w:rsid w:val="00EE3326"/>
    <w:rsid w:val="00EE5D78"/>
    <w:rsid w:val="00EF031D"/>
    <w:rsid w:val="00EF1437"/>
    <w:rsid w:val="00EF1B7D"/>
    <w:rsid w:val="00EF3123"/>
    <w:rsid w:val="00EF6526"/>
    <w:rsid w:val="00F03F3A"/>
    <w:rsid w:val="00F05574"/>
    <w:rsid w:val="00F06993"/>
    <w:rsid w:val="00F1040E"/>
    <w:rsid w:val="00F10831"/>
    <w:rsid w:val="00F112FC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30D4"/>
    <w:rsid w:val="00F5075A"/>
    <w:rsid w:val="00F52D86"/>
    <w:rsid w:val="00F54938"/>
    <w:rsid w:val="00F65D0F"/>
    <w:rsid w:val="00F67BD6"/>
    <w:rsid w:val="00F70F04"/>
    <w:rsid w:val="00F734D6"/>
    <w:rsid w:val="00F75068"/>
    <w:rsid w:val="00F85C2B"/>
    <w:rsid w:val="00F86AF0"/>
    <w:rsid w:val="00F87A0D"/>
    <w:rsid w:val="00F9342D"/>
    <w:rsid w:val="00F93EB6"/>
    <w:rsid w:val="00F97090"/>
    <w:rsid w:val="00FA6C20"/>
    <w:rsid w:val="00FB39A4"/>
    <w:rsid w:val="00FB6BA1"/>
    <w:rsid w:val="00FC1F84"/>
    <w:rsid w:val="00FC2A16"/>
    <w:rsid w:val="00FC2C23"/>
    <w:rsid w:val="00FC75A4"/>
    <w:rsid w:val="00FD0A6D"/>
    <w:rsid w:val="00FD1DD5"/>
    <w:rsid w:val="00FE1302"/>
    <w:rsid w:val="00FE1404"/>
    <w:rsid w:val="00FE4F63"/>
    <w:rsid w:val="00FF1061"/>
    <w:rsid w:val="00FF138F"/>
    <w:rsid w:val="00FF4D8A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F7585A9-F50A-4D1D-840F-21A35150D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  <w:rPr>
      <w:sz w:val="20"/>
    </w:r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  <w:rPr>
      <w:sz w:val="20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  <w:rPr>
      <w:sz w:val="20"/>
    </w:r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/>
      <w:sz w:val="20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A7B9C6-E9D2-44C0-BEEF-AFE680DB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3601</Words>
  <Characters>2054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Svirelienė</cp:lastModifiedBy>
  <cp:revision>2</cp:revision>
  <cp:lastPrinted>2017-01-09T10:33:00Z</cp:lastPrinted>
  <dcterms:created xsi:type="dcterms:W3CDTF">2018-05-21T05:08:00Z</dcterms:created>
  <dcterms:modified xsi:type="dcterms:W3CDTF">2018-05-21T05:08:00Z</dcterms:modified>
</cp:coreProperties>
</file>