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61" w:rsidRDefault="00860D61" w:rsidP="001D7C5B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501EB0">
        <w:rPr>
          <w:b/>
          <w:sz w:val="28"/>
          <w:szCs w:val="28"/>
        </w:rPr>
        <w:t>PANEVĖŽIO MIESTO SAVIVALDYBĖS TARYBA</w:t>
      </w:r>
    </w:p>
    <w:p w:rsidR="00860D61" w:rsidRDefault="00860D61" w:rsidP="001D7C5B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60D61" w:rsidRPr="00C85DA2" w:rsidRDefault="00860D61" w:rsidP="002B44C4">
      <w:pPr>
        <w:pStyle w:val="Pavadinimas"/>
        <w:spacing w:before="0" w:beforeAutospacing="0" w:after="0" w:afterAutospacing="0"/>
        <w:jc w:val="center"/>
        <w:rPr>
          <w:b/>
        </w:rPr>
      </w:pPr>
      <w:r w:rsidRPr="00C85DA2">
        <w:rPr>
          <w:b/>
        </w:rPr>
        <w:t>SPRENDIMAS</w:t>
      </w:r>
    </w:p>
    <w:p w:rsidR="00860D61" w:rsidRPr="0056315A" w:rsidRDefault="00860D61" w:rsidP="0056315A">
      <w:pPr>
        <w:jc w:val="center"/>
      </w:pPr>
      <w:r>
        <w:rPr>
          <w:b/>
        </w:rPr>
        <w:t>DĖL</w:t>
      </w:r>
      <w:r w:rsidR="002B44C4">
        <w:rPr>
          <w:b/>
        </w:rPr>
        <w:t xml:space="preserve"> </w:t>
      </w:r>
      <w:r w:rsidR="002B44C4" w:rsidRPr="00C85DA2">
        <w:rPr>
          <w:b/>
        </w:rPr>
        <w:t xml:space="preserve">SAVIVALDYBĖS TARYBOS </w:t>
      </w:r>
      <w:r w:rsidR="002B44C4">
        <w:rPr>
          <w:b/>
        </w:rPr>
        <w:t>2014 M. SPALIO 23 D. SPRENDIMO NR. 1-3</w:t>
      </w:r>
      <w:r w:rsidR="000F7877">
        <w:rPr>
          <w:b/>
        </w:rPr>
        <w:t>3</w:t>
      </w:r>
      <w:r w:rsidR="002B44C4">
        <w:rPr>
          <w:b/>
        </w:rPr>
        <w:t xml:space="preserve">5 </w:t>
      </w:r>
      <w:r w:rsidRPr="00C85DA2">
        <w:rPr>
          <w:b/>
        </w:rPr>
        <w:t>,,DĖL</w:t>
      </w:r>
      <w:r w:rsidRPr="00602D63">
        <w:rPr>
          <w:b/>
        </w:rPr>
        <w:t xml:space="preserve"> </w:t>
      </w:r>
      <w:r w:rsidRPr="00736530">
        <w:rPr>
          <w:b/>
        </w:rPr>
        <w:t>ŽEMĖS SKLYPŲ</w:t>
      </w:r>
      <w:r>
        <w:rPr>
          <w:b/>
        </w:rPr>
        <w:t xml:space="preserve"> DALIŲ</w:t>
      </w:r>
      <w:r w:rsidRPr="00602D63">
        <w:rPr>
          <w:b/>
        </w:rPr>
        <w:t xml:space="preserve"> PAĖMIMO VISUOMENĖS POREIKIAMS</w:t>
      </w:r>
      <w:r>
        <w:rPr>
          <w:b/>
        </w:rPr>
        <w:t xml:space="preserve"> IR ĮGALIOJIMŲ SAVIVALDYBĖS ADMINISTRACIJAI“</w:t>
      </w:r>
      <w:r w:rsidR="00C216FE">
        <w:rPr>
          <w:b/>
        </w:rPr>
        <w:t xml:space="preserve"> GALIOJIMO </w:t>
      </w:r>
      <w:r w:rsidR="002B44C4">
        <w:rPr>
          <w:b/>
        </w:rPr>
        <w:t>SUSTABDYMO</w:t>
      </w:r>
    </w:p>
    <w:p w:rsidR="002B44C4" w:rsidRDefault="002B44C4" w:rsidP="002B44C4">
      <w:pPr>
        <w:jc w:val="center"/>
      </w:pPr>
      <w:bookmarkStart w:id="1" w:name="Miestas"/>
    </w:p>
    <w:p w:rsidR="00860D61" w:rsidRDefault="00860D61" w:rsidP="002B44C4">
      <w:pPr>
        <w:jc w:val="center"/>
      </w:pPr>
      <w:r>
        <w:t>201</w:t>
      </w:r>
      <w:r w:rsidR="00345F27">
        <w:t>8</w:t>
      </w:r>
      <w:r w:rsidR="0026122E">
        <w:t xml:space="preserve"> m. kovo</w:t>
      </w:r>
      <w:r>
        <w:t xml:space="preserve">      d. Nr.</w:t>
      </w:r>
      <w:bookmarkEnd w:id="1"/>
    </w:p>
    <w:p w:rsidR="00860D61" w:rsidRDefault="00860D61" w:rsidP="002B44C4">
      <w:pPr>
        <w:jc w:val="center"/>
      </w:pPr>
      <w:r>
        <w:t>Panevėžys</w:t>
      </w:r>
    </w:p>
    <w:p w:rsidR="00860D61" w:rsidRDefault="00860D61" w:rsidP="001D7C5B">
      <w:pPr>
        <w:jc w:val="center"/>
      </w:pPr>
    </w:p>
    <w:p w:rsidR="006B2381" w:rsidRDefault="0056315A" w:rsidP="006B2381">
      <w:pPr>
        <w:tabs>
          <w:tab w:val="num" w:pos="0"/>
          <w:tab w:val="left" w:pos="709"/>
        </w:tabs>
        <w:spacing w:line="360" w:lineRule="auto"/>
        <w:ind w:right="101" w:firstLine="851"/>
        <w:jc w:val="both"/>
      </w:pPr>
      <w:r w:rsidRPr="00645319">
        <w:t>V</w:t>
      </w:r>
      <w:r w:rsidR="00B57C05" w:rsidRPr="00645319">
        <w:t xml:space="preserve">adovaudamasi Lietuvos Respublikos vietos savivaldos </w:t>
      </w:r>
      <w:r w:rsidRPr="00645319">
        <w:t>įstatymo 18 straipsnio 1 dalimi</w:t>
      </w:r>
      <w:r w:rsidR="00675073" w:rsidRPr="00645319">
        <w:t>,</w:t>
      </w:r>
      <w:r w:rsidR="00675073">
        <w:t xml:space="preserve"> Teritorijų planavimo įstatymo 29 str</w:t>
      </w:r>
      <w:r w:rsidR="00EA57A9">
        <w:t>aipsnio</w:t>
      </w:r>
      <w:r w:rsidR="00675073">
        <w:t xml:space="preserve"> 5 d</w:t>
      </w:r>
      <w:r w:rsidR="00EA57A9">
        <w:t>alimi</w:t>
      </w:r>
      <w:r>
        <w:t xml:space="preserve"> ir atsižvelgdama į </w:t>
      </w:r>
      <w:r w:rsidRPr="0056315A">
        <w:t>Lietuvos vyriausiojo administracinio teismo 2018 m. sausio 30 d.</w:t>
      </w:r>
      <w:r>
        <w:t xml:space="preserve"> sprendimą administracinėje byloje Nr. eA</w:t>
      </w:r>
      <w:r w:rsidRPr="0056315A">
        <w:t>-3150-438/2018</w:t>
      </w:r>
      <w:r w:rsidR="00EA57A9">
        <w:t xml:space="preserve"> (</w:t>
      </w:r>
      <w:r>
        <w:t>t</w:t>
      </w:r>
      <w:r w:rsidRPr="0056315A">
        <w:t xml:space="preserve">eisminio </w:t>
      </w:r>
      <w:r w:rsidRPr="00397E14">
        <w:t>proceso Nr. 3-65-3-00180-2017-6</w:t>
      </w:r>
      <w:r w:rsidR="00EA57A9">
        <w:t>)</w:t>
      </w:r>
      <w:r w:rsidR="00F9733B" w:rsidRPr="00397E14">
        <w:t xml:space="preserve">, </w:t>
      </w:r>
      <w:r w:rsidR="00860D61" w:rsidRPr="00397E14">
        <w:t xml:space="preserve">Panevėžio miesto savivaldybės taryba </w:t>
      </w:r>
      <w:r w:rsidR="00EA57A9">
        <w:br/>
      </w:r>
      <w:r w:rsidR="00860D61" w:rsidRPr="00397E14">
        <w:t>n u s p r e n d ž i a:</w:t>
      </w:r>
    </w:p>
    <w:p w:rsidR="00265AEA" w:rsidRPr="00397E14" w:rsidRDefault="007A42B8" w:rsidP="006B2381">
      <w:pPr>
        <w:tabs>
          <w:tab w:val="num" w:pos="0"/>
          <w:tab w:val="left" w:pos="709"/>
        </w:tabs>
        <w:spacing w:line="360" w:lineRule="auto"/>
        <w:ind w:right="101" w:firstLine="851"/>
        <w:jc w:val="both"/>
      </w:pPr>
      <w:r w:rsidRPr="00397E14">
        <w:t xml:space="preserve">Sustabdyti </w:t>
      </w:r>
      <w:r w:rsidR="00EA57A9">
        <w:t>Panevėžio miesto s</w:t>
      </w:r>
      <w:r w:rsidRPr="00397E14">
        <w:t>avivaldybės tarybos 2014 m. spalio 23 d. sprendimo N</w:t>
      </w:r>
      <w:r w:rsidR="00D722E1">
        <w:t>r. 1</w:t>
      </w:r>
      <w:r w:rsidRPr="00397E14">
        <w:t>-3</w:t>
      </w:r>
      <w:r w:rsidR="000F7877">
        <w:t>3</w:t>
      </w:r>
      <w:r w:rsidRPr="00397E14">
        <w:t xml:space="preserve">5 ,,Dėl žemės sklypų dalių paėmimo visuomenės poreikiams ir įgaliojimų </w:t>
      </w:r>
      <w:r w:rsidR="00EA57A9">
        <w:t>S</w:t>
      </w:r>
      <w:r w:rsidRPr="00397E14">
        <w:t>avivaldybės administracijai“ (</w:t>
      </w:r>
      <w:r w:rsidR="003E3FF7" w:rsidRPr="00397E14">
        <w:t xml:space="preserve">kartu </w:t>
      </w:r>
      <w:r w:rsidRPr="00397E14">
        <w:t xml:space="preserve">su </w:t>
      </w:r>
      <w:r w:rsidR="00CA7C84">
        <w:t xml:space="preserve">vėlesniu pakeitimu, atliktu </w:t>
      </w:r>
      <w:r w:rsidRPr="00397E14">
        <w:t xml:space="preserve">2015 m. spalio 22 d. sprendimu Nr. 1-289) </w:t>
      </w:r>
      <w:r w:rsidR="006B2381">
        <w:t>galiojimą</w:t>
      </w:r>
      <w:r w:rsidR="00C3063E" w:rsidRPr="00397E14">
        <w:t xml:space="preserve"> iki </w:t>
      </w:r>
      <w:r w:rsidR="00873D77" w:rsidRPr="00397E14">
        <w:t xml:space="preserve">Panevėžio miesto </w:t>
      </w:r>
      <w:r w:rsidR="00C3063E" w:rsidRPr="00397E14">
        <w:t xml:space="preserve">teritorijos </w:t>
      </w:r>
      <w:r w:rsidR="00873D77" w:rsidRPr="00397E14">
        <w:t>bendrojo</w:t>
      </w:r>
      <w:r w:rsidR="00C3063E" w:rsidRPr="00397E14">
        <w:t xml:space="preserve"> </w:t>
      </w:r>
      <w:r w:rsidR="00873D77" w:rsidRPr="00397E14">
        <w:t>plano</w:t>
      </w:r>
      <w:r w:rsidR="00CD3635">
        <w:t xml:space="preserve"> keitimo</w:t>
      </w:r>
      <w:r w:rsidR="006B2381">
        <w:t xml:space="preserve">, patvirtinto </w:t>
      </w:r>
      <w:r w:rsidR="00EA57A9">
        <w:t xml:space="preserve">Savivaldybės tarybos </w:t>
      </w:r>
      <w:r w:rsidR="006B2381">
        <w:t xml:space="preserve">2016 m. </w:t>
      </w:r>
      <w:r w:rsidR="00C3063E" w:rsidRPr="00397E14">
        <w:t>lapkričio 24 d. sprendimu Nr. 1-408</w:t>
      </w:r>
      <w:r w:rsidR="00EA57A9">
        <w:t>,</w:t>
      </w:r>
      <w:r w:rsidR="000D75EA">
        <w:t xml:space="preserve"> ir</w:t>
      </w:r>
      <w:r w:rsidR="00873D77" w:rsidRPr="00397E14">
        <w:t xml:space="preserve"> </w:t>
      </w:r>
      <w:r w:rsidR="00325EFE" w:rsidRPr="00397E14">
        <w:t xml:space="preserve">sprendinių </w:t>
      </w:r>
      <w:r w:rsidR="00C56BAB" w:rsidRPr="00397E14">
        <w:t xml:space="preserve">įgyvendinimo </w:t>
      </w:r>
      <w:r w:rsidR="00325EFE" w:rsidRPr="00397E14">
        <w:t xml:space="preserve">stebėsenos </w:t>
      </w:r>
      <w:r w:rsidR="00397E14">
        <w:t xml:space="preserve">ataskaitos </w:t>
      </w:r>
      <w:r w:rsidR="00D04785">
        <w:t>patvirtinimo</w:t>
      </w:r>
      <w:r w:rsidR="000F7877">
        <w:t>.</w:t>
      </w:r>
    </w:p>
    <w:p w:rsidR="00453FD7" w:rsidRDefault="00EA57A9" w:rsidP="00EA57A9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EA57A9" w:rsidRDefault="00EA57A9" w:rsidP="00EA57A9">
      <w:pPr>
        <w:pStyle w:val="Sraopastraipa"/>
        <w:spacing w:line="360" w:lineRule="auto"/>
        <w:ind w:left="0" w:firstLine="851"/>
        <w:jc w:val="both"/>
        <w:rPr>
          <w:color w:val="000000"/>
        </w:rPr>
      </w:pPr>
    </w:p>
    <w:p w:rsidR="00112520" w:rsidRDefault="00112520" w:rsidP="00160D2D">
      <w:pPr>
        <w:tabs>
          <w:tab w:val="left" w:pos="1683"/>
          <w:tab w:val="left" w:pos="6804"/>
        </w:tabs>
        <w:spacing w:line="360" w:lineRule="auto"/>
      </w:pPr>
      <w:r w:rsidRPr="00EB7EB8">
        <w:t>Savivaldybės mera</w:t>
      </w:r>
      <w:r>
        <w:t>s</w:t>
      </w:r>
      <w:r>
        <w:tab/>
      </w:r>
      <w:r w:rsidR="00EA57A9">
        <w:t xml:space="preserve">  </w:t>
      </w:r>
      <w:r>
        <w:t xml:space="preserve"> </w:t>
      </w:r>
      <w:r w:rsidRPr="00EB7EB8">
        <w:t>Rytis Mykolas Račkauskas</w:t>
      </w:r>
    </w:p>
    <w:p w:rsidR="00160D2D" w:rsidRDefault="00160D2D" w:rsidP="00160D2D">
      <w:pPr>
        <w:tabs>
          <w:tab w:val="left" w:pos="1683"/>
          <w:tab w:val="left" w:pos="6804"/>
        </w:tabs>
        <w:spacing w:line="360" w:lineRule="auto"/>
      </w:pP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RENGĖ _________________</w:t>
      </w:r>
      <w:r w:rsidR="00EA57A9">
        <w:t xml:space="preserve"> </w:t>
      </w:r>
      <w:r w:rsidR="00CD3635">
        <w:t>Daiva Gasiūnienė</w:t>
      </w:r>
    </w:p>
    <w:p w:rsidR="00112520" w:rsidRPr="001E3D7D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>
        <w:t>SUDERINTA</w:t>
      </w:r>
      <w:r w:rsidRPr="001E3D7D">
        <w:t xml:space="preserve"> </w:t>
      </w: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>
        <w:t>M</w:t>
      </w:r>
      <w:r w:rsidRPr="001E3D7D">
        <w:t xml:space="preserve">ero pavaduotojas                                                    </w:t>
      </w:r>
      <w:r>
        <w:t xml:space="preserve">                                             A. Varna</w:t>
      </w: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>
        <w:t xml:space="preserve">Mero patarėja, atliekanti </w:t>
      </w:r>
      <w:r w:rsidRPr="001E3D7D">
        <w:t>Tarybos sekretor</w:t>
      </w:r>
      <w:r>
        <w:t>iaus funkcijas</w:t>
      </w:r>
      <w:r w:rsidRPr="001E3D7D">
        <w:t xml:space="preserve">                          </w:t>
      </w:r>
      <w:r>
        <w:t xml:space="preserve">   </w:t>
      </w:r>
      <w:r w:rsidRPr="001E3D7D">
        <w:t xml:space="preserve">    </w:t>
      </w:r>
      <w:r>
        <w:t xml:space="preserve"> </w:t>
      </w:r>
      <w:r w:rsidRPr="001E3D7D">
        <w:t xml:space="preserve">     </w:t>
      </w:r>
      <w:r>
        <w:t>I. Kisielė</w:t>
      </w: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iaus pavaduotojas,</w:t>
      </w: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>
        <w:t>pavaduojantis Administracijos direktorių                                                              T. Jukna</w:t>
      </w:r>
    </w:p>
    <w:p w:rsidR="00112520" w:rsidRDefault="00112520" w:rsidP="0011252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>
        <w:t xml:space="preserve">Teisės ir viešosios tvarkos skyriaus vyr. specialistė                                               A. </w:t>
      </w:r>
      <w:proofErr w:type="spellStart"/>
      <w:r>
        <w:t>Reikienė</w:t>
      </w:r>
      <w:proofErr w:type="spellEnd"/>
    </w:p>
    <w:p w:rsidR="00860D61" w:rsidRPr="001E3D7D" w:rsidRDefault="00112520" w:rsidP="0004641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>
        <w:t>Dokumentų valdymo poskyrio v</w:t>
      </w:r>
      <w:r w:rsidRPr="001E3D7D">
        <w:t>yr</w:t>
      </w:r>
      <w:r>
        <w:t>. specialistė</w:t>
      </w:r>
      <w:r w:rsidRPr="001E3D7D">
        <w:t xml:space="preserve">                           </w:t>
      </w:r>
      <w:r>
        <w:t xml:space="preserve">                         </w:t>
      </w:r>
      <w:r w:rsidRPr="001E3D7D">
        <w:t xml:space="preserve"> </w:t>
      </w:r>
      <w:r w:rsidR="00046412">
        <w:t xml:space="preserve">  L. Vasilevičienė</w:t>
      </w:r>
      <w:r w:rsidR="00860D61">
        <w:t xml:space="preserve">                      </w:t>
      </w:r>
      <w:r w:rsidR="00860D61" w:rsidRPr="001E3D7D">
        <w:t xml:space="preserve"> </w:t>
      </w:r>
      <w:r w:rsidR="00860D61">
        <w:t xml:space="preserve">    </w:t>
      </w:r>
    </w:p>
    <w:sectPr w:rsidR="00860D61" w:rsidRPr="001E3D7D" w:rsidSect="006B2381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A9" w:rsidRDefault="00A97CA9" w:rsidP="00046412">
      <w:r>
        <w:separator/>
      </w:r>
    </w:p>
  </w:endnote>
  <w:endnote w:type="continuationSeparator" w:id="0">
    <w:p w:rsidR="00A97CA9" w:rsidRDefault="00A97CA9" w:rsidP="0004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A9" w:rsidRDefault="00A97CA9" w:rsidP="00046412">
      <w:r>
        <w:separator/>
      </w:r>
    </w:p>
  </w:footnote>
  <w:footnote w:type="continuationSeparator" w:id="0">
    <w:p w:rsidR="00A97CA9" w:rsidRDefault="00A97CA9" w:rsidP="00046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A9" w:rsidRPr="005536BF" w:rsidRDefault="00EA57A9" w:rsidP="00EA57A9">
    <w:pPr>
      <w:pStyle w:val="Pavadinimas"/>
      <w:spacing w:before="0" w:beforeAutospacing="0" w:after="0" w:afterAutospacing="0"/>
      <w:jc w:val="right"/>
      <w:rPr>
        <w:b/>
        <w:noProof/>
      </w:rPr>
    </w:pPr>
    <w:r>
      <w:rPr>
        <w:b/>
        <w:noProof/>
      </w:rPr>
      <w:t>P</w:t>
    </w:r>
    <w:r w:rsidRPr="005536BF">
      <w:rPr>
        <w:b/>
        <w:noProof/>
      </w:rPr>
      <w:t>rojektas</w:t>
    </w:r>
  </w:p>
  <w:p w:rsidR="00EA57A9" w:rsidRDefault="00EA57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63426E4"/>
    <w:multiLevelType w:val="hybridMultilevel"/>
    <w:tmpl w:val="3FA06EFC"/>
    <w:lvl w:ilvl="0" w:tplc="C0088F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37F05"/>
    <w:rsid w:val="00046412"/>
    <w:rsid w:val="00092F69"/>
    <w:rsid w:val="000D75EA"/>
    <w:rsid w:val="000F4601"/>
    <w:rsid w:val="000F7877"/>
    <w:rsid w:val="00103512"/>
    <w:rsid w:val="00112520"/>
    <w:rsid w:val="00133E66"/>
    <w:rsid w:val="00147C01"/>
    <w:rsid w:val="00154F7D"/>
    <w:rsid w:val="00155082"/>
    <w:rsid w:val="00160D2D"/>
    <w:rsid w:val="00163D83"/>
    <w:rsid w:val="00172D2B"/>
    <w:rsid w:val="00173723"/>
    <w:rsid w:val="001752FF"/>
    <w:rsid w:val="001A3402"/>
    <w:rsid w:val="001B2C01"/>
    <w:rsid w:val="001C4379"/>
    <w:rsid w:val="001D2E52"/>
    <w:rsid w:val="001D6434"/>
    <w:rsid w:val="001D7C5B"/>
    <w:rsid w:val="001E3D7D"/>
    <w:rsid w:val="001E745C"/>
    <w:rsid w:val="002121BA"/>
    <w:rsid w:val="00254250"/>
    <w:rsid w:val="0026122E"/>
    <w:rsid w:val="00265AEA"/>
    <w:rsid w:val="0029587C"/>
    <w:rsid w:val="002B36D9"/>
    <w:rsid w:val="002B44C4"/>
    <w:rsid w:val="002D4EFA"/>
    <w:rsid w:val="002E1DC2"/>
    <w:rsid w:val="002F158A"/>
    <w:rsid w:val="002F3D71"/>
    <w:rsid w:val="00325EFE"/>
    <w:rsid w:val="00345F27"/>
    <w:rsid w:val="00346076"/>
    <w:rsid w:val="003473BA"/>
    <w:rsid w:val="00356CDD"/>
    <w:rsid w:val="00370B9A"/>
    <w:rsid w:val="00385717"/>
    <w:rsid w:val="00390345"/>
    <w:rsid w:val="0039640D"/>
    <w:rsid w:val="00397E14"/>
    <w:rsid w:val="003B1092"/>
    <w:rsid w:val="003B24ED"/>
    <w:rsid w:val="003B58A6"/>
    <w:rsid w:val="003D2558"/>
    <w:rsid w:val="003E3FF7"/>
    <w:rsid w:val="003E48B4"/>
    <w:rsid w:val="0040308C"/>
    <w:rsid w:val="004113DB"/>
    <w:rsid w:val="00453FD7"/>
    <w:rsid w:val="00477ECE"/>
    <w:rsid w:val="0048668B"/>
    <w:rsid w:val="004C1183"/>
    <w:rsid w:val="004D79F2"/>
    <w:rsid w:val="004E4FC2"/>
    <w:rsid w:val="00501EB0"/>
    <w:rsid w:val="00523579"/>
    <w:rsid w:val="005536BF"/>
    <w:rsid w:val="00555D1A"/>
    <w:rsid w:val="0055760F"/>
    <w:rsid w:val="0056315A"/>
    <w:rsid w:val="00567F11"/>
    <w:rsid w:val="00584C4D"/>
    <w:rsid w:val="00592FCF"/>
    <w:rsid w:val="005C105B"/>
    <w:rsid w:val="005D4285"/>
    <w:rsid w:val="005F2879"/>
    <w:rsid w:val="00602D63"/>
    <w:rsid w:val="006060A6"/>
    <w:rsid w:val="00621AA8"/>
    <w:rsid w:val="0062399C"/>
    <w:rsid w:val="00634744"/>
    <w:rsid w:val="00645319"/>
    <w:rsid w:val="00675073"/>
    <w:rsid w:val="00693DFF"/>
    <w:rsid w:val="006B2381"/>
    <w:rsid w:val="006E6BEA"/>
    <w:rsid w:val="006F1B3A"/>
    <w:rsid w:val="00700468"/>
    <w:rsid w:val="007023D4"/>
    <w:rsid w:val="00703A71"/>
    <w:rsid w:val="0072736E"/>
    <w:rsid w:val="00733849"/>
    <w:rsid w:val="00736530"/>
    <w:rsid w:val="00751590"/>
    <w:rsid w:val="00784C1A"/>
    <w:rsid w:val="0079072E"/>
    <w:rsid w:val="00792333"/>
    <w:rsid w:val="007A42B8"/>
    <w:rsid w:val="007C19C9"/>
    <w:rsid w:val="008165E4"/>
    <w:rsid w:val="008168D2"/>
    <w:rsid w:val="00823F06"/>
    <w:rsid w:val="0083518B"/>
    <w:rsid w:val="0085461D"/>
    <w:rsid w:val="00860D61"/>
    <w:rsid w:val="008610C9"/>
    <w:rsid w:val="00873D77"/>
    <w:rsid w:val="00877978"/>
    <w:rsid w:val="008C26BC"/>
    <w:rsid w:val="009015AB"/>
    <w:rsid w:val="009015D1"/>
    <w:rsid w:val="00921CA2"/>
    <w:rsid w:val="009264DF"/>
    <w:rsid w:val="00944B17"/>
    <w:rsid w:val="009777D2"/>
    <w:rsid w:val="009874A9"/>
    <w:rsid w:val="00992350"/>
    <w:rsid w:val="009A0968"/>
    <w:rsid w:val="009A3BC6"/>
    <w:rsid w:val="009C145B"/>
    <w:rsid w:val="009C6D17"/>
    <w:rsid w:val="009D783E"/>
    <w:rsid w:val="009E6155"/>
    <w:rsid w:val="009F0D57"/>
    <w:rsid w:val="00A270C2"/>
    <w:rsid w:val="00A34E7A"/>
    <w:rsid w:val="00A65781"/>
    <w:rsid w:val="00A70E2F"/>
    <w:rsid w:val="00A82FA8"/>
    <w:rsid w:val="00A91EF0"/>
    <w:rsid w:val="00A97CA9"/>
    <w:rsid w:val="00AA08D1"/>
    <w:rsid w:val="00AC5A80"/>
    <w:rsid w:val="00AE4D9D"/>
    <w:rsid w:val="00AE54C6"/>
    <w:rsid w:val="00AF0BE3"/>
    <w:rsid w:val="00B21554"/>
    <w:rsid w:val="00B22CEB"/>
    <w:rsid w:val="00B417C4"/>
    <w:rsid w:val="00B47CCB"/>
    <w:rsid w:val="00B51D4D"/>
    <w:rsid w:val="00B57C05"/>
    <w:rsid w:val="00B90ADE"/>
    <w:rsid w:val="00BC0658"/>
    <w:rsid w:val="00BC4317"/>
    <w:rsid w:val="00BC65E6"/>
    <w:rsid w:val="00BD5E96"/>
    <w:rsid w:val="00BE0C31"/>
    <w:rsid w:val="00C1044C"/>
    <w:rsid w:val="00C216FE"/>
    <w:rsid w:val="00C3063E"/>
    <w:rsid w:val="00C366FA"/>
    <w:rsid w:val="00C41BAA"/>
    <w:rsid w:val="00C442E9"/>
    <w:rsid w:val="00C56BAB"/>
    <w:rsid w:val="00C6262C"/>
    <w:rsid w:val="00C72935"/>
    <w:rsid w:val="00C83BBF"/>
    <w:rsid w:val="00C85DA2"/>
    <w:rsid w:val="00C95162"/>
    <w:rsid w:val="00CA7C84"/>
    <w:rsid w:val="00CB2AB3"/>
    <w:rsid w:val="00CD3635"/>
    <w:rsid w:val="00CD46ED"/>
    <w:rsid w:val="00CE2FE9"/>
    <w:rsid w:val="00CF6F00"/>
    <w:rsid w:val="00CF7299"/>
    <w:rsid w:val="00D04785"/>
    <w:rsid w:val="00D32BFA"/>
    <w:rsid w:val="00D43BFA"/>
    <w:rsid w:val="00D55FD1"/>
    <w:rsid w:val="00D568F4"/>
    <w:rsid w:val="00D625F2"/>
    <w:rsid w:val="00D66B4E"/>
    <w:rsid w:val="00D722E1"/>
    <w:rsid w:val="00D9747B"/>
    <w:rsid w:val="00DA2CB7"/>
    <w:rsid w:val="00DB4811"/>
    <w:rsid w:val="00DB7894"/>
    <w:rsid w:val="00DD04A3"/>
    <w:rsid w:val="00DE715F"/>
    <w:rsid w:val="00E200A4"/>
    <w:rsid w:val="00E21CC0"/>
    <w:rsid w:val="00E32330"/>
    <w:rsid w:val="00E33949"/>
    <w:rsid w:val="00E35B7E"/>
    <w:rsid w:val="00E40CEC"/>
    <w:rsid w:val="00E95789"/>
    <w:rsid w:val="00EA57A9"/>
    <w:rsid w:val="00ED0D22"/>
    <w:rsid w:val="00ED1444"/>
    <w:rsid w:val="00ED7D26"/>
    <w:rsid w:val="00EE7101"/>
    <w:rsid w:val="00F00E10"/>
    <w:rsid w:val="00F045F5"/>
    <w:rsid w:val="00F16229"/>
    <w:rsid w:val="00F23BDC"/>
    <w:rsid w:val="00F741C4"/>
    <w:rsid w:val="00F903E3"/>
    <w:rsid w:val="00F9733B"/>
    <w:rsid w:val="00FA04D6"/>
    <w:rsid w:val="00FA1201"/>
    <w:rsid w:val="00FD32D5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FC5145-9114-4A65-A384-1DB8DAA2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C11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C1183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C118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C1183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locked/>
    <w:rsid w:val="00453FD7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locked/>
    <w:rsid w:val="0004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412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locked/>
    <w:rsid w:val="0004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4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538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590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0596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781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744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2018-03-22T15:02:00Z</cp:lastPrinted>
  <dcterms:created xsi:type="dcterms:W3CDTF">2018-03-23T08:34:00Z</dcterms:created>
  <dcterms:modified xsi:type="dcterms:W3CDTF">2018-03-23T08:34:00Z</dcterms:modified>
</cp:coreProperties>
</file>