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5764" w:type="dxa"/>
        <w:tblLook w:val="01E0" w:firstRow="1" w:lastRow="1" w:firstColumn="1" w:lastColumn="1" w:noHBand="0" w:noVBand="0"/>
      </w:tblPr>
      <w:tblGrid>
        <w:gridCol w:w="3307"/>
      </w:tblGrid>
      <w:tr w:rsidR="00054C21" w:rsidTr="006B2DBA">
        <w:tc>
          <w:tcPr>
            <w:tcW w:w="3307" w:type="dxa"/>
            <w:shd w:val="clear" w:color="auto" w:fill="auto"/>
          </w:tcPr>
          <w:p w:rsidR="00054C21" w:rsidRPr="00E0361E" w:rsidRDefault="00054C21" w:rsidP="004F4733">
            <w:pPr>
              <w:jc w:val="both"/>
              <w:rPr>
                <w:rFonts w:eastAsia="SimSun"/>
              </w:rPr>
            </w:pPr>
            <w:r w:rsidRPr="00E0361E">
              <w:rPr>
                <w:rFonts w:eastAsia="SimSun"/>
              </w:rPr>
              <w:t>Forma patvirtinta</w:t>
            </w:r>
          </w:p>
          <w:p w:rsidR="00054C21" w:rsidRPr="00E0361E" w:rsidRDefault="00054C21" w:rsidP="004F4733">
            <w:pPr>
              <w:jc w:val="both"/>
              <w:rPr>
                <w:rFonts w:eastAsia="SimSun"/>
              </w:rPr>
            </w:pPr>
            <w:r w:rsidRPr="00E0361E">
              <w:rPr>
                <w:rFonts w:eastAsia="SimSun"/>
              </w:rPr>
              <w:t>Panevėžio miesto savivaldybės</w:t>
            </w:r>
          </w:p>
          <w:p w:rsidR="00054C21" w:rsidRPr="00E0361E" w:rsidRDefault="00054C21" w:rsidP="004F4733">
            <w:pPr>
              <w:jc w:val="both"/>
              <w:rPr>
                <w:rFonts w:eastAsia="SimSun"/>
              </w:rPr>
            </w:pPr>
            <w:r w:rsidRPr="00E0361E">
              <w:rPr>
                <w:rFonts w:eastAsia="SimSun"/>
              </w:rPr>
              <w:t>administracijos direktoriaus</w:t>
            </w:r>
          </w:p>
          <w:p w:rsidR="00054C21" w:rsidRPr="00E0361E" w:rsidRDefault="00054C21" w:rsidP="004F4733">
            <w:pPr>
              <w:jc w:val="both"/>
              <w:rPr>
                <w:rFonts w:eastAsia="SimSun"/>
              </w:rPr>
            </w:pPr>
            <w:r w:rsidRPr="00E0361E">
              <w:rPr>
                <w:rFonts w:eastAsia="SimSun"/>
              </w:rPr>
              <w:t>2010 m. kovo 26 d. įsakymu Nr.A-288</w:t>
            </w:r>
          </w:p>
        </w:tc>
      </w:tr>
    </w:tbl>
    <w:p w:rsidR="00054C21" w:rsidRDefault="00054C21" w:rsidP="00054C21">
      <w:pPr>
        <w:jc w:val="both"/>
      </w:pPr>
    </w:p>
    <w:p w:rsidR="00054C21" w:rsidRDefault="00054C21" w:rsidP="00054C21">
      <w:pPr>
        <w:jc w:val="both"/>
      </w:pPr>
    </w:p>
    <w:p w:rsidR="00054C21" w:rsidRDefault="00054C21" w:rsidP="00054C21">
      <w:pPr>
        <w:spacing w:line="360" w:lineRule="auto"/>
        <w:jc w:val="center"/>
        <w:rPr>
          <w:b/>
          <w:bCs/>
        </w:rPr>
      </w:pPr>
    </w:p>
    <w:p w:rsidR="00054C21" w:rsidRDefault="00054C21" w:rsidP="00054C21">
      <w:pPr>
        <w:spacing w:line="360" w:lineRule="auto"/>
        <w:jc w:val="center"/>
        <w:rPr>
          <w:b/>
          <w:bCs/>
        </w:rPr>
      </w:pPr>
    </w:p>
    <w:p w:rsidR="00054C21" w:rsidRDefault="00054C21" w:rsidP="00054C21">
      <w:pPr>
        <w:spacing w:line="360" w:lineRule="auto"/>
        <w:jc w:val="center"/>
        <w:rPr>
          <w:b/>
          <w:bCs/>
        </w:rPr>
      </w:pPr>
      <w:r>
        <w:rPr>
          <w:b/>
          <w:bCs/>
        </w:rPr>
        <w:t>PANEVĖŽIO SUAUGUSIŲJŲ IR JAUNIMO MOKYMO CENTRAS</w:t>
      </w:r>
    </w:p>
    <w:p w:rsidR="00054C21" w:rsidRDefault="00054C21" w:rsidP="00054C21">
      <w:pPr>
        <w:spacing w:line="360" w:lineRule="auto"/>
        <w:jc w:val="center"/>
        <w:rPr>
          <w:b/>
          <w:bCs/>
        </w:rPr>
      </w:pPr>
    </w:p>
    <w:p w:rsidR="00054C21" w:rsidRDefault="00054C21" w:rsidP="00054C21">
      <w:pPr>
        <w:spacing w:line="360" w:lineRule="auto"/>
        <w:jc w:val="center"/>
        <w:rPr>
          <w:b/>
          <w:bCs/>
        </w:rPr>
      </w:pPr>
    </w:p>
    <w:p w:rsidR="00054C21" w:rsidRDefault="00054C21" w:rsidP="00054C21">
      <w:pPr>
        <w:spacing w:line="360" w:lineRule="auto"/>
        <w:jc w:val="center"/>
        <w:rPr>
          <w:b/>
          <w:bCs/>
        </w:rPr>
      </w:pPr>
    </w:p>
    <w:p w:rsidR="00054C21" w:rsidRDefault="00054C21" w:rsidP="00054C21">
      <w:pPr>
        <w:spacing w:line="360" w:lineRule="auto"/>
        <w:jc w:val="center"/>
        <w:rPr>
          <w:b/>
          <w:bCs/>
        </w:rPr>
      </w:pPr>
    </w:p>
    <w:p w:rsidR="00054C21" w:rsidRDefault="00054C21" w:rsidP="00054C21">
      <w:pPr>
        <w:spacing w:line="360" w:lineRule="auto"/>
        <w:jc w:val="center"/>
        <w:rPr>
          <w:b/>
          <w:bCs/>
        </w:rPr>
      </w:pPr>
      <w:r>
        <w:rPr>
          <w:b/>
          <w:bCs/>
        </w:rPr>
        <w:t>2017 METŲ VEIKLOS ATASKAITA</w:t>
      </w:r>
    </w:p>
    <w:p w:rsidR="00054C21" w:rsidRDefault="00054C21" w:rsidP="00054C21">
      <w:pPr>
        <w:spacing w:line="360" w:lineRule="auto"/>
        <w:jc w:val="center"/>
        <w:rPr>
          <w:b/>
          <w:bCs/>
        </w:rPr>
      </w:pPr>
    </w:p>
    <w:p w:rsidR="00054C21" w:rsidRDefault="00054C21" w:rsidP="00054C21">
      <w:pPr>
        <w:spacing w:line="360" w:lineRule="auto"/>
        <w:jc w:val="center"/>
        <w:rPr>
          <w:b/>
          <w:bCs/>
        </w:rPr>
      </w:pPr>
      <w:r>
        <w:rPr>
          <w:b/>
          <w:bCs/>
        </w:rPr>
        <w:t>2018-01-18</w:t>
      </w:r>
    </w:p>
    <w:p w:rsidR="00054C21" w:rsidRDefault="00054C21" w:rsidP="00054C21">
      <w:pPr>
        <w:spacing w:line="360" w:lineRule="auto"/>
        <w:jc w:val="center"/>
        <w:rPr>
          <w:b/>
          <w:bCs/>
        </w:rPr>
      </w:pPr>
    </w:p>
    <w:p w:rsidR="00054C21" w:rsidRDefault="00054C21" w:rsidP="00054C21">
      <w:pPr>
        <w:spacing w:line="360" w:lineRule="auto"/>
        <w:jc w:val="center"/>
        <w:rPr>
          <w:b/>
          <w:bCs/>
        </w:rPr>
      </w:pPr>
    </w:p>
    <w:p w:rsidR="00054C21" w:rsidRDefault="00054C21" w:rsidP="00054C21">
      <w:pPr>
        <w:spacing w:line="360" w:lineRule="auto"/>
        <w:jc w:val="center"/>
        <w:rPr>
          <w:b/>
          <w:bCs/>
        </w:rPr>
      </w:pPr>
    </w:p>
    <w:p w:rsidR="00054C21" w:rsidRDefault="00054C21" w:rsidP="00054C21">
      <w:pPr>
        <w:spacing w:line="360" w:lineRule="auto"/>
        <w:jc w:val="center"/>
        <w:rPr>
          <w:b/>
          <w:bCs/>
        </w:rPr>
      </w:pPr>
    </w:p>
    <w:p w:rsidR="00054C21" w:rsidRDefault="00054C21" w:rsidP="00054C21">
      <w:pPr>
        <w:spacing w:line="360" w:lineRule="auto"/>
        <w:jc w:val="center"/>
        <w:rPr>
          <w:b/>
          <w:bCs/>
        </w:rPr>
      </w:pPr>
    </w:p>
    <w:p w:rsidR="00054C21" w:rsidRDefault="00054C21" w:rsidP="00054C21">
      <w:pPr>
        <w:spacing w:line="360" w:lineRule="auto"/>
        <w:jc w:val="center"/>
        <w:rPr>
          <w:b/>
          <w:bCs/>
        </w:rPr>
      </w:pPr>
    </w:p>
    <w:p w:rsidR="00054C21" w:rsidRDefault="00054C21" w:rsidP="00054C21">
      <w:pPr>
        <w:spacing w:line="360" w:lineRule="auto"/>
        <w:jc w:val="center"/>
        <w:rPr>
          <w:b/>
          <w:bCs/>
        </w:rPr>
      </w:pPr>
    </w:p>
    <w:p w:rsidR="00054C21" w:rsidRDefault="00054C21" w:rsidP="00054C21">
      <w:pPr>
        <w:spacing w:line="360" w:lineRule="auto"/>
        <w:jc w:val="center"/>
        <w:rPr>
          <w:b/>
          <w:bCs/>
        </w:rPr>
      </w:pPr>
    </w:p>
    <w:p w:rsidR="00054C21" w:rsidRDefault="00054C21" w:rsidP="00054C21">
      <w:pPr>
        <w:spacing w:line="360" w:lineRule="auto"/>
        <w:jc w:val="center"/>
        <w:rPr>
          <w:b/>
          <w:bCs/>
        </w:rPr>
      </w:pPr>
    </w:p>
    <w:p w:rsidR="00054C21" w:rsidRDefault="00054C21" w:rsidP="00054C21">
      <w:pPr>
        <w:spacing w:line="360" w:lineRule="auto"/>
        <w:jc w:val="center"/>
        <w:rPr>
          <w:b/>
          <w:bCs/>
        </w:rPr>
      </w:pPr>
    </w:p>
    <w:p w:rsidR="00054C21" w:rsidRDefault="00054C21" w:rsidP="00054C21">
      <w:pPr>
        <w:spacing w:line="360" w:lineRule="auto"/>
        <w:jc w:val="center"/>
        <w:rPr>
          <w:b/>
          <w:bCs/>
        </w:rPr>
      </w:pPr>
    </w:p>
    <w:p w:rsidR="00054C21" w:rsidRDefault="00054C21" w:rsidP="00054C21">
      <w:pPr>
        <w:spacing w:line="360" w:lineRule="auto"/>
        <w:jc w:val="center"/>
        <w:rPr>
          <w:b/>
          <w:bCs/>
        </w:rPr>
      </w:pPr>
    </w:p>
    <w:p w:rsidR="00054C21" w:rsidRDefault="00054C21" w:rsidP="00054C21">
      <w:pPr>
        <w:spacing w:line="360" w:lineRule="auto"/>
        <w:jc w:val="center"/>
        <w:rPr>
          <w:b/>
          <w:bCs/>
        </w:rPr>
      </w:pPr>
    </w:p>
    <w:p w:rsidR="00054C21" w:rsidRDefault="00054C21" w:rsidP="00054C21">
      <w:pPr>
        <w:spacing w:line="360" w:lineRule="auto"/>
        <w:jc w:val="center"/>
        <w:rPr>
          <w:b/>
          <w:bCs/>
        </w:rPr>
      </w:pPr>
    </w:p>
    <w:p w:rsidR="00054C21" w:rsidRDefault="00054C21" w:rsidP="00054C21">
      <w:pPr>
        <w:spacing w:line="360" w:lineRule="auto"/>
        <w:jc w:val="center"/>
        <w:rPr>
          <w:b/>
          <w:bCs/>
        </w:rPr>
      </w:pPr>
    </w:p>
    <w:p w:rsidR="00054C21" w:rsidRDefault="00054C21" w:rsidP="00054C21">
      <w:pPr>
        <w:spacing w:line="360" w:lineRule="auto"/>
        <w:jc w:val="center"/>
        <w:rPr>
          <w:b/>
          <w:bCs/>
        </w:rPr>
      </w:pPr>
    </w:p>
    <w:p w:rsidR="00054C21" w:rsidRDefault="00054C21" w:rsidP="00054C21">
      <w:pPr>
        <w:spacing w:line="360" w:lineRule="auto"/>
        <w:jc w:val="center"/>
        <w:rPr>
          <w:b/>
          <w:bCs/>
        </w:rPr>
      </w:pPr>
    </w:p>
    <w:p w:rsidR="00054C21" w:rsidRDefault="00054C21" w:rsidP="00054C21">
      <w:pPr>
        <w:spacing w:line="360" w:lineRule="auto"/>
        <w:jc w:val="center"/>
        <w:rPr>
          <w:b/>
          <w:bCs/>
        </w:rPr>
      </w:pPr>
    </w:p>
    <w:p w:rsidR="002B5724" w:rsidRDefault="002B5724" w:rsidP="00054C21">
      <w:pPr>
        <w:spacing w:line="360" w:lineRule="auto"/>
        <w:jc w:val="center"/>
        <w:rPr>
          <w:b/>
          <w:bCs/>
        </w:rPr>
      </w:pPr>
    </w:p>
    <w:p w:rsidR="00054C21" w:rsidRDefault="00054C21" w:rsidP="00054C21">
      <w:pPr>
        <w:spacing w:line="360" w:lineRule="auto"/>
        <w:jc w:val="center"/>
        <w:rPr>
          <w:b/>
          <w:bCs/>
        </w:rPr>
      </w:pPr>
    </w:p>
    <w:p w:rsidR="00054C21" w:rsidRDefault="00054C21" w:rsidP="00054C21">
      <w:pPr>
        <w:spacing w:line="360" w:lineRule="auto"/>
        <w:jc w:val="center"/>
        <w:rPr>
          <w:b/>
          <w:bCs/>
        </w:rPr>
      </w:pPr>
      <w:r>
        <w:rPr>
          <w:b/>
          <w:bCs/>
        </w:rPr>
        <w:lastRenderedPageBreak/>
        <w:t>I. ĮSTAIGOS VEIKLOS ATASKAITOS SANTRAUKA</w:t>
      </w:r>
    </w:p>
    <w:p w:rsidR="00054C21" w:rsidRDefault="00054C21" w:rsidP="00054C21">
      <w:pPr>
        <w:spacing w:line="360" w:lineRule="auto"/>
        <w:jc w:val="center"/>
        <w:rPr>
          <w:b/>
          <w:bCs/>
          <w:sz w:val="16"/>
          <w:szCs w:val="16"/>
        </w:rPr>
      </w:pPr>
    </w:p>
    <w:p w:rsidR="00054C21" w:rsidRDefault="00054C21" w:rsidP="00054C21">
      <w:pPr>
        <w:jc w:val="both"/>
      </w:pPr>
      <w:r>
        <w:t xml:space="preserve">     </w:t>
      </w:r>
    </w:p>
    <w:p w:rsidR="00054C21" w:rsidRDefault="00054C21" w:rsidP="00054C21">
      <w:pPr>
        <w:jc w:val="both"/>
      </w:pPr>
      <w:r>
        <w:t xml:space="preserve">     </w:t>
      </w:r>
      <w:r w:rsidRPr="00D613FF">
        <w:t>Panev</w:t>
      </w:r>
      <w:r>
        <w:t xml:space="preserve">ėžio suaugusiųjų ir jaunimo mokymo centras – biudžetinė, pelno nesiekianti Panevėžio miesto savivaldybės įstaiga, įgyvendinanti pradinio, pagrindinio ir vidurinio ugdymo, neformalaus švietimo programas. Centro pagrindinė paskirtis – gimnazijos tipo suaugusiųjų gimnazija, kita paskirtis – tardymo izoliatorius ir pataisos įstaigos suaugusiųjų mokykla, pagrindinės mokyklos tipo jaunimo mokykla. </w:t>
      </w:r>
      <w:r w:rsidRPr="00304CB7">
        <w:t>Panevėžio suaugusiųjų</w:t>
      </w:r>
      <w:r>
        <w:t xml:space="preserve"> ir jaunimo</w:t>
      </w:r>
      <w:r w:rsidRPr="00304CB7">
        <w:t xml:space="preserve"> mokymo centras turi sk</w:t>
      </w:r>
      <w:r>
        <w:t>yrių Panevėžio pataisos namuose.</w:t>
      </w:r>
    </w:p>
    <w:p w:rsidR="00054C21" w:rsidRDefault="00054C21" w:rsidP="00054C21">
      <w:pPr>
        <w:jc w:val="both"/>
      </w:pPr>
      <w:r>
        <w:t xml:space="preserve">    </w:t>
      </w:r>
      <w:r w:rsidRPr="00304CB7">
        <w:t xml:space="preserve"> Panevėžio </w:t>
      </w:r>
      <w:r>
        <w:t>suaugusiųjų ir jaunimo mokymo centro (</w:t>
      </w:r>
      <w:r w:rsidRPr="00304CB7">
        <w:t>S</w:t>
      </w:r>
      <w:r>
        <w:t>J</w:t>
      </w:r>
      <w:r w:rsidRPr="00304CB7">
        <w:t>MC</w:t>
      </w:r>
      <w:r>
        <w:t>)</w:t>
      </w:r>
      <w:r w:rsidRPr="00304CB7">
        <w:t xml:space="preserve"> mokiniams buvo siūloma grupinio mokymosi forma įgyvendinama kasdieniu, neakivaizdiniu mokymo proceso organizavimo būdu.</w:t>
      </w:r>
      <w:r>
        <w:t xml:space="preserve"> Centro skyriaus mokymo forma – grupinio mokymosi, pavienio mokymosi, įgyvendinama svarankišku mokymo proceso organizavimo būdu.</w:t>
      </w:r>
    </w:p>
    <w:p w:rsidR="00054C21" w:rsidRDefault="00054C21" w:rsidP="00054C21">
      <w:pPr>
        <w:jc w:val="both"/>
      </w:pPr>
      <w:r>
        <w:t xml:space="preserve">     </w:t>
      </w:r>
      <w:r w:rsidRPr="00B228CB">
        <w:t>2017 m. rugsėjo 1 d.</w:t>
      </w:r>
      <w:r>
        <w:t xml:space="preserve"> Panevėžio suaugusiųjų ir jaunimo mokymo centre mokėsi 360 mokinių, iš jų 94 Panevėžio SJMC skyriuje Pataisos namuose, 48 jaunimo klasėse.</w:t>
      </w:r>
    </w:p>
    <w:p w:rsidR="00054C21" w:rsidRDefault="00054C21" w:rsidP="00054C21">
      <w:pPr>
        <w:jc w:val="both"/>
      </w:pPr>
      <w:r>
        <w:t xml:space="preserve">     Dirbo 46 mokytojai, 3 švietimo pagalbos specialistai (psichologo asistentas, spec.pedagogas, socialinis darbuotojas). Buvo sukomplektuota 19 klasių komplektų, iš jų 6 skyriuje ir 4 jaunimo klasės. 38 mokiniai mokėsi pagal suaugusiųjų pradinio, 105 mokiniai mokėsi pagal suaugusiųjų pagrindinio, iš jų – 39 skyriuje, 179 - pagal vidurinio ugdymo programas, iš jų – 28 skyriuje. 48 mokiniai mokėsi pagal pagrindinio ugdymo programą jaunimo klasėse. Sukomplektuotos 1 - jungtinė pradinė klasė (skyriuje), 1 - jungtinė 5-7 klasė (skyriuje), 1 - jungtinė 8-9 klasė (skyriuje),1 – jungtinė 7-8 klasė, </w:t>
      </w:r>
      <w:r w:rsidRPr="00674352">
        <w:rPr>
          <w:color w:val="000000"/>
        </w:rPr>
        <w:t>1 – I gimnazijos klasė,</w:t>
      </w:r>
      <w:r>
        <w:t xml:space="preserve"> 2 – II gimnazijos (iš jų viena skyriuje) klasės, 4 – III gimnazijos klasės (iš jų viena skyriuje), 4 – IV gimnazijos klasės (iš jų viena skyriuje). Jaunimo klasės: 1 – jungtinė 6-7 klasė, 1 – 8 kl., 1- 9 kl., 1-10 kl. </w:t>
      </w:r>
    </w:p>
    <w:p w:rsidR="00054C21" w:rsidRDefault="00054C21" w:rsidP="00054C21">
      <w:pPr>
        <w:tabs>
          <w:tab w:val="left" w:pos="851"/>
        </w:tabs>
        <w:spacing w:line="276" w:lineRule="auto"/>
        <w:jc w:val="both"/>
        <w:rPr>
          <w:color w:val="000000"/>
        </w:rPr>
      </w:pPr>
      <w:r>
        <w:rPr>
          <w:color w:val="000000"/>
        </w:rPr>
        <w:t xml:space="preserve">     Mokytojai ir švietimo pagalbos specialistai ugdė</w:t>
      </w:r>
      <w:r w:rsidRPr="00576D19">
        <w:rPr>
          <w:color w:val="FF0000"/>
        </w:rPr>
        <w:t xml:space="preserve"> </w:t>
      </w:r>
      <w:r w:rsidRPr="00B228CB">
        <w:t>9</w:t>
      </w:r>
      <w:r>
        <w:rPr>
          <w:color w:val="000000"/>
        </w:rPr>
        <w:t xml:space="preserve"> specialiųjų poreikių mokinius jaunimo klasėse.</w:t>
      </w:r>
    </w:p>
    <w:p w:rsidR="00054C21" w:rsidRPr="00DA21E9" w:rsidRDefault="00054C21" w:rsidP="00054C21">
      <w:pPr>
        <w:tabs>
          <w:tab w:val="left" w:pos="851"/>
        </w:tabs>
        <w:spacing w:line="276" w:lineRule="auto"/>
        <w:jc w:val="both"/>
      </w:pPr>
      <w:r>
        <w:rPr>
          <w:color w:val="000000"/>
        </w:rPr>
        <w:t xml:space="preserve">     </w:t>
      </w:r>
      <w:r>
        <w:t xml:space="preserve">Panevėžio SJMC </w:t>
      </w:r>
      <w:r w:rsidRPr="00B228CB">
        <w:t>23</w:t>
      </w:r>
      <w:r>
        <w:t xml:space="preserve"> </w:t>
      </w:r>
      <w:r w:rsidRPr="005A65CF">
        <w:t>mokiniams buvo skirtas nemokamas maitinimas</w:t>
      </w:r>
      <w:bookmarkStart w:id="0" w:name="OLE_LINK1"/>
      <w:bookmarkStart w:id="1" w:name="OLE_LINK2"/>
      <w:r>
        <w:t>.</w:t>
      </w:r>
      <w:r w:rsidRPr="005A65CF">
        <w:t xml:space="preserve"> </w:t>
      </w:r>
      <w:r>
        <w:t xml:space="preserve">Socialiniai pedagogai dirbo </w:t>
      </w:r>
      <w:r w:rsidRPr="005A65CF">
        <w:t xml:space="preserve">su </w:t>
      </w:r>
      <w:r w:rsidRPr="00B228CB">
        <w:t>15</w:t>
      </w:r>
      <w:r>
        <w:t xml:space="preserve"> </w:t>
      </w:r>
      <w:r w:rsidRPr="005A65CF">
        <w:t>socialinės rizikos grupei priklausančiomis šeimomis</w:t>
      </w:r>
      <w:r>
        <w:t>,</w:t>
      </w:r>
      <w:r w:rsidRPr="005A65CF">
        <w:t xml:space="preserve"> kurios įtrauktos į Panevėžio miesto Socialinių paslaugų centro įskaitą</w:t>
      </w:r>
      <w:r>
        <w:t xml:space="preserve">. Kompleksinė </w:t>
      </w:r>
      <w:r w:rsidRPr="00DA21E9">
        <w:t>pagalbą teik</w:t>
      </w:r>
      <w:r>
        <w:t>ta</w:t>
      </w:r>
      <w:r w:rsidRPr="00DA21E9">
        <w:t xml:space="preserve"> </w:t>
      </w:r>
      <w:r w:rsidRPr="00B228CB">
        <w:t xml:space="preserve">60 </w:t>
      </w:r>
      <w:r w:rsidRPr="00DA21E9">
        <w:t xml:space="preserve">probleminio elgesio mokiniams. </w:t>
      </w:r>
      <w:r w:rsidRPr="00B228CB">
        <w:t>3</w:t>
      </w:r>
      <w:r>
        <w:t xml:space="preserve"> mokiniams miesto vaiko gerovės komisijos buvo skirtos minimalios priežiūros priemonės.</w:t>
      </w:r>
    </w:p>
    <w:bookmarkEnd w:id="0"/>
    <w:bookmarkEnd w:id="1"/>
    <w:p w:rsidR="00054C21" w:rsidRDefault="00054C21" w:rsidP="00054C21">
      <w:pPr>
        <w:tabs>
          <w:tab w:val="left" w:pos="851"/>
        </w:tabs>
        <w:jc w:val="both"/>
      </w:pPr>
      <w:r w:rsidRPr="005A65CF">
        <w:tab/>
      </w:r>
    </w:p>
    <w:p w:rsidR="00054C21" w:rsidRDefault="00054C21" w:rsidP="00054C21">
      <w:pPr>
        <w:jc w:val="both"/>
      </w:pPr>
    </w:p>
    <w:p w:rsidR="00054C21" w:rsidRPr="00C052F5" w:rsidRDefault="00054C21" w:rsidP="00054C21">
      <w:pPr>
        <w:rPr>
          <w:b/>
        </w:rPr>
      </w:pPr>
      <w:r>
        <w:t xml:space="preserve">     </w:t>
      </w:r>
      <w:r w:rsidRPr="00C052F5">
        <w:rPr>
          <w:b/>
        </w:rPr>
        <w:t>Mokyklos darbuotojai</w:t>
      </w:r>
    </w:p>
    <w:p w:rsidR="00054C21" w:rsidRDefault="00054C21" w:rsidP="00054C21"/>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
        <w:gridCol w:w="5445"/>
        <w:gridCol w:w="1694"/>
        <w:gridCol w:w="1694"/>
      </w:tblGrid>
      <w:tr w:rsidR="00054C21" w:rsidRPr="00BC0AC0" w:rsidTr="004F4733">
        <w:trPr>
          <w:trHeight w:val="221"/>
        </w:trPr>
        <w:tc>
          <w:tcPr>
            <w:tcW w:w="700" w:type="dxa"/>
            <w:tcBorders>
              <w:top w:val="single" w:sz="4" w:space="0" w:color="auto"/>
              <w:left w:val="single" w:sz="4" w:space="0" w:color="auto"/>
              <w:bottom w:val="single" w:sz="4" w:space="0" w:color="auto"/>
              <w:right w:val="single" w:sz="4" w:space="0" w:color="auto"/>
            </w:tcBorders>
          </w:tcPr>
          <w:p w:rsidR="00054C21" w:rsidRDefault="00054C21" w:rsidP="004F4733">
            <w:pPr>
              <w:ind w:left="-268" w:firstLine="268"/>
            </w:pPr>
          </w:p>
        </w:tc>
        <w:tc>
          <w:tcPr>
            <w:tcW w:w="5445" w:type="dxa"/>
            <w:tcBorders>
              <w:top w:val="single" w:sz="4" w:space="0" w:color="auto"/>
              <w:left w:val="single" w:sz="4" w:space="0" w:color="auto"/>
              <w:bottom w:val="single" w:sz="4" w:space="0" w:color="auto"/>
              <w:right w:val="single" w:sz="4" w:space="0" w:color="auto"/>
            </w:tcBorders>
          </w:tcPr>
          <w:p w:rsidR="00054C21" w:rsidRDefault="00054C21" w:rsidP="004F4733"/>
        </w:tc>
        <w:tc>
          <w:tcPr>
            <w:tcW w:w="1694" w:type="dxa"/>
            <w:tcBorders>
              <w:top w:val="single" w:sz="4" w:space="0" w:color="auto"/>
              <w:left w:val="single" w:sz="4" w:space="0" w:color="auto"/>
              <w:bottom w:val="single" w:sz="4" w:space="0" w:color="auto"/>
              <w:right w:val="single" w:sz="4" w:space="0" w:color="auto"/>
            </w:tcBorders>
          </w:tcPr>
          <w:p w:rsidR="00054C21" w:rsidRPr="00393B77" w:rsidRDefault="00054C21" w:rsidP="004F4733">
            <w:pPr>
              <w:jc w:val="center"/>
            </w:pPr>
            <w:r w:rsidRPr="00393B77">
              <w:t>201</w:t>
            </w:r>
            <w:r>
              <w:t>7-</w:t>
            </w:r>
            <w:r w:rsidRPr="00393B77">
              <w:t>01-01</w:t>
            </w:r>
          </w:p>
        </w:tc>
        <w:tc>
          <w:tcPr>
            <w:tcW w:w="1694" w:type="dxa"/>
            <w:tcBorders>
              <w:top w:val="single" w:sz="4" w:space="0" w:color="auto"/>
              <w:left w:val="single" w:sz="4" w:space="0" w:color="auto"/>
              <w:bottom w:val="single" w:sz="4" w:space="0" w:color="auto"/>
              <w:right w:val="single" w:sz="4" w:space="0" w:color="auto"/>
            </w:tcBorders>
          </w:tcPr>
          <w:p w:rsidR="00054C21" w:rsidRPr="00393B77" w:rsidRDefault="00054C21" w:rsidP="004F4733">
            <w:pPr>
              <w:jc w:val="center"/>
            </w:pPr>
            <w:r w:rsidRPr="00393B77">
              <w:t>201</w:t>
            </w:r>
            <w:r>
              <w:t>7</w:t>
            </w:r>
            <w:r w:rsidRPr="00393B77">
              <w:t>-12-31</w:t>
            </w:r>
          </w:p>
        </w:tc>
      </w:tr>
      <w:tr w:rsidR="00054C21" w:rsidRPr="00BC0AC0" w:rsidTr="004F4733">
        <w:trPr>
          <w:trHeight w:val="180"/>
        </w:trPr>
        <w:tc>
          <w:tcPr>
            <w:tcW w:w="700" w:type="dxa"/>
            <w:tcBorders>
              <w:top w:val="single" w:sz="4" w:space="0" w:color="auto"/>
              <w:left w:val="single" w:sz="4" w:space="0" w:color="auto"/>
              <w:bottom w:val="single" w:sz="4" w:space="0" w:color="auto"/>
              <w:right w:val="single" w:sz="4" w:space="0" w:color="auto"/>
            </w:tcBorders>
          </w:tcPr>
          <w:p w:rsidR="00054C21" w:rsidRDefault="00054C21" w:rsidP="004F4733">
            <w:pPr>
              <w:rPr>
                <w:b/>
                <w:i/>
              </w:rPr>
            </w:pPr>
            <w:r>
              <w:rPr>
                <w:b/>
                <w:i/>
              </w:rPr>
              <w:t>1.</w:t>
            </w:r>
          </w:p>
        </w:tc>
        <w:tc>
          <w:tcPr>
            <w:tcW w:w="5445" w:type="dxa"/>
            <w:tcBorders>
              <w:top w:val="single" w:sz="4" w:space="0" w:color="auto"/>
              <w:left w:val="single" w:sz="4" w:space="0" w:color="auto"/>
              <w:bottom w:val="single" w:sz="4" w:space="0" w:color="auto"/>
              <w:right w:val="single" w:sz="4" w:space="0" w:color="auto"/>
            </w:tcBorders>
          </w:tcPr>
          <w:p w:rsidR="00054C21" w:rsidRDefault="00054C21" w:rsidP="004F4733">
            <w:pPr>
              <w:rPr>
                <w:b/>
                <w:i/>
              </w:rPr>
            </w:pPr>
            <w:r>
              <w:rPr>
                <w:b/>
                <w:i/>
              </w:rPr>
              <w:t>Bendras darbuotojų skaičius</w:t>
            </w:r>
          </w:p>
        </w:tc>
        <w:tc>
          <w:tcPr>
            <w:tcW w:w="1694" w:type="dxa"/>
            <w:tcBorders>
              <w:top w:val="single" w:sz="4" w:space="0" w:color="auto"/>
              <w:left w:val="single" w:sz="4" w:space="0" w:color="auto"/>
              <w:bottom w:val="single" w:sz="4" w:space="0" w:color="auto"/>
              <w:right w:val="single" w:sz="4" w:space="0" w:color="auto"/>
            </w:tcBorders>
          </w:tcPr>
          <w:p w:rsidR="00054C21" w:rsidRDefault="00054C21" w:rsidP="004F4733">
            <w:pPr>
              <w:jc w:val="center"/>
            </w:pPr>
            <w:r>
              <w:t>74</w:t>
            </w:r>
          </w:p>
        </w:tc>
        <w:tc>
          <w:tcPr>
            <w:tcW w:w="1694" w:type="dxa"/>
            <w:tcBorders>
              <w:top w:val="single" w:sz="4" w:space="0" w:color="auto"/>
              <w:left w:val="single" w:sz="4" w:space="0" w:color="auto"/>
              <w:bottom w:val="single" w:sz="4" w:space="0" w:color="auto"/>
              <w:right w:val="single" w:sz="4" w:space="0" w:color="auto"/>
            </w:tcBorders>
          </w:tcPr>
          <w:p w:rsidR="00054C21" w:rsidRPr="00393B77" w:rsidRDefault="00054C21" w:rsidP="004F4733">
            <w:pPr>
              <w:jc w:val="center"/>
            </w:pPr>
            <w:r>
              <w:t>70</w:t>
            </w:r>
          </w:p>
        </w:tc>
      </w:tr>
      <w:tr w:rsidR="00054C21" w:rsidRPr="00BC0AC0" w:rsidTr="004F4733">
        <w:trPr>
          <w:trHeight w:val="180"/>
        </w:trPr>
        <w:tc>
          <w:tcPr>
            <w:tcW w:w="700" w:type="dxa"/>
            <w:tcBorders>
              <w:top w:val="single" w:sz="4" w:space="0" w:color="auto"/>
              <w:left w:val="single" w:sz="4" w:space="0" w:color="auto"/>
              <w:bottom w:val="single" w:sz="4" w:space="0" w:color="auto"/>
              <w:right w:val="single" w:sz="4" w:space="0" w:color="auto"/>
            </w:tcBorders>
          </w:tcPr>
          <w:p w:rsidR="00054C21" w:rsidRDefault="00054C21" w:rsidP="004F4733">
            <w:r>
              <w:rPr>
                <w:b/>
                <w:i/>
              </w:rPr>
              <w:t>2.</w:t>
            </w:r>
          </w:p>
        </w:tc>
        <w:tc>
          <w:tcPr>
            <w:tcW w:w="5445" w:type="dxa"/>
            <w:tcBorders>
              <w:top w:val="single" w:sz="4" w:space="0" w:color="auto"/>
              <w:left w:val="single" w:sz="4" w:space="0" w:color="auto"/>
              <w:bottom w:val="single" w:sz="4" w:space="0" w:color="auto"/>
              <w:right w:val="single" w:sz="4" w:space="0" w:color="auto"/>
            </w:tcBorders>
          </w:tcPr>
          <w:p w:rsidR="00054C21" w:rsidRDefault="00054C21" w:rsidP="004F4733">
            <w:pPr>
              <w:rPr>
                <w:b/>
                <w:i/>
              </w:rPr>
            </w:pPr>
            <w:r>
              <w:rPr>
                <w:b/>
                <w:i/>
              </w:rPr>
              <w:t>Pedagoginių darbuotojų skaičius</w:t>
            </w:r>
          </w:p>
        </w:tc>
        <w:tc>
          <w:tcPr>
            <w:tcW w:w="1694" w:type="dxa"/>
            <w:tcBorders>
              <w:top w:val="single" w:sz="4" w:space="0" w:color="auto"/>
              <w:left w:val="single" w:sz="4" w:space="0" w:color="auto"/>
              <w:bottom w:val="single" w:sz="4" w:space="0" w:color="auto"/>
              <w:right w:val="single" w:sz="4" w:space="0" w:color="auto"/>
            </w:tcBorders>
          </w:tcPr>
          <w:p w:rsidR="00054C21" w:rsidRDefault="00054C21" w:rsidP="004F4733">
            <w:pPr>
              <w:jc w:val="center"/>
            </w:pPr>
            <w:r>
              <w:t>49</w:t>
            </w:r>
          </w:p>
        </w:tc>
        <w:tc>
          <w:tcPr>
            <w:tcW w:w="1694" w:type="dxa"/>
            <w:tcBorders>
              <w:top w:val="single" w:sz="4" w:space="0" w:color="auto"/>
              <w:left w:val="single" w:sz="4" w:space="0" w:color="auto"/>
              <w:bottom w:val="single" w:sz="4" w:space="0" w:color="auto"/>
              <w:right w:val="single" w:sz="4" w:space="0" w:color="auto"/>
            </w:tcBorders>
          </w:tcPr>
          <w:p w:rsidR="00054C21" w:rsidRPr="00B77CCB" w:rsidRDefault="00054C21" w:rsidP="004F4733">
            <w:pPr>
              <w:jc w:val="center"/>
            </w:pPr>
            <w:r>
              <w:t>46</w:t>
            </w:r>
          </w:p>
        </w:tc>
      </w:tr>
      <w:tr w:rsidR="00054C21" w:rsidTr="004F4733">
        <w:trPr>
          <w:trHeight w:val="180"/>
        </w:trPr>
        <w:tc>
          <w:tcPr>
            <w:tcW w:w="700" w:type="dxa"/>
            <w:tcBorders>
              <w:top w:val="single" w:sz="4" w:space="0" w:color="auto"/>
              <w:left w:val="single" w:sz="4" w:space="0" w:color="auto"/>
              <w:bottom w:val="single" w:sz="4" w:space="0" w:color="auto"/>
              <w:right w:val="single" w:sz="4" w:space="0" w:color="auto"/>
            </w:tcBorders>
          </w:tcPr>
          <w:p w:rsidR="00054C21" w:rsidRDefault="00054C21" w:rsidP="004F4733">
            <w:pPr>
              <w:rPr>
                <w:b/>
                <w:i/>
              </w:rPr>
            </w:pPr>
          </w:p>
        </w:tc>
        <w:tc>
          <w:tcPr>
            <w:tcW w:w="5445" w:type="dxa"/>
            <w:tcBorders>
              <w:top w:val="single" w:sz="4" w:space="0" w:color="auto"/>
              <w:left w:val="single" w:sz="4" w:space="0" w:color="auto"/>
              <w:bottom w:val="single" w:sz="4" w:space="0" w:color="auto"/>
              <w:right w:val="single" w:sz="4" w:space="0" w:color="auto"/>
            </w:tcBorders>
          </w:tcPr>
          <w:p w:rsidR="00054C21" w:rsidRDefault="00054C21" w:rsidP="004F4733">
            <w:r>
              <w:t>Iš jų :</w:t>
            </w:r>
          </w:p>
        </w:tc>
        <w:tc>
          <w:tcPr>
            <w:tcW w:w="1694" w:type="dxa"/>
            <w:tcBorders>
              <w:top w:val="single" w:sz="4" w:space="0" w:color="auto"/>
              <w:left w:val="single" w:sz="4" w:space="0" w:color="auto"/>
              <w:bottom w:val="single" w:sz="4" w:space="0" w:color="auto"/>
              <w:right w:val="single" w:sz="4" w:space="0" w:color="auto"/>
            </w:tcBorders>
          </w:tcPr>
          <w:p w:rsidR="00054C21" w:rsidRDefault="00054C21" w:rsidP="004F4733">
            <w:pPr>
              <w:jc w:val="center"/>
              <w:rPr>
                <w:i/>
              </w:rPr>
            </w:pPr>
          </w:p>
        </w:tc>
        <w:tc>
          <w:tcPr>
            <w:tcW w:w="1694" w:type="dxa"/>
            <w:tcBorders>
              <w:top w:val="single" w:sz="4" w:space="0" w:color="auto"/>
              <w:left w:val="single" w:sz="4" w:space="0" w:color="auto"/>
              <w:bottom w:val="single" w:sz="4" w:space="0" w:color="auto"/>
              <w:right w:val="single" w:sz="4" w:space="0" w:color="auto"/>
            </w:tcBorders>
          </w:tcPr>
          <w:p w:rsidR="00054C21" w:rsidRPr="00B77CCB" w:rsidRDefault="00054C21" w:rsidP="004F4733">
            <w:pPr>
              <w:jc w:val="center"/>
              <w:rPr>
                <w:i/>
              </w:rPr>
            </w:pPr>
          </w:p>
        </w:tc>
      </w:tr>
      <w:tr w:rsidR="00054C21" w:rsidTr="004F4733">
        <w:trPr>
          <w:trHeight w:val="180"/>
        </w:trPr>
        <w:tc>
          <w:tcPr>
            <w:tcW w:w="700" w:type="dxa"/>
            <w:tcBorders>
              <w:top w:val="single" w:sz="4" w:space="0" w:color="auto"/>
              <w:left w:val="single" w:sz="4" w:space="0" w:color="auto"/>
              <w:bottom w:val="single" w:sz="4" w:space="0" w:color="auto"/>
              <w:right w:val="single" w:sz="4" w:space="0" w:color="auto"/>
            </w:tcBorders>
          </w:tcPr>
          <w:p w:rsidR="00054C21" w:rsidRDefault="00054C21" w:rsidP="004F4733"/>
        </w:tc>
        <w:tc>
          <w:tcPr>
            <w:tcW w:w="5445" w:type="dxa"/>
            <w:tcBorders>
              <w:top w:val="single" w:sz="4" w:space="0" w:color="auto"/>
              <w:left w:val="single" w:sz="4" w:space="0" w:color="auto"/>
              <w:bottom w:val="single" w:sz="4" w:space="0" w:color="auto"/>
              <w:right w:val="single" w:sz="4" w:space="0" w:color="auto"/>
            </w:tcBorders>
          </w:tcPr>
          <w:p w:rsidR="00054C21" w:rsidRDefault="00054C21" w:rsidP="004F4733">
            <w:r>
              <w:t>mokytojų pagrindinėse pareigose</w:t>
            </w:r>
          </w:p>
        </w:tc>
        <w:tc>
          <w:tcPr>
            <w:tcW w:w="1694" w:type="dxa"/>
            <w:tcBorders>
              <w:top w:val="single" w:sz="4" w:space="0" w:color="auto"/>
              <w:left w:val="single" w:sz="4" w:space="0" w:color="auto"/>
              <w:bottom w:val="single" w:sz="4" w:space="0" w:color="auto"/>
              <w:right w:val="single" w:sz="4" w:space="0" w:color="auto"/>
            </w:tcBorders>
          </w:tcPr>
          <w:p w:rsidR="00054C21" w:rsidRDefault="00054C21" w:rsidP="004F4733">
            <w:pPr>
              <w:jc w:val="center"/>
            </w:pPr>
            <w:r>
              <w:t>37</w:t>
            </w:r>
          </w:p>
        </w:tc>
        <w:tc>
          <w:tcPr>
            <w:tcW w:w="1694" w:type="dxa"/>
            <w:tcBorders>
              <w:top w:val="single" w:sz="4" w:space="0" w:color="auto"/>
              <w:left w:val="single" w:sz="4" w:space="0" w:color="auto"/>
              <w:bottom w:val="single" w:sz="4" w:space="0" w:color="auto"/>
              <w:right w:val="single" w:sz="4" w:space="0" w:color="auto"/>
            </w:tcBorders>
          </w:tcPr>
          <w:p w:rsidR="00054C21" w:rsidRPr="00B77CCB" w:rsidRDefault="00054C21" w:rsidP="004F4733">
            <w:pPr>
              <w:jc w:val="center"/>
            </w:pPr>
            <w:r>
              <w:t>35</w:t>
            </w:r>
          </w:p>
        </w:tc>
      </w:tr>
      <w:tr w:rsidR="00054C21" w:rsidTr="004F4733">
        <w:trPr>
          <w:trHeight w:val="180"/>
        </w:trPr>
        <w:tc>
          <w:tcPr>
            <w:tcW w:w="700" w:type="dxa"/>
            <w:tcBorders>
              <w:top w:val="single" w:sz="4" w:space="0" w:color="auto"/>
              <w:left w:val="single" w:sz="4" w:space="0" w:color="auto"/>
              <w:bottom w:val="single" w:sz="4" w:space="0" w:color="auto"/>
              <w:right w:val="single" w:sz="4" w:space="0" w:color="auto"/>
            </w:tcBorders>
          </w:tcPr>
          <w:p w:rsidR="00054C21" w:rsidRDefault="00054C21" w:rsidP="004F4733"/>
        </w:tc>
        <w:tc>
          <w:tcPr>
            <w:tcW w:w="5445" w:type="dxa"/>
            <w:tcBorders>
              <w:top w:val="single" w:sz="4" w:space="0" w:color="auto"/>
              <w:left w:val="single" w:sz="4" w:space="0" w:color="auto"/>
              <w:bottom w:val="single" w:sz="4" w:space="0" w:color="auto"/>
              <w:right w:val="single" w:sz="4" w:space="0" w:color="auto"/>
            </w:tcBorders>
          </w:tcPr>
          <w:p w:rsidR="00054C21" w:rsidRDefault="00054C21" w:rsidP="004F4733">
            <w:r>
              <w:t>mokytojų nepagrindinėse pareigose</w:t>
            </w:r>
          </w:p>
        </w:tc>
        <w:tc>
          <w:tcPr>
            <w:tcW w:w="1694" w:type="dxa"/>
            <w:tcBorders>
              <w:top w:val="single" w:sz="4" w:space="0" w:color="auto"/>
              <w:left w:val="single" w:sz="4" w:space="0" w:color="auto"/>
              <w:bottom w:val="single" w:sz="4" w:space="0" w:color="auto"/>
              <w:right w:val="single" w:sz="4" w:space="0" w:color="auto"/>
            </w:tcBorders>
          </w:tcPr>
          <w:p w:rsidR="00054C21" w:rsidRDefault="00054C21" w:rsidP="004F4733">
            <w:pPr>
              <w:jc w:val="center"/>
            </w:pPr>
            <w:r>
              <w:t>12</w:t>
            </w:r>
          </w:p>
        </w:tc>
        <w:tc>
          <w:tcPr>
            <w:tcW w:w="1694" w:type="dxa"/>
            <w:tcBorders>
              <w:top w:val="single" w:sz="4" w:space="0" w:color="auto"/>
              <w:left w:val="single" w:sz="4" w:space="0" w:color="auto"/>
              <w:bottom w:val="single" w:sz="4" w:space="0" w:color="auto"/>
              <w:right w:val="single" w:sz="4" w:space="0" w:color="auto"/>
            </w:tcBorders>
          </w:tcPr>
          <w:p w:rsidR="00054C21" w:rsidRPr="00B77CCB" w:rsidRDefault="00054C21" w:rsidP="004F4733">
            <w:pPr>
              <w:jc w:val="center"/>
            </w:pPr>
            <w:r>
              <w:t>11</w:t>
            </w:r>
          </w:p>
        </w:tc>
      </w:tr>
      <w:tr w:rsidR="00054C21" w:rsidTr="004F4733">
        <w:trPr>
          <w:trHeight w:val="180"/>
        </w:trPr>
        <w:tc>
          <w:tcPr>
            <w:tcW w:w="700" w:type="dxa"/>
            <w:tcBorders>
              <w:top w:val="single" w:sz="4" w:space="0" w:color="auto"/>
              <w:left w:val="single" w:sz="4" w:space="0" w:color="auto"/>
              <w:bottom w:val="single" w:sz="4" w:space="0" w:color="auto"/>
              <w:right w:val="single" w:sz="4" w:space="0" w:color="auto"/>
            </w:tcBorders>
          </w:tcPr>
          <w:p w:rsidR="00054C21" w:rsidRDefault="00054C21" w:rsidP="004F4733">
            <w:pPr>
              <w:rPr>
                <w:b/>
                <w:i/>
              </w:rPr>
            </w:pPr>
            <w:r>
              <w:rPr>
                <w:b/>
                <w:i/>
              </w:rPr>
              <w:t>3.</w:t>
            </w:r>
          </w:p>
        </w:tc>
        <w:tc>
          <w:tcPr>
            <w:tcW w:w="5445" w:type="dxa"/>
            <w:tcBorders>
              <w:top w:val="single" w:sz="4" w:space="0" w:color="auto"/>
              <w:left w:val="single" w:sz="4" w:space="0" w:color="auto"/>
              <w:bottom w:val="single" w:sz="4" w:space="0" w:color="auto"/>
              <w:right w:val="single" w:sz="4" w:space="0" w:color="auto"/>
            </w:tcBorders>
          </w:tcPr>
          <w:p w:rsidR="00054C21" w:rsidRDefault="00054C21" w:rsidP="004F4733">
            <w:pPr>
              <w:rPr>
                <w:b/>
                <w:i/>
              </w:rPr>
            </w:pPr>
            <w:r>
              <w:rPr>
                <w:b/>
                <w:i/>
              </w:rPr>
              <w:t xml:space="preserve">Atestuotų pedagogų skaičius </w:t>
            </w:r>
          </w:p>
        </w:tc>
        <w:tc>
          <w:tcPr>
            <w:tcW w:w="1694" w:type="dxa"/>
            <w:tcBorders>
              <w:top w:val="single" w:sz="4" w:space="0" w:color="auto"/>
              <w:left w:val="single" w:sz="4" w:space="0" w:color="auto"/>
              <w:bottom w:val="single" w:sz="4" w:space="0" w:color="auto"/>
              <w:right w:val="single" w:sz="4" w:space="0" w:color="auto"/>
            </w:tcBorders>
          </w:tcPr>
          <w:p w:rsidR="00054C21" w:rsidRDefault="00054C21" w:rsidP="004F4733">
            <w:pPr>
              <w:jc w:val="center"/>
            </w:pPr>
          </w:p>
        </w:tc>
        <w:tc>
          <w:tcPr>
            <w:tcW w:w="1694" w:type="dxa"/>
            <w:tcBorders>
              <w:top w:val="single" w:sz="4" w:space="0" w:color="auto"/>
              <w:left w:val="single" w:sz="4" w:space="0" w:color="auto"/>
              <w:bottom w:val="single" w:sz="4" w:space="0" w:color="auto"/>
              <w:right w:val="single" w:sz="4" w:space="0" w:color="auto"/>
            </w:tcBorders>
          </w:tcPr>
          <w:p w:rsidR="00054C21" w:rsidRPr="00B77CCB" w:rsidRDefault="00054C21" w:rsidP="004F4733">
            <w:pPr>
              <w:jc w:val="center"/>
            </w:pPr>
          </w:p>
        </w:tc>
      </w:tr>
      <w:tr w:rsidR="00054C21" w:rsidTr="004F4733">
        <w:trPr>
          <w:trHeight w:val="180"/>
        </w:trPr>
        <w:tc>
          <w:tcPr>
            <w:tcW w:w="700" w:type="dxa"/>
            <w:tcBorders>
              <w:top w:val="single" w:sz="4" w:space="0" w:color="auto"/>
              <w:left w:val="single" w:sz="4" w:space="0" w:color="auto"/>
              <w:bottom w:val="single" w:sz="4" w:space="0" w:color="auto"/>
              <w:right w:val="single" w:sz="4" w:space="0" w:color="auto"/>
            </w:tcBorders>
          </w:tcPr>
          <w:p w:rsidR="00054C21" w:rsidRDefault="00054C21" w:rsidP="004F4733"/>
        </w:tc>
        <w:tc>
          <w:tcPr>
            <w:tcW w:w="5445" w:type="dxa"/>
            <w:tcBorders>
              <w:top w:val="single" w:sz="4" w:space="0" w:color="auto"/>
              <w:left w:val="single" w:sz="4" w:space="0" w:color="auto"/>
              <w:bottom w:val="single" w:sz="4" w:space="0" w:color="auto"/>
              <w:right w:val="single" w:sz="4" w:space="0" w:color="auto"/>
            </w:tcBorders>
          </w:tcPr>
          <w:p w:rsidR="00054C21" w:rsidRDefault="00054C21" w:rsidP="004F4733">
            <w:r>
              <w:t>Turinčio eksperto kvalifikacinę kategoriją</w:t>
            </w:r>
          </w:p>
        </w:tc>
        <w:tc>
          <w:tcPr>
            <w:tcW w:w="1694" w:type="dxa"/>
            <w:tcBorders>
              <w:top w:val="single" w:sz="4" w:space="0" w:color="auto"/>
              <w:left w:val="single" w:sz="4" w:space="0" w:color="auto"/>
              <w:bottom w:val="single" w:sz="4" w:space="0" w:color="auto"/>
              <w:right w:val="single" w:sz="4" w:space="0" w:color="auto"/>
            </w:tcBorders>
          </w:tcPr>
          <w:p w:rsidR="00054C21" w:rsidRDefault="00054C21" w:rsidP="004F4733">
            <w:pPr>
              <w:jc w:val="center"/>
              <w:rPr>
                <w:color w:val="000000"/>
              </w:rPr>
            </w:pPr>
            <w:r>
              <w:rPr>
                <w:color w:val="000000"/>
              </w:rPr>
              <w:t>-</w:t>
            </w:r>
          </w:p>
        </w:tc>
        <w:tc>
          <w:tcPr>
            <w:tcW w:w="1694" w:type="dxa"/>
            <w:tcBorders>
              <w:top w:val="single" w:sz="4" w:space="0" w:color="auto"/>
              <w:left w:val="single" w:sz="4" w:space="0" w:color="auto"/>
              <w:bottom w:val="single" w:sz="4" w:space="0" w:color="auto"/>
              <w:right w:val="single" w:sz="4" w:space="0" w:color="auto"/>
            </w:tcBorders>
          </w:tcPr>
          <w:p w:rsidR="00054C21" w:rsidRPr="00B77CCB" w:rsidRDefault="00054C21" w:rsidP="004F4733">
            <w:pPr>
              <w:jc w:val="center"/>
            </w:pPr>
          </w:p>
        </w:tc>
      </w:tr>
      <w:tr w:rsidR="00054C21" w:rsidTr="004F4733">
        <w:trPr>
          <w:trHeight w:val="180"/>
        </w:trPr>
        <w:tc>
          <w:tcPr>
            <w:tcW w:w="700" w:type="dxa"/>
            <w:tcBorders>
              <w:top w:val="single" w:sz="4" w:space="0" w:color="auto"/>
              <w:left w:val="single" w:sz="4" w:space="0" w:color="auto"/>
              <w:bottom w:val="single" w:sz="4" w:space="0" w:color="auto"/>
              <w:right w:val="single" w:sz="4" w:space="0" w:color="auto"/>
            </w:tcBorders>
          </w:tcPr>
          <w:p w:rsidR="00054C21" w:rsidRDefault="00054C21" w:rsidP="004F4733"/>
        </w:tc>
        <w:tc>
          <w:tcPr>
            <w:tcW w:w="5445" w:type="dxa"/>
            <w:tcBorders>
              <w:top w:val="single" w:sz="4" w:space="0" w:color="auto"/>
              <w:left w:val="single" w:sz="4" w:space="0" w:color="auto"/>
              <w:bottom w:val="single" w:sz="4" w:space="0" w:color="auto"/>
              <w:right w:val="single" w:sz="4" w:space="0" w:color="auto"/>
            </w:tcBorders>
          </w:tcPr>
          <w:p w:rsidR="00054C21" w:rsidRDefault="00054C21" w:rsidP="004F4733">
            <w:r>
              <w:t>Turinčių metodininko kvalifikacinę kategoriją</w:t>
            </w:r>
          </w:p>
        </w:tc>
        <w:tc>
          <w:tcPr>
            <w:tcW w:w="1694" w:type="dxa"/>
            <w:tcBorders>
              <w:top w:val="single" w:sz="4" w:space="0" w:color="auto"/>
              <w:left w:val="single" w:sz="4" w:space="0" w:color="auto"/>
              <w:bottom w:val="single" w:sz="4" w:space="0" w:color="auto"/>
              <w:right w:val="single" w:sz="4" w:space="0" w:color="auto"/>
            </w:tcBorders>
          </w:tcPr>
          <w:p w:rsidR="00054C21" w:rsidRDefault="00054C21" w:rsidP="004F4733">
            <w:pPr>
              <w:jc w:val="center"/>
              <w:rPr>
                <w:color w:val="000000"/>
              </w:rPr>
            </w:pPr>
            <w:r>
              <w:rPr>
                <w:color w:val="000000"/>
              </w:rPr>
              <w:t>26</w:t>
            </w:r>
          </w:p>
        </w:tc>
        <w:tc>
          <w:tcPr>
            <w:tcW w:w="1694" w:type="dxa"/>
            <w:tcBorders>
              <w:top w:val="single" w:sz="4" w:space="0" w:color="auto"/>
              <w:left w:val="single" w:sz="4" w:space="0" w:color="auto"/>
              <w:bottom w:val="single" w:sz="4" w:space="0" w:color="auto"/>
              <w:right w:val="single" w:sz="4" w:space="0" w:color="auto"/>
            </w:tcBorders>
          </w:tcPr>
          <w:p w:rsidR="00054C21" w:rsidRPr="00B77CCB" w:rsidRDefault="00054C21" w:rsidP="004F4733">
            <w:pPr>
              <w:jc w:val="center"/>
            </w:pPr>
            <w:r>
              <w:t>26</w:t>
            </w:r>
          </w:p>
        </w:tc>
      </w:tr>
      <w:tr w:rsidR="00054C21" w:rsidTr="004F4733">
        <w:trPr>
          <w:trHeight w:val="180"/>
        </w:trPr>
        <w:tc>
          <w:tcPr>
            <w:tcW w:w="700" w:type="dxa"/>
            <w:tcBorders>
              <w:top w:val="single" w:sz="4" w:space="0" w:color="auto"/>
              <w:left w:val="single" w:sz="4" w:space="0" w:color="auto"/>
              <w:bottom w:val="single" w:sz="4" w:space="0" w:color="auto"/>
              <w:right w:val="single" w:sz="4" w:space="0" w:color="auto"/>
            </w:tcBorders>
          </w:tcPr>
          <w:p w:rsidR="00054C21" w:rsidRDefault="00054C21" w:rsidP="004F4733"/>
        </w:tc>
        <w:tc>
          <w:tcPr>
            <w:tcW w:w="5445" w:type="dxa"/>
            <w:tcBorders>
              <w:top w:val="single" w:sz="4" w:space="0" w:color="auto"/>
              <w:left w:val="single" w:sz="4" w:space="0" w:color="auto"/>
              <w:bottom w:val="single" w:sz="4" w:space="0" w:color="auto"/>
              <w:right w:val="single" w:sz="4" w:space="0" w:color="auto"/>
            </w:tcBorders>
          </w:tcPr>
          <w:p w:rsidR="00054C21" w:rsidRDefault="00054C21" w:rsidP="004F4733">
            <w:r>
              <w:t>Turinčių vyr. mokytojo kvalifikacinę kategoriją</w:t>
            </w:r>
          </w:p>
        </w:tc>
        <w:tc>
          <w:tcPr>
            <w:tcW w:w="1694" w:type="dxa"/>
            <w:tcBorders>
              <w:top w:val="single" w:sz="4" w:space="0" w:color="auto"/>
              <w:left w:val="single" w:sz="4" w:space="0" w:color="auto"/>
              <w:bottom w:val="single" w:sz="4" w:space="0" w:color="auto"/>
              <w:right w:val="single" w:sz="4" w:space="0" w:color="auto"/>
            </w:tcBorders>
          </w:tcPr>
          <w:p w:rsidR="00054C21" w:rsidRDefault="00054C21" w:rsidP="004F4733">
            <w:pPr>
              <w:jc w:val="center"/>
              <w:rPr>
                <w:color w:val="000000"/>
              </w:rPr>
            </w:pPr>
            <w:r>
              <w:rPr>
                <w:color w:val="000000"/>
              </w:rPr>
              <w:t>17</w:t>
            </w:r>
          </w:p>
        </w:tc>
        <w:tc>
          <w:tcPr>
            <w:tcW w:w="1694" w:type="dxa"/>
            <w:tcBorders>
              <w:top w:val="single" w:sz="4" w:space="0" w:color="auto"/>
              <w:left w:val="single" w:sz="4" w:space="0" w:color="auto"/>
              <w:bottom w:val="single" w:sz="4" w:space="0" w:color="auto"/>
              <w:right w:val="single" w:sz="4" w:space="0" w:color="auto"/>
            </w:tcBorders>
          </w:tcPr>
          <w:p w:rsidR="00054C21" w:rsidRPr="00B77CCB" w:rsidRDefault="00054C21" w:rsidP="004F4733">
            <w:pPr>
              <w:jc w:val="center"/>
            </w:pPr>
            <w:r>
              <w:t>14</w:t>
            </w:r>
          </w:p>
        </w:tc>
      </w:tr>
      <w:tr w:rsidR="00054C21" w:rsidTr="004F4733">
        <w:trPr>
          <w:trHeight w:val="70"/>
        </w:trPr>
        <w:tc>
          <w:tcPr>
            <w:tcW w:w="700" w:type="dxa"/>
            <w:tcBorders>
              <w:top w:val="single" w:sz="4" w:space="0" w:color="auto"/>
              <w:left w:val="single" w:sz="4" w:space="0" w:color="auto"/>
              <w:bottom w:val="single" w:sz="4" w:space="0" w:color="auto"/>
              <w:right w:val="single" w:sz="4" w:space="0" w:color="auto"/>
            </w:tcBorders>
          </w:tcPr>
          <w:p w:rsidR="00054C21" w:rsidRDefault="00054C21" w:rsidP="004F4733"/>
        </w:tc>
        <w:tc>
          <w:tcPr>
            <w:tcW w:w="5445" w:type="dxa"/>
            <w:tcBorders>
              <w:top w:val="single" w:sz="4" w:space="0" w:color="auto"/>
              <w:left w:val="single" w:sz="4" w:space="0" w:color="auto"/>
              <w:bottom w:val="single" w:sz="4" w:space="0" w:color="auto"/>
              <w:right w:val="single" w:sz="4" w:space="0" w:color="auto"/>
            </w:tcBorders>
          </w:tcPr>
          <w:p w:rsidR="00054C21" w:rsidRDefault="00054C21" w:rsidP="004F4733">
            <w:r>
              <w:t>Turinčių mokytojo kvalifikacinę kategoriją</w:t>
            </w:r>
          </w:p>
        </w:tc>
        <w:tc>
          <w:tcPr>
            <w:tcW w:w="1694" w:type="dxa"/>
            <w:tcBorders>
              <w:top w:val="single" w:sz="4" w:space="0" w:color="auto"/>
              <w:left w:val="single" w:sz="4" w:space="0" w:color="auto"/>
              <w:bottom w:val="single" w:sz="4" w:space="0" w:color="auto"/>
              <w:right w:val="single" w:sz="4" w:space="0" w:color="auto"/>
            </w:tcBorders>
          </w:tcPr>
          <w:p w:rsidR="00054C21" w:rsidRDefault="00054C21" w:rsidP="004F4733">
            <w:pPr>
              <w:jc w:val="center"/>
              <w:rPr>
                <w:color w:val="000000"/>
              </w:rPr>
            </w:pPr>
            <w:r>
              <w:rPr>
                <w:color w:val="000000"/>
              </w:rPr>
              <w:t>6</w:t>
            </w:r>
          </w:p>
        </w:tc>
        <w:tc>
          <w:tcPr>
            <w:tcW w:w="1694" w:type="dxa"/>
            <w:tcBorders>
              <w:top w:val="single" w:sz="4" w:space="0" w:color="auto"/>
              <w:left w:val="single" w:sz="4" w:space="0" w:color="auto"/>
              <w:bottom w:val="single" w:sz="4" w:space="0" w:color="auto"/>
              <w:right w:val="single" w:sz="4" w:space="0" w:color="auto"/>
            </w:tcBorders>
          </w:tcPr>
          <w:p w:rsidR="00054C21" w:rsidRPr="00866178" w:rsidRDefault="00054C21" w:rsidP="004F4733">
            <w:pPr>
              <w:jc w:val="center"/>
            </w:pPr>
            <w:r>
              <w:t>6</w:t>
            </w:r>
          </w:p>
        </w:tc>
      </w:tr>
      <w:tr w:rsidR="00054C21" w:rsidTr="004F4733">
        <w:trPr>
          <w:trHeight w:val="180"/>
        </w:trPr>
        <w:tc>
          <w:tcPr>
            <w:tcW w:w="700" w:type="dxa"/>
            <w:tcBorders>
              <w:top w:val="single" w:sz="4" w:space="0" w:color="auto"/>
              <w:left w:val="single" w:sz="4" w:space="0" w:color="auto"/>
              <w:bottom w:val="single" w:sz="4" w:space="0" w:color="auto"/>
              <w:right w:val="single" w:sz="4" w:space="0" w:color="auto"/>
            </w:tcBorders>
          </w:tcPr>
          <w:p w:rsidR="00054C21" w:rsidRDefault="00054C21" w:rsidP="004F4733"/>
        </w:tc>
        <w:tc>
          <w:tcPr>
            <w:tcW w:w="5445" w:type="dxa"/>
            <w:tcBorders>
              <w:top w:val="single" w:sz="4" w:space="0" w:color="auto"/>
              <w:left w:val="single" w:sz="4" w:space="0" w:color="auto"/>
              <w:bottom w:val="single" w:sz="4" w:space="0" w:color="auto"/>
              <w:right w:val="single" w:sz="4" w:space="0" w:color="auto"/>
            </w:tcBorders>
          </w:tcPr>
          <w:p w:rsidR="00054C21" w:rsidRDefault="00054C21" w:rsidP="004F4733">
            <w:r>
              <w:t>Neatestuotų mokytojų skaičius</w:t>
            </w:r>
          </w:p>
        </w:tc>
        <w:tc>
          <w:tcPr>
            <w:tcW w:w="1694" w:type="dxa"/>
            <w:tcBorders>
              <w:top w:val="single" w:sz="4" w:space="0" w:color="auto"/>
              <w:left w:val="single" w:sz="4" w:space="0" w:color="auto"/>
              <w:bottom w:val="single" w:sz="4" w:space="0" w:color="auto"/>
              <w:right w:val="single" w:sz="4" w:space="0" w:color="auto"/>
            </w:tcBorders>
          </w:tcPr>
          <w:p w:rsidR="00054C21" w:rsidRDefault="00054C21" w:rsidP="004F4733">
            <w:pPr>
              <w:jc w:val="center"/>
              <w:rPr>
                <w:color w:val="000000"/>
              </w:rPr>
            </w:pPr>
            <w:r>
              <w:rPr>
                <w:color w:val="000000"/>
              </w:rPr>
              <w:t>-</w:t>
            </w:r>
          </w:p>
        </w:tc>
        <w:tc>
          <w:tcPr>
            <w:tcW w:w="1694" w:type="dxa"/>
            <w:tcBorders>
              <w:top w:val="single" w:sz="4" w:space="0" w:color="auto"/>
              <w:left w:val="single" w:sz="4" w:space="0" w:color="auto"/>
              <w:bottom w:val="single" w:sz="4" w:space="0" w:color="auto"/>
              <w:right w:val="single" w:sz="4" w:space="0" w:color="auto"/>
            </w:tcBorders>
          </w:tcPr>
          <w:p w:rsidR="00054C21" w:rsidRPr="00866178" w:rsidRDefault="00054C21" w:rsidP="004F4733">
            <w:pPr>
              <w:jc w:val="center"/>
            </w:pPr>
            <w:r w:rsidRPr="00866178">
              <w:t>-</w:t>
            </w:r>
          </w:p>
        </w:tc>
      </w:tr>
    </w:tbl>
    <w:p w:rsidR="00054C21" w:rsidRDefault="00054C21" w:rsidP="00054C21">
      <w:pPr>
        <w:jc w:val="both"/>
      </w:pPr>
    </w:p>
    <w:p w:rsidR="00054C21" w:rsidRDefault="00054C21" w:rsidP="00054C21">
      <w:pPr>
        <w:jc w:val="center"/>
      </w:pPr>
    </w:p>
    <w:p w:rsidR="00054C21" w:rsidRDefault="00054C21" w:rsidP="00054C21">
      <w:pPr>
        <w:jc w:val="both"/>
      </w:pPr>
      <w:r w:rsidRPr="00A41F80">
        <w:rPr>
          <w:noProof/>
        </w:rPr>
        <w:lastRenderedPageBreak/>
        <w:drawing>
          <wp:inline distT="0" distB="0" distL="0" distR="0">
            <wp:extent cx="6000750" cy="3476625"/>
            <wp:effectExtent l="0" t="0" r="0" b="0"/>
            <wp:docPr id="29" name="Diagrama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54C21" w:rsidRDefault="00054C21" w:rsidP="00054C21">
      <w:pPr>
        <w:jc w:val="center"/>
      </w:pPr>
    </w:p>
    <w:p w:rsidR="00054C21" w:rsidRDefault="00054C21" w:rsidP="00054C21">
      <w:pPr>
        <w:jc w:val="both"/>
        <w:rPr>
          <w:noProof/>
          <w:lang w:val="en-US" w:eastAsia="en-US"/>
        </w:rPr>
      </w:pPr>
      <w:r w:rsidRPr="00A41F80">
        <w:rPr>
          <w:noProof/>
        </w:rPr>
        <w:drawing>
          <wp:inline distT="0" distB="0" distL="0" distR="0">
            <wp:extent cx="6000750" cy="3724275"/>
            <wp:effectExtent l="0" t="0" r="0" b="0"/>
            <wp:docPr id="28" name="Diagrama 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54C21" w:rsidRDefault="00054C21" w:rsidP="00054C21">
      <w:pPr>
        <w:jc w:val="both"/>
        <w:rPr>
          <w:noProof/>
          <w:lang w:val="en-US" w:eastAsia="en-US"/>
        </w:rPr>
      </w:pPr>
      <w:r>
        <w:rPr>
          <w:noProof/>
          <w:lang w:val="en-US" w:eastAsia="en-US"/>
        </w:rPr>
        <w:lastRenderedPageBreak/>
        <w:t xml:space="preserve">  </w:t>
      </w:r>
      <w:r w:rsidRPr="00A41F80">
        <w:rPr>
          <w:noProof/>
        </w:rPr>
        <w:drawing>
          <wp:inline distT="0" distB="0" distL="0" distR="0">
            <wp:extent cx="5981700" cy="3562350"/>
            <wp:effectExtent l="0" t="0" r="0" b="0"/>
            <wp:docPr id="27" name="Diagrama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54C21" w:rsidRDefault="00054C21" w:rsidP="00054C21">
      <w:pPr>
        <w:jc w:val="both"/>
      </w:pPr>
    </w:p>
    <w:p w:rsidR="00054C21" w:rsidRDefault="00054C21" w:rsidP="00054C21">
      <w:pPr>
        <w:jc w:val="both"/>
      </w:pPr>
      <w:r>
        <w:t xml:space="preserve">     </w:t>
      </w:r>
      <w:r w:rsidRPr="00DC077D">
        <w:t>Mokyklos privalumai</w:t>
      </w:r>
      <w:r w:rsidRPr="00DC077D">
        <w:rPr>
          <w:b/>
        </w:rPr>
        <w:t>:</w:t>
      </w:r>
      <w:r w:rsidRPr="00DC077D">
        <w:t xml:space="preserve"> </w:t>
      </w:r>
      <w:r>
        <w:t>visi mokytojai yra mokomųjų dalykų specialistai, turi aukštąjį išsilavinimą ir mokytojo kvalifikaciją. Mokytojai nuolat dalyvavo kvalifikacijos kėlimo kursuose, gerai įrengti mokomieji kabinetai, biblioteka ir skaitykla, sveikatingumo - treniruoklių klasė, sporto salė.</w:t>
      </w:r>
    </w:p>
    <w:p w:rsidR="00054C21" w:rsidRPr="00216CBD" w:rsidRDefault="00054C21" w:rsidP="00054C21">
      <w:pPr>
        <w:jc w:val="both"/>
      </w:pPr>
      <w:r>
        <w:t xml:space="preserve">     To</w:t>
      </w:r>
      <w:r w:rsidRPr="00DC077D">
        <w:t>bulintinos sritys:</w:t>
      </w:r>
      <w:r>
        <w:t xml:space="preserve"> mokyklos patalpos nepilnai pritaikytos fizinę negalę turintiems mokiniams.</w:t>
      </w:r>
    </w:p>
    <w:p w:rsidR="00054C21" w:rsidRPr="00216CBD" w:rsidRDefault="00054C21" w:rsidP="00054C21">
      <w:pPr>
        <w:jc w:val="both"/>
      </w:pPr>
      <w:r>
        <w:t xml:space="preserve">     </w:t>
      </w:r>
      <w:r w:rsidRPr="00216CBD">
        <w:t>Buvo bendradarbiaujama su socialiniais partneriais. Miesto visuomenė informuojama apie teikiamas paslaugas ir vykdomą veiklą</w:t>
      </w:r>
      <w:r>
        <w:t>.</w:t>
      </w:r>
    </w:p>
    <w:p w:rsidR="00054C21" w:rsidRDefault="00054C21" w:rsidP="00054C21">
      <w:pPr>
        <w:pStyle w:val="Default"/>
        <w:jc w:val="both"/>
      </w:pPr>
      <w:r>
        <w:t xml:space="preserve">     </w:t>
      </w:r>
      <w:r w:rsidRPr="00DB3DB7">
        <w:t>Ugdymas, organizuotas pagal patvirtintus ugdymo planus, atitiko išsilavinimo standartus, bendrųjų programų reikalavimus. Mokiniai rinkosi mokomuosius dalykus pagal individualų mokymosi planą. Jiems pagalbą teik</w:t>
      </w:r>
      <w:r>
        <w:t>ia 3 mokytojos konsultantės, iš jų viena SJMC skyriuje Pataisos namuose</w:t>
      </w:r>
      <w:r w:rsidRPr="00DB3DB7">
        <w:t>. Ugdymas individualizuotas ir diferencijuotas. Ugdymo planai atitiko higienos reikalavimus, užtikrintas saugumas, neviršytas savaitinių valandų skaičius. Vystomi tarpdalykiniai ryšiai bei mokomųjų dalykų integracija, vykdoma projektinė veikla. Nuolat bendradarbiavo klasių vadovai ir dalykų mokytojai, buvo tobulinamas centro vidinis tinklas, bei taikomi šiuolaikiniai aktyvieji mokymo metodai, skatinantys mokinių socialinės raidos pažangą, ugdantys vertybines nuostatas ir gebėjimus.</w:t>
      </w:r>
      <w:r>
        <w:t xml:space="preserve"> </w:t>
      </w:r>
    </w:p>
    <w:p w:rsidR="00054C21" w:rsidRPr="00DB3DB7" w:rsidRDefault="00054C21" w:rsidP="00054C21">
      <w:pPr>
        <w:pStyle w:val="Default"/>
        <w:jc w:val="both"/>
      </w:pPr>
      <w:r>
        <w:t xml:space="preserve">     </w:t>
      </w:r>
      <w:r w:rsidRPr="00787E89">
        <w:t xml:space="preserve">Panevežio </w:t>
      </w:r>
      <w:r>
        <w:t>suaugusiųjų ir jaunimo mokymo centre</w:t>
      </w:r>
      <w:r w:rsidRPr="00787E89">
        <w:t xml:space="preserve"> veikia elektroninis dienynas ir informacinė sistema „Veritus“</w:t>
      </w:r>
      <w:r>
        <w:t>.</w:t>
      </w:r>
    </w:p>
    <w:p w:rsidR="00054C21" w:rsidRDefault="00054C21" w:rsidP="00054C21">
      <w:pPr>
        <w:jc w:val="both"/>
      </w:pPr>
      <w:r>
        <w:t xml:space="preserve">     </w:t>
      </w:r>
      <w:r w:rsidRPr="00E7639B">
        <w:t>Panevėžio SJMC veikė darbuotojų veiklos vertinimo ir įsivertinimo sistema; darbuotojai dalyvavo vertinimo ir įsivertinimo, savianalizės procesuose</w:t>
      </w:r>
      <w:r>
        <w:t>.</w:t>
      </w:r>
    </w:p>
    <w:p w:rsidR="00054C21" w:rsidRDefault="00054C21" w:rsidP="00054C21">
      <w:pPr>
        <w:jc w:val="both"/>
        <w:rPr>
          <w:b/>
        </w:rPr>
      </w:pPr>
    </w:p>
    <w:p w:rsidR="00054C21" w:rsidRDefault="00054C21" w:rsidP="00054C21">
      <w:pPr>
        <w:rPr>
          <w:b/>
        </w:rPr>
      </w:pPr>
    </w:p>
    <w:p w:rsidR="00054C21" w:rsidRDefault="00054C21" w:rsidP="00054C21">
      <w:pPr>
        <w:jc w:val="center"/>
        <w:rPr>
          <w:b/>
          <w:bCs/>
          <w:sz w:val="28"/>
          <w:szCs w:val="28"/>
        </w:rPr>
      </w:pPr>
    </w:p>
    <w:p w:rsidR="00054C21" w:rsidRDefault="00054C21" w:rsidP="00054C21">
      <w:pPr>
        <w:jc w:val="center"/>
        <w:rPr>
          <w:b/>
          <w:bCs/>
          <w:sz w:val="28"/>
          <w:szCs w:val="28"/>
        </w:rPr>
      </w:pPr>
    </w:p>
    <w:p w:rsidR="00054C21" w:rsidRDefault="00054C21" w:rsidP="00054C21">
      <w:pPr>
        <w:jc w:val="center"/>
        <w:rPr>
          <w:b/>
          <w:bCs/>
          <w:sz w:val="28"/>
          <w:szCs w:val="28"/>
        </w:rPr>
      </w:pPr>
    </w:p>
    <w:p w:rsidR="00054C21" w:rsidRDefault="00054C21" w:rsidP="00054C21">
      <w:pPr>
        <w:jc w:val="center"/>
        <w:rPr>
          <w:b/>
          <w:bCs/>
          <w:sz w:val="28"/>
          <w:szCs w:val="28"/>
        </w:rPr>
      </w:pPr>
    </w:p>
    <w:p w:rsidR="00054C21" w:rsidRDefault="00054C21" w:rsidP="00054C21">
      <w:pPr>
        <w:jc w:val="center"/>
        <w:rPr>
          <w:b/>
          <w:bCs/>
          <w:sz w:val="28"/>
          <w:szCs w:val="28"/>
        </w:rPr>
      </w:pPr>
    </w:p>
    <w:p w:rsidR="00054C21" w:rsidRDefault="00054C21" w:rsidP="00054C21">
      <w:pPr>
        <w:jc w:val="center"/>
        <w:rPr>
          <w:b/>
          <w:bCs/>
          <w:sz w:val="28"/>
          <w:szCs w:val="28"/>
        </w:rPr>
      </w:pPr>
    </w:p>
    <w:p w:rsidR="00054C21" w:rsidRDefault="00054C21" w:rsidP="00054C21">
      <w:pPr>
        <w:jc w:val="center"/>
        <w:rPr>
          <w:b/>
          <w:bCs/>
          <w:sz w:val="28"/>
          <w:szCs w:val="28"/>
        </w:rPr>
      </w:pPr>
    </w:p>
    <w:p w:rsidR="00054C21" w:rsidRDefault="00054C21" w:rsidP="00054C21">
      <w:pPr>
        <w:jc w:val="center"/>
        <w:rPr>
          <w:b/>
          <w:bCs/>
          <w:sz w:val="28"/>
          <w:szCs w:val="28"/>
        </w:rPr>
      </w:pPr>
    </w:p>
    <w:p w:rsidR="00054C21" w:rsidRDefault="00054C21" w:rsidP="00054C21">
      <w:pPr>
        <w:jc w:val="center"/>
        <w:rPr>
          <w:b/>
          <w:bCs/>
          <w:sz w:val="28"/>
          <w:szCs w:val="28"/>
        </w:rPr>
      </w:pPr>
    </w:p>
    <w:p w:rsidR="00054C21" w:rsidRPr="004F4BA7" w:rsidRDefault="00054C21" w:rsidP="00054C21">
      <w:pPr>
        <w:jc w:val="center"/>
        <w:rPr>
          <w:sz w:val="28"/>
          <w:szCs w:val="28"/>
        </w:rPr>
      </w:pPr>
      <w:r w:rsidRPr="004F4BA7">
        <w:rPr>
          <w:b/>
          <w:bCs/>
          <w:sz w:val="28"/>
          <w:szCs w:val="28"/>
        </w:rPr>
        <w:t>SJMC MOKYTOJŲ KVALIFIKACIJOS KĖLIMAS (pagal kompetencijas)</w:t>
      </w:r>
      <w:r w:rsidRPr="004F4BA7">
        <w:rPr>
          <w:sz w:val="28"/>
          <w:szCs w:val="28"/>
        </w:rPr>
        <w:t>.</w:t>
      </w:r>
    </w:p>
    <w:p w:rsidR="00054C21" w:rsidRDefault="00054C21" w:rsidP="00054C21">
      <w:pPr>
        <w:jc w:val="center"/>
        <w:rPr>
          <w:b/>
          <w:bCs/>
          <w:sz w:val="28"/>
          <w:szCs w:val="28"/>
        </w:rPr>
      </w:pPr>
      <w:r w:rsidRPr="004F4BA7">
        <w:rPr>
          <w:b/>
          <w:bCs/>
          <w:sz w:val="28"/>
          <w:szCs w:val="28"/>
        </w:rPr>
        <w:t>Seminarų skaičius</w:t>
      </w:r>
    </w:p>
    <w:p w:rsidR="00054C21" w:rsidRDefault="00054C21" w:rsidP="00054C21">
      <w:pPr>
        <w:rPr>
          <w:b/>
        </w:rPr>
      </w:pPr>
    </w:p>
    <w:p w:rsidR="00054C21" w:rsidRDefault="00054C21" w:rsidP="00054C21">
      <w:pPr>
        <w:rPr>
          <w:b/>
        </w:rPr>
      </w:pPr>
    </w:p>
    <w:p w:rsidR="00054C21" w:rsidRDefault="00054C21" w:rsidP="00054C21">
      <w:pPr>
        <w:rPr>
          <w:b/>
        </w:rPr>
      </w:pPr>
    </w:p>
    <w:p w:rsidR="00054C21" w:rsidRDefault="00054C21" w:rsidP="00054C21">
      <w:pPr>
        <w:rPr>
          <w:b/>
        </w:rPr>
      </w:pPr>
    </w:p>
    <w:p w:rsidR="00054C21" w:rsidRDefault="00054C21" w:rsidP="00054C21">
      <w:pPr>
        <w:rPr>
          <w:b/>
        </w:rPr>
      </w:pPr>
      <w:r>
        <w:rPr>
          <w:b/>
          <w:noProof/>
        </w:rPr>
        <w:drawing>
          <wp:inline distT="0" distB="0" distL="0" distR="0">
            <wp:extent cx="4585335" cy="3246755"/>
            <wp:effectExtent l="0" t="0" r="5715" b="0"/>
            <wp:docPr id="31" name="Paveikslėli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85335" cy="3246755"/>
                    </a:xfrm>
                    <a:prstGeom prst="rect">
                      <a:avLst/>
                    </a:prstGeom>
                    <a:noFill/>
                  </pic:spPr>
                </pic:pic>
              </a:graphicData>
            </a:graphic>
          </wp:inline>
        </w:drawing>
      </w:r>
    </w:p>
    <w:p w:rsidR="00054C21" w:rsidRDefault="00054C21" w:rsidP="00054C21">
      <w:pPr>
        <w:rPr>
          <w:b/>
        </w:rPr>
      </w:pPr>
    </w:p>
    <w:p w:rsidR="006B2DBA" w:rsidRDefault="006B2DBA" w:rsidP="00054C21">
      <w:pPr>
        <w:jc w:val="center"/>
        <w:rPr>
          <w:b/>
          <w:bCs/>
          <w:sz w:val="28"/>
          <w:szCs w:val="28"/>
        </w:rPr>
      </w:pPr>
    </w:p>
    <w:p w:rsidR="006B2DBA" w:rsidRDefault="006B2DBA" w:rsidP="00054C21">
      <w:pPr>
        <w:jc w:val="center"/>
        <w:rPr>
          <w:b/>
          <w:bCs/>
          <w:sz w:val="28"/>
          <w:szCs w:val="28"/>
        </w:rPr>
      </w:pPr>
    </w:p>
    <w:p w:rsidR="006B2DBA" w:rsidRDefault="006B2DBA" w:rsidP="00054C21">
      <w:pPr>
        <w:jc w:val="center"/>
        <w:rPr>
          <w:b/>
          <w:bCs/>
          <w:sz w:val="28"/>
          <w:szCs w:val="28"/>
        </w:rPr>
      </w:pPr>
    </w:p>
    <w:p w:rsidR="006B2DBA" w:rsidRDefault="006B2DBA" w:rsidP="00054C21">
      <w:pPr>
        <w:jc w:val="center"/>
        <w:rPr>
          <w:b/>
          <w:bCs/>
          <w:sz w:val="28"/>
          <w:szCs w:val="28"/>
        </w:rPr>
      </w:pPr>
    </w:p>
    <w:p w:rsidR="006B2DBA" w:rsidRDefault="006B2DBA" w:rsidP="00054C21">
      <w:pPr>
        <w:jc w:val="center"/>
        <w:rPr>
          <w:b/>
          <w:bCs/>
          <w:sz w:val="28"/>
          <w:szCs w:val="28"/>
        </w:rPr>
      </w:pPr>
    </w:p>
    <w:p w:rsidR="006B2DBA" w:rsidRDefault="006B2DBA" w:rsidP="00054C21">
      <w:pPr>
        <w:jc w:val="center"/>
        <w:rPr>
          <w:b/>
          <w:bCs/>
          <w:sz w:val="28"/>
          <w:szCs w:val="28"/>
        </w:rPr>
      </w:pPr>
    </w:p>
    <w:p w:rsidR="006B2DBA" w:rsidRDefault="006B2DBA" w:rsidP="00054C21">
      <w:pPr>
        <w:jc w:val="center"/>
        <w:rPr>
          <w:b/>
          <w:bCs/>
          <w:sz w:val="28"/>
          <w:szCs w:val="28"/>
        </w:rPr>
      </w:pPr>
    </w:p>
    <w:p w:rsidR="006B2DBA" w:rsidRDefault="006B2DBA" w:rsidP="00054C21">
      <w:pPr>
        <w:jc w:val="center"/>
        <w:rPr>
          <w:b/>
          <w:bCs/>
          <w:sz w:val="28"/>
          <w:szCs w:val="28"/>
        </w:rPr>
      </w:pPr>
    </w:p>
    <w:p w:rsidR="006B2DBA" w:rsidRDefault="006B2DBA" w:rsidP="00054C21">
      <w:pPr>
        <w:jc w:val="center"/>
        <w:rPr>
          <w:b/>
          <w:bCs/>
          <w:sz w:val="28"/>
          <w:szCs w:val="28"/>
        </w:rPr>
      </w:pPr>
    </w:p>
    <w:p w:rsidR="006B2DBA" w:rsidRDefault="006B2DBA" w:rsidP="00054C21">
      <w:pPr>
        <w:jc w:val="center"/>
        <w:rPr>
          <w:b/>
          <w:bCs/>
          <w:sz w:val="28"/>
          <w:szCs w:val="28"/>
        </w:rPr>
      </w:pPr>
    </w:p>
    <w:p w:rsidR="006B2DBA" w:rsidRDefault="006B2DBA" w:rsidP="00054C21">
      <w:pPr>
        <w:jc w:val="center"/>
        <w:rPr>
          <w:b/>
          <w:bCs/>
          <w:sz w:val="28"/>
          <w:szCs w:val="28"/>
        </w:rPr>
      </w:pPr>
    </w:p>
    <w:p w:rsidR="006B2DBA" w:rsidRDefault="006B2DBA" w:rsidP="00054C21">
      <w:pPr>
        <w:jc w:val="center"/>
        <w:rPr>
          <w:b/>
          <w:bCs/>
          <w:sz w:val="28"/>
          <w:szCs w:val="28"/>
        </w:rPr>
      </w:pPr>
    </w:p>
    <w:p w:rsidR="006B2DBA" w:rsidRDefault="006B2DBA" w:rsidP="00054C21">
      <w:pPr>
        <w:jc w:val="center"/>
        <w:rPr>
          <w:b/>
          <w:bCs/>
          <w:sz w:val="28"/>
          <w:szCs w:val="28"/>
        </w:rPr>
      </w:pPr>
    </w:p>
    <w:p w:rsidR="006B2DBA" w:rsidRDefault="006B2DBA" w:rsidP="00054C21">
      <w:pPr>
        <w:jc w:val="center"/>
        <w:rPr>
          <w:b/>
          <w:bCs/>
          <w:sz w:val="28"/>
          <w:szCs w:val="28"/>
        </w:rPr>
      </w:pPr>
    </w:p>
    <w:p w:rsidR="006B2DBA" w:rsidRDefault="006B2DBA" w:rsidP="00054C21">
      <w:pPr>
        <w:jc w:val="center"/>
        <w:rPr>
          <w:b/>
          <w:bCs/>
          <w:sz w:val="28"/>
          <w:szCs w:val="28"/>
        </w:rPr>
      </w:pPr>
    </w:p>
    <w:p w:rsidR="006B2DBA" w:rsidRDefault="006B2DBA" w:rsidP="00054C21">
      <w:pPr>
        <w:jc w:val="center"/>
        <w:rPr>
          <w:b/>
          <w:bCs/>
          <w:sz w:val="28"/>
          <w:szCs w:val="28"/>
        </w:rPr>
      </w:pPr>
    </w:p>
    <w:p w:rsidR="006B2DBA" w:rsidRDefault="006B2DBA" w:rsidP="00054C21">
      <w:pPr>
        <w:jc w:val="center"/>
        <w:rPr>
          <w:b/>
          <w:bCs/>
          <w:sz w:val="28"/>
          <w:szCs w:val="28"/>
        </w:rPr>
      </w:pPr>
    </w:p>
    <w:p w:rsidR="006B2DBA" w:rsidRDefault="006B2DBA" w:rsidP="00054C21">
      <w:pPr>
        <w:jc w:val="center"/>
        <w:rPr>
          <w:b/>
          <w:bCs/>
          <w:sz w:val="28"/>
          <w:szCs w:val="28"/>
        </w:rPr>
      </w:pPr>
    </w:p>
    <w:p w:rsidR="006B2DBA" w:rsidRDefault="006B2DBA" w:rsidP="00054C21">
      <w:pPr>
        <w:jc w:val="center"/>
        <w:rPr>
          <w:b/>
          <w:bCs/>
          <w:sz w:val="28"/>
          <w:szCs w:val="28"/>
        </w:rPr>
      </w:pPr>
    </w:p>
    <w:p w:rsidR="00054C21" w:rsidRPr="004F4BA7" w:rsidRDefault="00054C21" w:rsidP="00054C21">
      <w:pPr>
        <w:jc w:val="center"/>
        <w:rPr>
          <w:sz w:val="28"/>
          <w:szCs w:val="28"/>
        </w:rPr>
      </w:pPr>
      <w:r w:rsidRPr="004F4BA7">
        <w:rPr>
          <w:b/>
          <w:bCs/>
          <w:sz w:val="28"/>
          <w:szCs w:val="28"/>
        </w:rPr>
        <w:lastRenderedPageBreak/>
        <w:t>SJMC MOKYTOJŲ KVALIFIKACIJOS KĖLIMAS (pagal kompetencijas)</w:t>
      </w:r>
      <w:r w:rsidRPr="004F4BA7">
        <w:rPr>
          <w:sz w:val="28"/>
          <w:szCs w:val="28"/>
        </w:rPr>
        <w:t>.</w:t>
      </w:r>
    </w:p>
    <w:p w:rsidR="00054C21" w:rsidRDefault="00054C21" w:rsidP="00054C21">
      <w:pPr>
        <w:rPr>
          <w:b/>
          <w:bCs/>
          <w:sz w:val="28"/>
          <w:szCs w:val="28"/>
        </w:rPr>
      </w:pPr>
      <w:r w:rsidRPr="004F4BA7">
        <w:rPr>
          <w:b/>
          <w:bCs/>
          <w:sz w:val="28"/>
          <w:szCs w:val="28"/>
        </w:rPr>
        <w:t>Dalyvių skaičius</w:t>
      </w:r>
    </w:p>
    <w:p w:rsidR="00054C21" w:rsidRDefault="00054C21" w:rsidP="00054C21">
      <w:pPr>
        <w:rPr>
          <w:b/>
        </w:rPr>
      </w:pPr>
    </w:p>
    <w:p w:rsidR="00054C21" w:rsidRDefault="00054C21" w:rsidP="00054C21">
      <w:pPr>
        <w:rPr>
          <w:b/>
        </w:rPr>
      </w:pPr>
      <w:r>
        <w:rPr>
          <w:b/>
          <w:noProof/>
        </w:rPr>
        <w:drawing>
          <wp:inline distT="0" distB="0" distL="0" distR="0">
            <wp:extent cx="4673600" cy="3312795"/>
            <wp:effectExtent l="0" t="0" r="0" b="1905"/>
            <wp:docPr id="30" name="Paveikslėli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73600" cy="3312795"/>
                    </a:xfrm>
                    <a:prstGeom prst="rect">
                      <a:avLst/>
                    </a:prstGeom>
                    <a:noFill/>
                  </pic:spPr>
                </pic:pic>
              </a:graphicData>
            </a:graphic>
          </wp:inline>
        </w:drawing>
      </w:r>
    </w:p>
    <w:p w:rsidR="00054C21" w:rsidRDefault="00054C21" w:rsidP="00054C21">
      <w:pPr>
        <w:rPr>
          <w:b/>
        </w:rPr>
      </w:pPr>
    </w:p>
    <w:p w:rsidR="00054C21" w:rsidRDefault="00054C21" w:rsidP="00054C21">
      <w:r>
        <w:rPr>
          <w:b/>
        </w:rPr>
        <w:t>2016-2017 m. m. SJMC veiklos kokybės įsivertinimas: s</w:t>
      </w:r>
      <w:r w:rsidRPr="000F6175">
        <w:rPr>
          <w:b/>
        </w:rPr>
        <w:t>ritis</w:t>
      </w:r>
      <w:r>
        <w:rPr>
          <w:b/>
        </w:rPr>
        <w:t xml:space="preserve"> - </w:t>
      </w:r>
      <w:r w:rsidRPr="000F6175">
        <w:t>3. Ugdymo(si) aplinkos</w:t>
      </w:r>
      <w:r>
        <w:t>,</w:t>
      </w:r>
      <w:r>
        <w:rPr>
          <w:b/>
        </w:rPr>
        <w:t xml:space="preserve"> t</w:t>
      </w:r>
      <w:r w:rsidRPr="000F6175">
        <w:rPr>
          <w:b/>
        </w:rPr>
        <w:t>ema</w:t>
      </w:r>
      <w:r>
        <w:rPr>
          <w:b/>
        </w:rPr>
        <w:t xml:space="preserve"> - </w:t>
      </w:r>
      <w:r>
        <w:t xml:space="preserve">3.2. Mokymasis be sienų, </w:t>
      </w:r>
      <w:r>
        <w:rPr>
          <w:b/>
        </w:rPr>
        <w:t>v</w:t>
      </w:r>
      <w:r w:rsidRPr="000F6175">
        <w:rPr>
          <w:b/>
        </w:rPr>
        <w:t>eiklos rodiklis</w:t>
      </w:r>
      <w:r>
        <w:rPr>
          <w:b/>
        </w:rPr>
        <w:t xml:space="preserve"> - </w:t>
      </w:r>
      <w:r w:rsidRPr="000F6175">
        <w:t>3.2.1. Mokymasis ne mokykloje.</w:t>
      </w:r>
      <w:r>
        <w:t xml:space="preserve"> </w:t>
      </w:r>
      <w:r w:rsidRPr="000F6175">
        <w:rPr>
          <w:b/>
        </w:rPr>
        <w:t>Įvertinimas</w:t>
      </w:r>
      <w:r>
        <w:rPr>
          <w:b/>
        </w:rPr>
        <w:t xml:space="preserve"> - </w:t>
      </w:r>
      <w:r w:rsidRPr="000F6175">
        <w:t>3 lygis</w:t>
      </w:r>
      <w:r>
        <w:t>.</w:t>
      </w:r>
    </w:p>
    <w:p w:rsidR="00054C21" w:rsidRDefault="00054C21" w:rsidP="00054C21">
      <w:pPr>
        <w:spacing w:line="360" w:lineRule="auto"/>
      </w:pPr>
      <w:r>
        <w:t xml:space="preserve">Išvados viešinamos Centro internetinėje svetainėje </w:t>
      </w:r>
      <w:r w:rsidRPr="001C654B">
        <w:t>(</w:t>
      </w:r>
      <w:hyperlink r:id="rId12" w:history="1">
        <w:r w:rsidRPr="001C654B">
          <w:rPr>
            <w:rStyle w:val="Hipersaitas"/>
          </w:rPr>
          <w:t>www.panevezys.smc.lm.lt</w:t>
        </w:r>
      </w:hyperlink>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5"/>
        <w:gridCol w:w="3022"/>
        <w:gridCol w:w="3044"/>
      </w:tblGrid>
      <w:tr w:rsidR="00054C21" w:rsidTr="002B5724">
        <w:trPr>
          <w:trHeight w:val="603"/>
        </w:trPr>
        <w:tc>
          <w:tcPr>
            <w:tcW w:w="2995" w:type="dxa"/>
            <w:shd w:val="clear" w:color="auto" w:fill="auto"/>
          </w:tcPr>
          <w:p w:rsidR="00054C21" w:rsidRPr="00D60D26" w:rsidRDefault="00054C21" w:rsidP="004F4733">
            <w:pPr>
              <w:spacing w:line="360" w:lineRule="auto"/>
              <w:jc w:val="center"/>
              <w:rPr>
                <w:rFonts w:eastAsia="SimSun"/>
              </w:rPr>
            </w:pPr>
            <w:r w:rsidRPr="00D60D26">
              <w:rPr>
                <w:rFonts w:eastAsia="SimSun"/>
              </w:rPr>
              <w:t>Privalumai</w:t>
            </w:r>
          </w:p>
        </w:tc>
        <w:tc>
          <w:tcPr>
            <w:tcW w:w="3022" w:type="dxa"/>
            <w:shd w:val="clear" w:color="auto" w:fill="auto"/>
          </w:tcPr>
          <w:p w:rsidR="00054C21" w:rsidRPr="00D60D26" w:rsidRDefault="00054C21" w:rsidP="004F4733">
            <w:pPr>
              <w:spacing w:line="360" w:lineRule="auto"/>
              <w:jc w:val="center"/>
              <w:rPr>
                <w:rFonts w:eastAsia="SimSun"/>
              </w:rPr>
            </w:pPr>
            <w:r w:rsidRPr="00D60D26">
              <w:rPr>
                <w:rFonts w:eastAsia="SimSun"/>
              </w:rPr>
              <w:t>Trūkumai</w:t>
            </w:r>
          </w:p>
        </w:tc>
        <w:tc>
          <w:tcPr>
            <w:tcW w:w="3044" w:type="dxa"/>
            <w:shd w:val="clear" w:color="auto" w:fill="auto"/>
          </w:tcPr>
          <w:p w:rsidR="00054C21" w:rsidRPr="00D60D26" w:rsidRDefault="00054C21" w:rsidP="004F4733">
            <w:pPr>
              <w:spacing w:line="360" w:lineRule="auto"/>
              <w:jc w:val="center"/>
              <w:rPr>
                <w:rFonts w:eastAsia="SimSun"/>
              </w:rPr>
            </w:pPr>
            <w:r w:rsidRPr="00D60D26">
              <w:rPr>
                <w:rFonts w:eastAsia="SimSun"/>
              </w:rPr>
              <w:t>Rekomendacijos</w:t>
            </w:r>
          </w:p>
        </w:tc>
      </w:tr>
      <w:tr w:rsidR="00054C21" w:rsidTr="002B5724">
        <w:trPr>
          <w:trHeight w:val="5859"/>
        </w:trPr>
        <w:tc>
          <w:tcPr>
            <w:tcW w:w="2995" w:type="dxa"/>
            <w:vMerge w:val="restart"/>
            <w:shd w:val="clear" w:color="auto" w:fill="auto"/>
          </w:tcPr>
          <w:p w:rsidR="00054C21" w:rsidRPr="002B5724" w:rsidRDefault="00054C21" w:rsidP="004F4733">
            <w:pPr>
              <w:rPr>
                <w:rFonts w:eastAsia="SimSun"/>
                <w:sz w:val="22"/>
                <w:szCs w:val="22"/>
              </w:rPr>
            </w:pPr>
            <w:r w:rsidRPr="002B5724">
              <w:rPr>
                <w:rFonts w:eastAsia="SimSun"/>
                <w:sz w:val="22"/>
                <w:szCs w:val="22"/>
              </w:rPr>
              <w:t>1. Edukacinės išvykos ir projektai suteikia mokiniams galimybę įgyti įvairesnės patirties.</w:t>
            </w:r>
          </w:p>
          <w:p w:rsidR="00054C21" w:rsidRPr="002B5724" w:rsidRDefault="00054C21" w:rsidP="004F4733">
            <w:pPr>
              <w:rPr>
                <w:rFonts w:eastAsia="SimSun"/>
                <w:sz w:val="22"/>
                <w:szCs w:val="22"/>
              </w:rPr>
            </w:pPr>
            <w:r w:rsidRPr="002B5724">
              <w:rPr>
                <w:rFonts w:eastAsia="SimSun"/>
                <w:sz w:val="22"/>
                <w:szCs w:val="22"/>
              </w:rPr>
              <w:t>2. Visi mokytojai organizuoja edukacines išvykas.</w:t>
            </w:r>
          </w:p>
          <w:p w:rsidR="00054C21" w:rsidRPr="002B5724" w:rsidRDefault="00054C21" w:rsidP="004F4733">
            <w:pPr>
              <w:rPr>
                <w:rFonts w:eastAsia="SimSun"/>
                <w:sz w:val="22"/>
                <w:szCs w:val="22"/>
              </w:rPr>
            </w:pPr>
            <w:r w:rsidRPr="002B5724">
              <w:rPr>
                <w:rFonts w:eastAsia="SimSun"/>
                <w:sz w:val="22"/>
                <w:szCs w:val="22"/>
              </w:rPr>
              <w:t>3. Mokymasis už Centro ribų suteikia galimybę susieti mokymąsi su individualiais mokinio interesais.</w:t>
            </w:r>
          </w:p>
        </w:tc>
        <w:tc>
          <w:tcPr>
            <w:tcW w:w="3022" w:type="dxa"/>
            <w:vMerge w:val="restart"/>
            <w:shd w:val="clear" w:color="auto" w:fill="auto"/>
          </w:tcPr>
          <w:p w:rsidR="00054C21" w:rsidRPr="002B5724" w:rsidRDefault="00054C21" w:rsidP="004F4733">
            <w:pPr>
              <w:rPr>
                <w:rFonts w:eastAsia="SimSun"/>
                <w:sz w:val="22"/>
                <w:szCs w:val="22"/>
              </w:rPr>
            </w:pPr>
            <w:r w:rsidRPr="002B5724">
              <w:rPr>
                <w:rFonts w:eastAsia="SimSun"/>
                <w:sz w:val="22"/>
                <w:szCs w:val="22"/>
              </w:rPr>
              <w:t>1. Centro aplinkų naudojimas praktiniams darbams ir tyrinėjimams.</w:t>
            </w:r>
          </w:p>
          <w:p w:rsidR="00054C21" w:rsidRPr="002B5724" w:rsidRDefault="00054C21" w:rsidP="004F4733">
            <w:pPr>
              <w:rPr>
                <w:rFonts w:eastAsia="SimSun"/>
                <w:sz w:val="22"/>
                <w:szCs w:val="22"/>
              </w:rPr>
            </w:pPr>
            <w:r w:rsidRPr="002B5724">
              <w:rPr>
                <w:rFonts w:eastAsia="SimSun"/>
                <w:sz w:val="22"/>
                <w:szCs w:val="22"/>
              </w:rPr>
              <w:t>2. Nepakankamas mokinių, dalyvaujančių pamokose, vykusiose ne Centre, skaičius.</w:t>
            </w:r>
          </w:p>
        </w:tc>
        <w:tc>
          <w:tcPr>
            <w:tcW w:w="3044" w:type="dxa"/>
            <w:shd w:val="clear" w:color="auto" w:fill="auto"/>
          </w:tcPr>
          <w:p w:rsidR="00054C21" w:rsidRPr="002B5724" w:rsidRDefault="00054C21" w:rsidP="004F4733">
            <w:pPr>
              <w:rPr>
                <w:rFonts w:eastAsia="SimSun"/>
                <w:sz w:val="22"/>
                <w:szCs w:val="22"/>
              </w:rPr>
            </w:pPr>
            <w:r w:rsidRPr="002B5724">
              <w:rPr>
                <w:rFonts w:eastAsia="SimSun"/>
                <w:sz w:val="22"/>
                <w:szCs w:val="22"/>
              </w:rPr>
              <w:t>1. Centro aplinkas panaudoti ugdymui, kurti patrauklias ir įdomias mokymosi aplinkas, daugiau pamokų netradicinėje aplinkoje įtraukti į ugdymosi planus, keistis patirtimi su kolegomis, skleisti gerąją patirtį mieste.</w:t>
            </w:r>
          </w:p>
          <w:p w:rsidR="00054C21" w:rsidRPr="002B5724" w:rsidRDefault="00054C21" w:rsidP="004F4733">
            <w:pPr>
              <w:rPr>
                <w:rFonts w:eastAsia="SimSun"/>
                <w:sz w:val="22"/>
                <w:szCs w:val="22"/>
              </w:rPr>
            </w:pPr>
            <w:r w:rsidRPr="002B5724">
              <w:rPr>
                <w:rFonts w:eastAsia="SimSun"/>
                <w:sz w:val="22"/>
                <w:szCs w:val="22"/>
              </w:rPr>
              <w:t>2. Motyvuoti mokinius aktyviai dalyvauti tokiose veiklose, neapsiribojant tik projektine veikla, edukacinėmis išvykomis, tačiau vesti klasių valandėles, renginius, netradicines pamokas bibliotekoje, lauke, kitose Centro aplinkose. Skirti daugiau dėmesio pamokų, vykstančių ne mokykloje rezultatų aptarimui su mokiniais.</w:t>
            </w:r>
          </w:p>
        </w:tc>
      </w:tr>
    </w:tbl>
    <w:p w:rsidR="00054C21" w:rsidRPr="00F804FD" w:rsidRDefault="00054C21" w:rsidP="00054C21"/>
    <w:p w:rsidR="00054C21" w:rsidRPr="000640EA" w:rsidRDefault="00054C21" w:rsidP="00054C21">
      <w:pPr>
        <w:jc w:val="both"/>
      </w:pPr>
      <w:r w:rsidRPr="00E7639B">
        <w:t xml:space="preserve">     Mokytojai ir mokiniai aktyviai dalyvavo pilietinėse akcijose, konkursuose, projektuose, suaugusiųjų švietimo savaitės veikloje. Vyravo pozityvus mokytojų ir mokinių bendravimas ir bendradarbiavimas. Ugdymo procesas buvo vykdomas lanksčiai, atsižvelgiant į mokinių poreikius.</w:t>
      </w:r>
      <w:r>
        <w:t xml:space="preserve"> C</w:t>
      </w:r>
      <w:r w:rsidRPr="000640EA">
        <w:t>entre vedamos integruotos mokomųjų dalykų pamokos, naudojamos kompiuterinės mokomosios programos. Mokiniai ir mokytojai naudojasi įdiegtu internetu, mokinių reikmėms skirtas bevielis TEO internetinis ryšys, kuris veikia mokyklos I</w:t>
      </w:r>
      <w:r>
        <w:t>-II</w:t>
      </w:r>
      <w:r w:rsidRPr="000640EA">
        <w:t xml:space="preserve"> aukšte. Kompiuterizuotos visos mokytojų darbo vietos, 18-oje dalykų kabinetuose ir skaitykloje veikia multimedija, 5</w:t>
      </w:r>
      <w:r w:rsidRPr="00216CBD">
        <w:t xml:space="preserve"> </w:t>
      </w:r>
      <w:r w:rsidRPr="000640EA">
        <w:t xml:space="preserve">kompiuteriai veikia mokytojų kambaryje, 5 kompiuteriai – skaitykloje. Veikia 2 kompiuterizuoti užsienio kalbų kabinetai su 7-mis darbo vietomis ir su 5 darbo vietomis. Chemijos kabinete įrengtos 8 kompiuterizuotos darbo vietos mokiniams. Ugdymo procese naudojamos </w:t>
      </w:r>
      <w:r>
        <w:t>6</w:t>
      </w:r>
      <w:r w:rsidRPr="000640EA">
        <w:t xml:space="preserve"> interaktyvios lentos. 2 kopijavimo aparatai. (skaitykloje, mokytojų kambaryje) skirti mokytojų ir mokinių poreikiams.</w:t>
      </w:r>
      <w:r>
        <w:t xml:space="preserve"> Sporto salėje pakeistas apšvietimas, perdažytos sienos, lubos, grindys. </w:t>
      </w:r>
      <w:r w:rsidRPr="000640EA">
        <w:t>201</w:t>
      </w:r>
      <w:r>
        <w:t>7</w:t>
      </w:r>
      <w:r w:rsidRPr="000640EA">
        <w:t xml:space="preserve"> metais įsigyt</w:t>
      </w:r>
      <w:r>
        <w:t xml:space="preserve">a 20 stacionarių </w:t>
      </w:r>
      <w:r w:rsidRPr="000640EA">
        <w:t>kompiuteri</w:t>
      </w:r>
      <w:r>
        <w:t xml:space="preserve">ų, 20 planšetinių kompiuterių,10 monitorių </w:t>
      </w:r>
      <w:r w:rsidRPr="000640EA">
        <w:t xml:space="preserve">ir </w:t>
      </w:r>
      <w:r>
        <w:t>1 interaktyvi lenta,</w:t>
      </w:r>
      <w:r w:rsidRPr="000640EA">
        <w:t xml:space="preserve"> kurie bus įdiegti ugdymo procesui gerinti.</w:t>
      </w:r>
    </w:p>
    <w:p w:rsidR="00054C21" w:rsidRPr="000510DB" w:rsidRDefault="00054C21" w:rsidP="00054C21">
      <w:pPr>
        <w:jc w:val="both"/>
        <w:rPr>
          <w:b/>
        </w:rPr>
      </w:pPr>
      <w:r>
        <w:t xml:space="preserve">     </w:t>
      </w:r>
      <w:r w:rsidRPr="00216CBD">
        <w:t xml:space="preserve">Veikia nuolat atnaujinama internetinė svetainė </w:t>
      </w:r>
      <w:hyperlink r:id="rId13" w:history="1">
        <w:r w:rsidRPr="00216CBD">
          <w:rPr>
            <w:rStyle w:val="Hipersaitas"/>
          </w:rPr>
          <w:t>http://www.smc</w:t>
        </w:r>
      </w:hyperlink>
      <w:r w:rsidRPr="00216CBD">
        <w:t>.panevezys.lm.lt.</w:t>
      </w:r>
    </w:p>
    <w:p w:rsidR="00054C21" w:rsidRDefault="00054C21" w:rsidP="00054C21">
      <w:r>
        <w:t xml:space="preserve">     </w:t>
      </w:r>
      <w:r w:rsidRPr="00216CBD">
        <w:t xml:space="preserve">Nuolat tyrėme mokinių poreikius pagal jų amžių ir pasiruošimo lygį. Atsižvelgiant į suaugusiųjų </w:t>
      </w:r>
      <w:r>
        <w:t xml:space="preserve">ir jaunimo klasių mokinių </w:t>
      </w:r>
      <w:r w:rsidRPr="00216CBD">
        <w:t xml:space="preserve">poreikius ir Centro galimybes buvo tikslingai panaudotos ugdymo plano valandos. Mokinių pasiekimų ir pažangos rezultatai analizuoti metodinėse grupėse, išvados aptartos Mokytojų taryboje. </w:t>
      </w:r>
      <w:r>
        <w:t>2017 m .tikslas - užtikrinti ugdymo(si) kokybę ir veiksmingumą tobulinant pamokos vadybą, s</w:t>
      </w:r>
      <w:r>
        <w:rPr>
          <w:bCs/>
        </w:rPr>
        <w:t>katinant mokytojus, pagalbos mokiniui specialistus kryptingai tobulinti kompetencijas, bendradarbiavimą ir gerosios patirties sklaidą.Pagrindinė metodinės tarybos veikla:</w:t>
      </w:r>
      <w:r w:rsidRPr="00DF5FCC">
        <w:t xml:space="preserve"> </w:t>
      </w:r>
      <w:r>
        <w:t>informacijos apie brandos darbą sklaida, pamokų stebėjimas ir aptarimas, kvalifikacijos tobulinimo poreikio aptarimas. „Mokyklų, vykdančių bendrojo ugdymo programas, veiklos išorinio vertinimo organizavimo ir vykdymo tvarkos aprašo“ išsami analizė ir aptarimas, naujos pamokos stebėjimo formos pagal šį dokumentą pritaikymas Centre. „Mokinių pažangos ir pasiekimų vertinimo tvarkos“ atnaujinimas. Papildomų programų integravimo į mokomuosius dalykus organizavimas. Elektroninio dienyno nuostatų atnaujinimas. Bendradarbiavimas su biblioteka. Suaugusiųjų klasių lankomumo tvarkos aprašo parengimas. Mokinių mokymosi pasiekimų gerinimo ir mokymosi pagalbos teikimo tvarkos aprašo parengimas ir priemonių plano jam įgyvendinti numatymas ir vykdymas. Mokymosi rezultatų aptarimas ir analizė.</w:t>
      </w:r>
    </w:p>
    <w:p w:rsidR="00054C21" w:rsidRPr="00216CBD" w:rsidRDefault="00054C21" w:rsidP="00054C21">
      <w:pPr>
        <w:pStyle w:val="Antrat4"/>
        <w:spacing w:before="0" w:beforeAutospacing="0" w:after="0" w:afterAutospacing="0"/>
        <w:jc w:val="both"/>
        <w:rPr>
          <w:b w:val="0"/>
        </w:rPr>
      </w:pPr>
      <w:r>
        <w:rPr>
          <w:b w:val="0"/>
        </w:rPr>
        <w:t xml:space="preserve">     </w:t>
      </w:r>
      <w:r w:rsidRPr="00216CBD">
        <w:rPr>
          <w:b w:val="0"/>
        </w:rPr>
        <w:t>Veikė patvirtinta Vaiko gerovės komisija, kurios paskirtis organizuoti ir koordinuoti prevencinį darbą, švietimo pagalbos tiekimą, saugios ir palankios ugdymui aplinkos kūrimą, švietimo programų pritaikymą mokiniams, turintiems specialiųjų ugdymosi poreikių.</w:t>
      </w:r>
    </w:p>
    <w:p w:rsidR="00054C21" w:rsidRDefault="00054C21" w:rsidP="00054C21">
      <w:pPr>
        <w:jc w:val="center"/>
        <w:rPr>
          <w:b/>
          <w:sz w:val="20"/>
          <w:szCs w:val="20"/>
        </w:rPr>
      </w:pPr>
    </w:p>
    <w:p w:rsidR="00054C21" w:rsidRDefault="00054C21" w:rsidP="00054C21">
      <w:pPr>
        <w:jc w:val="center"/>
        <w:rPr>
          <w:b/>
          <w:sz w:val="20"/>
          <w:szCs w:val="20"/>
        </w:rPr>
      </w:pPr>
    </w:p>
    <w:p w:rsidR="002B5724" w:rsidRDefault="002B5724" w:rsidP="00054C21">
      <w:pPr>
        <w:jc w:val="center"/>
        <w:rPr>
          <w:b/>
          <w:sz w:val="20"/>
          <w:szCs w:val="20"/>
        </w:rPr>
      </w:pPr>
    </w:p>
    <w:p w:rsidR="002B5724" w:rsidRDefault="002B5724" w:rsidP="00054C21">
      <w:pPr>
        <w:jc w:val="center"/>
        <w:rPr>
          <w:b/>
          <w:sz w:val="20"/>
          <w:szCs w:val="20"/>
        </w:rPr>
      </w:pPr>
    </w:p>
    <w:p w:rsidR="002B5724" w:rsidRDefault="002B5724" w:rsidP="00054C21">
      <w:pPr>
        <w:jc w:val="center"/>
        <w:rPr>
          <w:b/>
          <w:sz w:val="20"/>
          <w:szCs w:val="20"/>
        </w:rPr>
      </w:pPr>
    </w:p>
    <w:p w:rsidR="002B5724" w:rsidRDefault="002B5724" w:rsidP="00054C21">
      <w:pPr>
        <w:jc w:val="center"/>
        <w:rPr>
          <w:b/>
          <w:sz w:val="20"/>
          <w:szCs w:val="20"/>
        </w:rPr>
      </w:pPr>
    </w:p>
    <w:p w:rsidR="002B5724" w:rsidRDefault="002B5724" w:rsidP="00054C21">
      <w:pPr>
        <w:jc w:val="center"/>
        <w:rPr>
          <w:b/>
          <w:sz w:val="20"/>
          <w:szCs w:val="20"/>
        </w:rPr>
      </w:pPr>
    </w:p>
    <w:p w:rsidR="002B5724" w:rsidRDefault="002B5724" w:rsidP="00054C21">
      <w:pPr>
        <w:jc w:val="center"/>
        <w:rPr>
          <w:b/>
          <w:sz w:val="20"/>
          <w:szCs w:val="20"/>
        </w:rPr>
      </w:pPr>
    </w:p>
    <w:p w:rsidR="002B5724" w:rsidRDefault="002B5724" w:rsidP="00054C21">
      <w:pPr>
        <w:jc w:val="center"/>
        <w:rPr>
          <w:b/>
          <w:sz w:val="20"/>
          <w:szCs w:val="20"/>
        </w:rPr>
      </w:pPr>
    </w:p>
    <w:p w:rsidR="002B5724" w:rsidRDefault="002B5724" w:rsidP="00054C21">
      <w:pPr>
        <w:jc w:val="center"/>
        <w:rPr>
          <w:b/>
          <w:sz w:val="20"/>
          <w:szCs w:val="20"/>
        </w:rPr>
      </w:pPr>
    </w:p>
    <w:p w:rsidR="002B5724" w:rsidRDefault="002B5724" w:rsidP="00054C21">
      <w:pPr>
        <w:jc w:val="center"/>
        <w:rPr>
          <w:b/>
          <w:sz w:val="20"/>
          <w:szCs w:val="20"/>
        </w:rPr>
      </w:pPr>
    </w:p>
    <w:p w:rsidR="002B5724" w:rsidRDefault="002B5724" w:rsidP="00054C21">
      <w:pPr>
        <w:jc w:val="center"/>
        <w:rPr>
          <w:b/>
          <w:sz w:val="20"/>
          <w:szCs w:val="20"/>
        </w:rPr>
      </w:pPr>
    </w:p>
    <w:p w:rsidR="002B5724" w:rsidRDefault="002B5724" w:rsidP="00054C21">
      <w:pPr>
        <w:jc w:val="center"/>
        <w:rPr>
          <w:b/>
          <w:sz w:val="20"/>
          <w:szCs w:val="20"/>
        </w:rPr>
      </w:pPr>
    </w:p>
    <w:p w:rsidR="002B5724" w:rsidRDefault="002B5724" w:rsidP="00054C21">
      <w:pPr>
        <w:jc w:val="center"/>
        <w:rPr>
          <w:b/>
          <w:sz w:val="20"/>
          <w:szCs w:val="20"/>
        </w:rPr>
      </w:pPr>
    </w:p>
    <w:p w:rsidR="002B5724" w:rsidRDefault="002B5724" w:rsidP="00054C21">
      <w:pPr>
        <w:jc w:val="center"/>
        <w:rPr>
          <w:b/>
          <w:sz w:val="20"/>
          <w:szCs w:val="20"/>
        </w:rPr>
      </w:pPr>
    </w:p>
    <w:p w:rsidR="002B5724" w:rsidRDefault="002B5724" w:rsidP="00054C21">
      <w:pPr>
        <w:jc w:val="center"/>
        <w:rPr>
          <w:b/>
          <w:sz w:val="20"/>
          <w:szCs w:val="20"/>
        </w:rPr>
      </w:pPr>
    </w:p>
    <w:p w:rsidR="002B5724" w:rsidRDefault="002B5724" w:rsidP="00054C21">
      <w:pPr>
        <w:jc w:val="center"/>
        <w:rPr>
          <w:b/>
          <w:sz w:val="20"/>
          <w:szCs w:val="20"/>
        </w:rPr>
      </w:pPr>
    </w:p>
    <w:p w:rsidR="002B5724" w:rsidRDefault="002B5724" w:rsidP="00054C21">
      <w:pPr>
        <w:jc w:val="center"/>
        <w:rPr>
          <w:b/>
          <w:sz w:val="20"/>
          <w:szCs w:val="20"/>
        </w:rPr>
      </w:pPr>
    </w:p>
    <w:p w:rsidR="002B5724" w:rsidRDefault="002B5724" w:rsidP="00054C21">
      <w:pPr>
        <w:jc w:val="center"/>
        <w:rPr>
          <w:b/>
          <w:sz w:val="20"/>
          <w:szCs w:val="20"/>
        </w:rPr>
      </w:pPr>
    </w:p>
    <w:p w:rsidR="002B5724" w:rsidRDefault="002B5724" w:rsidP="00054C21">
      <w:pPr>
        <w:jc w:val="center"/>
        <w:rPr>
          <w:b/>
          <w:sz w:val="20"/>
          <w:szCs w:val="20"/>
        </w:rPr>
      </w:pPr>
    </w:p>
    <w:p w:rsidR="002B5724" w:rsidRDefault="002B5724" w:rsidP="00054C21">
      <w:pPr>
        <w:jc w:val="center"/>
        <w:rPr>
          <w:b/>
          <w:sz w:val="20"/>
          <w:szCs w:val="20"/>
        </w:rPr>
      </w:pPr>
    </w:p>
    <w:p w:rsidR="00054C21" w:rsidRDefault="00054C21" w:rsidP="00054C21">
      <w:pPr>
        <w:jc w:val="center"/>
        <w:rPr>
          <w:b/>
          <w:sz w:val="22"/>
          <w:szCs w:val="22"/>
        </w:rPr>
      </w:pPr>
    </w:p>
    <w:p w:rsidR="00054C21" w:rsidRPr="0080294B" w:rsidRDefault="00054C21" w:rsidP="00054C21">
      <w:pPr>
        <w:jc w:val="center"/>
        <w:rPr>
          <w:b/>
          <w:sz w:val="22"/>
          <w:szCs w:val="22"/>
        </w:rPr>
      </w:pPr>
      <w:r w:rsidRPr="0080294B">
        <w:rPr>
          <w:b/>
          <w:sz w:val="22"/>
          <w:szCs w:val="22"/>
        </w:rPr>
        <w:t>PANEVĖŽIO</w:t>
      </w:r>
      <w:r>
        <w:rPr>
          <w:b/>
          <w:sz w:val="22"/>
          <w:szCs w:val="22"/>
        </w:rPr>
        <w:t xml:space="preserve"> SUAUGUSIŲJŲ IR JAUNIMO MOKYMO CENTRO</w:t>
      </w:r>
    </w:p>
    <w:p w:rsidR="00054C21" w:rsidRDefault="00054C21" w:rsidP="00054C21">
      <w:pPr>
        <w:jc w:val="center"/>
        <w:rPr>
          <w:b/>
          <w:sz w:val="22"/>
          <w:szCs w:val="22"/>
        </w:rPr>
      </w:pPr>
      <w:r>
        <w:rPr>
          <w:b/>
          <w:sz w:val="22"/>
          <w:szCs w:val="22"/>
        </w:rPr>
        <w:t>IŠSILAVINIMO IR MOKYMOSI PASIEKIMŲ PAŽYMĖJIMAI UŽ 2017</w:t>
      </w:r>
      <w:r w:rsidRPr="0080294B">
        <w:rPr>
          <w:b/>
          <w:sz w:val="22"/>
          <w:szCs w:val="22"/>
        </w:rPr>
        <w:t xml:space="preserve"> M.</w:t>
      </w:r>
    </w:p>
    <w:p w:rsidR="00E77D8E" w:rsidRDefault="00E77D8E" w:rsidP="00054C21">
      <w:pPr>
        <w:jc w:val="center"/>
        <w:rPr>
          <w:b/>
          <w:sz w:val="22"/>
          <w:szCs w:val="22"/>
        </w:rPr>
      </w:pPr>
    </w:p>
    <w:tbl>
      <w:tblPr>
        <w:tblpPr w:leftFromText="180" w:rightFromText="180" w:bottomFromText="200" w:vertAnchor="page" w:horzAnchor="margin" w:tblpY="2146"/>
        <w:tblW w:w="2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6"/>
        <w:gridCol w:w="1169"/>
      </w:tblGrid>
      <w:tr w:rsidR="00E77D8E" w:rsidRPr="00D93288" w:rsidTr="00E77D8E">
        <w:trPr>
          <w:gridAfter w:val="1"/>
          <w:wAfter w:w="1169" w:type="dxa"/>
          <w:trHeight w:val="416"/>
        </w:trPr>
        <w:tc>
          <w:tcPr>
            <w:tcW w:w="1546" w:type="dxa"/>
            <w:vMerge w:val="restart"/>
            <w:tcBorders>
              <w:top w:val="single" w:sz="4" w:space="0" w:color="auto"/>
              <w:left w:val="single" w:sz="4" w:space="0" w:color="auto"/>
              <w:bottom w:val="single" w:sz="4" w:space="0" w:color="auto"/>
              <w:right w:val="single" w:sz="4" w:space="0" w:color="auto"/>
            </w:tcBorders>
            <w:hideMark/>
          </w:tcPr>
          <w:p w:rsidR="00E77D8E" w:rsidRDefault="00E77D8E" w:rsidP="00E77D8E">
            <w:pPr>
              <w:spacing w:line="276" w:lineRule="auto"/>
              <w:rPr>
                <w:lang w:val="es-ES"/>
              </w:rPr>
            </w:pPr>
            <w:r>
              <w:rPr>
                <w:lang w:val="en-US"/>
              </w:rPr>
              <w:t>Dokumento pavadinimas</w:t>
            </w:r>
          </w:p>
        </w:tc>
      </w:tr>
      <w:tr w:rsidR="00E77D8E" w:rsidRPr="00D93288" w:rsidTr="00E77D8E">
        <w:trPr>
          <w:gridAfter w:val="1"/>
          <w:wAfter w:w="1169" w:type="dxa"/>
          <w:trHeight w:val="416"/>
        </w:trPr>
        <w:tc>
          <w:tcPr>
            <w:tcW w:w="1546" w:type="dxa"/>
            <w:vMerge/>
            <w:tcBorders>
              <w:top w:val="single" w:sz="4" w:space="0" w:color="auto"/>
              <w:left w:val="single" w:sz="4" w:space="0" w:color="auto"/>
              <w:bottom w:val="single" w:sz="4" w:space="0" w:color="auto"/>
              <w:right w:val="single" w:sz="4" w:space="0" w:color="auto"/>
            </w:tcBorders>
          </w:tcPr>
          <w:p w:rsidR="00E77D8E" w:rsidRDefault="00E77D8E" w:rsidP="00E77D8E">
            <w:pPr>
              <w:spacing w:line="276" w:lineRule="auto"/>
              <w:rPr>
                <w:lang w:val="en-US"/>
              </w:rPr>
            </w:pPr>
          </w:p>
        </w:tc>
      </w:tr>
      <w:tr w:rsidR="00E77D8E" w:rsidRPr="00D93288" w:rsidTr="00E77D8E">
        <w:trPr>
          <w:gridAfter w:val="1"/>
          <w:wAfter w:w="1169" w:type="dxa"/>
          <w:trHeight w:val="415"/>
        </w:trPr>
        <w:tc>
          <w:tcPr>
            <w:tcW w:w="1546" w:type="dxa"/>
            <w:vMerge/>
            <w:tcBorders>
              <w:top w:val="single" w:sz="4" w:space="0" w:color="auto"/>
              <w:left w:val="single" w:sz="4" w:space="0" w:color="auto"/>
              <w:bottom w:val="single" w:sz="4" w:space="0" w:color="auto"/>
              <w:right w:val="single" w:sz="4" w:space="0" w:color="auto"/>
            </w:tcBorders>
            <w:vAlign w:val="center"/>
            <w:hideMark/>
          </w:tcPr>
          <w:p w:rsidR="00E77D8E" w:rsidRDefault="00E77D8E" w:rsidP="00E77D8E">
            <w:pPr>
              <w:rPr>
                <w:lang w:val="es-ES"/>
              </w:rPr>
            </w:pPr>
          </w:p>
        </w:tc>
      </w:tr>
      <w:tr w:rsidR="00E77D8E" w:rsidRPr="00D93288" w:rsidTr="00E77D8E">
        <w:trPr>
          <w:trHeight w:val="750"/>
        </w:trPr>
        <w:tc>
          <w:tcPr>
            <w:tcW w:w="1546" w:type="dxa"/>
            <w:tcBorders>
              <w:top w:val="single" w:sz="4" w:space="0" w:color="auto"/>
              <w:left w:val="single" w:sz="4" w:space="0" w:color="auto"/>
              <w:bottom w:val="single" w:sz="4" w:space="0" w:color="auto"/>
              <w:right w:val="single" w:sz="4" w:space="0" w:color="auto"/>
            </w:tcBorders>
            <w:hideMark/>
          </w:tcPr>
          <w:p w:rsidR="00E77D8E" w:rsidRDefault="00E77D8E" w:rsidP="00E77D8E">
            <w:pPr>
              <w:spacing w:line="276" w:lineRule="auto"/>
              <w:rPr>
                <w:lang w:val="es-ES"/>
              </w:rPr>
            </w:pPr>
            <w:r>
              <w:rPr>
                <w:lang w:val="es-ES"/>
              </w:rPr>
              <w:t>4 klasės pažymėjimai</w:t>
            </w:r>
          </w:p>
        </w:tc>
        <w:tc>
          <w:tcPr>
            <w:tcW w:w="1169" w:type="dxa"/>
            <w:tcBorders>
              <w:top w:val="single" w:sz="4" w:space="0" w:color="auto"/>
              <w:left w:val="single" w:sz="4" w:space="0" w:color="auto"/>
              <w:bottom w:val="single" w:sz="4" w:space="0" w:color="auto"/>
              <w:right w:val="single" w:sz="4" w:space="0" w:color="auto"/>
            </w:tcBorders>
            <w:vAlign w:val="center"/>
            <w:hideMark/>
          </w:tcPr>
          <w:p w:rsidR="00E77D8E" w:rsidRDefault="00E77D8E" w:rsidP="00E77D8E">
            <w:pPr>
              <w:spacing w:line="276" w:lineRule="auto"/>
              <w:jc w:val="center"/>
              <w:rPr>
                <w:color w:val="FF0000"/>
              </w:rPr>
            </w:pPr>
            <w:r>
              <w:t>4 (PN)</w:t>
            </w:r>
          </w:p>
        </w:tc>
      </w:tr>
      <w:tr w:rsidR="00E77D8E" w:rsidRPr="00D93288" w:rsidTr="00E77D8E">
        <w:trPr>
          <w:trHeight w:val="750"/>
        </w:trPr>
        <w:tc>
          <w:tcPr>
            <w:tcW w:w="1546" w:type="dxa"/>
            <w:tcBorders>
              <w:top w:val="single" w:sz="4" w:space="0" w:color="auto"/>
              <w:left w:val="single" w:sz="4" w:space="0" w:color="auto"/>
              <w:bottom w:val="single" w:sz="4" w:space="0" w:color="auto"/>
              <w:right w:val="single" w:sz="4" w:space="0" w:color="auto"/>
            </w:tcBorders>
            <w:hideMark/>
          </w:tcPr>
          <w:p w:rsidR="00E77D8E" w:rsidRDefault="00E77D8E" w:rsidP="00E77D8E">
            <w:pPr>
              <w:spacing w:line="276" w:lineRule="auto"/>
              <w:rPr>
                <w:lang w:val="es-ES"/>
              </w:rPr>
            </w:pPr>
            <w:r>
              <w:rPr>
                <w:lang w:val="es-ES"/>
              </w:rPr>
              <w:t>8 klasės (I pakopos) pažymėjimai</w:t>
            </w:r>
          </w:p>
        </w:tc>
        <w:tc>
          <w:tcPr>
            <w:tcW w:w="1169" w:type="dxa"/>
            <w:tcBorders>
              <w:top w:val="single" w:sz="4" w:space="0" w:color="auto"/>
              <w:left w:val="single" w:sz="4" w:space="0" w:color="auto"/>
              <w:bottom w:val="single" w:sz="4" w:space="0" w:color="auto"/>
              <w:right w:val="single" w:sz="4" w:space="0" w:color="auto"/>
            </w:tcBorders>
            <w:vAlign w:val="center"/>
            <w:hideMark/>
          </w:tcPr>
          <w:p w:rsidR="00E77D8E" w:rsidRDefault="00E77D8E" w:rsidP="00E77D8E">
            <w:pPr>
              <w:spacing w:line="276" w:lineRule="auto"/>
              <w:jc w:val="center"/>
              <w:rPr>
                <w:color w:val="FF0000"/>
              </w:rPr>
            </w:pPr>
            <w:r>
              <w:t>18 (iš jų 3 – PN, 7-J)</w:t>
            </w:r>
          </w:p>
        </w:tc>
      </w:tr>
      <w:tr w:rsidR="00E77D8E" w:rsidRPr="00D93288" w:rsidTr="00E77D8E">
        <w:trPr>
          <w:trHeight w:val="1009"/>
        </w:trPr>
        <w:tc>
          <w:tcPr>
            <w:tcW w:w="1546" w:type="dxa"/>
            <w:tcBorders>
              <w:top w:val="single" w:sz="4" w:space="0" w:color="auto"/>
              <w:left w:val="single" w:sz="4" w:space="0" w:color="auto"/>
              <w:bottom w:val="single" w:sz="4" w:space="0" w:color="auto"/>
              <w:right w:val="single" w:sz="4" w:space="0" w:color="auto"/>
            </w:tcBorders>
          </w:tcPr>
          <w:p w:rsidR="00E77D8E" w:rsidRDefault="00E77D8E" w:rsidP="00E77D8E">
            <w:pPr>
              <w:spacing w:line="276" w:lineRule="auto"/>
              <w:rPr>
                <w:lang w:val="es-ES"/>
              </w:rPr>
            </w:pPr>
            <w:r>
              <w:rPr>
                <w:lang w:val="es-ES"/>
              </w:rPr>
              <w:t>Pagrindinio išsilavinimo pažymėjimai</w:t>
            </w:r>
          </w:p>
        </w:tc>
        <w:tc>
          <w:tcPr>
            <w:tcW w:w="1169" w:type="dxa"/>
            <w:tcBorders>
              <w:top w:val="single" w:sz="4" w:space="0" w:color="auto"/>
              <w:left w:val="single" w:sz="4" w:space="0" w:color="auto"/>
              <w:bottom w:val="single" w:sz="4" w:space="0" w:color="auto"/>
              <w:right w:val="single" w:sz="4" w:space="0" w:color="auto"/>
            </w:tcBorders>
            <w:vAlign w:val="center"/>
            <w:hideMark/>
          </w:tcPr>
          <w:p w:rsidR="00E77D8E" w:rsidRDefault="00E77D8E" w:rsidP="00E77D8E">
            <w:pPr>
              <w:spacing w:line="276" w:lineRule="auto"/>
              <w:jc w:val="center"/>
              <w:rPr>
                <w:color w:val="FF0000"/>
              </w:rPr>
            </w:pPr>
            <w:r>
              <w:t>48 (iš jų 6– PN, 10-J)</w:t>
            </w:r>
          </w:p>
        </w:tc>
      </w:tr>
      <w:tr w:rsidR="00E77D8E" w:rsidRPr="00D93288" w:rsidTr="00E77D8E">
        <w:trPr>
          <w:trHeight w:val="995"/>
        </w:trPr>
        <w:tc>
          <w:tcPr>
            <w:tcW w:w="1546" w:type="dxa"/>
            <w:tcBorders>
              <w:top w:val="single" w:sz="4" w:space="0" w:color="auto"/>
              <w:left w:val="single" w:sz="4" w:space="0" w:color="auto"/>
              <w:bottom w:val="single" w:sz="4" w:space="0" w:color="auto"/>
              <w:right w:val="single" w:sz="4" w:space="0" w:color="auto"/>
            </w:tcBorders>
            <w:hideMark/>
          </w:tcPr>
          <w:p w:rsidR="00E77D8E" w:rsidRDefault="00E77D8E" w:rsidP="00E77D8E">
            <w:pPr>
              <w:spacing w:line="276" w:lineRule="auto"/>
              <w:rPr>
                <w:lang w:val="es-ES"/>
              </w:rPr>
            </w:pPr>
            <w:r>
              <w:rPr>
                <w:lang w:val="es-ES"/>
              </w:rPr>
              <w:t>II gimnazijos kl. mokymosi pasiekimų pažymėjimai</w:t>
            </w:r>
          </w:p>
        </w:tc>
        <w:tc>
          <w:tcPr>
            <w:tcW w:w="1169" w:type="dxa"/>
            <w:tcBorders>
              <w:top w:val="single" w:sz="4" w:space="0" w:color="auto"/>
              <w:left w:val="single" w:sz="4" w:space="0" w:color="auto"/>
              <w:bottom w:val="single" w:sz="4" w:space="0" w:color="auto"/>
              <w:right w:val="single" w:sz="4" w:space="0" w:color="auto"/>
            </w:tcBorders>
            <w:vAlign w:val="center"/>
            <w:hideMark/>
          </w:tcPr>
          <w:p w:rsidR="00E77D8E" w:rsidRDefault="00E77D8E" w:rsidP="00E77D8E">
            <w:pPr>
              <w:spacing w:line="276" w:lineRule="auto"/>
              <w:jc w:val="center"/>
              <w:rPr>
                <w:color w:val="FF0000"/>
                <w:lang w:val="es-ES"/>
              </w:rPr>
            </w:pPr>
            <w:r>
              <w:rPr>
                <w:lang w:val="es-ES"/>
              </w:rPr>
              <w:t>4</w:t>
            </w:r>
          </w:p>
        </w:tc>
      </w:tr>
      <w:tr w:rsidR="00E77D8E" w:rsidRPr="00D93288" w:rsidTr="00E77D8E">
        <w:trPr>
          <w:trHeight w:val="750"/>
        </w:trPr>
        <w:tc>
          <w:tcPr>
            <w:tcW w:w="1546" w:type="dxa"/>
            <w:tcBorders>
              <w:top w:val="single" w:sz="4" w:space="0" w:color="auto"/>
              <w:left w:val="single" w:sz="4" w:space="0" w:color="auto"/>
              <w:bottom w:val="single" w:sz="4" w:space="0" w:color="auto"/>
              <w:right w:val="single" w:sz="4" w:space="0" w:color="auto"/>
            </w:tcBorders>
          </w:tcPr>
          <w:p w:rsidR="00E77D8E" w:rsidRDefault="00E77D8E" w:rsidP="00E77D8E">
            <w:pPr>
              <w:spacing w:line="276" w:lineRule="auto"/>
              <w:rPr>
                <w:lang w:val="es-ES"/>
              </w:rPr>
            </w:pPr>
            <w:r>
              <w:rPr>
                <w:lang w:val="es-ES"/>
              </w:rPr>
              <w:t>Brandos atestatai</w:t>
            </w:r>
          </w:p>
        </w:tc>
        <w:tc>
          <w:tcPr>
            <w:tcW w:w="1169" w:type="dxa"/>
            <w:tcBorders>
              <w:top w:val="single" w:sz="4" w:space="0" w:color="auto"/>
              <w:left w:val="single" w:sz="4" w:space="0" w:color="auto"/>
              <w:bottom w:val="single" w:sz="4" w:space="0" w:color="auto"/>
              <w:right w:val="single" w:sz="4" w:space="0" w:color="auto"/>
            </w:tcBorders>
            <w:vAlign w:val="center"/>
            <w:hideMark/>
          </w:tcPr>
          <w:p w:rsidR="00E77D8E" w:rsidRDefault="00E77D8E" w:rsidP="00E77D8E">
            <w:pPr>
              <w:spacing w:line="276" w:lineRule="auto"/>
              <w:jc w:val="center"/>
              <w:rPr>
                <w:color w:val="FF0000"/>
                <w:lang w:val="es-ES"/>
              </w:rPr>
            </w:pPr>
            <w:r>
              <w:rPr>
                <w:lang w:val="es-ES"/>
              </w:rPr>
              <w:t>68 (iš jų 1 – PN)</w:t>
            </w:r>
          </w:p>
        </w:tc>
      </w:tr>
      <w:tr w:rsidR="00E77D8E" w:rsidRPr="00D93288" w:rsidTr="00E77D8E">
        <w:trPr>
          <w:trHeight w:val="1254"/>
        </w:trPr>
        <w:tc>
          <w:tcPr>
            <w:tcW w:w="1546" w:type="dxa"/>
            <w:tcBorders>
              <w:top w:val="single" w:sz="4" w:space="0" w:color="auto"/>
              <w:left w:val="single" w:sz="4" w:space="0" w:color="auto"/>
              <w:bottom w:val="single" w:sz="4" w:space="0" w:color="auto"/>
              <w:right w:val="single" w:sz="4" w:space="0" w:color="auto"/>
            </w:tcBorders>
            <w:hideMark/>
          </w:tcPr>
          <w:p w:rsidR="00E77D8E" w:rsidRDefault="00E77D8E" w:rsidP="00E77D8E">
            <w:pPr>
              <w:spacing w:line="276" w:lineRule="auto"/>
              <w:rPr>
                <w:lang w:val="es-ES"/>
              </w:rPr>
            </w:pPr>
            <w:r>
              <w:rPr>
                <w:lang w:val="es-ES"/>
              </w:rPr>
              <w:t>IV gimnazijos klasės mokymosi pasiekimų pažymėjimai</w:t>
            </w:r>
          </w:p>
        </w:tc>
        <w:tc>
          <w:tcPr>
            <w:tcW w:w="1169" w:type="dxa"/>
            <w:tcBorders>
              <w:top w:val="single" w:sz="4" w:space="0" w:color="auto"/>
              <w:left w:val="single" w:sz="4" w:space="0" w:color="auto"/>
              <w:bottom w:val="single" w:sz="4" w:space="0" w:color="auto"/>
              <w:right w:val="single" w:sz="4" w:space="0" w:color="auto"/>
            </w:tcBorders>
            <w:vAlign w:val="center"/>
            <w:hideMark/>
          </w:tcPr>
          <w:p w:rsidR="00E77D8E" w:rsidRDefault="00E77D8E" w:rsidP="00E77D8E">
            <w:pPr>
              <w:spacing w:line="276" w:lineRule="auto"/>
              <w:jc w:val="center"/>
              <w:rPr>
                <w:color w:val="FF0000"/>
                <w:lang w:val="es-ES"/>
              </w:rPr>
            </w:pPr>
            <w:r>
              <w:rPr>
                <w:lang w:val="es-ES"/>
              </w:rPr>
              <w:t>35 (iš jų 5 – PN)</w:t>
            </w:r>
          </w:p>
        </w:tc>
      </w:tr>
    </w:tbl>
    <w:p w:rsidR="00E77D8E" w:rsidRDefault="00E77D8E" w:rsidP="00054C21">
      <w:pPr>
        <w:jc w:val="center"/>
        <w:rPr>
          <w:b/>
          <w:sz w:val="22"/>
          <w:szCs w:val="22"/>
        </w:rPr>
      </w:pPr>
    </w:p>
    <w:p w:rsidR="00E77D8E" w:rsidRDefault="00E77D8E" w:rsidP="00054C21">
      <w:pPr>
        <w:jc w:val="center"/>
        <w:rPr>
          <w:b/>
          <w:sz w:val="22"/>
          <w:szCs w:val="22"/>
        </w:rPr>
      </w:pPr>
    </w:p>
    <w:p w:rsidR="00E77D8E" w:rsidRDefault="00E77D8E" w:rsidP="00054C21">
      <w:pPr>
        <w:jc w:val="center"/>
        <w:rPr>
          <w:b/>
          <w:sz w:val="22"/>
          <w:szCs w:val="22"/>
        </w:rPr>
      </w:pPr>
    </w:p>
    <w:p w:rsidR="00E77D8E" w:rsidRDefault="00E77D8E" w:rsidP="00054C21">
      <w:pPr>
        <w:jc w:val="center"/>
        <w:rPr>
          <w:b/>
          <w:sz w:val="22"/>
          <w:szCs w:val="22"/>
        </w:rPr>
      </w:pPr>
    </w:p>
    <w:p w:rsidR="00054C21" w:rsidRPr="0080294B" w:rsidRDefault="00054C21" w:rsidP="00054C21">
      <w:pPr>
        <w:jc w:val="center"/>
        <w:rPr>
          <w:b/>
          <w:sz w:val="22"/>
          <w:szCs w:val="22"/>
        </w:rPr>
      </w:pPr>
    </w:p>
    <w:p w:rsidR="00054C21" w:rsidRPr="00481D6A" w:rsidRDefault="00054C21" w:rsidP="00054C21">
      <w:pPr>
        <w:rPr>
          <w:b/>
          <w:i/>
          <w:u w:val="single"/>
        </w:rPr>
      </w:pPr>
    </w:p>
    <w:p w:rsidR="00054C21" w:rsidRPr="00D32DE2" w:rsidRDefault="00054C21" w:rsidP="00054C21">
      <w:pPr>
        <w:jc w:val="both"/>
        <w:rPr>
          <w:noProof/>
          <w:lang w:eastAsia="en-US"/>
        </w:rPr>
      </w:pPr>
    </w:p>
    <w:p w:rsidR="00054C21" w:rsidRPr="00D32DE2" w:rsidRDefault="00054C21" w:rsidP="00054C21">
      <w:pPr>
        <w:jc w:val="both"/>
        <w:rPr>
          <w:noProof/>
          <w:lang w:eastAsia="en-US"/>
        </w:rPr>
      </w:pPr>
    </w:p>
    <w:p w:rsidR="00054C21" w:rsidRDefault="00054C21" w:rsidP="00054C21">
      <w:pPr>
        <w:jc w:val="both"/>
      </w:pPr>
      <w:r w:rsidRPr="008B04DA">
        <w:rPr>
          <w:noProof/>
        </w:rPr>
        <w:drawing>
          <wp:inline distT="0" distB="0" distL="0" distR="0">
            <wp:extent cx="3457575" cy="3429000"/>
            <wp:effectExtent l="0" t="0" r="9525" b="0"/>
            <wp:docPr id="26" name="Diagrama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54C21" w:rsidRDefault="00054C21" w:rsidP="00054C21">
      <w:pPr>
        <w:jc w:val="both"/>
      </w:pPr>
    </w:p>
    <w:p w:rsidR="00054C21" w:rsidRDefault="00054C21" w:rsidP="00054C21">
      <w:pPr>
        <w:jc w:val="both"/>
      </w:pPr>
    </w:p>
    <w:p w:rsidR="00054C21" w:rsidRDefault="00054C21" w:rsidP="00054C21">
      <w:pPr>
        <w:jc w:val="both"/>
      </w:pPr>
      <w:r>
        <w:t xml:space="preserve">   </w:t>
      </w:r>
    </w:p>
    <w:p w:rsidR="00054C21" w:rsidRDefault="00054C21" w:rsidP="00054C21">
      <w:pPr>
        <w:jc w:val="both"/>
      </w:pPr>
    </w:p>
    <w:p w:rsidR="00054C21" w:rsidRDefault="00054C21" w:rsidP="00054C21">
      <w:pPr>
        <w:jc w:val="both"/>
      </w:pPr>
    </w:p>
    <w:p w:rsidR="00054C21" w:rsidRDefault="00054C21" w:rsidP="00054C21">
      <w:pPr>
        <w:jc w:val="both"/>
      </w:pPr>
      <w:r>
        <w:t xml:space="preserve">     </w:t>
      </w:r>
      <w:r w:rsidRPr="006625FF">
        <w:t>Užtikrinome egzaminų organizavimą ir NEC bei miesto švietimo skyriaus informavimą nustatyta tvarka.</w:t>
      </w:r>
    </w:p>
    <w:p w:rsidR="00054C21" w:rsidRPr="00B77CCB" w:rsidRDefault="00054C21" w:rsidP="00054C21">
      <w:pPr>
        <w:jc w:val="both"/>
      </w:pPr>
    </w:p>
    <w:p w:rsidR="00054C21" w:rsidRDefault="00054C21" w:rsidP="00054C21">
      <w:pPr>
        <w:jc w:val="both"/>
        <w:rPr>
          <w:noProof/>
        </w:rPr>
      </w:pPr>
      <w:r>
        <w:t xml:space="preserve">    </w:t>
      </w:r>
      <w:r w:rsidRPr="00635A9E">
        <w:rPr>
          <w:noProof/>
        </w:rPr>
        <w:drawing>
          <wp:inline distT="0" distB="0" distL="0" distR="0">
            <wp:extent cx="6096000" cy="2181225"/>
            <wp:effectExtent l="0" t="0" r="0" b="9525"/>
            <wp:docPr id="25" name="Paveikslėli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5">
                      <a:extLst>
                        <a:ext uri="{28A0092B-C50C-407E-A947-70E740481C1C}">
                          <a14:useLocalDpi xmlns:a14="http://schemas.microsoft.com/office/drawing/2010/main" val="0"/>
                        </a:ext>
                      </a:extLst>
                    </a:blip>
                    <a:srcRect b="36726"/>
                    <a:stretch>
                      <a:fillRect/>
                    </a:stretch>
                  </pic:blipFill>
                  <pic:spPr bwMode="auto">
                    <a:xfrm>
                      <a:off x="0" y="0"/>
                      <a:ext cx="6096000" cy="2181225"/>
                    </a:xfrm>
                    <a:prstGeom prst="rect">
                      <a:avLst/>
                    </a:prstGeom>
                    <a:noFill/>
                    <a:ln>
                      <a:noFill/>
                    </a:ln>
                  </pic:spPr>
                </pic:pic>
              </a:graphicData>
            </a:graphic>
          </wp:inline>
        </w:drawing>
      </w:r>
    </w:p>
    <w:p w:rsidR="00054C21" w:rsidRDefault="00054C21" w:rsidP="00054C21">
      <w:pPr>
        <w:jc w:val="both"/>
      </w:pPr>
      <w:r w:rsidRPr="00635A9E">
        <w:rPr>
          <w:noProof/>
        </w:rPr>
        <w:lastRenderedPageBreak/>
        <w:drawing>
          <wp:inline distT="0" distB="0" distL="0" distR="0">
            <wp:extent cx="6096000" cy="2514600"/>
            <wp:effectExtent l="0" t="0" r="0" b="0"/>
            <wp:docPr id="24" name="Paveikslėli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6">
                      <a:extLst>
                        <a:ext uri="{28A0092B-C50C-407E-A947-70E740481C1C}">
                          <a14:useLocalDpi xmlns:a14="http://schemas.microsoft.com/office/drawing/2010/main" val="0"/>
                        </a:ext>
                      </a:extLst>
                    </a:blip>
                    <a:srcRect b="22536"/>
                    <a:stretch>
                      <a:fillRect/>
                    </a:stretch>
                  </pic:blipFill>
                  <pic:spPr bwMode="auto">
                    <a:xfrm>
                      <a:off x="0" y="0"/>
                      <a:ext cx="6096000" cy="2514600"/>
                    </a:xfrm>
                    <a:prstGeom prst="rect">
                      <a:avLst/>
                    </a:prstGeom>
                    <a:noFill/>
                    <a:ln>
                      <a:noFill/>
                    </a:ln>
                  </pic:spPr>
                </pic:pic>
              </a:graphicData>
            </a:graphic>
          </wp:inline>
        </w:drawing>
      </w:r>
    </w:p>
    <w:p w:rsidR="00054C21" w:rsidRDefault="00054C21" w:rsidP="00054C21">
      <w:pPr>
        <w:jc w:val="both"/>
        <w:rPr>
          <w:noProof/>
        </w:rPr>
      </w:pPr>
      <w:r w:rsidRPr="00635A9E">
        <w:rPr>
          <w:noProof/>
        </w:rPr>
        <w:drawing>
          <wp:inline distT="0" distB="0" distL="0" distR="0">
            <wp:extent cx="6096000" cy="2038350"/>
            <wp:effectExtent l="0" t="0" r="0" b="0"/>
            <wp:docPr id="23" name="Paveikslėli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7">
                      <a:extLst>
                        <a:ext uri="{28A0092B-C50C-407E-A947-70E740481C1C}">
                          <a14:useLocalDpi xmlns:a14="http://schemas.microsoft.com/office/drawing/2010/main" val="0"/>
                        </a:ext>
                      </a:extLst>
                    </a:blip>
                    <a:srcRect b="33112"/>
                    <a:stretch>
                      <a:fillRect/>
                    </a:stretch>
                  </pic:blipFill>
                  <pic:spPr bwMode="auto">
                    <a:xfrm>
                      <a:off x="0" y="0"/>
                      <a:ext cx="6096000" cy="2038350"/>
                    </a:xfrm>
                    <a:prstGeom prst="rect">
                      <a:avLst/>
                    </a:prstGeom>
                    <a:noFill/>
                    <a:ln>
                      <a:noFill/>
                    </a:ln>
                  </pic:spPr>
                </pic:pic>
              </a:graphicData>
            </a:graphic>
          </wp:inline>
        </w:drawing>
      </w:r>
    </w:p>
    <w:p w:rsidR="00054C21" w:rsidRDefault="00054C21" w:rsidP="00054C21">
      <w:pPr>
        <w:jc w:val="both"/>
        <w:rPr>
          <w:noProof/>
        </w:rPr>
      </w:pPr>
    </w:p>
    <w:p w:rsidR="00054C21" w:rsidRDefault="00054C21" w:rsidP="00054C21">
      <w:pPr>
        <w:jc w:val="both"/>
        <w:rPr>
          <w:noProof/>
        </w:rPr>
      </w:pPr>
      <w:r w:rsidRPr="00635A9E">
        <w:rPr>
          <w:noProof/>
        </w:rPr>
        <w:drawing>
          <wp:inline distT="0" distB="0" distL="0" distR="0">
            <wp:extent cx="6096000" cy="1533525"/>
            <wp:effectExtent l="0" t="0" r="0" b="9525"/>
            <wp:docPr id="22" name="Paveikslėli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8">
                      <a:extLst>
                        <a:ext uri="{28A0092B-C50C-407E-A947-70E740481C1C}">
                          <a14:useLocalDpi xmlns:a14="http://schemas.microsoft.com/office/drawing/2010/main" val="0"/>
                        </a:ext>
                      </a:extLst>
                    </a:blip>
                    <a:srcRect t="13556" b="37555"/>
                    <a:stretch>
                      <a:fillRect/>
                    </a:stretch>
                  </pic:blipFill>
                  <pic:spPr bwMode="auto">
                    <a:xfrm>
                      <a:off x="0" y="0"/>
                      <a:ext cx="6096000" cy="1533525"/>
                    </a:xfrm>
                    <a:prstGeom prst="rect">
                      <a:avLst/>
                    </a:prstGeom>
                    <a:noFill/>
                    <a:ln>
                      <a:noFill/>
                    </a:ln>
                  </pic:spPr>
                </pic:pic>
              </a:graphicData>
            </a:graphic>
          </wp:inline>
        </w:drawing>
      </w:r>
    </w:p>
    <w:p w:rsidR="00054C21" w:rsidRDefault="00054C21" w:rsidP="00054C21">
      <w:pPr>
        <w:jc w:val="both"/>
      </w:pPr>
    </w:p>
    <w:p w:rsidR="00054C21" w:rsidRDefault="00054C21" w:rsidP="00054C21">
      <w:pPr>
        <w:jc w:val="both"/>
      </w:pPr>
      <w:r>
        <w:t xml:space="preserve">  </w:t>
      </w:r>
      <w:r w:rsidRPr="00BA3A96">
        <w:rPr>
          <w:noProof/>
        </w:rPr>
        <w:drawing>
          <wp:inline distT="0" distB="0" distL="0" distR="0">
            <wp:extent cx="5533390" cy="2705100"/>
            <wp:effectExtent l="0" t="0" r="0" b="0"/>
            <wp:docPr id="21" name="Diagrama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t xml:space="preserve">  </w:t>
      </w:r>
    </w:p>
    <w:p w:rsidR="00054C21" w:rsidRPr="00F10E7F" w:rsidRDefault="00054C21" w:rsidP="00054C21">
      <w:pPr>
        <w:jc w:val="both"/>
      </w:pPr>
      <w:r>
        <w:lastRenderedPageBreak/>
        <w:t xml:space="preserve">     </w:t>
      </w:r>
      <w:r w:rsidRPr="007954B6">
        <w:t>Organizuotos pilietinė iniciatyvos</w:t>
      </w:r>
      <w:r w:rsidRPr="007954B6">
        <w:rPr>
          <w:b/>
        </w:rPr>
        <w:t xml:space="preserve"> </w:t>
      </w:r>
      <w:r w:rsidRPr="007954B6">
        <w:t>„</w:t>
      </w:r>
      <w:r>
        <w:t>Palikti namai“</w:t>
      </w:r>
      <w:r w:rsidRPr="00F10E7F">
        <w:t xml:space="preserve"> (Gedulo ir vilties dienos paminėjimas),</w:t>
      </w:r>
      <w:r>
        <w:t xml:space="preserve"> </w:t>
      </w:r>
      <w:r w:rsidRPr="00F10E7F">
        <w:rPr>
          <w:b/>
        </w:rPr>
        <w:t>„</w:t>
      </w:r>
      <w:r w:rsidRPr="00F10E7F">
        <w:t>Atmintis gyva, nes liudija“</w:t>
      </w:r>
      <w:r>
        <w:t xml:space="preserve"> </w:t>
      </w:r>
      <w:r w:rsidRPr="00F10E7F">
        <w:t>Sausio 13-ajai atminti.</w:t>
      </w:r>
      <w:r>
        <w:t xml:space="preserve"> </w:t>
      </w:r>
      <w:r w:rsidRPr="00F10E7F">
        <w:t>Nevėžio upės pakrantės švarinimo talka</w:t>
      </w:r>
      <w:r>
        <w:t>- akcija „Darom“</w:t>
      </w:r>
      <w:r w:rsidRPr="00F10E7F">
        <w:t>.</w:t>
      </w:r>
      <w:r>
        <w:t xml:space="preserve"> </w:t>
      </w:r>
      <w:r w:rsidRPr="00F10E7F">
        <w:t>Tradiciškai organizuota „Savaitė be patyčių“. Paminėta Lietuvos valstybės Nepriklausomybės diena, organizuoti renginiai Žemės dienai paminėti. Organizuotos tradicinės Rugsėjo 1-osios, Mokytojų dienos, Šimtadienio, Paskutinio skambučio šventės, tradiciniai Pagrindinio išsilavinimo pažymėjimų ir Brandos atestatų įteikimo rengin</w:t>
      </w:r>
      <w:r>
        <w:t>i</w:t>
      </w:r>
      <w:r w:rsidRPr="00F10E7F">
        <w:t xml:space="preserve">ai. </w:t>
      </w:r>
      <w:r>
        <w:t>Darbo</w:t>
      </w:r>
      <w:r w:rsidRPr="00F10E7F">
        <w:t xml:space="preserve"> grupė</w:t>
      </w:r>
      <w:r>
        <w:t>s</w:t>
      </w:r>
      <w:r w:rsidRPr="00F10E7F">
        <w:t xml:space="preserve"> organizavo L</w:t>
      </w:r>
      <w:r>
        <w:t xml:space="preserve">ietuvos </w:t>
      </w:r>
      <w:r w:rsidRPr="00F10E7F">
        <w:t>R</w:t>
      </w:r>
      <w:r>
        <w:t>espublikos</w:t>
      </w:r>
      <w:r w:rsidRPr="00F10E7F">
        <w:t xml:space="preserve"> Konstitucijos, antikorupcijos, tolerancijos dienų paminėjimą. </w:t>
      </w:r>
    </w:p>
    <w:p w:rsidR="00054C21" w:rsidRPr="006B2DBA" w:rsidRDefault="00054C21" w:rsidP="00054C21">
      <w:pPr>
        <w:jc w:val="both"/>
      </w:pPr>
      <w:r>
        <w:t xml:space="preserve">     </w:t>
      </w:r>
      <w:r w:rsidRPr="00DE7164">
        <w:t>S</w:t>
      </w:r>
      <w:r>
        <w:t>JMC bibliotekoje</w:t>
      </w:r>
      <w:r w:rsidRPr="00DE7164">
        <w:t xml:space="preserve"> </w:t>
      </w:r>
      <w:r w:rsidRPr="00F624EC">
        <w:t xml:space="preserve">sudaromos sąlygos asmenybei tobulėti: moksleiviams savarankiškai mokytis, o pedagogams rengtis pamokoms ir ieškoti naujų darbo metodų. </w:t>
      </w:r>
      <w:r>
        <w:t xml:space="preserve">Biblioteka </w:t>
      </w:r>
      <w:r w:rsidRPr="00DE7164">
        <w:t>da</w:t>
      </w:r>
      <w:r>
        <w:t>lyvauja ugdymo procese, padėdama ruošti</w:t>
      </w:r>
      <w:r w:rsidRPr="00DE7164">
        <w:t xml:space="preserve"> mokinius tolesniam savarankiškam mokymuisi, </w:t>
      </w:r>
      <w:r>
        <w:t xml:space="preserve">lavindama </w:t>
      </w:r>
      <w:r w:rsidRPr="00DE7164">
        <w:t>informacinio r</w:t>
      </w:r>
      <w:r>
        <w:t>aštingumo įgūdžius, ugdydama</w:t>
      </w:r>
      <w:r w:rsidRPr="001F3527">
        <w:t xml:space="preserve"> mok</w:t>
      </w:r>
      <w:r>
        <w:t xml:space="preserve">sleivių skaitymo kultūrą; padėdama </w:t>
      </w:r>
      <w:r w:rsidRPr="006B2DBA">
        <w:t>atsirinkti literatūrą pagal amžiaus grupes ir mokinių poreikius.</w:t>
      </w:r>
    </w:p>
    <w:p w:rsidR="00054C21" w:rsidRPr="006B2DBA" w:rsidRDefault="00054C21" w:rsidP="00054C21">
      <w:pPr>
        <w:jc w:val="both"/>
      </w:pPr>
      <w:r w:rsidRPr="006B2DBA">
        <w:t xml:space="preserve">     2017 metais, atsižvelgiant į mokytojų pageidavimus, buvo nupirkti 379 vadovėliai už 4223,45 eurų. Nupirkta mokymo priemonių, programinės, metodinės ir laisvalaikio literatūros: 201 vnt. už 1945,45 eurų. Užprenumeruota 20 periodinių leidinių už 679,07 eurų. Iš jų: laikraščių – 4 komplektai, žurnalų – 16 komplektų.</w:t>
      </w:r>
    </w:p>
    <w:p w:rsidR="00054C21" w:rsidRPr="006B2DBA" w:rsidRDefault="00054C21" w:rsidP="00054C21">
      <w:pPr>
        <w:jc w:val="both"/>
      </w:pPr>
      <w:r w:rsidRPr="006B2DBA">
        <w:t xml:space="preserve">     Bibliotekos skaitykloje nuolat rengiamos ir eksponuojamos teminės, jubiliejinės parodos (51), mokinių kūrybinių darbų parodos. Vyko renginiai mokyklos skaitykloje</w:t>
      </w:r>
      <w:r w:rsidRPr="006B2DBA">
        <w:rPr>
          <w:b/>
        </w:rPr>
        <w:t>:</w:t>
      </w:r>
    </w:p>
    <w:p w:rsidR="00054C21" w:rsidRPr="006B2DBA" w:rsidRDefault="00054C21" w:rsidP="006B2DBA">
      <w:pPr>
        <w:pStyle w:val="Sraopastraipa"/>
        <w:numPr>
          <w:ilvl w:val="0"/>
          <w:numId w:val="32"/>
        </w:numPr>
        <w:rPr>
          <w:rFonts w:ascii="Times New Roman" w:hAnsi="Times New Roman"/>
          <w:b/>
          <w:sz w:val="24"/>
          <w:szCs w:val="24"/>
        </w:rPr>
      </w:pPr>
      <w:r w:rsidRPr="006B2DBA">
        <w:rPr>
          <w:rFonts w:ascii="Times New Roman" w:hAnsi="Times New Roman"/>
          <w:sz w:val="24"/>
          <w:szCs w:val="24"/>
        </w:rPr>
        <w:t xml:space="preserve">Mokinės V. Palionienės paveikslų parodos atidarymas </w:t>
      </w:r>
      <w:r w:rsidRPr="006B2DBA">
        <w:rPr>
          <w:rFonts w:ascii="Times New Roman" w:hAnsi="Times New Roman"/>
          <w:b/>
          <w:sz w:val="24"/>
          <w:szCs w:val="24"/>
        </w:rPr>
        <w:t>„Meilė Lietuvai“</w:t>
      </w:r>
    </w:p>
    <w:p w:rsidR="00054C21" w:rsidRPr="006B2DBA" w:rsidRDefault="00054C21" w:rsidP="006B2DBA">
      <w:pPr>
        <w:pStyle w:val="Sraopastraipa"/>
        <w:numPr>
          <w:ilvl w:val="0"/>
          <w:numId w:val="32"/>
        </w:numPr>
        <w:rPr>
          <w:rFonts w:ascii="Times New Roman" w:hAnsi="Times New Roman"/>
          <w:sz w:val="24"/>
          <w:szCs w:val="24"/>
        </w:rPr>
      </w:pPr>
      <w:r w:rsidRPr="006B2DBA">
        <w:rPr>
          <w:rFonts w:ascii="Times New Roman" w:hAnsi="Times New Roman"/>
          <w:sz w:val="24"/>
          <w:szCs w:val="24"/>
        </w:rPr>
        <w:t xml:space="preserve">Mokinių pažintinė kultūrinė, profesinio orientavimo edukacinė išvyka </w:t>
      </w:r>
      <w:r w:rsidRPr="006B2DBA">
        <w:rPr>
          <w:rFonts w:ascii="Times New Roman" w:hAnsi="Times New Roman"/>
          <w:b/>
          <w:sz w:val="24"/>
          <w:szCs w:val="24"/>
        </w:rPr>
        <w:t xml:space="preserve">„Aš bibliotekoje ir ne tik...“ </w:t>
      </w:r>
      <w:r w:rsidRPr="006B2DBA">
        <w:rPr>
          <w:rFonts w:ascii="Times New Roman" w:hAnsi="Times New Roman"/>
          <w:sz w:val="24"/>
          <w:szCs w:val="24"/>
        </w:rPr>
        <w:t>į Lietuvos nacionalinę Martyno Mažvydo biblioteką ir spaustuvę „Advertising“.</w:t>
      </w:r>
    </w:p>
    <w:p w:rsidR="00054C21" w:rsidRPr="006B2DBA" w:rsidRDefault="00054C21" w:rsidP="006B2DBA">
      <w:pPr>
        <w:pStyle w:val="Sraopastraipa"/>
        <w:numPr>
          <w:ilvl w:val="0"/>
          <w:numId w:val="32"/>
        </w:numPr>
        <w:rPr>
          <w:rFonts w:ascii="Times New Roman" w:hAnsi="Times New Roman"/>
          <w:sz w:val="24"/>
          <w:szCs w:val="24"/>
        </w:rPr>
      </w:pPr>
      <w:r w:rsidRPr="006B2DBA">
        <w:rPr>
          <w:rFonts w:ascii="Times New Roman" w:hAnsi="Times New Roman"/>
          <w:sz w:val="24"/>
          <w:szCs w:val="24"/>
        </w:rPr>
        <w:t xml:space="preserve">Renginys </w:t>
      </w:r>
      <w:r w:rsidRPr="006B2DBA">
        <w:rPr>
          <w:rFonts w:ascii="Times New Roman" w:hAnsi="Times New Roman"/>
          <w:b/>
          <w:sz w:val="24"/>
          <w:szCs w:val="24"/>
        </w:rPr>
        <w:t>„Ir mes norime būti gražūs“,</w:t>
      </w:r>
      <w:r w:rsidRPr="006B2DBA">
        <w:rPr>
          <w:rFonts w:ascii="Times New Roman" w:hAnsi="Times New Roman"/>
          <w:sz w:val="24"/>
          <w:szCs w:val="24"/>
        </w:rPr>
        <w:t xml:space="preserve"> skirtas bibliotekų savaitei</w:t>
      </w:r>
      <w:r w:rsidRPr="006B2DBA">
        <w:rPr>
          <w:rFonts w:ascii="Times New Roman" w:hAnsi="Times New Roman"/>
          <w:b/>
          <w:sz w:val="24"/>
          <w:szCs w:val="24"/>
        </w:rPr>
        <w:t>.</w:t>
      </w:r>
    </w:p>
    <w:p w:rsidR="00054C21" w:rsidRPr="006B2DBA" w:rsidRDefault="00054C21" w:rsidP="006B2DBA">
      <w:pPr>
        <w:pStyle w:val="Sraopastraipa"/>
        <w:numPr>
          <w:ilvl w:val="0"/>
          <w:numId w:val="32"/>
        </w:numPr>
        <w:rPr>
          <w:rFonts w:ascii="Times New Roman" w:hAnsi="Times New Roman"/>
          <w:sz w:val="24"/>
          <w:szCs w:val="24"/>
        </w:rPr>
      </w:pPr>
      <w:r w:rsidRPr="006B2DBA">
        <w:rPr>
          <w:rFonts w:ascii="Times New Roman" w:hAnsi="Times New Roman"/>
          <w:sz w:val="24"/>
          <w:szCs w:val="24"/>
        </w:rPr>
        <w:t>Minėjimas Maironio 155-osioms gimimo metinėms paminėti.</w:t>
      </w:r>
    </w:p>
    <w:p w:rsidR="00054C21" w:rsidRPr="006B2DBA" w:rsidRDefault="00054C21" w:rsidP="006B2DBA">
      <w:pPr>
        <w:pStyle w:val="Sraopastraipa"/>
        <w:numPr>
          <w:ilvl w:val="0"/>
          <w:numId w:val="32"/>
        </w:numPr>
        <w:rPr>
          <w:rFonts w:ascii="Times New Roman" w:hAnsi="Times New Roman"/>
          <w:sz w:val="24"/>
          <w:szCs w:val="24"/>
        </w:rPr>
      </w:pPr>
      <w:r w:rsidRPr="006B2DBA">
        <w:rPr>
          <w:rFonts w:ascii="Times New Roman" w:hAnsi="Times New Roman"/>
          <w:sz w:val="24"/>
          <w:szCs w:val="24"/>
        </w:rPr>
        <w:t xml:space="preserve">Renginys tolerancijos dienai paminėti </w:t>
      </w:r>
      <w:r w:rsidRPr="006B2DBA">
        <w:rPr>
          <w:rFonts w:ascii="Times New Roman" w:hAnsi="Times New Roman"/>
          <w:b/>
          <w:sz w:val="24"/>
          <w:szCs w:val="24"/>
        </w:rPr>
        <w:t>„Tiesiu rankas į gėrį“.</w:t>
      </w:r>
    </w:p>
    <w:p w:rsidR="00054C21" w:rsidRPr="006B2DBA" w:rsidRDefault="00054C21" w:rsidP="006B2DBA">
      <w:pPr>
        <w:pStyle w:val="Sraopastraipa"/>
        <w:numPr>
          <w:ilvl w:val="0"/>
          <w:numId w:val="32"/>
        </w:numPr>
        <w:rPr>
          <w:rFonts w:ascii="Times New Roman" w:hAnsi="Times New Roman"/>
          <w:sz w:val="24"/>
          <w:szCs w:val="24"/>
        </w:rPr>
      </w:pPr>
      <w:r w:rsidRPr="006B2DBA">
        <w:rPr>
          <w:rFonts w:ascii="Times New Roman" w:hAnsi="Times New Roman"/>
          <w:sz w:val="24"/>
          <w:szCs w:val="24"/>
        </w:rPr>
        <w:t>„Matematika iš močiutės skrynios: matematinių ženklų ir simbolių naudojimas liaudies kūryboje“</w:t>
      </w:r>
    </w:p>
    <w:p w:rsidR="00054C21" w:rsidRPr="006B2DBA" w:rsidRDefault="00054C21" w:rsidP="006B2DBA">
      <w:pPr>
        <w:pStyle w:val="Sraopastraipa"/>
        <w:numPr>
          <w:ilvl w:val="0"/>
          <w:numId w:val="33"/>
        </w:numPr>
        <w:rPr>
          <w:rFonts w:ascii="Times New Roman" w:hAnsi="Times New Roman"/>
          <w:sz w:val="24"/>
          <w:szCs w:val="24"/>
        </w:rPr>
      </w:pPr>
      <w:r w:rsidRPr="006B2DBA">
        <w:rPr>
          <w:rFonts w:ascii="Times New Roman" w:hAnsi="Times New Roman"/>
          <w:sz w:val="24"/>
          <w:szCs w:val="24"/>
        </w:rPr>
        <w:t xml:space="preserve">Dalyvavimas tekstilės parodos </w:t>
      </w:r>
      <w:r w:rsidRPr="006B2DBA">
        <w:rPr>
          <w:rFonts w:ascii="Times New Roman" w:hAnsi="Times New Roman"/>
          <w:b/>
          <w:sz w:val="24"/>
          <w:szCs w:val="24"/>
        </w:rPr>
        <w:t>„Tradicija ir dabartis. Tautinio ornamento interpretacija šiuolaikinėje tekstilėje“</w:t>
      </w:r>
      <w:r w:rsidRPr="006B2DBA">
        <w:rPr>
          <w:rFonts w:ascii="Times New Roman" w:hAnsi="Times New Roman"/>
          <w:sz w:val="24"/>
          <w:szCs w:val="24"/>
        </w:rPr>
        <w:t xml:space="preserve"> atidaryme J. Miltinio teatre.                       </w:t>
      </w:r>
    </w:p>
    <w:p w:rsidR="00054C21" w:rsidRPr="006B2DBA" w:rsidRDefault="00054C21" w:rsidP="006B2DBA">
      <w:pPr>
        <w:pStyle w:val="Sraopastraipa"/>
        <w:numPr>
          <w:ilvl w:val="0"/>
          <w:numId w:val="33"/>
        </w:numPr>
        <w:rPr>
          <w:rFonts w:ascii="Times New Roman" w:hAnsi="Times New Roman"/>
          <w:sz w:val="24"/>
          <w:szCs w:val="24"/>
        </w:rPr>
      </w:pPr>
      <w:r w:rsidRPr="006B2DBA">
        <w:rPr>
          <w:rFonts w:ascii="Times New Roman" w:hAnsi="Times New Roman"/>
          <w:sz w:val="24"/>
          <w:szCs w:val="24"/>
        </w:rPr>
        <w:t xml:space="preserve">Suaugusiųjų savaitei paminėti skaidrių su nuotraukomis iš mokyklos gyvenimo demonstravimas mokyklos fojė </w:t>
      </w:r>
      <w:r w:rsidRPr="006B2DBA">
        <w:rPr>
          <w:rFonts w:ascii="Times New Roman" w:hAnsi="Times New Roman"/>
          <w:b/>
          <w:sz w:val="24"/>
          <w:szCs w:val="24"/>
        </w:rPr>
        <w:t xml:space="preserve">„Mokomės visur ir visada“ </w:t>
      </w:r>
      <w:r w:rsidRPr="006B2DBA">
        <w:rPr>
          <w:rFonts w:ascii="Times New Roman" w:hAnsi="Times New Roman"/>
          <w:sz w:val="24"/>
          <w:szCs w:val="24"/>
        </w:rPr>
        <w:t>(L. Mikulionienė).</w:t>
      </w:r>
    </w:p>
    <w:p w:rsidR="00054C21" w:rsidRPr="006B2DBA" w:rsidRDefault="00054C21" w:rsidP="006B2DBA">
      <w:pPr>
        <w:pStyle w:val="Sraopastraipa"/>
        <w:numPr>
          <w:ilvl w:val="0"/>
          <w:numId w:val="33"/>
        </w:numPr>
        <w:rPr>
          <w:rFonts w:ascii="Times New Roman" w:hAnsi="Times New Roman"/>
          <w:sz w:val="24"/>
          <w:szCs w:val="24"/>
        </w:rPr>
      </w:pPr>
      <w:r w:rsidRPr="006B2DBA">
        <w:rPr>
          <w:rFonts w:ascii="Times New Roman" w:hAnsi="Times New Roman"/>
          <w:b/>
          <w:sz w:val="24"/>
          <w:szCs w:val="24"/>
        </w:rPr>
        <w:t>Gerosios patirties sklaida mokytojams</w:t>
      </w:r>
      <w:r w:rsidRPr="006B2DBA">
        <w:rPr>
          <w:rFonts w:ascii="Times New Roman" w:hAnsi="Times New Roman"/>
          <w:sz w:val="24"/>
          <w:szCs w:val="24"/>
        </w:rPr>
        <w:t xml:space="preserve"> iš seminaro „Informacinis raštingumas ir jo svarba XXI a. mokykloje. Bibliotekininko vaidmuo“ </w:t>
      </w:r>
    </w:p>
    <w:p w:rsidR="00054C21" w:rsidRPr="006B2DBA" w:rsidRDefault="00054C21" w:rsidP="00054C21">
      <w:pPr>
        <w:jc w:val="both"/>
      </w:pPr>
      <w:r w:rsidRPr="006B2DBA">
        <w:t xml:space="preserve">     Vykdant mokomųjų dalykų integraciją, mokytojams teikiama pagalba organizuojant renginius, atviras pamokas skaitykloje ir kitose erdvėse (Pvz.: Projekto „Šimtaraštė Lietuva“ pristatymas; „Matematika iš močiutės skrynios: matematinių ženklų ir simbolių naudojimas liaudies kūryboje“). Apie visus bibliotekoje organizuojamus renginius galima paskaityti mokyklos internetinėje svetainėje. </w:t>
      </w:r>
    </w:p>
    <w:p w:rsidR="00054C21" w:rsidRPr="006B2DBA" w:rsidRDefault="00054C21" w:rsidP="00054C21">
      <w:pPr>
        <w:jc w:val="both"/>
      </w:pPr>
      <w:r w:rsidRPr="006B2DBA">
        <w:t xml:space="preserve">     Nuo rudens mokytojai ir mokiniai gali nemokamai naudotis „Vyturio“ leidyklos elektronine skaitykle, kurioje nuolat vyksta naujų skaitytojų prisiregistravimas. </w:t>
      </w:r>
    </w:p>
    <w:p w:rsidR="00054C21" w:rsidRPr="006B2DBA" w:rsidRDefault="00054C21" w:rsidP="00054C21">
      <w:pPr>
        <w:jc w:val="both"/>
      </w:pPr>
      <w:r w:rsidRPr="006B2DBA">
        <w:t xml:space="preserve">     Atnaujinama informacija profesinio švietimo klausimais. Bendradarbiaujama su Panevėžio Šiaurine biblioteka, kitų mokyklų bibliotekomis.</w:t>
      </w:r>
    </w:p>
    <w:p w:rsidR="00054C21" w:rsidRDefault="00054C21" w:rsidP="00054C21">
      <w:pPr>
        <w:jc w:val="both"/>
      </w:pPr>
      <w:r>
        <w:t xml:space="preserve">     Naudojantis informacinė sistema MOBIS, kurioje įvesta 6364 egz. bibliotekos fondo vienetų, aptarnaujami skaitytojai. 2017 m. suregistruotos visos buvusios Jaunimo mokyklos bibliotekos fondo knygos. Pertvarkytas visas SJMC bibliotekos fondas.</w:t>
      </w:r>
    </w:p>
    <w:p w:rsidR="00054C21" w:rsidRPr="00216CBD" w:rsidRDefault="00054C21" w:rsidP="00054C21">
      <w:pPr>
        <w:pStyle w:val="Antrat4"/>
        <w:spacing w:before="0" w:beforeAutospacing="0" w:after="0" w:afterAutospacing="0"/>
        <w:jc w:val="both"/>
        <w:rPr>
          <w:b w:val="0"/>
          <w:bCs w:val="0"/>
          <w:caps/>
        </w:rPr>
      </w:pPr>
      <w:r>
        <w:rPr>
          <w:b w:val="0"/>
          <w:bCs w:val="0"/>
        </w:rPr>
        <w:t xml:space="preserve">     </w:t>
      </w:r>
      <w:r w:rsidRPr="00216CBD">
        <w:rPr>
          <w:b w:val="0"/>
          <w:bCs w:val="0"/>
        </w:rPr>
        <w:t>Karjeros ugdymo koordinator</w:t>
      </w:r>
      <w:r>
        <w:rPr>
          <w:b w:val="0"/>
          <w:bCs w:val="0"/>
        </w:rPr>
        <w:t>ius</w:t>
      </w:r>
      <w:r w:rsidRPr="00216CBD">
        <w:rPr>
          <w:b w:val="0"/>
          <w:bCs w:val="0"/>
        </w:rPr>
        <w:t xml:space="preserve"> nuolat teikia informaciją mokiniams apie paklausias profesijas, organizuoja profesinio pažinimo išvykas. S</w:t>
      </w:r>
      <w:r>
        <w:rPr>
          <w:b w:val="0"/>
          <w:bCs w:val="0"/>
        </w:rPr>
        <w:t>J</w:t>
      </w:r>
      <w:r w:rsidRPr="00216CBD">
        <w:rPr>
          <w:b w:val="0"/>
          <w:bCs w:val="0"/>
        </w:rPr>
        <w:t>MC skaitykloje veikia PIT-as.</w:t>
      </w:r>
    </w:p>
    <w:p w:rsidR="00054C21" w:rsidRPr="00216CBD" w:rsidRDefault="00054C21" w:rsidP="00054C21">
      <w:pPr>
        <w:jc w:val="both"/>
      </w:pPr>
      <w:r>
        <w:lastRenderedPageBreak/>
        <w:t xml:space="preserve">     </w:t>
      </w:r>
      <w:r w:rsidRPr="00216CBD">
        <w:t xml:space="preserve">Mokymo(si) erdvės praturtintos naujais stendais, juose pateikiama mokiniams aktuali informacija apie organizuojamas ugdymo proceso ir popamokines veiklas. </w:t>
      </w:r>
      <w:r w:rsidRPr="006625FF">
        <w:t>201</w:t>
      </w:r>
      <w:r>
        <w:t>7</w:t>
      </w:r>
      <w:r w:rsidRPr="006625FF">
        <w:t xml:space="preserve"> m. lapkričio</w:t>
      </w:r>
      <w:r w:rsidRPr="00216CBD">
        <w:t xml:space="preserve"> mėnesį suaugusiųjų mokymo centre vyko suaugusiųjų švietimo savaitės </w:t>
      </w:r>
      <w:r w:rsidRPr="00601E54">
        <w:t>„</w:t>
      </w:r>
      <w:r>
        <w:rPr>
          <w:color w:val="000000"/>
        </w:rPr>
        <w:t>Mokymosi galia ir žavesys</w:t>
      </w:r>
      <w:r w:rsidRPr="00601E54">
        <w:t>“</w:t>
      </w:r>
      <w:r w:rsidRPr="00216CBD">
        <w:t xml:space="preserve"> renginiai.</w:t>
      </w:r>
    </w:p>
    <w:p w:rsidR="00054C21" w:rsidRDefault="00054C21" w:rsidP="00054C21">
      <w:pPr>
        <w:jc w:val="both"/>
      </w:pPr>
      <w:r>
        <w:t xml:space="preserve">    </w:t>
      </w:r>
      <w:r w:rsidRPr="002507B7">
        <w:t xml:space="preserve"> </w:t>
      </w:r>
      <w:r w:rsidRPr="00535B16">
        <w:t>Panevėžio</w:t>
      </w:r>
      <w:r w:rsidRPr="002507B7">
        <w:t xml:space="preserve"> miesto gyventojai </w:t>
      </w:r>
      <w:r>
        <w:t>2017 m.</w:t>
      </w:r>
      <w:r w:rsidRPr="002507B7">
        <w:t xml:space="preserve"> dalyvavo </w:t>
      </w:r>
      <w:r w:rsidRPr="00601E54">
        <w:t>Nacionalinio diktanto</w:t>
      </w:r>
      <w:r w:rsidRPr="002507B7">
        <w:t xml:space="preserve"> konkurse,</w:t>
      </w:r>
      <w:r>
        <w:t xml:space="preserve"> Lietuvos istorijos žinovo konkurse, kurie</w:t>
      </w:r>
      <w:r w:rsidRPr="002507B7">
        <w:t xml:space="preserve"> vyko Panevėžio </w:t>
      </w:r>
      <w:r>
        <w:t>suaugusiųjų ir jaunimo mokymo centro patalpose.</w:t>
      </w:r>
    </w:p>
    <w:p w:rsidR="00054C21" w:rsidRPr="003539D8" w:rsidRDefault="00054C21" w:rsidP="006B2DBA">
      <w:pPr>
        <w:widowControl w:val="0"/>
        <w:numPr>
          <w:ilvl w:val="0"/>
          <w:numId w:val="29"/>
        </w:numPr>
        <w:tabs>
          <w:tab w:val="left" w:pos="0"/>
          <w:tab w:val="left" w:pos="283"/>
        </w:tabs>
        <w:suppressAutoHyphens/>
        <w:jc w:val="both"/>
        <w:rPr>
          <w:lang w:eastAsia="en-US"/>
        </w:rPr>
      </w:pPr>
      <w:r>
        <w:t xml:space="preserve">     </w:t>
      </w:r>
      <w:r>
        <w:rPr>
          <w:bCs/>
          <w:lang w:eastAsia="en-US"/>
        </w:rPr>
        <w:t>2017</w:t>
      </w:r>
      <w:r w:rsidRPr="003539D8">
        <w:rPr>
          <w:bCs/>
          <w:lang w:eastAsia="en-US"/>
        </w:rPr>
        <w:t xml:space="preserve"> m. S</w:t>
      </w:r>
      <w:r>
        <w:rPr>
          <w:bCs/>
          <w:lang w:eastAsia="en-US"/>
        </w:rPr>
        <w:t>J</w:t>
      </w:r>
      <w:r w:rsidRPr="003539D8">
        <w:rPr>
          <w:bCs/>
          <w:lang w:eastAsia="en-US"/>
        </w:rPr>
        <w:t xml:space="preserve">MC </w:t>
      </w:r>
      <w:r>
        <w:rPr>
          <w:bCs/>
          <w:lang w:eastAsia="en-US"/>
        </w:rPr>
        <w:t xml:space="preserve">tęsė </w:t>
      </w:r>
      <w:r w:rsidRPr="003539D8">
        <w:rPr>
          <w:bCs/>
          <w:lang w:eastAsia="en-US"/>
        </w:rPr>
        <w:t>glaudžius bendradarbiavimo ryšius su Pušal</w:t>
      </w:r>
      <w:r>
        <w:rPr>
          <w:bCs/>
          <w:lang w:eastAsia="en-US"/>
        </w:rPr>
        <w:t>o</w:t>
      </w:r>
      <w:r w:rsidRPr="003539D8">
        <w:rPr>
          <w:bCs/>
          <w:lang w:eastAsia="en-US"/>
        </w:rPr>
        <w:t>to mikr</w:t>
      </w:r>
      <w:r>
        <w:rPr>
          <w:bCs/>
          <w:lang w:eastAsia="en-US"/>
        </w:rPr>
        <w:t>o</w:t>
      </w:r>
      <w:r w:rsidRPr="003539D8">
        <w:rPr>
          <w:bCs/>
          <w:lang w:eastAsia="en-US"/>
        </w:rPr>
        <w:t>rajono gyventojų bendruomene. Bendradarbiaujame organizuodami bendras veiklas ir renginius.</w:t>
      </w:r>
    </w:p>
    <w:p w:rsidR="00054C21" w:rsidRDefault="00054C21" w:rsidP="00054C21">
      <w:pPr>
        <w:jc w:val="both"/>
      </w:pPr>
    </w:p>
    <w:p w:rsidR="00054C21" w:rsidRPr="00216CBD" w:rsidRDefault="00054C21" w:rsidP="00054C21">
      <w:pPr>
        <w:jc w:val="center"/>
        <w:rPr>
          <w:b/>
          <w:bCs/>
        </w:rPr>
      </w:pPr>
      <w:r w:rsidRPr="00216CBD">
        <w:rPr>
          <w:b/>
          <w:bCs/>
        </w:rPr>
        <w:t>II. ĮSTAIGOS VEIKLAI ĮTAKOS TURĖJUSIŲ VEIKSNIŲ APŽVALGA</w:t>
      </w:r>
    </w:p>
    <w:p w:rsidR="00054C21" w:rsidRPr="002444FB" w:rsidRDefault="00054C21" w:rsidP="00054C21">
      <w:pPr>
        <w:pStyle w:val="Pagrindinistekstas"/>
        <w:spacing w:before="0" w:beforeAutospacing="0" w:after="0" w:afterAutospacing="0"/>
        <w:jc w:val="center"/>
      </w:pPr>
    </w:p>
    <w:p w:rsidR="00054C21" w:rsidRDefault="00054C21" w:rsidP="00054C21">
      <w:pPr>
        <w:jc w:val="both"/>
        <w:rPr>
          <w:lang w:eastAsia="en-US"/>
        </w:rPr>
      </w:pPr>
      <w:r>
        <w:t xml:space="preserve">     </w:t>
      </w:r>
      <w:r w:rsidRPr="005B32EB">
        <w:t>201</w:t>
      </w:r>
      <w:r>
        <w:t>7</w:t>
      </w:r>
      <w:r w:rsidRPr="005B32EB">
        <w:t xml:space="preserve"> metais atlikus </w:t>
      </w:r>
      <w:r w:rsidRPr="00CE1BE1">
        <w:t>SJMC</w:t>
      </w:r>
      <w:r w:rsidRPr="005B32EB">
        <w:t xml:space="preserve"> </w:t>
      </w:r>
      <w:r w:rsidRPr="005B32EB">
        <w:rPr>
          <w:lang w:eastAsia="en-US"/>
        </w:rPr>
        <w:t>veiklos stipriųjų ir silpnųjų pusių, bei galimybių ir grėsmių analizę (SSGG) išryškėjo :</w:t>
      </w:r>
    </w:p>
    <w:p w:rsidR="00054C21" w:rsidRPr="005B32EB" w:rsidRDefault="00054C21" w:rsidP="00054C21">
      <w:pPr>
        <w:jc w:val="both"/>
        <w:rPr>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8"/>
        <w:gridCol w:w="4513"/>
      </w:tblGrid>
      <w:tr w:rsidR="00054C21" w:rsidTr="004F4733">
        <w:trPr>
          <w:jc w:val="center"/>
        </w:trPr>
        <w:tc>
          <w:tcPr>
            <w:tcW w:w="4927" w:type="dxa"/>
            <w:tcBorders>
              <w:top w:val="single" w:sz="4" w:space="0" w:color="auto"/>
              <w:left w:val="single" w:sz="4" w:space="0" w:color="auto"/>
              <w:bottom w:val="single" w:sz="4" w:space="0" w:color="auto"/>
              <w:right w:val="single" w:sz="4" w:space="0" w:color="auto"/>
            </w:tcBorders>
            <w:hideMark/>
          </w:tcPr>
          <w:p w:rsidR="00054C21" w:rsidRPr="00C6642C" w:rsidRDefault="00054C21" w:rsidP="004F4733">
            <w:pPr>
              <w:jc w:val="center"/>
              <w:rPr>
                <w:rFonts w:eastAsia="MS Mincho"/>
                <w:b/>
              </w:rPr>
            </w:pPr>
            <w:r w:rsidRPr="00C6642C">
              <w:rPr>
                <w:rFonts w:eastAsia="MS Mincho"/>
                <w:b/>
              </w:rPr>
              <w:t>Stiprybės</w:t>
            </w:r>
          </w:p>
        </w:tc>
        <w:tc>
          <w:tcPr>
            <w:tcW w:w="4927" w:type="dxa"/>
            <w:tcBorders>
              <w:top w:val="single" w:sz="4" w:space="0" w:color="auto"/>
              <w:left w:val="single" w:sz="4" w:space="0" w:color="auto"/>
              <w:bottom w:val="single" w:sz="4" w:space="0" w:color="auto"/>
              <w:right w:val="single" w:sz="4" w:space="0" w:color="auto"/>
            </w:tcBorders>
            <w:hideMark/>
          </w:tcPr>
          <w:p w:rsidR="00054C21" w:rsidRPr="00C6642C" w:rsidRDefault="00054C21" w:rsidP="004F4733">
            <w:pPr>
              <w:jc w:val="center"/>
              <w:rPr>
                <w:rFonts w:eastAsia="MS Mincho"/>
                <w:b/>
              </w:rPr>
            </w:pPr>
            <w:r w:rsidRPr="00C6642C">
              <w:rPr>
                <w:rFonts w:eastAsia="MS Mincho"/>
                <w:b/>
              </w:rPr>
              <w:t>Silpnybės</w:t>
            </w:r>
          </w:p>
        </w:tc>
      </w:tr>
      <w:tr w:rsidR="00054C21" w:rsidTr="004F4733">
        <w:trPr>
          <w:trHeight w:val="1116"/>
          <w:jc w:val="center"/>
        </w:trPr>
        <w:tc>
          <w:tcPr>
            <w:tcW w:w="4927" w:type="dxa"/>
            <w:tcBorders>
              <w:top w:val="single" w:sz="4" w:space="0" w:color="auto"/>
              <w:left w:val="single" w:sz="4" w:space="0" w:color="auto"/>
              <w:bottom w:val="single" w:sz="4" w:space="0" w:color="auto"/>
              <w:right w:val="single" w:sz="4" w:space="0" w:color="auto"/>
            </w:tcBorders>
          </w:tcPr>
          <w:p w:rsidR="00054C21" w:rsidRPr="00C6642C" w:rsidRDefault="00054C21" w:rsidP="004F4733">
            <w:pPr>
              <w:tabs>
                <w:tab w:val="left" w:pos="273"/>
              </w:tabs>
              <w:rPr>
                <w:rFonts w:eastAsia="MS Mincho"/>
              </w:rPr>
            </w:pPr>
            <w:r>
              <w:rPr>
                <w:rFonts w:eastAsia="MS Mincho"/>
              </w:rPr>
              <w:t xml:space="preserve">1. </w:t>
            </w:r>
            <w:r w:rsidRPr="00C6642C">
              <w:rPr>
                <w:rFonts w:eastAsia="MS Mincho"/>
              </w:rPr>
              <w:t xml:space="preserve">Edukacinė veikla netradicinėse aplinkose. </w:t>
            </w:r>
          </w:p>
          <w:p w:rsidR="00054C21" w:rsidRPr="00C6642C" w:rsidRDefault="00054C21" w:rsidP="004F4733">
            <w:pPr>
              <w:tabs>
                <w:tab w:val="left" w:pos="293"/>
              </w:tabs>
              <w:rPr>
                <w:rFonts w:eastAsia="MS Mincho"/>
              </w:rPr>
            </w:pPr>
            <w:r>
              <w:rPr>
                <w:rFonts w:eastAsia="MS Mincho"/>
              </w:rPr>
              <w:t xml:space="preserve">2. </w:t>
            </w:r>
            <w:r w:rsidRPr="00C6642C">
              <w:rPr>
                <w:rFonts w:eastAsia="MS Mincho"/>
              </w:rPr>
              <w:t>Centro bendruomenės tradicijų puoselėjimas.</w:t>
            </w:r>
          </w:p>
          <w:p w:rsidR="00054C21" w:rsidRPr="00C6642C" w:rsidRDefault="00054C21" w:rsidP="004F4733">
            <w:pPr>
              <w:tabs>
                <w:tab w:val="left" w:pos="293"/>
              </w:tabs>
              <w:ind w:left="360" w:hanging="360"/>
              <w:rPr>
                <w:rFonts w:eastAsia="MS Mincho"/>
              </w:rPr>
            </w:pPr>
            <w:r>
              <w:rPr>
                <w:rFonts w:eastAsia="MS Mincho"/>
              </w:rPr>
              <w:t xml:space="preserve">3. </w:t>
            </w:r>
            <w:r w:rsidRPr="00C6642C">
              <w:rPr>
                <w:rFonts w:eastAsia="MS Mincho"/>
              </w:rPr>
              <w:t>Mokinių mokymosi poreikių tenkinimas.</w:t>
            </w:r>
          </w:p>
          <w:p w:rsidR="00054C21" w:rsidRPr="00C6642C" w:rsidRDefault="00054C21" w:rsidP="004F4733">
            <w:pPr>
              <w:tabs>
                <w:tab w:val="left" w:pos="293"/>
              </w:tabs>
              <w:rPr>
                <w:rFonts w:eastAsia="MS Mincho"/>
              </w:rPr>
            </w:pPr>
            <w:r>
              <w:rPr>
                <w:rFonts w:eastAsia="MS Mincho"/>
              </w:rPr>
              <w:t xml:space="preserve">4. </w:t>
            </w:r>
            <w:r w:rsidRPr="00C6642C">
              <w:rPr>
                <w:rFonts w:eastAsia="MS Mincho"/>
              </w:rPr>
              <w:t>Nuolat atnaujinama mokymosi bazė.</w:t>
            </w:r>
          </w:p>
          <w:p w:rsidR="00054C21" w:rsidRPr="00C6642C" w:rsidRDefault="00054C21" w:rsidP="004F4733">
            <w:pPr>
              <w:tabs>
                <w:tab w:val="left" w:pos="293"/>
              </w:tabs>
              <w:rPr>
                <w:rFonts w:eastAsia="MS Mincho"/>
              </w:rPr>
            </w:pPr>
            <w:r>
              <w:rPr>
                <w:rFonts w:eastAsia="MS Mincho"/>
              </w:rPr>
              <w:t xml:space="preserve">5. </w:t>
            </w:r>
            <w:r w:rsidRPr="00C6642C">
              <w:rPr>
                <w:rFonts w:eastAsia="MS Mincho"/>
              </w:rPr>
              <w:t>Geri mokytojų ir mokinių tarpusavio santykiai.</w:t>
            </w:r>
          </w:p>
          <w:p w:rsidR="00054C21" w:rsidRPr="00FB4B09" w:rsidRDefault="00054C21" w:rsidP="004F4733">
            <w:pPr>
              <w:tabs>
                <w:tab w:val="left" w:pos="293"/>
              </w:tabs>
              <w:rPr>
                <w:rFonts w:eastAsia="MS Mincho"/>
              </w:rPr>
            </w:pPr>
            <w:r>
              <w:rPr>
                <w:rFonts w:eastAsia="MS Mincho"/>
              </w:rPr>
              <w:t xml:space="preserve">6. </w:t>
            </w:r>
            <w:r w:rsidRPr="00FB4B09">
              <w:rPr>
                <w:rFonts w:eastAsia="MS Mincho"/>
              </w:rPr>
              <w:t>Aukšta mokytojų kvalifikacija.</w:t>
            </w:r>
          </w:p>
          <w:p w:rsidR="00054C21" w:rsidRPr="00C6642C" w:rsidRDefault="00054C21" w:rsidP="004F4733">
            <w:pPr>
              <w:rPr>
                <w:rFonts w:eastAsia="MS Mincho"/>
              </w:rPr>
            </w:pPr>
          </w:p>
        </w:tc>
        <w:tc>
          <w:tcPr>
            <w:tcW w:w="4927" w:type="dxa"/>
            <w:tcBorders>
              <w:top w:val="single" w:sz="4" w:space="0" w:color="auto"/>
              <w:left w:val="single" w:sz="4" w:space="0" w:color="auto"/>
              <w:bottom w:val="single" w:sz="4" w:space="0" w:color="auto"/>
              <w:right w:val="single" w:sz="4" w:space="0" w:color="auto"/>
            </w:tcBorders>
          </w:tcPr>
          <w:p w:rsidR="00054C21" w:rsidRPr="00C6642C" w:rsidRDefault="00054C21" w:rsidP="006B2DBA">
            <w:pPr>
              <w:numPr>
                <w:ilvl w:val="0"/>
                <w:numId w:val="30"/>
              </w:numPr>
              <w:tabs>
                <w:tab w:val="num" w:pos="251"/>
                <w:tab w:val="left" w:pos="360"/>
              </w:tabs>
              <w:ind w:left="251" w:hanging="251"/>
              <w:rPr>
                <w:rFonts w:eastAsia="MS Mincho"/>
              </w:rPr>
            </w:pPr>
            <w:r w:rsidRPr="00C6642C">
              <w:rPr>
                <w:rFonts w:eastAsia="MS Mincho"/>
              </w:rPr>
              <w:t>Mokymosi motyvacija ir lankomumas.</w:t>
            </w:r>
          </w:p>
          <w:p w:rsidR="00054C21" w:rsidRPr="00C6642C" w:rsidRDefault="00054C21" w:rsidP="006B2DBA">
            <w:pPr>
              <w:numPr>
                <w:ilvl w:val="0"/>
                <w:numId w:val="30"/>
              </w:numPr>
              <w:tabs>
                <w:tab w:val="num" w:pos="251"/>
                <w:tab w:val="left" w:pos="360"/>
              </w:tabs>
              <w:ind w:left="251" w:hanging="251"/>
              <w:rPr>
                <w:rFonts w:eastAsia="MS Mincho"/>
              </w:rPr>
            </w:pPr>
            <w:r w:rsidRPr="00C6642C">
              <w:rPr>
                <w:rFonts w:eastAsia="MS Mincho"/>
              </w:rPr>
              <w:t>Neformalus švietimas.</w:t>
            </w:r>
          </w:p>
          <w:p w:rsidR="00054C21" w:rsidRPr="00C6642C" w:rsidRDefault="00054C21" w:rsidP="006B2DBA">
            <w:pPr>
              <w:numPr>
                <w:ilvl w:val="0"/>
                <w:numId w:val="30"/>
              </w:numPr>
              <w:tabs>
                <w:tab w:val="num" w:pos="251"/>
                <w:tab w:val="left" w:pos="360"/>
              </w:tabs>
              <w:ind w:left="251" w:hanging="251"/>
              <w:rPr>
                <w:rFonts w:eastAsia="MS Mincho"/>
              </w:rPr>
            </w:pPr>
            <w:r w:rsidRPr="00C6642C">
              <w:rPr>
                <w:rFonts w:eastAsia="MS Mincho"/>
              </w:rPr>
              <w:t>Tarptautiniai projektai.</w:t>
            </w:r>
          </w:p>
          <w:p w:rsidR="00054C21" w:rsidRPr="00C6642C" w:rsidRDefault="00054C21" w:rsidP="006B2DBA">
            <w:pPr>
              <w:numPr>
                <w:ilvl w:val="0"/>
                <w:numId w:val="30"/>
              </w:numPr>
              <w:tabs>
                <w:tab w:val="num" w:pos="251"/>
                <w:tab w:val="left" w:pos="360"/>
              </w:tabs>
              <w:ind w:left="251" w:hanging="251"/>
              <w:rPr>
                <w:rFonts w:eastAsia="MS Mincho"/>
              </w:rPr>
            </w:pPr>
            <w:r w:rsidRPr="00C6642C">
              <w:rPr>
                <w:rFonts w:eastAsia="MS Mincho"/>
              </w:rPr>
              <w:t>Mokinių psichologinės problemos.</w:t>
            </w:r>
          </w:p>
          <w:p w:rsidR="00054C21" w:rsidRPr="00C6642C" w:rsidRDefault="00054C21" w:rsidP="004F4733">
            <w:pPr>
              <w:tabs>
                <w:tab w:val="left" w:pos="360"/>
              </w:tabs>
              <w:ind w:left="251"/>
              <w:rPr>
                <w:rFonts w:eastAsia="MS Mincho"/>
                <w:color w:val="FF0000"/>
              </w:rPr>
            </w:pPr>
          </w:p>
        </w:tc>
      </w:tr>
      <w:tr w:rsidR="00054C21" w:rsidTr="004F4733">
        <w:trPr>
          <w:jc w:val="center"/>
        </w:trPr>
        <w:tc>
          <w:tcPr>
            <w:tcW w:w="4927" w:type="dxa"/>
            <w:tcBorders>
              <w:top w:val="single" w:sz="4" w:space="0" w:color="auto"/>
              <w:left w:val="single" w:sz="4" w:space="0" w:color="auto"/>
              <w:bottom w:val="single" w:sz="4" w:space="0" w:color="auto"/>
              <w:right w:val="single" w:sz="4" w:space="0" w:color="auto"/>
            </w:tcBorders>
            <w:hideMark/>
          </w:tcPr>
          <w:p w:rsidR="00054C21" w:rsidRPr="00FB4B09" w:rsidRDefault="00054C21" w:rsidP="004F4733">
            <w:pPr>
              <w:jc w:val="center"/>
              <w:rPr>
                <w:rFonts w:eastAsia="MS Mincho"/>
                <w:b/>
              </w:rPr>
            </w:pPr>
            <w:r w:rsidRPr="00FB4B09">
              <w:rPr>
                <w:rFonts w:eastAsia="MS Mincho"/>
                <w:b/>
              </w:rPr>
              <w:t>Galimybės</w:t>
            </w:r>
          </w:p>
        </w:tc>
        <w:tc>
          <w:tcPr>
            <w:tcW w:w="4927" w:type="dxa"/>
            <w:tcBorders>
              <w:top w:val="single" w:sz="4" w:space="0" w:color="auto"/>
              <w:left w:val="single" w:sz="4" w:space="0" w:color="auto"/>
              <w:bottom w:val="single" w:sz="4" w:space="0" w:color="auto"/>
              <w:right w:val="single" w:sz="4" w:space="0" w:color="auto"/>
            </w:tcBorders>
            <w:hideMark/>
          </w:tcPr>
          <w:p w:rsidR="00054C21" w:rsidRPr="00FB4B09" w:rsidRDefault="00054C21" w:rsidP="004F4733">
            <w:pPr>
              <w:jc w:val="center"/>
              <w:rPr>
                <w:rFonts w:eastAsia="MS Mincho"/>
                <w:b/>
              </w:rPr>
            </w:pPr>
            <w:r w:rsidRPr="00FB4B09">
              <w:rPr>
                <w:rFonts w:eastAsia="MS Mincho"/>
                <w:b/>
              </w:rPr>
              <w:t>Grėsmės</w:t>
            </w:r>
          </w:p>
        </w:tc>
      </w:tr>
      <w:tr w:rsidR="00054C21" w:rsidTr="004F4733">
        <w:trPr>
          <w:jc w:val="center"/>
        </w:trPr>
        <w:tc>
          <w:tcPr>
            <w:tcW w:w="4927" w:type="dxa"/>
            <w:tcBorders>
              <w:top w:val="single" w:sz="4" w:space="0" w:color="auto"/>
              <w:left w:val="single" w:sz="4" w:space="0" w:color="auto"/>
              <w:bottom w:val="single" w:sz="4" w:space="0" w:color="auto"/>
              <w:right w:val="single" w:sz="4" w:space="0" w:color="auto"/>
            </w:tcBorders>
          </w:tcPr>
          <w:p w:rsidR="00054C21" w:rsidRPr="00FB4B09" w:rsidRDefault="00054C21" w:rsidP="004F4733">
            <w:pPr>
              <w:tabs>
                <w:tab w:val="left" w:pos="0"/>
              </w:tabs>
              <w:rPr>
                <w:rFonts w:eastAsia="MS Mincho"/>
              </w:rPr>
            </w:pPr>
            <w:r>
              <w:rPr>
                <w:rFonts w:eastAsia="MS Mincho"/>
              </w:rPr>
              <w:t xml:space="preserve">1. </w:t>
            </w:r>
            <w:r w:rsidRPr="00FB4B09">
              <w:rPr>
                <w:rFonts w:eastAsia="MS Mincho"/>
              </w:rPr>
              <w:t>Dalyvavimas projektinėje veikloje.</w:t>
            </w:r>
          </w:p>
          <w:p w:rsidR="00054C21" w:rsidRPr="00FB4B09" w:rsidRDefault="00054C21" w:rsidP="004F4733">
            <w:pPr>
              <w:tabs>
                <w:tab w:val="left" w:pos="0"/>
              </w:tabs>
              <w:rPr>
                <w:rFonts w:eastAsia="MS Mincho"/>
              </w:rPr>
            </w:pPr>
            <w:r>
              <w:rPr>
                <w:rFonts w:eastAsia="MS Mincho"/>
              </w:rPr>
              <w:t xml:space="preserve">2. </w:t>
            </w:r>
            <w:r w:rsidRPr="00FB4B09">
              <w:rPr>
                <w:rFonts w:eastAsia="MS Mincho"/>
              </w:rPr>
              <w:t>Kultūrinė edukacinė veikla su vietos bendruomene.</w:t>
            </w:r>
          </w:p>
          <w:p w:rsidR="00054C21" w:rsidRPr="00FB4B09" w:rsidRDefault="00054C21" w:rsidP="004F4733">
            <w:pPr>
              <w:tabs>
                <w:tab w:val="left" w:pos="0"/>
              </w:tabs>
              <w:rPr>
                <w:rFonts w:eastAsia="MS Mincho"/>
              </w:rPr>
            </w:pPr>
            <w:r>
              <w:rPr>
                <w:rFonts w:eastAsia="MS Mincho"/>
              </w:rPr>
              <w:t xml:space="preserve">3. </w:t>
            </w:r>
            <w:r w:rsidRPr="00FB4B09">
              <w:rPr>
                <w:rFonts w:eastAsia="MS Mincho"/>
              </w:rPr>
              <w:t>Bendradarbiavimas su socialiniais partneriais ir rėmėjais.</w:t>
            </w:r>
          </w:p>
          <w:p w:rsidR="00054C21" w:rsidRPr="00FB4B09" w:rsidRDefault="00054C21" w:rsidP="004F4733">
            <w:pPr>
              <w:tabs>
                <w:tab w:val="left" w:pos="360"/>
              </w:tabs>
              <w:ind w:left="360" w:hanging="360"/>
              <w:rPr>
                <w:rFonts w:eastAsia="MS Mincho"/>
              </w:rPr>
            </w:pPr>
            <w:r>
              <w:rPr>
                <w:rFonts w:eastAsia="MS Mincho"/>
              </w:rPr>
              <w:t xml:space="preserve">4. </w:t>
            </w:r>
            <w:r w:rsidRPr="00FB4B09">
              <w:rPr>
                <w:rFonts w:eastAsia="MS Mincho"/>
              </w:rPr>
              <w:t>Mokinių iš regiono pritraukimas.</w:t>
            </w:r>
          </w:p>
          <w:p w:rsidR="00054C21" w:rsidRPr="00FB4B09" w:rsidRDefault="00054C21" w:rsidP="004F4733">
            <w:pPr>
              <w:tabs>
                <w:tab w:val="left" w:pos="360"/>
              </w:tabs>
              <w:ind w:left="360" w:hanging="360"/>
              <w:rPr>
                <w:rFonts w:eastAsia="MS Mincho"/>
              </w:rPr>
            </w:pPr>
            <w:r>
              <w:rPr>
                <w:rFonts w:eastAsia="MS Mincho"/>
              </w:rPr>
              <w:t xml:space="preserve">5. </w:t>
            </w:r>
            <w:r w:rsidRPr="00FB4B09">
              <w:rPr>
                <w:rFonts w:eastAsia="MS Mincho"/>
              </w:rPr>
              <w:t>Mokinių saviraiška.</w:t>
            </w:r>
          </w:p>
          <w:p w:rsidR="00054C21" w:rsidRPr="00FB4B09" w:rsidRDefault="00054C21" w:rsidP="004F4733">
            <w:pPr>
              <w:tabs>
                <w:tab w:val="left" w:pos="360"/>
              </w:tabs>
              <w:ind w:left="360" w:hanging="360"/>
              <w:rPr>
                <w:rFonts w:eastAsia="MS Mincho"/>
                <w:color w:val="FF0000"/>
              </w:rPr>
            </w:pPr>
            <w:r>
              <w:rPr>
                <w:rFonts w:eastAsia="MS Mincho"/>
              </w:rPr>
              <w:t xml:space="preserve">6. </w:t>
            </w:r>
            <w:r w:rsidRPr="00FB4B09">
              <w:rPr>
                <w:rFonts w:eastAsia="MS Mincho"/>
              </w:rPr>
              <w:t>Neformalaus švietimo pasiūla miesto gyventojams.</w:t>
            </w:r>
            <w:r w:rsidRPr="00FB4B09">
              <w:rPr>
                <w:rFonts w:eastAsia="MS Mincho"/>
              </w:rPr>
              <w:tab/>
            </w:r>
          </w:p>
        </w:tc>
        <w:tc>
          <w:tcPr>
            <w:tcW w:w="4927" w:type="dxa"/>
            <w:tcBorders>
              <w:top w:val="single" w:sz="4" w:space="0" w:color="auto"/>
              <w:left w:val="single" w:sz="4" w:space="0" w:color="auto"/>
              <w:bottom w:val="single" w:sz="4" w:space="0" w:color="auto"/>
              <w:right w:val="single" w:sz="4" w:space="0" w:color="auto"/>
            </w:tcBorders>
          </w:tcPr>
          <w:p w:rsidR="00054C21" w:rsidRPr="00FB4B09" w:rsidRDefault="00054C21" w:rsidP="006B2DBA">
            <w:pPr>
              <w:numPr>
                <w:ilvl w:val="0"/>
                <w:numId w:val="31"/>
              </w:numPr>
              <w:tabs>
                <w:tab w:val="left" w:pos="293"/>
              </w:tabs>
              <w:ind w:left="0" w:firstLine="0"/>
              <w:rPr>
                <w:rFonts w:eastAsia="MS Mincho"/>
              </w:rPr>
            </w:pPr>
            <w:r w:rsidRPr="00FB4B09">
              <w:rPr>
                <w:rFonts w:eastAsia="MS Mincho"/>
              </w:rPr>
              <w:t>Mokinių migracija.</w:t>
            </w:r>
          </w:p>
          <w:p w:rsidR="00054C21" w:rsidRPr="00FB4B09" w:rsidRDefault="00054C21" w:rsidP="006B2DBA">
            <w:pPr>
              <w:numPr>
                <w:ilvl w:val="0"/>
                <w:numId w:val="31"/>
              </w:numPr>
              <w:tabs>
                <w:tab w:val="left" w:pos="293"/>
              </w:tabs>
              <w:ind w:left="0" w:firstLine="0"/>
              <w:rPr>
                <w:rFonts w:eastAsia="MS Mincho"/>
              </w:rPr>
            </w:pPr>
            <w:r w:rsidRPr="00FB4B09">
              <w:rPr>
                <w:rFonts w:eastAsia="MS Mincho"/>
              </w:rPr>
              <w:t>Konkurencija suaugusiųjų švietimo srityje.</w:t>
            </w:r>
          </w:p>
          <w:p w:rsidR="00054C21" w:rsidRPr="00FB4B09" w:rsidRDefault="00054C21" w:rsidP="004F4733">
            <w:pPr>
              <w:rPr>
                <w:rFonts w:eastAsia="MS Mincho"/>
              </w:rPr>
            </w:pPr>
            <w:r w:rsidRPr="00FB4B09">
              <w:rPr>
                <w:rFonts w:eastAsia="MS Mincho"/>
              </w:rPr>
              <w:t>3. Socialinės rizikos šeimos.</w:t>
            </w:r>
          </w:p>
          <w:p w:rsidR="00054C21" w:rsidRPr="00FB4B09" w:rsidRDefault="00054C21" w:rsidP="004F4733">
            <w:pPr>
              <w:rPr>
                <w:rFonts w:eastAsia="MS Mincho"/>
              </w:rPr>
            </w:pPr>
            <w:r w:rsidRPr="00FB4B09">
              <w:rPr>
                <w:rFonts w:eastAsia="MS Mincho"/>
              </w:rPr>
              <w:t>4. Įstatyminė bazė (PSD, bedarbio išmokos, darbdavio požiūris).</w:t>
            </w:r>
          </w:p>
          <w:p w:rsidR="00054C21" w:rsidRPr="00FB4B09" w:rsidRDefault="00054C21" w:rsidP="004F4733">
            <w:pPr>
              <w:ind w:left="435"/>
              <w:rPr>
                <w:rFonts w:eastAsia="MS Mincho"/>
                <w:color w:val="FF0000"/>
              </w:rPr>
            </w:pPr>
          </w:p>
        </w:tc>
      </w:tr>
    </w:tbl>
    <w:p w:rsidR="00054C21" w:rsidRPr="005B32EB" w:rsidRDefault="00054C21" w:rsidP="00054C21"/>
    <w:p w:rsidR="00054C21" w:rsidRPr="002850D6" w:rsidRDefault="00054C21" w:rsidP="00054C21">
      <w:pPr>
        <w:jc w:val="both"/>
      </w:pPr>
      <w:r>
        <w:t xml:space="preserve">     Panevėžio gyventojų emigracijos tendencija</w:t>
      </w:r>
      <w:r w:rsidRPr="002850D6">
        <w:t xml:space="preserve"> turėjo įtakos besimokančiųjų S</w:t>
      </w:r>
      <w:r>
        <w:t>J</w:t>
      </w:r>
      <w:r w:rsidRPr="002850D6">
        <w:t xml:space="preserve">MC moksleivių mažėjimui ir lankomumui. Tai vienas iš neigiamų veiksnių organizuojant mokymo centro veiklą. Padidėjo skaičius mokinių, negalinčių tęsti mokymosi Panevėžio mieste, nes išvyko dirbti į užsienio šalis. </w:t>
      </w:r>
    </w:p>
    <w:p w:rsidR="00054C21" w:rsidRDefault="00054C21" w:rsidP="00054C21">
      <w:pPr>
        <w:jc w:val="both"/>
        <w:rPr>
          <w:color w:val="FF0000"/>
        </w:rPr>
      </w:pPr>
      <w:r w:rsidRPr="002850D6">
        <w:t xml:space="preserve">     Analizuojant mokymo centro vidinę aplinką, stebimi pozityvūs pokyčiai: kadrų kaita nedidelė</w:t>
      </w:r>
      <w:r>
        <w:t xml:space="preserve">, </w:t>
      </w:r>
      <w:r w:rsidRPr="002850D6">
        <w:t>mokytojai noriai kėlė kvalifikaciją, atsižvelgdamos į veiklos programos tikslus savo veiklą planavo ir vykdė savivaldos institucijos, darbuotojų interesams atstovavo išrinkta darbuotojų atstovų grupė. Bendradarbiavome su suaugusiųjų švietimu besirūpinančiomis institucijomis ir nevyriausybinėmis organizacijomis, vykdėme projektinę veiklą. Organizavome įvairių veiklos sričių įsivertinimą. Suremontuot</w:t>
      </w:r>
      <w:r>
        <w:t>a sporto salė</w:t>
      </w:r>
      <w:r w:rsidRPr="002850D6">
        <w:t>,</w:t>
      </w:r>
      <w:r>
        <w:t xml:space="preserve"> atnaujintos </w:t>
      </w:r>
      <w:r w:rsidRPr="002850D6">
        <w:t>mokomosios patalpos</w:t>
      </w:r>
      <w:r>
        <w:t>. A</w:t>
      </w:r>
      <w:r w:rsidRPr="002850D6">
        <w:t>tnaujinta mokymo ir techninių priemonių bazė užtikrino kokybišką ugdymo organizavimą</w:t>
      </w:r>
      <w:r w:rsidRPr="005B32EB">
        <w:rPr>
          <w:color w:val="FF0000"/>
        </w:rPr>
        <w:t>.</w:t>
      </w:r>
    </w:p>
    <w:p w:rsidR="00A01E14" w:rsidRDefault="00A01E14" w:rsidP="00054C21">
      <w:pPr>
        <w:jc w:val="both"/>
        <w:rPr>
          <w:color w:val="FF0000"/>
        </w:rPr>
      </w:pPr>
    </w:p>
    <w:p w:rsidR="00A01E14" w:rsidRDefault="00A01E14" w:rsidP="00054C21">
      <w:pPr>
        <w:jc w:val="both"/>
        <w:rPr>
          <w:color w:val="FF0000"/>
        </w:rPr>
      </w:pPr>
    </w:p>
    <w:p w:rsidR="00A01E14" w:rsidRPr="005B32EB" w:rsidRDefault="00A01E14" w:rsidP="00054C21">
      <w:pPr>
        <w:jc w:val="both"/>
        <w:rPr>
          <w:color w:val="FF0000"/>
        </w:rPr>
      </w:pPr>
    </w:p>
    <w:p w:rsidR="00054C21" w:rsidRPr="005B32EB" w:rsidRDefault="00054C21" w:rsidP="00054C21">
      <w:pPr>
        <w:jc w:val="both"/>
      </w:pPr>
    </w:p>
    <w:p w:rsidR="00054C21" w:rsidRPr="005B32EB" w:rsidRDefault="00054C21" w:rsidP="00054C21">
      <w:pPr>
        <w:jc w:val="center"/>
        <w:rPr>
          <w:b/>
          <w:bCs/>
        </w:rPr>
      </w:pPr>
      <w:r w:rsidRPr="005B32EB">
        <w:rPr>
          <w:b/>
          <w:bCs/>
        </w:rPr>
        <w:lastRenderedPageBreak/>
        <w:t>III. ĮSTAIGOS</w:t>
      </w:r>
      <w:r w:rsidRPr="005B32EB">
        <w:t xml:space="preserve"> </w:t>
      </w:r>
      <w:r w:rsidRPr="005B32EB">
        <w:rPr>
          <w:b/>
          <w:bCs/>
        </w:rPr>
        <w:t>VYKDYTA VEIKLA IR PASIEKTI REZUTATAI</w:t>
      </w:r>
    </w:p>
    <w:p w:rsidR="00054C21" w:rsidRPr="005B32EB" w:rsidRDefault="00054C21" w:rsidP="00054C21">
      <w:pPr>
        <w:jc w:val="center"/>
      </w:pPr>
    </w:p>
    <w:p w:rsidR="00054C21" w:rsidRPr="005B32EB" w:rsidRDefault="00054C21" w:rsidP="00054C21">
      <w:pPr>
        <w:ind w:firstLine="709"/>
        <w:jc w:val="center"/>
        <w:rPr>
          <w:b/>
          <w:bCs/>
        </w:rPr>
      </w:pPr>
      <w:r w:rsidRPr="005B32EB">
        <w:rPr>
          <w:b/>
          <w:bCs/>
        </w:rPr>
        <w:t>Veiklos tikslų įgyvendinimas</w:t>
      </w:r>
    </w:p>
    <w:p w:rsidR="00054C21" w:rsidRPr="005B32EB" w:rsidRDefault="00054C21" w:rsidP="00054C21">
      <w:pPr>
        <w:ind w:firstLine="709"/>
        <w:jc w:val="center"/>
        <w:rPr>
          <w:b/>
          <w:bCs/>
        </w:rPr>
      </w:pPr>
    </w:p>
    <w:p w:rsidR="00054C21" w:rsidRPr="00B95E04" w:rsidRDefault="00054C21" w:rsidP="00054C21">
      <w:pPr>
        <w:spacing w:line="360" w:lineRule="auto"/>
        <w:rPr>
          <w:b/>
          <w:sz w:val="32"/>
          <w:szCs w:val="32"/>
        </w:rPr>
      </w:pPr>
      <w:r w:rsidRPr="005B32EB">
        <w:rPr>
          <w:b/>
        </w:rPr>
        <w:t>1 tikslas.</w:t>
      </w:r>
      <w:r w:rsidRPr="005B32EB">
        <w:rPr>
          <w:b/>
          <w:sz w:val="28"/>
          <w:szCs w:val="28"/>
        </w:rPr>
        <w:t xml:space="preserve"> </w:t>
      </w:r>
      <w:r w:rsidRPr="00B95E04">
        <w:rPr>
          <w:b/>
        </w:rPr>
        <w:t>Sukurti sąlygas kiekvieno mokinio sėkmei.</w:t>
      </w:r>
    </w:p>
    <w:p w:rsidR="00054C21" w:rsidRPr="00CE1BE1" w:rsidRDefault="00054C21" w:rsidP="00054C21">
      <w:pPr>
        <w:ind w:left="360"/>
        <w:rPr>
          <w:sz w:val="16"/>
          <w:szCs w:val="16"/>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
        <w:gridCol w:w="2243"/>
        <w:gridCol w:w="6885"/>
      </w:tblGrid>
      <w:tr w:rsidR="00054C21" w:rsidRPr="005B32EB" w:rsidTr="004F4733">
        <w:trPr>
          <w:trHeight w:val="561"/>
        </w:trPr>
        <w:tc>
          <w:tcPr>
            <w:tcW w:w="653" w:type="dxa"/>
            <w:tcBorders>
              <w:top w:val="single" w:sz="4" w:space="0" w:color="auto"/>
              <w:left w:val="single" w:sz="4" w:space="0" w:color="auto"/>
              <w:bottom w:val="single" w:sz="4" w:space="0" w:color="auto"/>
              <w:right w:val="single" w:sz="4" w:space="0" w:color="auto"/>
            </w:tcBorders>
            <w:vAlign w:val="center"/>
          </w:tcPr>
          <w:p w:rsidR="00054C21" w:rsidRPr="005B32EB" w:rsidRDefault="00054C21" w:rsidP="004F4733">
            <w:pPr>
              <w:jc w:val="center"/>
              <w:rPr>
                <w:rFonts w:eastAsia="MS Mincho"/>
                <w:b/>
                <w:lang w:eastAsia="ja-JP"/>
              </w:rPr>
            </w:pPr>
            <w:r w:rsidRPr="005B32EB">
              <w:rPr>
                <w:rFonts w:eastAsia="MS Mincho"/>
                <w:b/>
              </w:rPr>
              <w:t>Eil.</w:t>
            </w:r>
          </w:p>
          <w:p w:rsidR="00054C21" w:rsidRPr="005B32EB" w:rsidRDefault="00054C21" w:rsidP="004F4733">
            <w:pPr>
              <w:jc w:val="center"/>
              <w:rPr>
                <w:rFonts w:eastAsia="MS Mincho"/>
                <w:b/>
                <w:lang w:eastAsia="ja-JP"/>
              </w:rPr>
            </w:pPr>
            <w:r w:rsidRPr="005B32EB">
              <w:rPr>
                <w:rFonts w:eastAsia="MS Mincho"/>
                <w:b/>
              </w:rPr>
              <w:t>Nr.</w:t>
            </w:r>
          </w:p>
        </w:tc>
        <w:tc>
          <w:tcPr>
            <w:tcW w:w="2243" w:type="dxa"/>
            <w:tcBorders>
              <w:top w:val="single" w:sz="4" w:space="0" w:color="auto"/>
              <w:left w:val="single" w:sz="4" w:space="0" w:color="auto"/>
              <w:bottom w:val="single" w:sz="4" w:space="0" w:color="auto"/>
              <w:right w:val="single" w:sz="4" w:space="0" w:color="auto"/>
            </w:tcBorders>
            <w:vAlign w:val="center"/>
          </w:tcPr>
          <w:p w:rsidR="00054C21" w:rsidRPr="005B32EB" w:rsidRDefault="00054C21" w:rsidP="004F4733">
            <w:pPr>
              <w:jc w:val="center"/>
              <w:rPr>
                <w:rFonts w:eastAsia="MS Mincho"/>
                <w:b/>
                <w:lang w:eastAsia="ja-JP"/>
              </w:rPr>
            </w:pPr>
            <w:r w:rsidRPr="005B32EB">
              <w:rPr>
                <w:rFonts w:eastAsia="MS Mincho"/>
                <w:b/>
              </w:rPr>
              <w:t>Uždaviniai</w:t>
            </w:r>
          </w:p>
        </w:tc>
        <w:tc>
          <w:tcPr>
            <w:tcW w:w="6885" w:type="dxa"/>
            <w:tcBorders>
              <w:top w:val="single" w:sz="4" w:space="0" w:color="auto"/>
              <w:left w:val="single" w:sz="4" w:space="0" w:color="auto"/>
              <w:bottom w:val="single" w:sz="4" w:space="0" w:color="auto"/>
              <w:right w:val="single" w:sz="4" w:space="0" w:color="auto"/>
            </w:tcBorders>
            <w:vAlign w:val="center"/>
          </w:tcPr>
          <w:p w:rsidR="00054C21" w:rsidRPr="005B32EB" w:rsidRDefault="00054C21" w:rsidP="004F4733">
            <w:pPr>
              <w:jc w:val="center"/>
              <w:rPr>
                <w:rFonts w:eastAsia="MS Mincho"/>
                <w:b/>
                <w:lang w:eastAsia="ja-JP"/>
              </w:rPr>
            </w:pPr>
            <w:r w:rsidRPr="005B32EB">
              <w:rPr>
                <w:rFonts w:eastAsia="MS Mincho"/>
                <w:b/>
              </w:rPr>
              <w:t>Rezultatas</w:t>
            </w:r>
          </w:p>
        </w:tc>
      </w:tr>
      <w:tr w:rsidR="00054C21" w:rsidRPr="005B32EB" w:rsidTr="004F4733">
        <w:trPr>
          <w:trHeight w:val="276"/>
        </w:trPr>
        <w:tc>
          <w:tcPr>
            <w:tcW w:w="653" w:type="dxa"/>
            <w:tcBorders>
              <w:top w:val="single" w:sz="4" w:space="0" w:color="auto"/>
              <w:left w:val="single" w:sz="4" w:space="0" w:color="auto"/>
              <w:bottom w:val="single" w:sz="4" w:space="0" w:color="auto"/>
              <w:right w:val="single" w:sz="4" w:space="0" w:color="auto"/>
            </w:tcBorders>
            <w:vAlign w:val="center"/>
          </w:tcPr>
          <w:p w:rsidR="00054C21" w:rsidRPr="005B32EB" w:rsidRDefault="00054C21" w:rsidP="004F4733">
            <w:pPr>
              <w:jc w:val="center"/>
              <w:rPr>
                <w:rFonts w:eastAsia="MS Mincho"/>
              </w:rPr>
            </w:pPr>
            <w:r w:rsidRPr="005B32EB">
              <w:rPr>
                <w:rFonts w:eastAsia="MS Mincho"/>
              </w:rPr>
              <w:t>1</w:t>
            </w:r>
          </w:p>
        </w:tc>
        <w:tc>
          <w:tcPr>
            <w:tcW w:w="2243" w:type="dxa"/>
            <w:tcBorders>
              <w:top w:val="single" w:sz="4" w:space="0" w:color="auto"/>
              <w:left w:val="single" w:sz="4" w:space="0" w:color="auto"/>
              <w:bottom w:val="single" w:sz="4" w:space="0" w:color="auto"/>
              <w:right w:val="single" w:sz="4" w:space="0" w:color="auto"/>
            </w:tcBorders>
            <w:vAlign w:val="center"/>
          </w:tcPr>
          <w:p w:rsidR="00054C21" w:rsidRPr="007A180B" w:rsidRDefault="00054C21" w:rsidP="004F4733">
            <w:pPr>
              <w:jc w:val="center"/>
            </w:pPr>
            <w:r w:rsidRPr="007A180B">
              <w:t>2</w:t>
            </w:r>
          </w:p>
        </w:tc>
        <w:tc>
          <w:tcPr>
            <w:tcW w:w="6885" w:type="dxa"/>
            <w:tcBorders>
              <w:top w:val="single" w:sz="4" w:space="0" w:color="auto"/>
              <w:left w:val="single" w:sz="4" w:space="0" w:color="auto"/>
              <w:bottom w:val="single" w:sz="4" w:space="0" w:color="auto"/>
              <w:right w:val="single" w:sz="4" w:space="0" w:color="auto"/>
            </w:tcBorders>
            <w:vAlign w:val="center"/>
          </w:tcPr>
          <w:p w:rsidR="00054C21" w:rsidRPr="005B32EB" w:rsidRDefault="00054C21" w:rsidP="004F4733">
            <w:pPr>
              <w:jc w:val="center"/>
              <w:rPr>
                <w:rFonts w:eastAsia="MS Mincho"/>
                <w:lang w:eastAsia="ja-JP"/>
              </w:rPr>
            </w:pPr>
            <w:r w:rsidRPr="005B32EB">
              <w:rPr>
                <w:rFonts w:eastAsia="MS Mincho"/>
                <w:lang w:eastAsia="ja-JP"/>
              </w:rPr>
              <w:t>3</w:t>
            </w:r>
          </w:p>
        </w:tc>
      </w:tr>
      <w:tr w:rsidR="00054C21" w:rsidRPr="005B32EB" w:rsidTr="004F4733">
        <w:trPr>
          <w:trHeight w:val="1124"/>
        </w:trPr>
        <w:tc>
          <w:tcPr>
            <w:tcW w:w="653" w:type="dxa"/>
            <w:vMerge w:val="restart"/>
            <w:tcBorders>
              <w:top w:val="single" w:sz="4" w:space="0" w:color="auto"/>
              <w:left w:val="single" w:sz="4" w:space="0" w:color="auto"/>
              <w:bottom w:val="single" w:sz="4" w:space="0" w:color="auto"/>
              <w:right w:val="single" w:sz="4" w:space="0" w:color="auto"/>
            </w:tcBorders>
          </w:tcPr>
          <w:p w:rsidR="00054C21" w:rsidRPr="00253ABE" w:rsidRDefault="00054C21" w:rsidP="004F4733">
            <w:pPr>
              <w:rPr>
                <w:rFonts w:eastAsia="MS Mincho"/>
                <w:lang w:eastAsia="ja-JP"/>
              </w:rPr>
            </w:pPr>
            <w:r w:rsidRPr="00253ABE">
              <w:rPr>
                <w:rFonts w:eastAsia="MS Mincho"/>
              </w:rPr>
              <w:t>1.</w:t>
            </w:r>
          </w:p>
        </w:tc>
        <w:tc>
          <w:tcPr>
            <w:tcW w:w="2243" w:type="dxa"/>
            <w:vMerge w:val="restart"/>
            <w:tcBorders>
              <w:top w:val="single" w:sz="4" w:space="0" w:color="auto"/>
              <w:left w:val="single" w:sz="4" w:space="0" w:color="auto"/>
              <w:bottom w:val="single" w:sz="4" w:space="0" w:color="auto"/>
              <w:right w:val="single" w:sz="4" w:space="0" w:color="auto"/>
            </w:tcBorders>
          </w:tcPr>
          <w:p w:rsidR="00054C21" w:rsidRPr="0025285D" w:rsidRDefault="00054C21" w:rsidP="004F4733">
            <w:pPr>
              <w:rPr>
                <w:b/>
                <w:sz w:val="22"/>
                <w:szCs w:val="22"/>
              </w:rPr>
            </w:pPr>
            <w:r w:rsidRPr="0025285D">
              <w:rPr>
                <w:b/>
                <w:sz w:val="22"/>
                <w:szCs w:val="22"/>
              </w:rPr>
              <w:t>Personalizuoti mokinių ugdymo(si) poreikius</w:t>
            </w:r>
          </w:p>
          <w:p w:rsidR="00054C21" w:rsidRPr="005B32EB" w:rsidRDefault="00054C21" w:rsidP="004F4733">
            <w:pPr>
              <w:rPr>
                <w:rFonts w:eastAsia="MS Mincho"/>
                <w:color w:val="FF0000"/>
                <w:lang w:eastAsia="ja-JP"/>
              </w:rPr>
            </w:pPr>
          </w:p>
        </w:tc>
        <w:tc>
          <w:tcPr>
            <w:tcW w:w="6885" w:type="dxa"/>
            <w:vMerge w:val="restart"/>
            <w:tcBorders>
              <w:top w:val="single" w:sz="4" w:space="0" w:color="auto"/>
              <w:left w:val="single" w:sz="4" w:space="0" w:color="auto"/>
              <w:bottom w:val="single" w:sz="4" w:space="0" w:color="auto"/>
              <w:right w:val="single" w:sz="4" w:space="0" w:color="auto"/>
            </w:tcBorders>
          </w:tcPr>
          <w:p w:rsidR="00054C21" w:rsidRDefault="00054C21" w:rsidP="004F4733">
            <w:pPr>
              <w:rPr>
                <w:rFonts w:eastAsia="MS Mincho"/>
                <w:lang w:eastAsia="ja-JP"/>
              </w:rPr>
            </w:pPr>
            <w:r>
              <w:rPr>
                <w:rFonts w:eastAsia="MS Mincho"/>
                <w:lang w:eastAsia="ja-JP"/>
              </w:rPr>
              <w:t>Sudaromi ir siūlomi individualūs ugdymo planai, optimaliai tenkinantys mokinių poreikius.</w:t>
            </w:r>
          </w:p>
          <w:p w:rsidR="00054C21" w:rsidRDefault="00054C21" w:rsidP="004F4733">
            <w:pPr>
              <w:spacing w:line="276" w:lineRule="auto"/>
              <w:rPr>
                <w:rFonts w:eastAsia="MS Mincho"/>
                <w:lang w:eastAsia="ja-JP"/>
              </w:rPr>
            </w:pPr>
            <w:r>
              <w:rPr>
                <w:rFonts w:eastAsia="MS Mincho"/>
                <w:lang w:eastAsia="ja-JP"/>
              </w:rPr>
              <w:t>Neformalus ugdymas vykdomas, atsižvelgiant į Centro galimybes. Pagal mokinių poreikius sudaryti ir siūlomi individualūs ugdymo planai siekiant ugdymo ir mokinių patirties dermės visoms nustatytoms formalaus ugdymo(si) formoms. Vykdomas pradinis suaugusiųjų ugdymas, Vykdomas neakivaizdinis mokymas (6/7/8  klasės).</w:t>
            </w:r>
            <w:r>
              <w:rPr>
                <w:rFonts w:eastAsia="MS Mincho"/>
                <w:color w:val="FF0000"/>
                <w:lang w:eastAsia="ja-JP"/>
              </w:rPr>
              <w:t xml:space="preserve"> </w:t>
            </w:r>
            <w:r>
              <w:rPr>
                <w:rFonts w:eastAsia="MS Mincho"/>
                <w:lang w:eastAsia="ja-JP"/>
              </w:rPr>
              <w:t>Mokiniai mokosi rytinėje pamainoje (2 klasės), vakarinėje pamainoje (6 klasės).</w:t>
            </w:r>
            <w:r>
              <w:rPr>
                <w:rFonts w:eastAsia="MS Mincho"/>
                <w:color w:val="FF0000"/>
                <w:lang w:eastAsia="ja-JP"/>
              </w:rPr>
              <w:t xml:space="preserve"> </w:t>
            </w:r>
            <w:r>
              <w:rPr>
                <w:rFonts w:eastAsia="MS Mincho"/>
                <w:lang w:eastAsia="ja-JP"/>
              </w:rPr>
              <w:t>Skyriuje Pataisos namuose – pradinių, pagrindinių, gimnazijos klasių mokiniai ugdomi jungtinėse klasėse.</w:t>
            </w:r>
            <w:r>
              <w:rPr>
                <w:rFonts w:eastAsia="MS Mincho"/>
                <w:color w:val="FF0000"/>
                <w:lang w:eastAsia="ja-JP"/>
              </w:rPr>
              <w:t xml:space="preserve"> </w:t>
            </w:r>
            <w:r>
              <w:rPr>
                <w:rFonts w:eastAsia="MS Mincho"/>
                <w:lang w:eastAsia="ja-JP"/>
              </w:rPr>
              <w:t>Organizuojamas savarankiškas mokymas skyriuje Pataisos namuose.</w:t>
            </w:r>
            <w:r>
              <w:rPr>
                <w:rFonts w:eastAsia="MS Mincho"/>
                <w:color w:val="FF0000"/>
                <w:lang w:eastAsia="ja-JP"/>
              </w:rPr>
              <w:t xml:space="preserve"> </w:t>
            </w:r>
            <w:r>
              <w:rPr>
                <w:rFonts w:eastAsia="MS Mincho"/>
                <w:lang w:eastAsia="ja-JP"/>
              </w:rPr>
              <w:t>Pagrindinio ugdymo programa vykdoma 6-10 jaunimo klasėse.</w:t>
            </w:r>
          </w:p>
          <w:p w:rsidR="00054C21" w:rsidRDefault="00054C21" w:rsidP="004F4733">
            <w:pPr>
              <w:rPr>
                <w:rFonts w:eastAsia="MS Mincho"/>
                <w:lang w:eastAsia="ja-JP"/>
              </w:rPr>
            </w:pPr>
            <w:r>
              <w:rPr>
                <w:rFonts w:eastAsia="MS Mincho"/>
                <w:lang w:eastAsia="ja-JP"/>
              </w:rPr>
              <w:t>Ugdymo turinys koreguojamas atsižvelgiant į mokinių pažangą, poreikius, pasiekimų lygį.</w:t>
            </w:r>
          </w:p>
          <w:p w:rsidR="00054C21" w:rsidRPr="005B32EB" w:rsidRDefault="00054C21" w:rsidP="004F4733">
            <w:pPr>
              <w:rPr>
                <w:rFonts w:eastAsia="MS Mincho"/>
                <w:color w:val="FF0000"/>
                <w:lang w:eastAsia="ja-JP"/>
              </w:rPr>
            </w:pPr>
            <w:r>
              <w:rPr>
                <w:rFonts w:eastAsia="MS Mincho"/>
                <w:lang w:eastAsia="ja-JP"/>
              </w:rPr>
              <w:t>Mokytojų teminiuose planuose atsispindi ugdymo individualizavimas, tarpdalykinė integracija</w:t>
            </w:r>
          </w:p>
        </w:tc>
      </w:tr>
      <w:tr w:rsidR="00054C21" w:rsidRPr="005B32EB" w:rsidTr="004F4733">
        <w:trPr>
          <w:trHeight w:val="1979"/>
        </w:trPr>
        <w:tc>
          <w:tcPr>
            <w:tcW w:w="653" w:type="dxa"/>
            <w:vMerge/>
            <w:tcBorders>
              <w:top w:val="single" w:sz="4" w:space="0" w:color="auto"/>
              <w:left w:val="single" w:sz="4" w:space="0" w:color="auto"/>
              <w:bottom w:val="single" w:sz="4" w:space="0" w:color="auto"/>
              <w:right w:val="single" w:sz="4" w:space="0" w:color="auto"/>
            </w:tcBorders>
            <w:vAlign w:val="center"/>
          </w:tcPr>
          <w:p w:rsidR="00054C21" w:rsidRPr="005B32EB" w:rsidRDefault="00054C21" w:rsidP="004F4733">
            <w:pPr>
              <w:rPr>
                <w:rFonts w:eastAsia="MS Mincho"/>
                <w:color w:val="FF0000"/>
                <w:lang w:eastAsia="ja-JP"/>
              </w:rPr>
            </w:pPr>
          </w:p>
        </w:tc>
        <w:tc>
          <w:tcPr>
            <w:tcW w:w="2243" w:type="dxa"/>
            <w:vMerge/>
            <w:tcBorders>
              <w:top w:val="single" w:sz="4" w:space="0" w:color="auto"/>
              <w:left w:val="single" w:sz="4" w:space="0" w:color="auto"/>
              <w:bottom w:val="single" w:sz="4" w:space="0" w:color="auto"/>
              <w:right w:val="single" w:sz="4" w:space="0" w:color="auto"/>
            </w:tcBorders>
            <w:vAlign w:val="center"/>
          </w:tcPr>
          <w:p w:rsidR="00054C21" w:rsidRPr="005B32EB" w:rsidRDefault="00054C21" w:rsidP="004F4733">
            <w:pPr>
              <w:rPr>
                <w:rFonts w:eastAsia="MS Mincho"/>
                <w:color w:val="FF0000"/>
                <w:lang w:eastAsia="ja-JP"/>
              </w:rPr>
            </w:pPr>
          </w:p>
        </w:tc>
        <w:tc>
          <w:tcPr>
            <w:tcW w:w="6885" w:type="dxa"/>
            <w:vMerge/>
            <w:tcBorders>
              <w:top w:val="single" w:sz="4" w:space="0" w:color="auto"/>
              <w:left w:val="single" w:sz="4" w:space="0" w:color="auto"/>
              <w:bottom w:val="single" w:sz="4" w:space="0" w:color="auto"/>
              <w:right w:val="single" w:sz="4" w:space="0" w:color="auto"/>
            </w:tcBorders>
            <w:vAlign w:val="center"/>
          </w:tcPr>
          <w:p w:rsidR="00054C21" w:rsidRPr="005B32EB" w:rsidRDefault="00054C21" w:rsidP="004F4733">
            <w:pPr>
              <w:rPr>
                <w:rFonts w:eastAsia="MS Mincho"/>
                <w:color w:val="FF0000"/>
                <w:lang w:eastAsia="ja-JP"/>
              </w:rPr>
            </w:pPr>
          </w:p>
        </w:tc>
      </w:tr>
      <w:tr w:rsidR="00054C21" w:rsidRPr="005B32EB" w:rsidTr="004F4733">
        <w:trPr>
          <w:trHeight w:val="1972"/>
        </w:trPr>
        <w:tc>
          <w:tcPr>
            <w:tcW w:w="653" w:type="dxa"/>
            <w:tcBorders>
              <w:top w:val="single" w:sz="4" w:space="0" w:color="auto"/>
              <w:left w:val="single" w:sz="4" w:space="0" w:color="auto"/>
              <w:bottom w:val="single" w:sz="4" w:space="0" w:color="auto"/>
              <w:right w:val="single" w:sz="4" w:space="0" w:color="auto"/>
            </w:tcBorders>
          </w:tcPr>
          <w:p w:rsidR="00054C21" w:rsidRPr="005B32EB" w:rsidRDefault="00054C21" w:rsidP="004F4733">
            <w:pPr>
              <w:spacing w:line="276" w:lineRule="auto"/>
              <w:rPr>
                <w:rFonts w:eastAsia="MS Mincho"/>
                <w:color w:val="FF0000"/>
                <w:lang w:eastAsia="ja-JP"/>
              </w:rPr>
            </w:pPr>
            <w:r w:rsidRPr="00253ABE">
              <w:rPr>
                <w:rFonts w:eastAsia="MS Mincho"/>
              </w:rPr>
              <w:t>2</w:t>
            </w:r>
            <w:r w:rsidRPr="005B32EB">
              <w:rPr>
                <w:rFonts w:eastAsia="MS Mincho"/>
                <w:color w:val="FF0000"/>
              </w:rPr>
              <w:t>.</w:t>
            </w:r>
          </w:p>
        </w:tc>
        <w:tc>
          <w:tcPr>
            <w:tcW w:w="2243" w:type="dxa"/>
            <w:tcBorders>
              <w:top w:val="single" w:sz="4" w:space="0" w:color="auto"/>
              <w:left w:val="single" w:sz="4" w:space="0" w:color="auto"/>
              <w:bottom w:val="single" w:sz="4" w:space="0" w:color="auto"/>
              <w:right w:val="single" w:sz="4" w:space="0" w:color="auto"/>
            </w:tcBorders>
          </w:tcPr>
          <w:p w:rsidR="00054C21" w:rsidRPr="005B32EB" w:rsidRDefault="00054C21" w:rsidP="004F4733">
            <w:pPr>
              <w:spacing w:line="276" w:lineRule="auto"/>
              <w:rPr>
                <w:rFonts w:eastAsia="MS Mincho"/>
                <w:color w:val="FF0000"/>
                <w:lang w:eastAsia="ja-JP"/>
              </w:rPr>
            </w:pPr>
            <w:r w:rsidRPr="0025285D">
              <w:rPr>
                <w:b/>
                <w:sz w:val="22"/>
                <w:szCs w:val="22"/>
              </w:rPr>
              <w:t>Vesti pamokas dinamiškoje, atviroje ir funkcionalioje aplinkoje</w:t>
            </w:r>
          </w:p>
        </w:tc>
        <w:tc>
          <w:tcPr>
            <w:tcW w:w="6885" w:type="dxa"/>
            <w:tcBorders>
              <w:top w:val="single" w:sz="4" w:space="0" w:color="auto"/>
              <w:left w:val="single" w:sz="4" w:space="0" w:color="auto"/>
              <w:bottom w:val="single" w:sz="4" w:space="0" w:color="auto"/>
              <w:right w:val="single" w:sz="4" w:space="0" w:color="auto"/>
            </w:tcBorders>
          </w:tcPr>
          <w:p w:rsidR="00054C21" w:rsidRDefault="00054C21" w:rsidP="004F4733">
            <w:pPr>
              <w:spacing w:line="276" w:lineRule="auto"/>
              <w:rPr>
                <w:rFonts w:eastAsia="MS Mincho"/>
                <w:color w:val="FF0000"/>
                <w:lang w:eastAsia="ja-JP"/>
              </w:rPr>
            </w:pPr>
            <w:r>
              <w:rPr>
                <w:rFonts w:eastAsia="MS Mincho"/>
                <w:lang w:eastAsia="ja-JP"/>
              </w:rPr>
              <w:t xml:space="preserve">     Vyksta netradicinės pamokos edukacinėse išvykose (10 išvykų, 186 dalyviai), pamokos netradicinėse mokyklos erdvėse – bibliotekoje, skaitykloje, kompiuterių klasėse, dailės studijoje (6 pilietinės akcijos, 8 paskaitos – diskusijos ir paskaitos – praktiniai užsiėmimai) . </w:t>
            </w:r>
            <w:r>
              <w:rPr>
                <w:rFonts w:eastAsia="MS Mincho"/>
              </w:rPr>
              <w:t xml:space="preserve">Dalykų mokytojai nuolat veda pamokas, integruotas su informacinėm technologijom (IKT), naudoja multimediją ir interaktyvias lentas. Vyksta tęstinis projektas </w:t>
            </w:r>
            <w:r>
              <w:rPr>
                <w:rFonts w:eastAsia="MS Mincho"/>
                <w:lang w:eastAsia="ja-JP"/>
              </w:rPr>
              <w:t xml:space="preserve"> „Mokomės kitaip“,</w:t>
            </w:r>
            <w:r>
              <w:rPr>
                <w:rFonts w:eastAsia="MS Mincho"/>
                <w:color w:val="FF0000"/>
                <w:lang w:eastAsia="ja-JP"/>
              </w:rPr>
              <w:t xml:space="preserve"> </w:t>
            </w:r>
            <w:r>
              <w:rPr>
                <w:rFonts w:eastAsia="MS Mincho"/>
                <w:lang w:eastAsia="ja-JP"/>
              </w:rPr>
              <w:t>kai pamokos vedamos netradicinėse edukacinėse aplinkose.</w:t>
            </w:r>
          </w:p>
          <w:p w:rsidR="00054C21" w:rsidRDefault="00054C21" w:rsidP="004F4733">
            <w:pPr>
              <w:rPr>
                <w:color w:val="FF0000"/>
                <w:lang w:eastAsia="en-US"/>
              </w:rPr>
            </w:pPr>
            <w:r>
              <w:rPr>
                <w:rFonts w:eastAsia="MS Mincho"/>
                <w:lang w:eastAsia="ja-JP"/>
              </w:rPr>
              <w:t>Organizuojamos netradicinės pamokos skyriuje Pataisos namuose, įvairios sportinės varžybos jaunimo klasių mokiniams (6 renginiai).</w:t>
            </w:r>
          </w:p>
          <w:p w:rsidR="00054C21" w:rsidRPr="005B32EB" w:rsidRDefault="00054C21" w:rsidP="004F4733">
            <w:pPr>
              <w:spacing w:line="276" w:lineRule="auto"/>
              <w:rPr>
                <w:rFonts w:eastAsia="MS Mincho"/>
                <w:color w:val="FF0000"/>
                <w:lang w:eastAsia="ja-JP"/>
              </w:rPr>
            </w:pPr>
            <w:r>
              <w:rPr>
                <w:rFonts w:eastAsia="MS Mincho"/>
                <w:lang w:eastAsia="ja-JP"/>
              </w:rPr>
              <w:t>Medžiaga apie netradicines pamokas skelbiama Centro internetinėje svetainėje.</w:t>
            </w:r>
          </w:p>
        </w:tc>
      </w:tr>
      <w:tr w:rsidR="00054C21" w:rsidRPr="005B32EB" w:rsidTr="004F4733">
        <w:trPr>
          <w:trHeight w:val="2398"/>
        </w:trPr>
        <w:tc>
          <w:tcPr>
            <w:tcW w:w="653" w:type="dxa"/>
            <w:tcBorders>
              <w:top w:val="single" w:sz="4" w:space="0" w:color="auto"/>
              <w:left w:val="single" w:sz="4" w:space="0" w:color="auto"/>
              <w:bottom w:val="single" w:sz="4" w:space="0" w:color="auto"/>
              <w:right w:val="single" w:sz="4" w:space="0" w:color="auto"/>
            </w:tcBorders>
          </w:tcPr>
          <w:p w:rsidR="00054C21" w:rsidRPr="00253ABE" w:rsidRDefault="00054C21" w:rsidP="004F4733">
            <w:pPr>
              <w:spacing w:line="276" w:lineRule="auto"/>
              <w:rPr>
                <w:rFonts w:eastAsia="MS Mincho"/>
                <w:lang w:eastAsia="ja-JP"/>
              </w:rPr>
            </w:pPr>
            <w:r w:rsidRPr="00253ABE">
              <w:rPr>
                <w:rFonts w:eastAsia="MS Mincho"/>
                <w:lang w:eastAsia="ja-JP"/>
              </w:rPr>
              <w:t>3.</w:t>
            </w:r>
          </w:p>
        </w:tc>
        <w:tc>
          <w:tcPr>
            <w:tcW w:w="2243" w:type="dxa"/>
            <w:tcBorders>
              <w:top w:val="single" w:sz="4" w:space="0" w:color="auto"/>
              <w:left w:val="single" w:sz="4" w:space="0" w:color="auto"/>
              <w:bottom w:val="single" w:sz="4" w:space="0" w:color="auto"/>
              <w:right w:val="single" w:sz="4" w:space="0" w:color="auto"/>
            </w:tcBorders>
          </w:tcPr>
          <w:p w:rsidR="00054C21" w:rsidRPr="005B32EB" w:rsidRDefault="00054C21" w:rsidP="004F4733">
            <w:pPr>
              <w:spacing w:line="276" w:lineRule="auto"/>
              <w:rPr>
                <w:rFonts w:eastAsia="MS Mincho"/>
                <w:color w:val="FF0000"/>
                <w:lang w:eastAsia="ja-JP"/>
              </w:rPr>
            </w:pPr>
            <w:r w:rsidRPr="0025285D">
              <w:rPr>
                <w:b/>
                <w:sz w:val="22"/>
                <w:szCs w:val="22"/>
              </w:rPr>
              <w:t>Siekti profesionalumo, asmeninio tobulėjimo, būti atviriems naujovėms</w:t>
            </w:r>
          </w:p>
        </w:tc>
        <w:tc>
          <w:tcPr>
            <w:tcW w:w="6885" w:type="dxa"/>
            <w:tcBorders>
              <w:top w:val="single" w:sz="4" w:space="0" w:color="auto"/>
              <w:left w:val="single" w:sz="4" w:space="0" w:color="auto"/>
              <w:bottom w:val="single" w:sz="4" w:space="0" w:color="auto"/>
              <w:right w:val="single" w:sz="4" w:space="0" w:color="auto"/>
            </w:tcBorders>
          </w:tcPr>
          <w:p w:rsidR="00054C21" w:rsidRDefault="00054C21" w:rsidP="004F4733">
            <w:pPr>
              <w:spacing w:line="276" w:lineRule="auto"/>
              <w:rPr>
                <w:rFonts w:eastAsia="MS Mincho"/>
                <w:lang w:eastAsia="ja-JP"/>
              </w:rPr>
            </w:pPr>
            <w:r>
              <w:rPr>
                <w:rFonts w:eastAsia="MS Mincho"/>
                <w:lang w:eastAsia="ja-JP"/>
              </w:rPr>
              <w:t xml:space="preserve">     Mokytojai kvalifikaciją tobulina seminaruose organizuojamuose respublikoje, mieste, mokykloje, interaktyvioje aplinkoje (pedagogas.lt, tinklas.lt ir kt.) (132 seminarai, 406 dalyviai). Organizuojamos metodinės dienos penktadieniais „Mokytojas – mokytojui“ (16 dienų). Planingai vykdoma pamokų stebėsena ir aptarimas (61 pamoka). </w:t>
            </w:r>
          </w:p>
          <w:p w:rsidR="00054C21" w:rsidRPr="005B32EB" w:rsidRDefault="00054C21" w:rsidP="004F4733">
            <w:pPr>
              <w:rPr>
                <w:rFonts w:eastAsia="MS Mincho"/>
                <w:color w:val="FF0000"/>
                <w:lang w:eastAsia="ja-JP"/>
              </w:rPr>
            </w:pPr>
            <w:r>
              <w:rPr>
                <w:rFonts w:eastAsia="MS Mincho"/>
                <w:lang w:eastAsia="ja-JP"/>
              </w:rPr>
              <w:t>Mokslo metų pabaigoje vyksta mokytojo veiklos įsivertinimas (anketa) ir vertinimas (pokalbis) (45 mokytojai</w:t>
            </w:r>
          </w:p>
        </w:tc>
      </w:tr>
    </w:tbl>
    <w:p w:rsidR="00054C21" w:rsidRDefault="00054C21" w:rsidP="00054C21">
      <w:pPr>
        <w:rPr>
          <w:b/>
        </w:rPr>
      </w:pPr>
    </w:p>
    <w:p w:rsidR="00A01E14" w:rsidRDefault="00A01E14" w:rsidP="00054C21">
      <w:pPr>
        <w:spacing w:line="360" w:lineRule="auto"/>
        <w:rPr>
          <w:b/>
        </w:rPr>
      </w:pPr>
    </w:p>
    <w:p w:rsidR="00054C21" w:rsidRPr="00B2116F" w:rsidRDefault="00054C21" w:rsidP="00054C21">
      <w:pPr>
        <w:spacing w:line="360" w:lineRule="auto"/>
        <w:rPr>
          <w:b/>
          <w:sz w:val="32"/>
          <w:szCs w:val="32"/>
        </w:rPr>
      </w:pPr>
      <w:r w:rsidRPr="005B32EB">
        <w:rPr>
          <w:b/>
        </w:rPr>
        <w:lastRenderedPageBreak/>
        <w:t xml:space="preserve">2 tikslas. </w:t>
      </w:r>
      <w:r w:rsidRPr="00B95E04">
        <w:rPr>
          <w:b/>
        </w:rPr>
        <w:t>Įtraukti mokinius į įvairiapusę „gyvenimo mokykloje“ veiklą.</w:t>
      </w:r>
    </w:p>
    <w:p w:rsidR="00054C21" w:rsidRPr="00BC34C8" w:rsidRDefault="00054C21" w:rsidP="00054C21">
      <w:pP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169"/>
        <w:gridCol w:w="6937"/>
      </w:tblGrid>
      <w:tr w:rsidR="00054C21" w:rsidRPr="005B32EB" w:rsidTr="004F4733">
        <w:tc>
          <w:tcPr>
            <w:tcW w:w="675" w:type="dxa"/>
            <w:tcBorders>
              <w:top w:val="single" w:sz="4" w:space="0" w:color="auto"/>
              <w:left w:val="single" w:sz="4" w:space="0" w:color="auto"/>
              <w:bottom w:val="single" w:sz="4" w:space="0" w:color="auto"/>
              <w:right w:val="single" w:sz="4" w:space="0" w:color="auto"/>
            </w:tcBorders>
            <w:vAlign w:val="center"/>
          </w:tcPr>
          <w:p w:rsidR="00054C21" w:rsidRPr="002850D6" w:rsidRDefault="00054C21" w:rsidP="004F4733">
            <w:pPr>
              <w:jc w:val="center"/>
              <w:rPr>
                <w:rFonts w:eastAsia="MS Mincho"/>
                <w:b/>
                <w:lang w:eastAsia="ja-JP"/>
              </w:rPr>
            </w:pPr>
            <w:r w:rsidRPr="002850D6">
              <w:rPr>
                <w:rFonts w:eastAsia="MS Mincho"/>
                <w:b/>
              </w:rPr>
              <w:t>Eil.</w:t>
            </w:r>
          </w:p>
          <w:p w:rsidR="00054C21" w:rsidRPr="002850D6" w:rsidRDefault="00054C21" w:rsidP="004F4733">
            <w:pPr>
              <w:jc w:val="center"/>
              <w:rPr>
                <w:rFonts w:eastAsia="MS Mincho"/>
                <w:b/>
                <w:lang w:eastAsia="ja-JP"/>
              </w:rPr>
            </w:pPr>
            <w:r w:rsidRPr="002850D6">
              <w:rPr>
                <w:rFonts w:eastAsia="MS Mincho"/>
                <w:b/>
              </w:rPr>
              <w:t>Nr.</w:t>
            </w:r>
          </w:p>
        </w:tc>
        <w:tc>
          <w:tcPr>
            <w:tcW w:w="2169" w:type="dxa"/>
            <w:tcBorders>
              <w:top w:val="single" w:sz="4" w:space="0" w:color="auto"/>
              <w:left w:val="single" w:sz="4" w:space="0" w:color="auto"/>
              <w:bottom w:val="single" w:sz="4" w:space="0" w:color="auto"/>
              <w:right w:val="single" w:sz="4" w:space="0" w:color="auto"/>
            </w:tcBorders>
            <w:vAlign w:val="center"/>
          </w:tcPr>
          <w:p w:rsidR="00054C21" w:rsidRPr="002850D6" w:rsidRDefault="00054C21" w:rsidP="004F4733">
            <w:pPr>
              <w:jc w:val="center"/>
              <w:rPr>
                <w:rFonts w:eastAsia="MS Mincho"/>
                <w:b/>
                <w:lang w:eastAsia="ja-JP"/>
              </w:rPr>
            </w:pPr>
            <w:r w:rsidRPr="002850D6">
              <w:rPr>
                <w:rFonts w:eastAsia="MS Mincho"/>
                <w:b/>
              </w:rPr>
              <w:t>Uždaviniai</w:t>
            </w:r>
          </w:p>
        </w:tc>
        <w:tc>
          <w:tcPr>
            <w:tcW w:w="6937" w:type="dxa"/>
            <w:tcBorders>
              <w:top w:val="single" w:sz="4" w:space="0" w:color="auto"/>
              <w:left w:val="single" w:sz="4" w:space="0" w:color="auto"/>
              <w:bottom w:val="single" w:sz="4" w:space="0" w:color="auto"/>
              <w:right w:val="single" w:sz="4" w:space="0" w:color="auto"/>
            </w:tcBorders>
            <w:vAlign w:val="center"/>
          </w:tcPr>
          <w:p w:rsidR="00054C21" w:rsidRPr="002850D6" w:rsidRDefault="00054C21" w:rsidP="004F4733">
            <w:pPr>
              <w:jc w:val="center"/>
              <w:rPr>
                <w:rFonts w:eastAsia="MS Mincho"/>
                <w:b/>
                <w:lang w:eastAsia="ja-JP"/>
              </w:rPr>
            </w:pPr>
            <w:r w:rsidRPr="002850D6">
              <w:rPr>
                <w:rFonts w:eastAsia="MS Mincho"/>
                <w:b/>
              </w:rPr>
              <w:t>Rezultatas</w:t>
            </w:r>
          </w:p>
        </w:tc>
      </w:tr>
      <w:tr w:rsidR="00054C21" w:rsidRPr="005B32EB" w:rsidTr="004F4733">
        <w:trPr>
          <w:trHeight w:val="104"/>
        </w:trPr>
        <w:tc>
          <w:tcPr>
            <w:tcW w:w="675" w:type="dxa"/>
            <w:tcBorders>
              <w:top w:val="single" w:sz="4" w:space="0" w:color="auto"/>
              <w:left w:val="single" w:sz="4" w:space="0" w:color="auto"/>
              <w:bottom w:val="single" w:sz="4" w:space="0" w:color="auto"/>
              <w:right w:val="single" w:sz="4" w:space="0" w:color="auto"/>
            </w:tcBorders>
            <w:vAlign w:val="center"/>
          </w:tcPr>
          <w:p w:rsidR="00054C21" w:rsidRPr="002850D6" w:rsidRDefault="00054C21" w:rsidP="004F4733">
            <w:pPr>
              <w:jc w:val="center"/>
              <w:rPr>
                <w:rFonts w:eastAsia="MS Mincho"/>
              </w:rPr>
            </w:pPr>
            <w:r w:rsidRPr="002850D6">
              <w:rPr>
                <w:rFonts w:eastAsia="MS Mincho"/>
              </w:rPr>
              <w:t>1</w:t>
            </w:r>
          </w:p>
        </w:tc>
        <w:tc>
          <w:tcPr>
            <w:tcW w:w="2169" w:type="dxa"/>
            <w:tcBorders>
              <w:top w:val="single" w:sz="4" w:space="0" w:color="auto"/>
              <w:left w:val="single" w:sz="4" w:space="0" w:color="auto"/>
              <w:bottom w:val="single" w:sz="4" w:space="0" w:color="auto"/>
              <w:right w:val="single" w:sz="4" w:space="0" w:color="auto"/>
            </w:tcBorders>
            <w:vAlign w:val="center"/>
          </w:tcPr>
          <w:p w:rsidR="00054C21" w:rsidRPr="00D17CA2" w:rsidRDefault="00054C21" w:rsidP="004F4733">
            <w:pPr>
              <w:jc w:val="center"/>
            </w:pPr>
            <w:r w:rsidRPr="00D17CA2">
              <w:t>2</w:t>
            </w:r>
          </w:p>
        </w:tc>
        <w:tc>
          <w:tcPr>
            <w:tcW w:w="6937" w:type="dxa"/>
            <w:tcBorders>
              <w:top w:val="single" w:sz="4" w:space="0" w:color="auto"/>
              <w:left w:val="single" w:sz="4" w:space="0" w:color="auto"/>
              <w:bottom w:val="single" w:sz="4" w:space="0" w:color="auto"/>
              <w:right w:val="single" w:sz="4" w:space="0" w:color="auto"/>
            </w:tcBorders>
            <w:vAlign w:val="center"/>
          </w:tcPr>
          <w:p w:rsidR="00054C21" w:rsidRPr="002850D6" w:rsidRDefault="00054C21" w:rsidP="004F4733">
            <w:pPr>
              <w:jc w:val="center"/>
              <w:rPr>
                <w:rFonts w:eastAsia="MS Mincho"/>
                <w:lang w:eastAsia="ja-JP"/>
              </w:rPr>
            </w:pPr>
            <w:r w:rsidRPr="002850D6">
              <w:rPr>
                <w:rFonts w:eastAsia="MS Mincho"/>
                <w:lang w:eastAsia="ja-JP"/>
              </w:rPr>
              <w:t>3</w:t>
            </w:r>
          </w:p>
        </w:tc>
      </w:tr>
      <w:tr w:rsidR="00054C21" w:rsidRPr="005B32EB" w:rsidTr="004F4733">
        <w:trPr>
          <w:trHeight w:val="1278"/>
        </w:trPr>
        <w:tc>
          <w:tcPr>
            <w:tcW w:w="675" w:type="dxa"/>
            <w:tcBorders>
              <w:top w:val="single" w:sz="4" w:space="0" w:color="auto"/>
              <w:left w:val="single" w:sz="4" w:space="0" w:color="auto"/>
              <w:bottom w:val="single" w:sz="4" w:space="0" w:color="auto"/>
              <w:right w:val="single" w:sz="4" w:space="0" w:color="auto"/>
            </w:tcBorders>
          </w:tcPr>
          <w:p w:rsidR="00054C21" w:rsidRPr="002850D6" w:rsidRDefault="00054C21" w:rsidP="004F4733">
            <w:pPr>
              <w:spacing w:line="276" w:lineRule="auto"/>
              <w:rPr>
                <w:rFonts w:eastAsia="MS Mincho"/>
                <w:lang w:eastAsia="ja-JP"/>
              </w:rPr>
            </w:pPr>
            <w:r w:rsidRPr="002850D6">
              <w:rPr>
                <w:rFonts w:eastAsia="MS Mincho"/>
              </w:rPr>
              <w:t>1.</w:t>
            </w:r>
          </w:p>
        </w:tc>
        <w:tc>
          <w:tcPr>
            <w:tcW w:w="2169" w:type="dxa"/>
            <w:tcBorders>
              <w:top w:val="single" w:sz="4" w:space="0" w:color="auto"/>
              <w:left w:val="single" w:sz="4" w:space="0" w:color="auto"/>
              <w:bottom w:val="single" w:sz="4" w:space="0" w:color="auto"/>
              <w:right w:val="single" w:sz="4" w:space="0" w:color="auto"/>
            </w:tcBorders>
          </w:tcPr>
          <w:p w:rsidR="00054C21" w:rsidRPr="005B32EB" w:rsidRDefault="00054C21" w:rsidP="004F4733">
            <w:pPr>
              <w:spacing w:line="276" w:lineRule="auto"/>
              <w:rPr>
                <w:rFonts w:eastAsia="MS Mincho"/>
                <w:color w:val="FF0000"/>
                <w:lang w:eastAsia="ja-JP"/>
              </w:rPr>
            </w:pPr>
            <w:r w:rsidRPr="005B32EB">
              <w:rPr>
                <w:b/>
              </w:rPr>
              <w:t>Ugdyti gebėjimą rinktis karjeros kryptį</w:t>
            </w:r>
          </w:p>
        </w:tc>
        <w:tc>
          <w:tcPr>
            <w:tcW w:w="6937" w:type="dxa"/>
            <w:tcBorders>
              <w:top w:val="single" w:sz="4" w:space="0" w:color="auto"/>
              <w:left w:val="single" w:sz="4" w:space="0" w:color="auto"/>
              <w:bottom w:val="single" w:sz="4" w:space="0" w:color="auto"/>
              <w:right w:val="single" w:sz="4" w:space="0" w:color="auto"/>
            </w:tcBorders>
          </w:tcPr>
          <w:p w:rsidR="00054C21" w:rsidRDefault="00054C21" w:rsidP="004F4733">
            <w:pPr>
              <w:rPr>
                <w:rFonts w:eastAsia="MS Mincho"/>
                <w:lang w:eastAsia="ja-JP"/>
              </w:rPr>
            </w:pPr>
            <w:r>
              <w:rPr>
                <w:rFonts w:eastAsia="MS Mincho"/>
                <w:lang w:eastAsia="ja-JP"/>
              </w:rPr>
              <w:t xml:space="preserve">     </w:t>
            </w:r>
            <w:r w:rsidRPr="005C31E1">
              <w:rPr>
                <w:rFonts w:eastAsia="MS Mincho"/>
                <w:lang w:eastAsia="ja-JP"/>
              </w:rPr>
              <w:t>Vykdytos 2 grupinės konsultacijos II gimnazijos klasių mokiniams sudarant individualų ugdymo planą.</w:t>
            </w:r>
          </w:p>
          <w:p w:rsidR="00054C21" w:rsidRPr="005C31E1" w:rsidRDefault="00054C21" w:rsidP="004F4733">
            <w:pPr>
              <w:rPr>
                <w:rFonts w:eastAsia="MS Mincho"/>
                <w:lang w:eastAsia="ja-JP"/>
              </w:rPr>
            </w:pPr>
            <w:r>
              <w:rPr>
                <w:rFonts w:eastAsia="MS Mincho"/>
                <w:lang w:eastAsia="ja-JP"/>
              </w:rPr>
              <w:t xml:space="preserve">    </w:t>
            </w:r>
            <w:r w:rsidRPr="005C31E1">
              <w:rPr>
                <w:rFonts w:eastAsia="MS Mincho"/>
                <w:lang w:eastAsia="ja-JP"/>
              </w:rPr>
              <w:t xml:space="preserve"> Vykdytos 4 grupinės konsultacijos IV gimnazijos klasių mokiniams renkantis brandos egzaminus. Mokiniai nuolat individualiai konsultuojami individualių ugdymo planų ir brandos egzaminų pasirinkimo klausimais (25 konsultacijos). </w:t>
            </w:r>
          </w:p>
          <w:p w:rsidR="00054C21" w:rsidRPr="005C31E1" w:rsidRDefault="00054C21" w:rsidP="004F4733">
            <w:pPr>
              <w:rPr>
                <w:rFonts w:eastAsia="MS Mincho"/>
                <w:lang w:eastAsia="ja-JP"/>
              </w:rPr>
            </w:pPr>
            <w:r>
              <w:rPr>
                <w:rFonts w:eastAsia="MS Mincho"/>
                <w:lang w:eastAsia="ja-JP"/>
              </w:rPr>
              <w:t xml:space="preserve">     </w:t>
            </w:r>
            <w:r w:rsidRPr="005C31E1">
              <w:rPr>
                <w:rFonts w:eastAsia="MS Mincho"/>
                <w:lang w:eastAsia="ja-JP"/>
              </w:rPr>
              <w:t xml:space="preserve">Periodiškai vyksta informaciniai karjeros ugdymo renginiai. </w:t>
            </w:r>
            <w:r w:rsidRPr="00F741AA">
              <w:rPr>
                <w:rFonts w:eastAsia="MS Mincho"/>
                <w:lang w:eastAsia="ja-JP"/>
              </w:rPr>
              <w:t>Ugdymo karjeros</w:t>
            </w:r>
            <w:r w:rsidRPr="004B44B9">
              <w:rPr>
                <w:rFonts w:eastAsia="MS Mincho"/>
                <w:color w:val="FF0000"/>
                <w:lang w:eastAsia="ja-JP"/>
              </w:rPr>
              <w:t xml:space="preserve"> </w:t>
            </w:r>
            <w:r>
              <w:rPr>
                <w:rFonts w:eastAsia="MS Mincho"/>
                <w:lang w:eastAsia="ja-JP"/>
              </w:rPr>
              <w:t xml:space="preserve">(UK) </w:t>
            </w:r>
            <w:r w:rsidRPr="005C31E1">
              <w:rPr>
                <w:rFonts w:eastAsia="MS Mincho"/>
                <w:lang w:eastAsia="ja-JP"/>
              </w:rPr>
              <w:t>medžiaga publikuojama Centro internetinės svetainės paskyroje „Ugdymas karjerai“ ir kaupiama „Ugdymo karjerai“ segtuve 2016-2017m. m., 2017-2018 m. m.</w:t>
            </w:r>
          </w:p>
          <w:p w:rsidR="00054C21" w:rsidRPr="005C31E1" w:rsidRDefault="00054C21" w:rsidP="004F4733">
            <w:pPr>
              <w:rPr>
                <w:rFonts w:eastAsia="MS Mincho"/>
                <w:lang w:eastAsia="ja-JP"/>
              </w:rPr>
            </w:pPr>
            <w:r>
              <w:rPr>
                <w:rFonts w:eastAsia="MS Mincho"/>
                <w:lang w:eastAsia="ja-JP"/>
              </w:rPr>
              <w:t xml:space="preserve">     </w:t>
            </w:r>
            <w:r w:rsidRPr="005C31E1">
              <w:rPr>
                <w:rFonts w:eastAsia="MS Mincho"/>
                <w:lang w:eastAsia="ja-JP"/>
              </w:rPr>
              <w:t xml:space="preserve">Mokytojams pateikta metodinė </w:t>
            </w:r>
            <w:r w:rsidRPr="00F741AA">
              <w:rPr>
                <w:rFonts w:eastAsia="MS Mincho"/>
                <w:lang w:eastAsia="ja-JP"/>
              </w:rPr>
              <w:t>UK</w:t>
            </w:r>
            <w:r w:rsidRPr="005C31E1">
              <w:rPr>
                <w:rFonts w:eastAsia="MS Mincho"/>
                <w:lang w:eastAsia="ja-JP"/>
              </w:rPr>
              <w:t xml:space="preserve"> integravimo į visus mokomuosius dalykus 5-12 klasėms medžiaga.</w:t>
            </w:r>
          </w:p>
          <w:p w:rsidR="00054C21" w:rsidRPr="00F741AA" w:rsidRDefault="00054C21" w:rsidP="004F4733">
            <w:pPr>
              <w:rPr>
                <w:rFonts w:eastAsia="MS Mincho"/>
                <w:lang w:eastAsia="ja-JP"/>
              </w:rPr>
            </w:pPr>
            <w:r>
              <w:rPr>
                <w:rFonts w:eastAsia="MS Mincho"/>
                <w:lang w:eastAsia="ja-JP"/>
              </w:rPr>
              <w:t xml:space="preserve">     </w:t>
            </w:r>
            <w:r w:rsidRPr="005C31E1">
              <w:rPr>
                <w:rFonts w:eastAsia="MS Mincho"/>
                <w:lang w:eastAsia="ja-JP"/>
              </w:rPr>
              <w:t xml:space="preserve">Vyko savanorystės akcija „Darom“, Išsipildymo akcija </w:t>
            </w:r>
            <w:r w:rsidRPr="00F741AA">
              <w:rPr>
                <w:rFonts w:eastAsia="MS Mincho"/>
                <w:lang w:eastAsia="ja-JP"/>
              </w:rPr>
              <w:t>2017 m.</w:t>
            </w:r>
            <w:r w:rsidRPr="00E42FE1">
              <w:rPr>
                <w:rFonts w:eastAsia="MS Mincho"/>
                <w:color w:val="FF0000"/>
                <w:lang w:eastAsia="ja-JP"/>
              </w:rPr>
              <w:t xml:space="preserve"> </w:t>
            </w:r>
            <w:r w:rsidRPr="00F741AA">
              <w:rPr>
                <w:rFonts w:eastAsia="MS Mincho"/>
                <w:lang w:eastAsia="ja-JP"/>
              </w:rPr>
              <w:t>„Pyragų diena“.</w:t>
            </w:r>
          </w:p>
          <w:p w:rsidR="00054C21" w:rsidRPr="005C31E1" w:rsidRDefault="00054C21" w:rsidP="004F4733">
            <w:pPr>
              <w:rPr>
                <w:rFonts w:eastAsia="MS Mincho"/>
                <w:lang w:eastAsia="ja-JP"/>
              </w:rPr>
            </w:pPr>
            <w:r>
              <w:rPr>
                <w:rFonts w:eastAsia="MS Mincho"/>
                <w:lang w:eastAsia="ja-JP"/>
              </w:rPr>
              <w:t xml:space="preserve">     </w:t>
            </w:r>
            <w:r w:rsidRPr="005C31E1">
              <w:rPr>
                <w:rFonts w:eastAsia="MS Mincho"/>
                <w:lang w:eastAsia="ja-JP"/>
              </w:rPr>
              <w:t>Dalyvauta Nacionalinės karjeros savaitės projekte „Kam to reikia“. E-pamoka „Karjeros planavimas. Mitai ir ateities prognozės“ 2017-11-23 (15 mokinių).</w:t>
            </w:r>
          </w:p>
          <w:p w:rsidR="00054C21" w:rsidRPr="005C31E1" w:rsidRDefault="00054C21" w:rsidP="004F4733">
            <w:pPr>
              <w:rPr>
                <w:rFonts w:eastAsia="MS Mincho"/>
                <w:lang w:eastAsia="ja-JP"/>
              </w:rPr>
            </w:pPr>
            <w:r>
              <w:rPr>
                <w:rFonts w:eastAsia="MS Mincho"/>
                <w:lang w:eastAsia="ja-JP"/>
              </w:rPr>
              <w:t xml:space="preserve">     </w:t>
            </w:r>
            <w:r w:rsidRPr="005C31E1">
              <w:rPr>
                <w:rFonts w:eastAsia="MS Mincho"/>
                <w:lang w:eastAsia="ja-JP"/>
              </w:rPr>
              <w:t>Organizuota Kalėdinė gerumo akcija „Iš mano rankų į tavo rankas“.</w:t>
            </w:r>
            <w:r>
              <w:rPr>
                <w:rFonts w:eastAsia="MS Mincho"/>
                <w:lang w:eastAsia="ja-JP"/>
              </w:rPr>
              <w:t xml:space="preserve"> </w:t>
            </w:r>
            <w:r w:rsidRPr="005C31E1">
              <w:rPr>
                <w:rFonts w:eastAsia="MS Mincho"/>
                <w:lang w:eastAsia="ja-JP"/>
              </w:rPr>
              <w:t>Paminėta profesinė verslo diena, organizuota išvyka į verslo įmonę (maitinimo paslaugos, virėjo, padavėjo, kasininko profesijos) 2017-11-10, 6-10 klasių mokiniams (10 mokinių). Organizuotas informacinis renginys apie studijas Panevžio kolegijoje 2017-11-20 (16 mokinių).</w:t>
            </w:r>
          </w:p>
          <w:p w:rsidR="00054C21" w:rsidRPr="005C31E1" w:rsidRDefault="00054C21" w:rsidP="004F4733">
            <w:pPr>
              <w:rPr>
                <w:rFonts w:eastAsia="MS Mincho"/>
                <w:lang w:eastAsia="ja-JP"/>
              </w:rPr>
            </w:pPr>
            <w:r>
              <w:rPr>
                <w:rFonts w:eastAsia="MS Mincho"/>
                <w:lang w:eastAsia="ja-JP"/>
              </w:rPr>
              <w:t xml:space="preserve">     </w:t>
            </w:r>
            <w:r w:rsidRPr="005C31E1">
              <w:rPr>
                <w:rFonts w:eastAsia="MS Mincho"/>
                <w:lang w:eastAsia="ja-JP"/>
              </w:rPr>
              <w:t>Organizuotos profesinio orientavimo išvykos į Vilniaus m</w:t>
            </w:r>
            <w:r>
              <w:rPr>
                <w:rFonts w:eastAsia="MS Mincho"/>
                <w:lang w:eastAsia="ja-JP"/>
              </w:rPr>
              <w:t>.</w:t>
            </w:r>
            <w:r w:rsidRPr="005C31E1">
              <w:rPr>
                <w:rFonts w:eastAsia="MS Mincho"/>
                <w:color w:val="FF0000"/>
                <w:lang w:eastAsia="ja-JP"/>
              </w:rPr>
              <w:t xml:space="preserve"> </w:t>
            </w:r>
            <w:r w:rsidRPr="005C31E1">
              <w:rPr>
                <w:rFonts w:eastAsia="MS Mincho"/>
                <w:lang w:eastAsia="ja-JP"/>
              </w:rPr>
              <w:t xml:space="preserve">UAB „DPS Advertising“ (reklamos gamyba, plačiaformatė spauda, iškabų, stendų, vitrinų apipavidalinimas, frezuotojo, graviruotojo profesijos) 2017-04-06 (18 mokinių), į Lietuvos Raudonojo Kryžiaus draugijos Panevėžio skyrių „Praktiniai pirmosios pagalbos mokymai“ 2017-10-19 (8 mokiniai). </w:t>
            </w:r>
          </w:p>
          <w:p w:rsidR="00054C21" w:rsidRPr="00EE51C4" w:rsidRDefault="00054C21" w:rsidP="004F4733">
            <w:pPr>
              <w:rPr>
                <w:rFonts w:eastAsia="MS Mincho"/>
                <w:lang w:eastAsia="ja-JP"/>
              </w:rPr>
            </w:pPr>
            <w:r>
              <w:rPr>
                <w:rFonts w:eastAsia="MS Mincho"/>
                <w:lang w:eastAsia="ja-JP"/>
              </w:rPr>
              <w:t xml:space="preserve">     </w:t>
            </w:r>
            <w:r w:rsidRPr="005C31E1">
              <w:rPr>
                <w:rFonts w:eastAsia="MS Mincho"/>
                <w:lang w:eastAsia="ja-JP"/>
              </w:rPr>
              <w:t>Organizuota profesinė pažintinė ekskursija į Arklio muziejų, Anykščių r. 2017-12-22 (38</w:t>
            </w:r>
            <w:r>
              <w:rPr>
                <w:rFonts w:eastAsia="MS Mincho"/>
                <w:lang w:eastAsia="ja-JP"/>
              </w:rPr>
              <w:t xml:space="preserve"> mokiniai</w:t>
            </w:r>
            <w:r w:rsidRPr="005C31E1">
              <w:rPr>
                <w:rFonts w:eastAsia="MS Mincho"/>
                <w:lang w:eastAsia="ja-JP"/>
              </w:rPr>
              <w:t>).</w:t>
            </w:r>
          </w:p>
          <w:p w:rsidR="00054C21" w:rsidRPr="005C31E1" w:rsidRDefault="00054C21" w:rsidP="004F4733">
            <w:pPr>
              <w:rPr>
                <w:rFonts w:eastAsia="MS Mincho"/>
                <w:lang w:eastAsia="ja-JP"/>
              </w:rPr>
            </w:pPr>
            <w:r>
              <w:rPr>
                <w:rFonts w:eastAsia="MS Mincho"/>
                <w:lang w:eastAsia="ja-JP"/>
              </w:rPr>
              <w:t xml:space="preserve">     </w:t>
            </w:r>
            <w:r w:rsidRPr="005C31E1">
              <w:rPr>
                <w:rFonts w:eastAsia="MS Mincho"/>
                <w:lang w:eastAsia="ja-JP"/>
              </w:rPr>
              <w:t xml:space="preserve">Bendradarbiauta su </w:t>
            </w:r>
            <w:r>
              <w:rPr>
                <w:rFonts w:eastAsia="MS Mincho"/>
                <w:lang w:eastAsia="ja-JP"/>
              </w:rPr>
              <w:t>UAB „Jungtiniu duonos centru“</w:t>
            </w:r>
            <w:r w:rsidRPr="005C31E1">
              <w:rPr>
                <w:rFonts w:eastAsia="MS Mincho"/>
                <w:lang w:eastAsia="ja-JP"/>
              </w:rPr>
              <w:t>, Darbo birža.</w:t>
            </w:r>
          </w:p>
          <w:p w:rsidR="00054C21" w:rsidRPr="005C31E1" w:rsidRDefault="00054C21" w:rsidP="004F4733">
            <w:pPr>
              <w:rPr>
                <w:rFonts w:eastAsia="MS Mincho"/>
                <w:lang w:eastAsia="ja-JP"/>
              </w:rPr>
            </w:pPr>
            <w:r>
              <w:rPr>
                <w:rFonts w:eastAsia="MS Mincho"/>
                <w:lang w:eastAsia="ja-JP"/>
              </w:rPr>
              <w:t xml:space="preserve">     </w:t>
            </w:r>
            <w:r w:rsidRPr="005C31E1">
              <w:rPr>
                <w:rFonts w:eastAsia="MS Mincho"/>
                <w:lang w:eastAsia="ja-JP"/>
              </w:rPr>
              <w:t>Surinkti ir suvesti duomenys į UKSIS sistemą už 2016-2017 mokslo metus.</w:t>
            </w:r>
          </w:p>
          <w:p w:rsidR="00054C21" w:rsidRPr="005C31E1" w:rsidRDefault="00054C21" w:rsidP="004F4733">
            <w:pPr>
              <w:rPr>
                <w:rFonts w:eastAsia="MS Mincho"/>
                <w:color w:val="FF0000"/>
                <w:lang w:eastAsia="ja-JP"/>
              </w:rPr>
            </w:pPr>
            <w:r>
              <w:rPr>
                <w:rFonts w:eastAsia="MS Mincho"/>
                <w:lang w:eastAsia="ja-JP"/>
              </w:rPr>
              <w:t xml:space="preserve">     </w:t>
            </w:r>
            <w:r w:rsidRPr="005C31E1">
              <w:rPr>
                <w:rFonts w:eastAsia="MS Mincho"/>
                <w:lang w:eastAsia="ja-JP"/>
              </w:rPr>
              <w:t>Interaktyvi informacija karjeros klausimais, stojimo į aukštąsias ir profesines mokyklas klausimais nuolat atnaujinama Centro skaityklos kompiuteriuose. Skaitykloje veikia ir nuolat atnaujinamas PIT-as.</w:t>
            </w:r>
          </w:p>
        </w:tc>
      </w:tr>
      <w:tr w:rsidR="00054C21" w:rsidRPr="005B32EB" w:rsidTr="004F4733">
        <w:trPr>
          <w:trHeight w:val="1420"/>
        </w:trPr>
        <w:tc>
          <w:tcPr>
            <w:tcW w:w="675" w:type="dxa"/>
            <w:tcBorders>
              <w:top w:val="single" w:sz="4" w:space="0" w:color="auto"/>
              <w:left w:val="single" w:sz="4" w:space="0" w:color="auto"/>
              <w:bottom w:val="single" w:sz="4" w:space="0" w:color="auto"/>
              <w:right w:val="single" w:sz="4" w:space="0" w:color="auto"/>
            </w:tcBorders>
          </w:tcPr>
          <w:p w:rsidR="00054C21" w:rsidRDefault="00054C21" w:rsidP="004F4733">
            <w:pPr>
              <w:spacing w:line="276" w:lineRule="auto"/>
              <w:rPr>
                <w:rFonts w:eastAsia="MS Mincho"/>
              </w:rPr>
            </w:pPr>
            <w:r w:rsidRPr="00253ABE">
              <w:rPr>
                <w:rFonts w:eastAsia="MS Mincho"/>
              </w:rPr>
              <w:t>2</w:t>
            </w:r>
            <w:r w:rsidRPr="00A046F8">
              <w:rPr>
                <w:rFonts w:eastAsia="MS Mincho"/>
              </w:rPr>
              <w:t>.</w:t>
            </w:r>
          </w:p>
          <w:p w:rsidR="00054C21" w:rsidRDefault="00054C21" w:rsidP="004F4733">
            <w:pPr>
              <w:spacing w:line="276" w:lineRule="auto"/>
              <w:rPr>
                <w:rFonts w:eastAsia="MS Mincho"/>
              </w:rPr>
            </w:pPr>
          </w:p>
          <w:p w:rsidR="00054C21" w:rsidRDefault="00054C21" w:rsidP="004F4733">
            <w:pPr>
              <w:spacing w:line="276" w:lineRule="auto"/>
              <w:rPr>
                <w:rFonts w:eastAsia="MS Mincho"/>
              </w:rPr>
            </w:pPr>
          </w:p>
          <w:p w:rsidR="00054C21" w:rsidRDefault="00054C21" w:rsidP="004F4733">
            <w:pPr>
              <w:spacing w:line="276" w:lineRule="auto"/>
              <w:rPr>
                <w:rFonts w:eastAsia="MS Mincho"/>
              </w:rPr>
            </w:pPr>
          </w:p>
          <w:p w:rsidR="00054C21" w:rsidRDefault="00054C21" w:rsidP="004F4733">
            <w:pPr>
              <w:spacing w:line="276" w:lineRule="auto"/>
              <w:rPr>
                <w:rFonts w:eastAsia="MS Mincho"/>
              </w:rPr>
            </w:pPr>
          </w:p>
          <w:p w:rsidR="00054C21" w:rsidRDefault="00054C21" w:rsidP="004F4733">
            <w:pPr>
              <w:spacing w:line="276" w:lineRule="auto"/>
              <w:rPr>
                <w:rFonts w:eastAsia="MS Mincho"/>
              </w:rPr>
            </w:pPr>
          </w:p>
          <w:p w:rsidR="00054C21" w:rsidRDefault="00054C21" w:rsidP="004F4733">
            <w:pPr>
              <w:spacing w:line="276" w:lineRule="auto"/>
              <w:rPr>
                <w:rFonts w:eastAsia="MS Mincho"/>
              </w:rPr>
            </w:pPr>
          </w:p>
          <w:p w:rsidR="00054C21" w:rsidRDefault="00054C21" w:rsidP="004F4733">
            <w:pPr>
              <w:spacing w:line="276" w:lineRule="auto"/>
              <w:rPr>
                <w:rFonts w:eastAsia="MS Mincho"/>
              </w:rPr>
            </w:pPr>
          </w:p>
          <w:p w:rsidR="00054C21" w:rsidRDefault="00054C21" w:rsidP="004F4733">
            <w:pPr>
              <w:spacing w:line="276" w:lineRule="auto"/>
              <w:rPr>
                <w:rFonts w:eastAsia="MS Mincho"/>
              </w:rPr>
            </w:pPr>
          </w:p>
          <w:p w:rsidR="00054C21" w:rsidRDefault="00054C21" w:rsidP="004F4733">
            <w:pPr>
              <w:spacing w:line="276" w:lineRule="auto"/>
              <w:rPr>
                <w:rFonts w:eastAsia="MS Mincho"/>
              </w:rPr>
            </w:pPr>
          </w:p>
          <w:p w:rsidR="00054C21" w:rsidRDefault="00054C21" w:rsidP="004F4733">
            <w:pPr>
              <w:spacing w:line="276" w:lineRule="auto"/>
              <w:rPr>
                <w:rFonts w:eastAsia="MS Mincho"/>
              </w:rPr>
            </w:pPr>
          </w:p>
          <w:p w:rsidR="00054C21" w:rsidRDefault="00054C21" w:rsidP="004F4733">
            <w:pPr>
              <w:spacing w:line="276" w:lineRule="auto"/>
              <w:rPr>
                <w:rFonts w:eastAsia="MS Mincho"/>
              </w:rPr>
            </w:pPr>
          </w:p>
          <w:p w:rsidR="00054C21" w:rsidRDefault="00054C21" w:rsidP="004F4733">
            <w:pPr>
              <w:spacing w:line="276" w:lineRule="auto"/>
              <w:rPr>
                <w:rFonts w:eastAsia="MS Mincho"/>
              </w:rPr>
            </w:pPr>
          </w:p>
          <w:p w:rsidR="00054C21" w:rsidRDefault="00054C21" w:rsidP="004F4733">
            <w:pPr>
              <w:spacing w:line="276" w:lineRule="auto"/>
              <w:rPr>
                <w:rFonts w:eastAsia="MS Mincho"/>
              </w:rPr>
            </w:pPr>
          </w:p>
          <w:p w:rsidR="00054C21" w:rsidRDefault="00054C21" w:rsidP="004F4733">
            <w:pPr>
              <w:spacing w:line="276" w:lineRule="auto"/>
              <w:rPr>
                <w:rFonts w:eastAsia="MS Mincho"/>
              </w:rPr>
            </w:pPr>
          </w:p>
          <w:p w:rsidR="00054C21" w:rsidRDefault="00054C21" w:rsidP="004F4733">
            <w:pPr>
              <w:spacing w:line="276" w:lineRule="auto"/>
              <w:rPr>
                <w:rFonts w:eastAsia="MS Mincho"/>
              </w:rPr>
            </w:pPr>
          </w:p>
          <w:p w:rsidR="00054C21" w:rsidRDefault="00054C21" w:rsidP="004F4733">
            <w:pPr>
              <w:spacing w:line="276" w:lineRule="auto"/>
              <w:rPr>
                <w:rFonts w:eastAsia="MS Mincho"/>
              </w:rPr>
            </w:pPr>
          </w:p>
          <w:p w:rsidR="00054C21" w:rsidRDefault="00054C21" w:rsidP="004F4733">
            <w:pPr>
              <w:spacing w:line="276" w:lineRule="auto"/>
              <w:rPr>
                <w:rFonts w:eastAsia="MS Mincho"/>
              </w:rPr>
            </w:pPr>
          </w:p>
          <w:p w:rsidR="00054C21" w:rsidRDefault="00054C21" w:rsidP="004F4733">
            <w:pPr>
              <w:spacing w:line="276" w:lineRule="auto"/>
              <w:rPr>
                <w:rFonts w:eastAsia="MS Mincho"/>
              </w:rPr>
            </w:pPr>
          </w:p>
          <w:p w:rsidR="00054C21" w:rsidRDefault="00054C21" w:rsidP="004F4733">
            <w:pPr>
              <w:spacing w:line="276" w:lineRule="auto"/>
              <w:rPr>
                <w:rFonts w:eastAsia="MS Mincho"/>
              </w:rPr>
            </w:pPr>
          </w:p>
          <w:p w:rsidR="00054C21" w:rsidRDefault="00054C21" w:rsidP="004F4733">
            <w:pPr>
              <w:spacing w:line="276" w:lineRule="auto"/>
              <w:rPr>
                <w:rFonts w:eastAsia="MS Mincho"/>
              </w:rPr>
            </w:pPr>
          </w:p>
          <w:p w:rsidR="00054C21" w:rsidRDefault="00054C21" w:rsidP="004F4733">
            <w:pPr>
              <w:spacing w:line="276" w:lineRule="auto"/>
              <w:rPr>
                <w:rFonts w:eastAsia="MS Mincho"/>
              </w:rPr>
            </w:pPr>
          </w:p>
          <w:p w:rsidR="00054C21" w:rsidRDefault="00054C21" w:rsidP="004F4733">
            <w:pPr>
              <w:spacing w:line="276" w:lineRule="auto"/>
              <w:rPr>
                <w:rFonts w:eastAsia="MS Mincho"/>
              </w:rPr>
            </w:pPr>
          </w:p>
          <w:p w:rsidR="00054C21" w:rsidRDefault="00054C21" w:rsidP="004F4733">
            <w:pPr>
              <w:spacing w:line="276" w:lineRule="auto"/>
              <w:rPr>
                <w:rFonts w:eastAsia="MS Mincho"/>
              </w:rPr>
            </w:pPr>
          </w:p>
          <w:p w:rsidR="00054C21" w:rsidRDefault="00054C21" w:rsidP="004F4733">
            <w:pPr>
              <w:spacing w:line="276" w:lineRule="auto"/>
              <w:rPr>
                <w:rFonts w:eastAsia="MS Mincho"/>
              </w:rPr>
            </w:pPr>
          </w:p>
          <w:p w:rsidR="00054C21" w:rsidRDefault="00054C21" w:rsidP="004F4733">
            <w:pPr>
              <w:spacing w:line="276" w:lineRule="auto"/>
              <w:rPr>
                <w:rFonts w:eastAsia="MS Mincho"/>
              </w:rPr>
            </w:pPr>
          </w:p>
          <w:p w:rsidR="00054C21" w:rsidRDefault="00054C21" w:rsidP="004F4733">
            <w:pPr>
              <w:spacing w:line="276" w:lineRule="auto"/>
              <w:rPr>
                <w:rFonts w:eastAsia="MS Mincho"/>
              </w:rPr>
            </w:pPr>
          </w:p>
          <w:p w:rsidR="00054C21" w:rsidRDefault="00054C21" w:rsidP="004F4733">
            <w:pPr>
              <w:spacing w:line="276" w:lineRule="auto"/>
              <w:rPr>
                <w:rFonts w:eastAsia="MS Mincho"/>
              </w:rPr>
            </w:pPr>
          </w:p>
          <w:p w:rsidR="00054C21" w:rsidRDefault="00054C21" w:rsidP="004F4733">
            <w:pPr>
              <w:spacing w:line="276" w:lineRule="auto"/>
              <w:rPr>
                <w:rFonts w:eastAsia="MS Mincho"/>
              </w:rPr>
            </w:pPr>
          </w:p>
          <w:p w:rsidR="00054C21" w:rsidRDefault="00054C21" w:rsidP="004F4733">
            <w:pPr>
              <w:spacing w:line="276" w:lineRule="auto"/>
              <w:rPr>
                <w:rFonts w:eastAsia="MS Mincho"/>
              </w:rPr>
            </w:pPr>
          </w:p>
          <w:p w:rsidR="00054C21" w:rsidRDefault="00054C21" w:rsidP="004F4733">
            <w:pPr>
              <w:spacing w:line="276" w:lineRule="auto"/>
              <w:rPr>
                <w:rFonts w:eastAsia="MS Mincho"/>
              </w:rPr>
            </w:pPr>
          </w:p>
          <w:p w:rsidR="00054C21" w:rsidRDefault="00054C21" w:rsidP="004F4733">
            <w:pPr>
              <w:spacing w:line="276" w:lineRule="auto"/>
              <w:rPr>
                <w:rFonts w:eastAsia="MS Mincho"/>
              </w:rPr>
            </w:pPr>
          </w:p>
          <w:p w:rsidR="00054C21" w:rsidRDefault="00054C21" w:rsidP="004F4733">
            <w:pPr>
              <w:spacing w:line="276" w:lineRule="auto"/>
              <w:rPr>
                <w:rFonts w:eastAsia="MS Mincho"/>
              </w:rPr>
            </w:pPr>
          </w:p>
          <w:p w:rsidR="00054C21" w:rsidRDefault="00054C21" w:rsidP="004F4733">
            <w:pPr>
              <w:spacing w:line="276" w:lineRule="auto"/>
              <w:rPr>
                <w:rFonts w:eastAsia="MS Mincho"/>
              </w:rPr>
            </w:pPr>
          </w:p>
          <w:p w:rsidR="00054C21" w:rsidRDefault="00054C21" w:rsidP="004F4733">
            <w:pPr>
              <w:spacing w:line="276" w:lineRule="auto"/>
              <w:rPr>
                <w:rFonts w:eastAsia="MS Mincho"/>
              </w:rPr>
            </w:pPr>
          </w:p>
          <w:p w:rsidR="00054C21" w:rsidRPr="005B32EB" w:rsidRDefault="00054C21" w:rsidP="004F4733">
            <w:pPr>
              <w:spacing w:line="276" w:lineRule="auto"/>
              <w:rPr>
                <w:rFonts w:eastAsia="MS Mincho"/>
                <w:color w:val="FF0000"/>
                <w:lang w:eastAsia="ja-JP"/>
              </w:rPr>
            </w:pPr>
            <w:r>
              <w:rPr>
                <w:rFonts w:eastAsia="MS Mincho"/>
              </w:rPr>
              <w:t>3.</w:t>
            </w:r>
          </w:p>
        </w:tc>
        <w:tc>
          <w:tcPr>
            <w:tcW w:w="2169" w:type="dxa"/>
            <w:tcBorders>
              <w:top w:val="single" w:sz="4" w:space="0" w:color="auto"/>
              <w:left w:val="single" w:sz="4" w:space="0" w:color="auto"/>
              <w:bottom w:val="single" w:sz="4" w:space="0" w:color="auto"/>
              <w:right w:val="single" w:sz="4" w:space="0" w:color="auto"/>
            </w:tcBorders>
          </w:tcPr>
          <w:p w:rsidR="00054C21" w:rsidRPr="00EE51C4" w:rsidRDefault="00054C21" w:rsidP="004F4733">
            <w:pPr>
              <w:rPr>
                <w:b/>
                <w:sz w:val="22"/>
                <w:szCs w:val="22"/>
              </w:rPr>
            </w:pPr>
            <w:r w:rsidRPr="00EE51C4">
              <w:rPr>
                <w:b/>
                <w:sz w:val="22"/>
                <w:szCs w:val="22"/>
              </w:rPr>
              <w:lastRenderedPageBreak/>
              <w:t>Ugdyti saviraišką, iniciatyvumą, bendruomeniškumą</w:t>
            </w:r>
          </w:p>
          <w:p w:rsidR="00054C21" w:rsidRPr="00EE51C4" w:rsidRDefault="00054C21" w:rsidP="004F4733">
            <w:pPr>
              <w:spacing w:line="276" w:lineRule="auto"/>
              <w:rPr>
                <w:rFonts w:eastAsia="MS Mincho"/>
                <w:color w:val="FF0000"/>
                <w:sz w:val="22"/>
                <w:szCs w:val="22"/>
                <w:lang w:eastAsia="ja-JP"/>
              </w:rPr>
            </w:pPr>
          </w:p>
          <w:p w:rsidR="00054C21" w:rsidRPr="00EE51C4" w:rsidRDefault="00054C21" w:rsidP="004F4733">
            <w:pPr>
              <w:spacing w:line="276" w:lineRule="auto"/>
              <w:rPr>
                <w:rFonts w:eastAsia="MS Mincho"/>
                <w:color w:val="FF0000"/>
                <w:sz w:val="22"/>
                <w:szCs w:val="22"/>
                <w:lang w:eastAsia="ja-JP"/>
              </w:rPr>
            </w:pPr>
          </w:p>
          <w:p w:rsidR="00054C21" w:rsidRPr="00EE51C4" w:rsidRDefault="00054C21" w:rsidP="004F4733">
            <w:pPr>
              <w:spacing w:line="276" w:lineRule="auto"/>
              <w:rPr>
                <w:rFonts w:eastAsia="MS Mincho"/>
                <w:color w:val="FF0000"/>
                <w:sz w:val="22"/>
                <w:szCs w:val="22"/>
                <w:lang w:eastAsia="ja-JP"/>
              </w:rPr>
            </w:pPr>
          </w:p>
          <w:p w:rsidR="00054C21" w:rsidRPr="00EE51C4" w:rsidRDefault="00054C21" w:rsidP="004F4733">
            <w:pPr>
              <w:spacing w:line="276" w:lineRule="auto"/>
              <w:rPr>
                <w:rFonts w:eastAsia="MS Mincho"/>
                <w:color w:val="FF0000"/>
                <w:sz w:val="22"/>
                <w:szCs w:val="22"/>
                <w:lang w:eastAsia="ja-JP"/>
              </w:rPr>
            </w:pPr>
          </w:p>
          <w:p w:rsidR="00054C21" w:rsidRPr="00EE51C4" w:rsidRDefault="00054C21" w:rsidP="004F4733">
            <w:pPr>
              <w:spacing w:line="276" w:lineRule="auto"/>
              <w:rPr>
                <w:rFonts w:eastAsia="MS Mincho"/>
                <w:color w:val="FF0000"/>
                <w:sz w:val="22"/>
                <w:szCs w:val="22"/>
                <w:lang w:eastAsia="ja-JP"/>
              </w:rPr>
            </w:pPr>
          </w:p>
          <w:p w:rsidR="00054C21" w:rsidRPr="00EE51C4" w:rsidRDefault="00054C21" w:rsidP="004F4733">
            <w:pPr>
              <w:spacing w:line="276" w:lineRule="auto"/>
              <w:rPr>
                <w:rFonts w:eastAsia="MS Mincho"/>
                <w:color w:val="FF0000"/>
                <w:sz w:val="22"/>
                <w:szCs w:val="22"/>
                <w:lang w:eastAsia="ja-JP"/>
              </w:rPr>
            </w:pPr>
          </w:p>
          <w:p w:rsidR="00054C21" w:rsidRPr="00EE51C4" w:rsidRDefault="00054C21" w:rsidP="004F4733">
            <w:pPr>
              <w:spacing w:line="276" w:lineRule="auto"/>
              <w:rPr>
                <w:rFonts w:eastAsia="MS Mincho"/>
                <w:color w:val="FF0000"/>
                <w:sz w:val="22"/>
                <w:szCs w:val="22"/>
                <w:lang w:eastAsia="ja-JP"/>
              </w:rPr>
            </w:pPr>
          </w:p>
          <w:p w:rsidR="00054C21" w:rsidRPr="00EE51C4" w:rsidRDefault="00054C21" w:rsidP="004F4733">
            <w:pPr>
              <w:spacing w:line="276" w:lineRule="auto"/>
              <w:rPr>
                <w:rFonts w:eastAsia="MS Mincho"/>
                <w:color w:val="FF0000"/>
                <w:sz w:val="22"/>
                <w:szCs w:val="22"/>
                <w:lang w:eastAsia="ja-JP"/>
              </w:rPr>
            </w:pPr>
          </w:p>
          <w:p w:rsidR="00054C21" w:rsidRPr="00EE51C4" w:rsidRDefault="00054C21" w:rsidP="004F4733">
            <w:pPr>
              <w:spacing w:line="276" w:lineRule="auto"/>
              <w:rPr>
                <w:rFonts w:eastAsia="MS Mincho"/>
                <w:color w:val="FF0000"/>
                <w:sz w:val="22"/>
                <w:szCs w:val="22"/>
                <w:lang w:eastAsia="ja-JP"/>
              </w:rPr>
            </w:pPr>
          </w:p>
          <w:p w:rsidR="00054C21" w:rsidRPr="00EE51C4" w:rsidRDefault="00054C21" w:rsidP="004F4733">
            <w:pPr>
              <w:spacing w:line="276" w:lineRule="auto"/>
              <w:rPr>
                <w:rFonts w:eastAsia="MS Mincho"/>
                <w:color w:val="FF0000"/>
                <w:sz w:val="22"/>
                <w:szCs w:val="22"/>
                <w:lang w:eastAsia="ja-JP"/>
              </w:rPr>
            </w:pPr>
          </w:p>
          <w:p w:rsidR="00054C21" w:rsidRPr="00EE51C4" w:rsidRDefault="00054C21" w:rsidP="004F4733">
            <w:pPr>
              <w:spacing w:line="276" w:lineRule="auto"/>
              <w:rPr>
                <w:rFonts w:eastAsia="MS Mincho"/>
                <w:color w:val="FF0000"/>
                <w:sz w:val="22"/>
                <w:szCs w:val="22"/>
                <w:lang w:eastAsia="ja-JP"/>
              </w:rPr>
            </w:pPr>
          </w:p>
          <w:p w:rsidR="00054C21" w:rsidRPr="00EE51C4" w:rsidRDefault="00054C21" w:rsidP="004F4733">
            <w:pPr>
              <w:spacing w:line="276" w:lineRule="auto"/>
              <w:rPr>
                <w:rFonts w:eastAsia="MS Mincho"/>
                <w:color w:val="FF0000"/>
                <w:sz w:val="22"/>
                <w:szCs w:val="22"/>
                <w:lang w:eastAsia="ja-JP"/>
              </w:rPr>
            </w:pPr>
          </w:p>
          <w:p w:rsidR="00054C21" w:rsidRPr="00EE51C4" w:rsidRDefault="00054C21" w:rsidP="004F4733">
            <w:pPr>
              <w:spacing w:line="276" w:lineRule="auto"/>
              <w:rPr>
                <w:rFonts w:eastAsia="MS Mincho"/>
                <w:color w:val="FF0000"/>
                <w:sz w:val="22"/>
                <w:szCs w:val="22"/>
                <w:lang w:eastAsia="ja-JP"/>
              </w:rPr>
            </w:pPr>
          </w:p>
          <w:p w:rsidR="00054C21" w:rsidRPr="00EE51C4" w:rsidRDefault="00054C21" w:rsidP="004F4733">
            <w:pPr>
              <w:spacing w:line="276" w:lineRule="auto"/>
              <w:rPr>
                <w:rFonts w:eastAsia="MS Mincho"/>
                <w:color w:val="FF0000"/>
                <w:sz w:val="22"/>
                <w:szCs w:val="22"/>
                <w:lang w:eastAsia="ja-JP"/>
              </w:rPr>
            </w:pPr>
          </w:p>
          <w:p w:rsidR="00054C21" w:rsidRPr="00EE51C4" w:rsidRDefault="00054C21" w:rsidP="004F4733">
            <w:pPr>
              <w:spacing w:line="276" w:lineRule="auto"/>
              <w:rPr>
                <w:rFonts w:eastAsia="MS Mincho"/>
                <w:color w:val="FF0000"/>
                <w:sz w:val="22"/>
                <w:szCs w:val="22"/>
                <w:lang w:eastAsia="ja-JP"/>
              </w:rPr>
            </w:pPr>
          </w:p>
          <w:p w:rsidR="00054C21" w:rsidRPr="00EE51C4" w:rsidRDefault="00054C21" w:rsidP="004F4733">
            <w:pPr>
              <w:spacing w:line="276" w:lineRule="auto"/>
              <w:rPr>
                <w:rFonts w:eastAsia="MS Mincho"/>
                <w:color w:val="FF0000"/>
                <w:sz w:val="22"/>
                <w:szCs w:val="22"/>
                <w:lang w:eastAsia="ja-JP"/>
              </w:rPr>
            </w:pPr>
          </w:p>
          <w:p w:rsidR="00054C21" w:rsidRPr="00EE51C4" w:rsidRDefault="00054C21" w:rsidP="004F4733">
            <w:pPr>
              <w:spacing w:line="276" w:lineRule="auto"/>
              <w:rPr>
                <w:rFonts w:eastAsia="MS Mincho"/>
                <w:color w:val="FF0000"/>
                <w:sz w:val="22"/>
                <w:szCs w:val="22"/>
                <w:lang w:eastAsia="ja-JP"/>
              </w:rPr>
            </w:pPr>
          </w:p>
          <w:p w:rsidR="00054C21" w:rsidRPr="00EE51C4" w:rsidRDefault="00054C21" w:rsidP="004F4733">
            <w:pPr>
              <w:spacing w:line="276" w:lineRule="auto"/>
              <w:rPr>
                <w:rFonts w:eastAsia="MS Mincho"/>
                <w:color w:val="FF0000"/>
                <w:sz w:val="22"/>
                <w:szCs w:val="22"/>
                <w:lang w:eastAsia="ja-JP"/>
              </w:rPr>
            </w:pPr>
          </w:p>
          <w:p w:rsidR="00054C21" w:rsidRPr="00EE51C4" w:rsidRDefault="00054C21" w:rsidP="004F4733">
            <w:pPr>
              <w:spacing w:line="276" w:lineRule="auto"/>
              <w:rPr>
                <w:rFonts w:eastAsia="MS Mincho"/>
                <w:color w:val="FF0000"/>
                <w:sz w:val="22"/>
                <w:szCs w:val="22"/>
                <w:lang w:eastAsia="ja-JP"/>
              </w:rPr>
            </w:pPr>
          </w:p>
          <w:p w:rsidR="00054C21" w:rsidRPr="00EE51C4" w:rsidRDefault="00054C21" w:rsidP="004F4733">
            <w:pPr>
              <w:spacing w:line="276" w:lineRule="auto"/>
              <w:rPr>
                <w:rFonts w:eastAsia="MS Mincho"/>
                <w:color w:val="FF0000"/>
                <w:sz w:val="22"/>
                <w:szCs w:val="22"/>
                <w:lang w:eastAsia="ja-JP"/>
              </w:rPr>
            </w:pPr>
          </w:p>
          <w:p w:rsidR="00054C21" w:rsidRPr="00EE51C4" w:rsidRDefault="00054C21" w:rsidP="004F4733">
            <w:pPr>
              <w:spacing w:line="276" w:lineRule="auto"/>
              <w:rPr>
                <w:rFonts w:eastAsia="MS Mincho"/>
                <w:color w:val="FF0000"/>
                <w:sz w:val="22"/>
                <w:szCs w:val="22"/>
                <w:lang w:eastAsia="ja-JP"/>
              </w:rPr>
            </w:pPr>
          </w:p>
          <w:p w:rsidR="00054C21" w:rsidRPr="00EE51C4" w:rsidRDefault="00054C21" w:rsidP="004F4733">
            <w:pPr>
              <w:spacing w:line="276" w:lineRule="auto"/>
              <w:rPr>
                <w:rFonts w:eastAsia="MS Mincho"/>
                <w:color w:val="FF0000"/>
                <w:sz w:val="22"/>
                <w:szCs w:val="22"/>
                <w:lang w:eastAsia="ja-JP"/>
              </w:rPr>
            </w:pPr>
          </w:p>
          <w:p w:rsidR="00054C21" w:rsidRPr="00EE51C4" w:rsidRDefault="00054C21" w:rsidP="004F4733">
            <w:pPr>
              <w:spacing w:line="276" w:lineRule="auto"/>
              <w:rPr>
                <w:rFonts w:eastAsia="MS Mincho"/>
                <w:color w:val="FF0000"/>
                <w:sz w:val="22"/>
                <w:szCs w:val="22"/>
                <w:lang w:eastAsia="ja-JP"/>
              </w:rPr>
            </w:pPr>
          </w:p>
          <w:p w:rsidR="00054C21" w:rsidRPr="00EE51C4" w:rsidRDefault="00054C21" w:rsidP="004F4733">
            <w:pPr>
              <w:spacing w:line="276" w:lineRule="auto"/>
              <w:rPr>
                <w:rFonts w:eastAsia="MS Mincho"/>
                <w:color w:val="FF0000"/>
                <w:sz w:val="22"/>
                <w:szCs w:val="22"/>
                <w:lang w:eastAsia="ja-JP"/>
              </w:rPr>
            </w:pPr>
          </w:p>
          <w:p w:rsidR="00054C21" w:rsidRPr="00EE51C4" w:rsidRDefault="00054C21" w:rsidP="004F4733">
            <w:pPr>
              <w:spacing w:line="276" w:lineRule="auto"/>
              <w:rPr>
                <w:b/>
                <w:sz w:val="22"/>
                <w:szCs w:val="22"/>
              </w:rPr>
            </w:pPr>
          </w:p>
          <w:p w:rsidR="00054C21" w:rsidRDefault="00054C21" w:rsidP="004F4733">
            <w:pPr>
              <w:spacing w:line="276" w:lineRule="auto"/>
              <w:rPr>
                <w:b/>
                <w:sz w:val="22"/>
                <w:szCs w:val="22"/>
              </w:rPr>
            </w:pPr>
          </w:p>
          <w:p w:rsidR="00054C21" w:rsidRDefault="00054C21" w:rsidP="004F4733">
            <w:pPr>
              <w:spacing w:line="276" w:lineRule="auto"/>
              <w:rPr>
                <w:b/>
                <w:sz w:val="22"/>
                <w:szCs w:val="22"/>
              </w:rPr>
            </w:pPr>
          </w:p>
          <w:p w:rsidR="00054C21" w:rsidRDefault="00054C21" w:rsidP="004F4733">
            <w:pPr>
              <w:spacing w:line="276" w:lineRule="auto"/>
              <w:rPr>
                <w:b/>
                <w:sz w:val="22"/>
                <w:szCs w:val="22"/>
              </w:rPr>
            </w:pPr>
          </w:p>
          <w:p w:rsidR="00054C21" w:rsidRDefault="00054C21" w:rsidP="004F4733">
            <w:pPr>
              <w:spacing w:line="276" w:lineRule="auto"/>
              <w:rPr>
                <w:b/>
                <w:sz w:val="22"/>
                <w:szCs w:val="22"/>
              </w:rPr>
            </w:pPr>
          </w:p>
          <w:p w:rsidR="00054C21" w:rsidRDefault="00054C21" w:rsidP="004F4733">
            <w:pPr>
              <w:spacing w:line="276" w:lineRule="auto"/>
              <w:rPr>
                <w:b/>
                <w:sz w:val="22"/>
                <w:szCs w:val="22"/>
              </w:rPr>
            </w:pPr>
          </w:p>
          <w:p w:rsidR="00054C21" w:rsidRDefault="00054C21" w:rsidP="004F4733">
            <w:pPr>
              <w:spacing w:line="276" w:lineRule="auto"/>
              <w:rPr>
                <w:b/>
                <w:sz w:val="22"/>
                <w:szCs w:val="22"/>
              </w:rPr>
            </w:pPr>
          </w:p>
          <w:p w:rsidR="00054C21" w:rsidRDefault="00054C21" w:rsidP="004F4733">
            <w:pPr>
              <w:spacing w:line="276" w:lineRule="auto"/>
              <w:rPr>
                <w:b/>
                <w:sz w:val="22"/>
                <w:szCs w:val="22"/>
              </w:rPr>
            </w:pPr>
          </w:p>
          <w:p w:rsidR="00054C21" w:rsidRDefault="00054C21" w:rsidP="004F4733">
            <w:pPr>
              <w:spacing w:line="276" w:lineRule="auto"/>
              <w:rPr>
                <w:b/>
                <w:sz w:val="22"/>
                <w:szCs w:val="22"/>
              </w:rPr>
            </w:pPr>
          </w:p>
          <w:p w:rsidR="00054C21" w:rsidRDefault="00054C21" w:rsidP="004F4733">
            <w:pPr>
              <w:spacing w:line="276" w:lineRule="auto"/>
              <w:rPr>
                <w:b/>
                <w:sz w:val="22"/>
                <w:szCs w:val="22"/>
              </w:rPr>
            </w:pPr>
          </w:p>
          <w:p w:rsidR="00054C21" w:rsidRDefault="00054C21" w:rsidP="004F4733">
            <w:pPr>
              <w:spacing w:line="276" w:lineRule="auto"/>
              <w:rPr>
                <w:b/>
                <w:sz w:val="22"/>
                <w:szCs w:val="22"/>
              </w:rPr>
            </w:pPr>
          </w:p>
          <w:p w:rsidR="00054C21" w:rsidRPr="0032629D" w:rsidRDefault="00054C21" w:rsidP="004F4733">
            <w:pPr>
              <w:spacing w:line="276" w:lineRule="auto"/>
              <w:rPr>
                <w:b/>
                <w:sz w:val="10"/>
                <w:szCs w:val="10"/>
              </w:rPr>
            </w:pPr>
          </w:p>
          <w:p w:rsidR="00054C21" w:rsidRPr="00EE51C4" w:rsidRDefault="00054C21" w:rsidP="004F4733">
            <w:pPr>
              <w:spacing w:line="276" w:lineRule="auto"/>
              <w:rPr>
                <w:rFonts w:eastAsia="MS Mincho"/>
                <w:color w:val="FF0000"/>
                <w:sz w:val="22"/>
                <w:szCs w:val="22"/>
                <w:lang w:eastAsia="ja-JP"/>
              </w:rPr>
            </w:pPr>
            <w:r w:rsidRPr="00EE51C4">
              <w:rPr>
                <w:b/>
                <w:sz w:val="22"/>
                <w:szCs w:val="22"/>
              </w:rPr>
              <w:t>Formuoti sveikos gyvensenos įgūdžius</w:t>
            </w:r>
          </w:p>
          <w:p w:rsidR="00054C21" w:rsidRPr="00EE51C4" w:rsidRDefault="00054C21" w:rsidP="004F4733">
            <w:pPr>
              <w:spacing w:line="276" w:lineRule="auto"/>
              <w:rPr>
                <w:rFonts w:eastAsia="MS Mincho"/>
                <w:color w:val="FF0000"/>
                <w:sz w:val="22"/>
                <w:szCs w:val="22"/>
                <w:lang w:eastAsia="ja-JP"/>
              </w:rPr>
            </w:pPr>
          </w:p>
        </w:tc>
        <w:tc>
          <w:tcPr>
            <w:tcW w:w="6937" w:type="dxa"/>
            <w:tcBorders>
              <w:top w:val="single" w:sz="4" w:space="0" w:color="auto"/>
              <w:left w:val="single" w:sz="4" w:space="0" w:color="auto"/>
              <w:bottom w:val="single" w:sz="4" w:space="0" w:color="auto"/>
              <w:right w:val="single" w:sz="4" w:space="0" w:color="auto"/>
            </w:tcBorders>
          </w:tcPr>
          <w:p w:rsidR="00054C21" w:rsidRPr="00414F73" w:rsidRDefault="00054C21" w:rsidP="004F4733">
            <w:pPr>
              <w:jc w:val="both"/>
            </w:pPr>
            <w:r w:rsidRPr="00FD7D36">
              <w:lastRenderedPageBreak/>
              <w:t xml:space="preserve">Bendruomenė dalyvavo </w:t>
            </w:r>
            <w:r>
              <w:t xml:space="preserve">pilietinėse </w:t>
            </w:r>
            <w:r w:rsidRPr="00FD7D36">
              <w:t>akcijose</w:t>
            </w:r>
            <w:r>
              <w:t xml:space="preserve"> (6 akcijos, 220 dalyvių).</w:t>
            </w:r>
          </w:p>
          <w:p w:rsidR="00054C21" w:rsidRPr="008576FB" w:rsidRDefault="00054C21" w:rsidP="004F4733">
            <w:pPr>
              <w:jc w:val="both"/>
              <w:rPr>
                <w:sz w:val="20"/>
                <w:szCs w:val="20"/>
              </w:rPr>
            </w:pPr>
            <w:r w:rsidRPr="00B074C3">
              <w:t xml:space="preserve">Organizuotas </w:t>
            </w:r>
            <w:r>
              <w:t xml:space="preserve">tradicinis </w:t>
            </w:r>
            <w:r w:rsidRPr="00B074C3">
              <w:t>šalies besimokančiųjų suaugusiųjų kūrybinių darbų konkursas „Tautinis kostiumas – protėvių grožio sampratos atspindys“</w:t>
            </w:r>
            <w:r>
              <w:t xml:space="preserve"> (</w:t>
            </w:r>
            <w:r>
              <w:rPr>
                <w:sz w:val="20"/>
                <w:szCs w:val="20"/>
              </w:rPr>
              <w:t>d</w:t>
            </w:r>
            <w:r w:rsidRPr="008576FB">
              <w:rPr>
                <w:sz w:val="20"/>
                <w:szCs w:val="20"/>
              </w:rPr>
              <w:t>alyvių 16 iš</w:t>
            </w:r>
            <w:r>
              <w:rPr>
                <w:sz w:val="20"/>
                <w:szCs w:val="20"/>
              </w:rPr>
              <w:t xml:space="preserve"> </w:t>
            </w:r>
            <w:r w:rsidRPr="008576FB">
              <w:rPr>
                <w:sz w:val="20"/>
                <w:szCs w:val="20"/>
              </w:rPr>
              <w:t>Šiaulių suaugusiųjų mokyklos, Panevėžio SJMC, Klaipėdos suaugusiųjų gimnazijos, Vilniaus „Židinio“ suaugusiųjų gimnazijos</w:t>
            </w:r>
            <w:r>
              <w:rPr>
                <w:sz w:val="20"/>
                <w:szCs w:val="20"/>
              </w:rPr>
              <w:t>).</w:t>
            </w:r>
          </w:p>
          <w:p w:rsidR="00054C21" w:rsidRPr="00EE2975" w:rsidRDefault="00054C21" w:rsidP="004F4733">
            <w:pPr>
              <w:jc w:val="both"/>
              <w:rPr>
                <w:color w:val="FF0000"/>
                <w:sz w:val="20"/>
                <w:szCs w:val="20"/>
              </w:rPr>
            </w:pPr>
            <w:r>
              <w:t>Organizuotas ir vykdytas 29-asis informatikos olimpiados I etapas</w:t>
            </w:r>
            <w:r w:rsidRPr="00B074C3">
              <w:t xml:space="preserve"> Panevėžio mieste</w:t>
            </w:r>
            <w:r>
              <w:t xml:space="preserve"> </w:t>
            </w:r>
            <w:r w:rsidRPr="00EE2975">
              <w:rPr>
                <w:sz w:val="20"/>
                <w:szCs w:val="20"/>
              </w:rPr>
              <w:t>(</w:t>
            </w:r>
            <w:r>
              <w:rPr>
                <w:sz w:val="20"/>
                <w:szCs w:val="20"/>
              </w:rPr>
              <w:t xml:space="preserve">dalyviai </w:t>
            </w:r>
            <w:r w:rsidRPr="00EE2975">
              <w:rPr>
                <w:sz w:val="20"/>
                <w:szCs w:val="20"/>
              </w:rPr>
              <w:t>„Minties“ gimnazijos, Vytauto Žemkalnio gimnazijos, Raimundo Sargūno sporto gimnazijos, „Aušros” progimnazijos, Rožyno progimnazijos, „Vyturio” progimnazijos, „Ąžuolo” progimnazijos, Senvagės progimnazijos, Mykolo Karkos pagrindinė mokyklos, Suaugusiųjų ir</w:t>
            </w:r>
            <w:r>
              <w:rPr>
                <w:sz w:val="20"/>
                <w:szCs w:val="20"/>
              </w:rPr>
              <w:t xml:space="preserve"> jaunimo mokymo centro mokiniai).</w:t>
            </w:r>
          </w:p>
          <w:p w:rsidR="00054C21" w:rsidRPr="003C565A" w:rsidRDefault="00054C21" w:rsidP="004F4733">
            <w:pPr>
              <w:jc w:val="both"/>
              <w:rPr>
                <w:sz w:val="20"/>
                <w:szCs w:val="20"/>
              </w:rPr>
            </w:pPr>
            <w:r w:rsidRPr="00FD7D36">
              <w:lastRenderedPageBreak/>
              <w:t>Dalyvavome konkursuose, projektuose:</w:t>
            </w:r>
            <w:r>
              <w:t xml:space="preserve"> </w:t>
            </w:r>
            <w:r w:rsidRPr="00414F73">
              <w:t>šalies besimokančiųjų suau</w:t>
            </w:r>
            <w:r>
              <w:t>gusiųjų kūrybinių darbų konkurse</w:t>
            </w:r>
            <w:r w:rsidRPr="00414F73">
              <w:t xml:space="preserve"> „Kuriu, v</w:t>
            </w:r>
            <w:r>
              <w:t xml:space="preserve">adinasi, esu“ </w:t>
            </w:r>
            <w:r w:rsidRPr="003C565A">
              <w:rPr>
                <w:sz w:val="20"/>
                <w:szCs w:val="20"/>
              </w:rPr>
              <w:t>(1 mokinė),</w:t>
            </w:r>
            <w:r>
              <w:rPr>
                <w:sz w:val="20"/>
                <w:szCs w:val="20"/>
              </w:rPr>
              <w:t xml:space="preserve"> </w:t>
            </w:r>
            <w:r>
              <w:t>respublikiniame</w:t>
            </w:r>
            <w:r w:rsidRPr="00414F73">
              <w:t xml:space="preserve"> jaunimo mokinių</w:t>
            </w:r>
            <w:r>
              <w:t xml:space="preserve"> kompiuterinių piešinių konkurse „Mama, ačiū Tau 2017“ </w:t>
            </w:r>
            <w:r w:rsidRPr="00D35A88">
              <w:rPr>
                <w:sz w:val="20"/>
                <w:szCs w:val="20"/>
              </w:rPr>
              <w:t>(2 jaunimo klasių mokiniai)</w:t>
            </w:r>
            <w:r>
              <w:t xml:space="preserve">, respublikiniame </w:t>
            </w:r>
            <w:r w:rsidRPr="00414F73">
              <w:t>Lietuvos suaugusiųjų mokymo centrų mokinių techno</w:t>
            </w:r>
            <w:r>
              <w:t>logijų ir meniškų darbų konkurse-parodoje</w:t>
            </w:r>
            <w:r w:rsidRPr="00414F73">
              <w:t xml:space="preserve"> „Atkurtai Lietuvai –</w:t>
            </w:r>
            <w:r>
              <w:t xml:space="preserve"> 100“ </w:t>
            </w:r>
            <w:r>
              <w:rPr>
                <w:sz w:val="20"/>
                <w:szCs w:val="20"/>
              </w:rPr>
              <w:t xml:space="preserve">(2 </w:t>
            </w:r>
            <w:r w:rsidRPr="00D35A88">
              <w:rPr>
                <w:sz w:val="20"/>
                <w:szCs w:val="20"/>
              </w:rPr>
              <w:t>mokiniai),</w:t>
            </w:r>
            <w:r>
              <w:t xml:space="preserve"> respublikiniame</w:t>
            </w:r>
            <w:r w:rsidRPr="00414F73">
              <w:t xml:space="preserve"> </w:t>
            </w:r>
            <w:r>
              <w:t>mokinių kūrybinių darbų konkurse</w:t>
            </w:r>
            <w:r w:rsidRPr="00414F73">
              <w:t xml:space="preserve"> „Mokytis niekada ne</w:t>
            </w:r>
            <w:r>
              <w:t xml:space="preserve">vėlu“ </w:t>
            </w:r>
            <w:r w:rsidRPr="00D3570A">
              <w:rPr>
                <w:sz w:val="20"/>
                <w:szCs w:val="20"/>
              </w:rPr>
              <w:t>(5 mokiniai),</w:t>
            </w:r>
            <w:r>
              <w:t xml:space="preserve"> šalies suaugusiųjų integruotame projekte, skirtame</w:t>
            </w:r>
            <w:r w:rsidRPr="00414F73">
              <w:t xml:space="preserve"> Lietuvos valstybės atkūrimo šimtmečiui „Mano gi</w:t>
            </w:r>
            <w:r>
              <w:t xml:space="preserve">mtasis kraštas tarpukariu“ </w:t>
            </w:r>
            <w:r w:rsidRPr="00D3570A">
              <w:rPr>
                <w:sz w:val="20"/>
                <w:szCs w:val="20"/>
              </w:rPr>
              <w:t>(6 mokiniai),</w:t>
            </w:r>
            <w:r>
              <w:t xml:space="preserve">  </w:t>
            </w:r>
            <w:r w:rsidRPr="00414F73">
              <w:t>Panevėžio d</w:t>
            </w:r>
            <w:r>
              <w:t>ailės mokyklos atviruko konkurse</w:t>
            </w:r>
            <w:r w:rsidRPr="00414F73">
              <w:t xml:space="preserve"> Lietu</w:t>
            </w:r>
            <w:r>
              <w:t xml:space="preserve">vos 100-mečiui paminėti </w:t>
            </w:r>
            <w:r w:rsidRPr="003B4FBF">
              <w:rPr>
                <w:sz w:val="20"/>
                <w:szCs w:val="20"/>
              </w:rPr>
              <w:t>(6 mokiniai),</w:t>
            </w:r>
            <w:r>
              <w:rPr>
                <w:sz w:val="20"/>
                <w:szCs w:val="20"/>
              </w:rPr>
              <w:t xml:space="preserve"> </w:t>
            </w:r>
            <w:r w:rsidRPr="00414F73">
              <w:t>šalies besimokančiųjų suaugusių</w:t>
            </w:r>
            <w:r>
              <w:t>jų pašto ženklo konkurse</w:t>
            </w:r>
            <w:r w:rsidRPr="00414F73">
              <w:t xml:space="preserve"> „Lietuvos valstybės nepriklauso</w:t>
            </w:r>
            <w:r>
              <w:t xml:space="preserve">mybės atkūrimui – 100“ </w:t>
            </w:r>
            <w:r w:rsidRPr="003B4FBF">
              <w:rPr>
                <w:sz w:val="20"/>
                <w:szCs w:val="20"/>
              </w:rPr>
              <w:t>(1 mokinys).</w:t>
            </w:r>
          </w:p>
          <w:p w:rsidR="00054C21" w:rsidRDefault="00054C21" w:rsidP="004F4733">
            <w:pPr>
              <w:jc w:val="both"/>
            </w:pPr>
            <w:r>
              <w:t>Įgyvendinta n</w:t>
            </w:r>
            <w:r w:rsidRPr="009406CB">
              <w:t>eformaliojo suaugusiųjų švieti</w:t>
            </w:r>
            <w:r>
              <w:t>mo ir tęstinio mokymosi programa</w:t>
            </w:r>
            <w:r w:rsidRPr="009406CB">
              <w:t xml:space="preserve"> „Renkuosi pažinti: psichologijos ir informacinių technologijų įgūdžiai“</w:t>
            </w:r>
            <w:r>
              <w:t xml:space="preserve"> Panevėžio miesto gyventojams </w:t>
            </w:r>
            <w:r w:rsidRPr="00E94611">
              <w:rPr>
                <w:sz w:val="20"/>
                <w:szCs w:val="20"/>
              </w:rPr>
              <w:t>(13 dalyvių).</w:t>
            </w:r>
            <w:r>
              <w:t xml:space="preserve"> </w:t>
            </w:r>
          </w:p>
          <w:p w:rsidR="00054C21" w:rsidRDefault="00054C21" w:rsidP="004F4733">
            <w:pPr>
              <w:jc w:val="both"/>
            </w:pPr>
            <w:r>
              <w:t xml:space="preserve">Vyko </w:t>
            </w:r>
            <w:r w:rsidRPr="00414F73">
              <w:t>SJMC ir P</w:t>
            </w:r>
            <w:r>
              <w:t xml:space="preserve">ušaloto mikrorajono </w:t>
            </w:r>
            <w:r w:rsidRPr="00C240CD">
              <w:t>bendruomenių</w:t>
            </w:r>
            <w:r>
              <w:t xml:space="preserve"> šventės </w:t>
            </w:r>
            <w:r w:rsidRPr="00E73FB4">
              <w:rPr>
                <w:sz w:val="20"/>
                <w:szCs w:val="20"/>
              </w:rPr>
              <w:t>(60 dalyvių)</w:t>
            </w:r>
            <w:r>
              <w:t xml:space="preserve">. </w:t>
            </w:r>
          </w:p>
          <w:p w:rsidR="00054C21" w:rsidRDefault="00054C21" w:rsidP="004F4733">
            <w:pPr>
              <w:jc w:val="both"/>
            </w:pPr>
            <w:r w:rsidRPr="00C240CD">
              <w:t>Organizuoti Valstybinių švenčių minėjimai, konkursai</w:t>
            </w:r>
            <w:r>
              <w:t xml:space="preserve"> </w:t>
            </w:r>
            <w:r w:rsidRPr="00F022DA">
              <w:rPr>
                <w:sz w:val="20"/>
                <w:szCs w:val="20"/>
              </w:rPr>
              <w:t>(300 dalyvių).</w:t>
            </w:r>
          </w:p>
          <w:p w:rsidR="00054C21" w:rsidRPr="00C240CD" w:rsidRDefault="00054C21" w:rsidP="004F4733">
            <w:pPr>
              <w:jc w:val="both"/>
              <w:rPr>
                <w:b/>
              </w:rPr>
            </w:pPr>
            <w:r>
              <w:t xml:space="preserve">Vyko gerosios patirties sklaida, parengti ir publikuoti straipsniai </w:t>
            </w:r>
            <w:r w:rsidRPr="00F25375">
              <w:t>suaugusiųjų mokymosi platformoje Epale ir Aukštaitijos  internetiniame naujienų portale „Aina“</w:t>
            </w:r>
            <w:r w:rsidRPr="00C240CD">
              <w:t>:</w:t>
            </w:r>
            <w:r>
              <w:t xml:space="preserve"> </w:t>
            </w:r>
            <w:r w:rsidRPr="00F25375">
              <w:t>“Pilietiškumas praktiškai ir įtraukiai</w:t>
            </w:r>
            <w:r>
              <w:t>”,</w:t>
            </w:r>
            <w:r w:rsidRPr="00414F73">
              <w:t xml:space="preserve"> „Mano darbo su nuteistosiomis patirtis“, „Matematika iš močiutės skrynios“</w:t>
            </w:r>
            <w:r>
              <w:t xml:space="preserve"> </w:t>
            </w:r>
            <w:r w:rsidRPr="00A37D61">
              <w:rPr>
                <w:sz w:val="20"/>
                <w:szCs w:val="20"/>
              </w:rPr>
              <w:t>(2 dalyviai).</w:t>
            </w:r>
          </w:p>
          <w:p w:rsidR="00054C21" w:rsidRPr="00C240CD" w:rsidRDefault="00054C21" w:rsidP="004F4733">
            <w:pPr>
              <w:jc w:val="both"/>
            </w:pPr>
            <w:r w:rsidRPr="00C240CD">
              <w:t>Organizuotos išvykos</w:t>
            </w:r>
            <w:r>
              <w:t xml:space="preserve"> mokiniams </w:t>
            </w:r>
            <w:r w:rsidRPr="00A37D61">
              <w:rPr>
                <w:sz w:val="20"/>
                <w:szCs w:val="20"/>
              </w:rPr>
              <w:t>(</w:t>
            </w:r>
            <w:r>
              <w:rPr>
                <w:sz w:val="20"/>
                <w:szCs w:val="20"/>
              </w:rPr>
              <w:t>10 išvykų, 186 dalyviai</w:t>
            </w:r>
            <w:r w:rsidRPr="00A37D61">
              <w:rPr>
                <w:sz w:val="20"/>
                <w:szCs w:val="20"/>
              </w:rPr>
              <w:t>).</w:t>
            </w:r>
          </w:p>
          <w:p w:rsidR="00054C21" w:rsidRDefault="00054C21" w:rsidP="004F4733">
            <w:pPr>
              <w:jc w:val="both"/>
            </w:pPr>
            <w:r>
              <w:t xml:space="preserve">Vyko </w:t>
            </w:r>
            <w:r w:rsidRPr="00C240CD">
              <w:t>renginiai</w:t>
            </w:r>
            <w:r>
              <w:t>, skirti</w:t>
            </w:r>
            <w:r w:rsidRPr="00C240CD">
              <w:t xml:space="preserve"> Suaugusiųjų mokymosi savaitei „Mokymosi galia ir žavesys“</w:t>
            </w:r>
            <w:r>
              <w:t xml:space="preserve"> paminėti </w:t>
            </w:r>
            <w:r w:rsidRPr="009F551E">
              <w:rPr>
                <w:sz w:val="20"/>
                <w:szCs w:val="20"/>
              </w:rPr>
              <w:t>(</w:t>
            </w:r>
            <w:r>
              <w:rPr>
                <w:sz w:val="20"/>
                <w:szCs w:val="20"/>
              </w:rPr>
              <w:t>10 renginių, 3</w:t>
            </w:r>
            <w:r w:rsidRPr="009F551E">
              <w:rPr>
                <w:sz w:val="20"/>
                <w:szCs w:val="20"/>
              </w:rPr>
              <w:t>00 dalyvių).</w:t>
            </w:r>
            <w:r>
              <w:t xml:space="preserve"> </w:t>
            </w:r>
            <w:r w:rsidRPr="00414F73">
              <w:t xml:space="preserve"> </w:t>
            </w:r>
            <w:r w:rsidRPr="00C240CD">
              <w:t xml:space="preserve">  </w:t>
            </w:r>
          </w:p>
          <w:p w:rsidR="00054C21" w:rsidRPr="00EC7244" w:rsidRDefault="00054C21" w:rsidP="004F4733">
            <w:pPr>
              <w:jc w:val="both"/>
            </w:pPr>
            <w:r>
              <w:t xml:space="preserve">Organizuoti </w:t>
            </w:r>
            <w:r w:rsidRPr="00EC7244">
              <w:t xml:space="preserve">seminarai, paskaitos mokytojams, mokiniams, </w:t>
            </w:r>
            <w:r>
              <w:t xml:space="preserve">bendruomenei </w:t>
            </w:r>
            <w:r w:rsidRPr="002E7A7C">
              <w:rPr>
                <w:sz w:val="20"/>
                <w:szCs w:val="20"/>
              </w:rPr>
              <w:t>(7 renginiai, 175 dalyviai).</w:t>
            </w:r>
          </w:p>
          <w:p w:rsidR="00054C21" w:rsidRDefault="00054C21" w:rsidP="004F4733">
            <w:r>
              <w:t xml:space="preserve">     Organizuoti seminarai, paskaitos mokytojams, mokiniams, bendruomenei.</w:t>
            </w:r>
          </w:p>
          <w:p w:rsidR="00054C21" w:rsidRDefault="00054C21" w:rsidP="004F4733">
            <w:pPr>
              <w:jc w:val="both"/>
            </w:pPr>
            <w:r>
              <w:t>V</w:t>
            </w:r>
            <w:r w:rsidRPr="007926D5">
              <w:t>yko p</w:t>
            </w:r>
            <w:r>
              <w:t>askaitos-diskusijos,</w:t>
            </w:r>
            <w:r w:rsidRPr="00F404ED">
              <w:t xml:space="preserve"> </w:t>
            </w:r>
            <w:r>
              <w:t>paskaitos – praktiniai</w:t>
            </w:r>
            <w:r w:rsidRPr="00F404ED">
              <w:t xml:space="preserve"> užsi</w:t>
            </w:r>
            <w:r>
              <w:t>ėmimai</w:t>
            </w:r>
          </w:p>
          <w:p w:rsidR="00054C21" w:rsidRPr="003C565A" w:rsidRDefault="00054C21" w:rsidP="004F4733">
            <w:pPr>
              <w:jc w:val="both"/>
              <w:rPr>
                <w:sz w:val="20"/>
                <w:szCs w:val="20"/>
              </w:rPr>
            </w:pPr>
            <w:r w:rsidRPr="003C565A">
              <w:rPr>
                <w:sz w:val="20"/>
                <w:szCs w:val="20"/>
              </w:rPr>
              <w:t>(8 renginiai, 166 dalyviai).</w:t>
            </w:r>
          </w:p>
          <w:p w:rsidR="00054C21" w:rsidRPr="00DF19BE" w:rsidRDefault="00054C21" w:rsidP="004F4733">
            <w:pPr>
              <w:jc w:val="both"/>
            </w:pPr>
            <w:r>
              <w:t>O</w:t>
            </w:r>
            <w:r w:rsidRPr="00DF19BE">
              <w:t>rganizuoti praktiniai pirmosios pagalbos mok</w:t>
            </w:r>
            <w:r>
              <w:t xml:space="preserve">ymai </w:t>
            </w:r>
            <w:r w:rsidRPr="003C565A">
              <w:rPr>
                <w:sz w:val="20"/>
                <w:szCs w:val="20"/>
              </w:rPr>
              <w:t>(12 dalyvių).</w:t>
            </w:r>
            <w:r w:rsidRPr="00DF19BE">
              <w:t xml:space="preserve"> </w:t>
            </w:r>
          </w:p>
          <w:p w:rsidR="00054C21" w:rsidRPr="00DF19BE" w:rsidRDefault="00054C21" w:rsidP="004F4733">
            <w:pPr>
              <w:jc w:val="both"/>
            </w:pPr>
            <w:r>
              <w:t>V</w:t>
            </w:r>
            <w:r w:rsidRPr="00DF19BE">
              <w:t>yko stalo teniso varžybos</w:t>
            </w:r>
            <w:r>
              <w:t>,</w:t>
            </w:r>
            <w:r w:rsidRPr="00DF19BE">
              <w:t xml:space="preserve"> draugiškos futbolo varžybos, bilijardo turnyras, sporto šventė, Lietuvos mokyklų futbolo žaidynės GOLAS, krepšinio triatlono varžybos</w:t>
            </w:r>
            <w:r>
              <w:t xml:space="preserve"> </w:t>
            </w:r>
            <w:r w:rsidRPr="003C565A">
              <w:rPr>
                <w:sz w:val="20"/>
                <w:szCs w:val="20"/>
              </w:rPr>
              <w:t>(143 dalyviai).</w:t>
            </w:r>
          </w:p>
          <w:p w:rsidR="00054C21" w:rsidRDefault="00054C21" w:rsidP="004F4733">
            <w:pPr>
              <w:jc w:val="both"/>
            </w:pPr>
            <w:r>
              <w:t xml:space="preserve">Organizuotas </w:t>
            </w:r>
            <w:r w:rsidRPr="00B45900">
              <w:t>mokinių</w:t>
            </w:r>
            <w:r>
              <w:t xml:space="preserve"> užimtumas R</w:t>
            </w:r>
            <w:r w:rsidRPr="00CE0BB6">
              <w:t>udens</w:t>
            </w:r>
            <w:r>
              <w:t>, Žiemos (Kalėdų)</w:t>
            </w:r>
            <w:r w:rsidRPr="00CE0BB6">
              <w:t xml:space="preserve"> atostogų metu</w:t>
            </w:r>
            <w:r>
              <w:t xml:space="preserve"> </w:t>
            </w:r>
            <w:r w:rsidRPr="001309D2">
              <w:rPr>
                <w:sz w:val="20"/>
                <w:szCs w:val="20"/>
              </w:rPr>
              <w:t>(126 mokiniai, pagal poreikį).</w:t>
            </w:r>
            <w:r>
              <w:t xml:space="preserve"> </w:t>
            </w:r>
          </w:p>
          <w:p w:rsidR="00054C21" w:rsidRPr="00F404ED" w:rsidRDefault="00054C21" w:rsidP="004F4733">
            <w:pPr>
              <w:jc w:val="both"/>
            </w:pPr>
            <w:r>
              <w:t xml:space="preserve">Organizuoti  sveikatingumo renginiai </w:t>
            </w:r>
            <w:r w:rsidRPr="003C565A">
              <w:rPr>
                <w:sz w:val="20"/>
                <w:szCs w:val="20"/>
              </w:rPr>
              <w:t>(9 renginiai, 132 dalyviai).</w:t>
            </w:r>
          </w:p>
          <w:p w:rsidR="00054C21" w:rsidRPr="00F404ED" w:rsidRDefault="00054C21" w:rsidP="004F4733">
            <w:pPr>
              <w:jc w:val="both"/>
            </w:pPr>
            <w:r>
              <w:t xml:space="preserve">Parengti informaciniai apie sveiką gyvenseną stendai </w:t>
            </w:r>
            <w:r w:rsidRPr="003C565A">
              <w:rPr>
                <w:sz w:val="20"/>
                <w:szCs w:val="20"/>
              </w:rPr>
              <w:t>(6).</w:t>
            </w:r>
          </w:p>
          <w:p w:rsidR="00054C21" w:rsidRPr="005B32EB" w:rsidRDefault="00054C21" w:rsidP="004F4733">
            <w:pPr>
              <w:jc w:val="both"/>
              <w:rPr>
                <w:rFonts w:eastAsia="MS Mincho"/>
                <w:color w:val="FF0000"/>
                <w:lang w:eastAsia="ja-JP"/>
              </w:rPr>
            </w:pPr>
            <w:r>
              <w:t>Vyko projektas AIDS</w:t>
            </w:r>
            <w:r w:rsidRPr="00F404ED">
              <w:t xml:space="preserve"> di</w:t>
            </w:r>
            <w:r>
              <w:t xml:space="preserve">enai </w:t>
            </w:r>
            <w:r w:rsidRPr="003C565A">
              <w:rPr>
                <w:sz w:val="20"/>
                <w:szCs w:val="20"/>
              </w:rPr>
              <w:t>(35 mokiniai).</w:t>
            </w:r>
          </w:p>
        </w:tc>
      </w:tr>
    </w:tbl>
    <w:p w:rsidR="00054C21" w:rsidRDefault="00054C21" w:rsidP="00054C21">
      <w:pPr>
        <w:pStyle w:val="Pagrindinistekstas"/>
        <w:spacing w:before="0" w:beforeAutospacing="0" w:after="0" w:afterAutospacing="0"/>
        <w:ind w:firstLine="709"/>
        <w:jc w:val="center"/>
        <w:rPr>
          <w:b/>
          <w:bCs/>
        </w:rPr>
      </w:pPr>
    </w:p>
    <w:p w:rsidR="00A01E14" w:rsidRDefault="00A01E14" w:rsidP="00054C21">
      <w:pPr>
        <w:pStyle w:val="Pagrindinistekstas"/>
        <w:spacing w:before="0" w:beforeAutospacing="0" w:after="0" w:afterAutospacing="0"/>
        <w:ind w:firstLine="709"/>
        <w:jc w:val="center"/>
        <w:rPr>
          <w:b/>
          <w:bCs/>
        </w:rPr>
      </w:pPr>
    </w:p>
    <w:p w:rsidR="00A01E14" w:rsidRDefault="00A01E14" w:rsidP="00054C21">
      <w:pPr>
        <w:pStyle w:val="Pagrindinistekstas"/>
        <w:spacing w:before="0" w:beforeAutospacing="0" w:after="0" w:afterAutospacing="0"/>
        <w:ind w:firstLine="709"/>
        <w:jc w:val="center"/>
        <w:rPr>
          <w:b/>
          <w:bCs/>
        </w:rPr>
      </w:pPr>
    </w:p>
    <w:p w:rsidR="00A01E14" w:rsidRDefault="00A01E14" w:rsidP="00054C21">
      <w:pPr>
        <w:pStyle w:val="Pagrindinistekstas"/>
        <w:spacing w:before="0" w:beforeAutospacing="0" w:after="0" w:afterAutospacing="0"/>
        <w:ind w:firstLine="709"/>
        <w:jc w:val="center"/>
        <w:rPr>
          <w:b/>
          <w:bCs/>
        </w:rPr>
      </w:pPr>
    </w:p>
    <w:p w:rsidR="00A01E14" w:rsidRDefault="00A01E14" w:rsidP="00054C21">
      <w:pPr>
        <w:pStyle w:val="Pagrindinistekstas"/>
        <w:spacing w:before="0" w:beforeAutospacing="0" w:after="0" w:afterAutospacing="0"/>
        <w:ind w:firstLine="709"/>
        <w:jc w:val="center"/>
        <w:rPr>
          <w:b/>
          <w:bCs/>
        </w:rPr>
      </w:pPr>
    </w:p>
    <w:p w:rsidR="00A01E14" w:rsidRDefault="00A01E14" w:rsidP="00054C21">
      <w:pPr>
        <w:pStyle w:val="Pagrindinistekstas"/>
        <w:spacing w:before="0" w:beforeAutospacing="0" w:after="0" w:afterAutospacing="0"/>
        <w:ind w:firstLine="709"/>
        <w:jc w:val="center"/>
        <w:rPr>
          <w:b/>
          <w:bCs/>
        </w:rPr>
      </w:pPr>
    </w:p>
    <w:p w:rsidR="00A01E14" w:rsidRDefault="00A01E14" w:rsidP="00054C21">
      <w:pPr>
        <w:pStyle w:val="Pagrindinistekstas"/>
        <w:spacing w:before="0" w:beforeAutospacing="0" w:after="0" w:afterAutospacing="0"/>
        <w:ind w:firstLine="709"/>
        <w:jc w:val="center"/>
        <w:rPr>
          <w:b/>
          <w:bCs/>
        </w:rPr>
      </w:pPr>
    </w:p>
    <w:p w:rsidR="00A01E14" w:rsidRDefault="00A01E14" w:rsidP="00054C21">
      <w:pPr>
        <w:pStyle w:val="Pagrindinistekstas"/>
        <w:spacing w:before="0" w:beforeAutospacing="0" w:after="0" w:afterAutospacing="0"/>
        <w:ind w:firstLine="709"/>
        <w:jc w:val="center"/>
        <w:rPr>
          <w:b/>
          <w:bCs/>
        </w:rPr>
      </w:pPr>
    </w:p>
    <w:p w:rsidR="00A01E14" w:rsidRDefault="00A01E14" w:rsidP="00054C21">
      <w:pPr>
        <w:pStyle w:val="Pagrindinistekstas"/>
        <w:spacing w:before="0" w:beforeAutospacing="0" w:after="0" w:afterAutospacing="0"/>
        <w:ind w:firstLine="709"/>
        <w:jc w:val="center"/>
        <w:rPr>
          <w:b/>
          <w:bCs/>
        </w:rPr>
      </w:pPr>
    </w:p>
    <w:p w:rsidR="00A01E14" w:rsidRDefault="00A01E14" w:rsidP="00054C21">
      <w:pPr>
        <w:pStyle w:val="Pagrindinistekstas"/>
        <w:spacing w:before="0" w:beforeAutospacing="0" w:after="0" w:afterAutospacing="0"/>
        <w:ind w:firstLine="709"/>
        <w:jc w:val="center"/>
        <w:rPr>
          <w:b/>
          <w:bCs/>
        </w:rPr>
      </w:pPr>
    </w:p>
    <w:p w:rsidR="00054C21" w:rsidRDefault="00054C21" w:rsidP="00054C21">
      <w:pPr>
        <w:pStyle w:val="Pagrindinistekstas"/>
        <w:spacing w:before="0" w:beforeAutospacing="0" w:after="0" w:afterAutospacing="0"/>
        <w:ind w:firstLine="709"/>
        <w:jc w:val="center"/>
        <w:rPr>
          <w:b/>
          <w:bCs/>
        </w:rPr>
      </w:pPr>
      <w:r>
        <w:rPr>
          <w:b/>
          <w:bCs/>
        </w:rPr>
        <w:lastRenderedPageBreak/>
        <w:t>Įstaigos vykdytos programos, projektai</w:t>
      </w:r>
    </w:p>
    <w:p w:rsidR="00054C21" w:rsidRDefault="00054C21" w:rsidP="00054C21">
      <w:pPr>
        <w:pStyle w:val="Pagrindinistekstas"/>
        <w:spacing w:before="0" w:beforeAutospacing="0" w:after="0" w:afterAutospacing="0"/>
        <w:ind w:firstLine="709"/>
        <w:jc w:val="center"/>
        <w:rPr>
          <w:b/>
          <w:bCs/>
        </w:rPr>
      </w:pPr>
    </w:p>
    <w:p w:rsidR="00054C21" w:rsidRPr="009F0F22" w:rsidRDefault="00054C21" w:rsidP="006B2DBA">
      <w:pPr>
        <w:numPr>
          <w:ilvl w:val="0"/>
          <w:numId w:val="28"/>
        </w:numPr>
        <w:rPr>
          <w:b/>
          <w:lang w:val="pt-BR" w:eastAsia="en-US"/>
        </w:rPr>
      </w:pPr>
      <w:r w:rsidRPr="009F0F22">
        <w:rPr>
          <w:b/>
          <w:lang w:val="pt-BR" w:eastAsia="en-US"/>
        </w:rPr>
        <w:t>Bendra veikla su Lietuvos suaugusiųjų mokymo centrais, įvairiomis švietimo institucijomis, Pataisos namais, Pušaloto bendruomene ir kitomis institucijomis, įstaigomis</w:t>
      </w:r>
    </w:p>
    <w:p w:rsidR="00054C21" w:rsidRPr="009F0F22" w:rsidRDefault="00054C21" w:rsidP="00054C21">
      <w:pPr>
        <w:rPr>
          <w:lang w:val="pt-BR" w:eastAsia="en-US"/>
        </w:rPr>
      </w:pPr>
    </w:p>
    <w:tbl>
      <w:tblPr>
        <w:tblW w:w="9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066"/>
        <w:gridCol w:w="2169"/>
        <w:gridCol w:w="2128"/>
        <w:gridCol w:w="1923"/>
      </w:tblGrid>
      <w:tr w:rsidR="00054C21" w:rsidRPr="009F0F22" w:rsidTr="004F4733">
        <w:tc>
          <w:tcPr>
            <w:tcW w:w="576" w:type="dxa"/>
          </w:tcPr>
          <w:p w:rsidR="00054C21" w:rsidRPr="009F0F22" w:rsidRDefault="00054C21" w:rsidP="004F4733">
            <w:pPr>
              <w:jc w:val="center"/>
              <w:rPr>
                <w:lang w:val="en-US" w:eastAsia="en-US"/>
              </w:rPr>
            </w:pPr>
            <w:r w:rsidRPr="009F0F22">
              <w:rPr>
                <w:lang w:val="en-US" w:eastAsia="en-US"/>
              </w:rPr>
              <w:t>Eil.</w:t>
            </w:r>
          </w:p>
          <w:p w:rsidR="00054C21" w:rsidRPr="009F0F22" w:rsidRDefault="00054C21" w:rsidP="004F4733">
            <w:pPr>
              <w:jc w:val="center"/>
              <w:rPr>
                <w:lang w:val="en-US" w:eastAsia="en-US"/>
              </w:rPr>
            </w:pPr>
            <w:r w:rsidRPr="009F0F22">
              <w:rPr>
                <w:lang w:val="en-US" w:eastAsia="en-US"/>
              </w:rPr>
              <w:t>Nr.</w:t>
            </w:r>
          </w:p>
        </w:tc>
        <w:tc>
          <w:tcPr>
            <w:tcW w:w="3066" w:type="dxa"/>
          </w:tcPr>
          <w:p w:rsidR="00054C21" w:rsidRPr="00D32DE2" w:rsidRDefault="00054C21" w:rsidP="004F4733">
            <w:pPr>
              <w:jc w:val="center"/>
              <w:rPr>
                <w:lang w:val="de-DE" w:eastAsia="en-US"/>
              </w:rPr>
            </w:pPr>
            <w:r w:rsidRPr="00D32DE2">
              <w:rPr>
                <w:lang w:val="de-DE" w:eastAsia="en-US"/>
              </w:rPr>
              <w:t>Seminaras,</w:t>
            </w:r>
          </w:p>
          <w:p w:rsidR="00054C21" w:rsidRPr="00D32DE2" w:rsidRDefault="00054C21" w:rsidP="004F4733">
            <w:pPr>
              <w:jc w:val="center"/>
              <w:rPr>
                <w:lang w:val="de-DE" w:eastAsia="en-US"/>
              </w:rPr>
            </w:pPr>
            <w:r w:rsidRPr="00D32DE2">
              <w:rPr>
                <w:lang w:val="de-DE" w:eastAsia="en-US"/>
              </w:rPr>
              <w:t>konferencija ir t.t.</w:t>
            </w:r>
          </w:p>
        </w:tc>
        <w:tc>
          <w:tcPr>
            <w:tcW w:w="2169" w:type="dxa"/>
          </w:tcPr>
          <w:p w:rsidR="00054C21" w:rsidRPr="009F0F22" w:rsidRDefault="00054C21" w:rsidP="004F4733">
            <w:pPr>
              <w:jc w:val="center"/>
              <w:rPr>
                <w:lang w:val="en-US" w:eastAsia="en-US"/>
              </w:rPr>
            </w:pPr>
            <w:r w:rsidRPr="009F0F22">
              <w:rPr>
                <w:lang w:val="en-US" w:eastAsia="en-US"/>
              </w:rPr>
              <w:t>Dalyviai</w:t>
            </w:r>
          </w:p>
        </w:tc>
        <w:tc>
          <w:tcPr>
            <w:tcW w:w="2128" w:type="dxa"/>
          </w:tcPr>
          <w:p w:rsidR="00054C21" w:rsidRPr="009F0F22" w:rsidRDefault="00054C21" w:rsidP="004F4733">
            <w:pPr>
              <w:jc w:val="center"/>
              <w:rPr>
                <w:lang w:val="en-US" w:eastAsia="en-US"/>
              </w:rPr>
            </w:pPr>
            <w:r w:rsidRPr="009F0F22">
              <w:rPr>
                <w:lang w:val="en-US" w:eastAsia="en-US"/>
              </w:rPr>
              <w:t xml:space="preserve">Veikla </w:t>
            </w:r>
          </w:p>
          <w:p w:rsidR="00054C21" w:rsidRPr="00A505B9" w:rsidRDefault="00054C21" w:rsidP="004F4733">
            <w:pPr>
              <w:jc w:val="center"/>
              <w:rPr>
                <w:sz w:val="20"/>
                <w:szCs w:val="20"/>
                <w:lang w:val="en-US" w:eastAsia="en-US"/>
              </w:rPr>
            </w:pPr>
            <w:r w:rsidRPr="00A505B9">
              <w:rPr>
                <w:sz w:val="20"/>
                <w:szCs w:val="20"/>
                <w:lang w:val="en-US" w:eastAsia="en-US"/>
              </w:rPr>
              <w:t xml:space="preserve">(skaitė pranešimą, </w:t>
            </w:r>
          </w:p>
          <w:p w:rsidR="00054C21" w:rsidRPr="009F0F22" w:rsidRDefault="00054C21" w:rsidP="004F4733">
            <w:pPr>
              <w:jc w:val="center"/>
              <w:rPr>
                <w:lang w:val="en-US" w:eastAsia="en-US"/>
              </w:rPr>
            </w:pPr>
            <w:r w:rsidRPr="00A505B9">
              <w:rPr>
                <w:sz w:val="20"/>
                <w:szCs w:val="20"/>
                <w:lang w:val="en-US" w:eastAsia="en-US"/>
              </w:rPr>
              <w:t>pristatė darbą)</w:t>
            </w:r>
            <w:r w:rsidRPr="009F0F22">
              <w:rPr>
                <w:lang w:val="en-US" w:eastAsia="en-US"/>
              </w:rPr>
              <w:t xml:space="preserve"> </w:t>
            </w:r>
          </w:p>
        </w:tc>
        <w:tc>
          <w:tcPr>
            <w:tcW w:w="1923" w:type="dxa"/>
          </w:tcPr>
          <w:p w:rsidR="00054C21" w:rsidRPr="009F0F22" w:rsidRDefault="00054C21" w:rsidP="004F4733">
            <w:pPr>
              <w:jc w:val="center"/>
              <w:rPr>
                <w:lang w:val="en-US" w:eastAsia="en-US"/>
              </w:rPr>
            </w:pPr>
            <w:r w:rsidRPr="009F0F22">
              <w:rPr>
                <w:lang w:val="en-US" w:eastAsia="en-US"/>
              </w:rPr>
              <w:t>Pastabos</w:t>
            </w:r>
          </w:p>
        </w:tc>
      </w:tr>
      <w:tr w:rsidR="00054C21" w:rsidRPr="009F0F22" w:rsidTr="004F4733">
        <w:tc>
          <w:tcPr>
            <w:tcW w:w="576" w:type="dxa"/>
          </w:tcPr>
          <w:p w:rsidR="00054C21" w:rsidRPr="009F0F22" w:rsidRDefault="00054C21" w:rsidP="004F4733">
            <w:pPr>
              <w:rPr>
                <w:lang w:val="en-US" w:eastAsia="en-US"/>
              </w:rPr>
            </w:pPr>
            <w:r w:rsidRPr="009F0F22">
              <w:rPr>
                <w:lang w:val="en-US" w:eastAsia="en-US"/>
              </w:rPr>
              <w:t>1.</w:t>
            </w:r>
          </w:p>
        </w:tc>
        <w:tc>
          <w:tcPr>
            <w:tcW w:w="3066" w:type="dxa"/>
          </w:tcPr>
          <w:p w:rsidR="00054C21" w:rsidRPr="00C83A01" w:rsidRDefault="00054C21" w:rsidP="004F4733">
            <w:pPr>
              <w:rPr>
                <w:lang w:eastAsia="en-US"/>
              </w:rPr>
            </w:pPr>
            <w:r w:rsidRPr="00C83A01">
              <w:rPr>
                <w:lang w:eastAsia="en-US"/>
              </w:rPr>
              <w:t xml:space="preserve">Dalyvavimas 2017 m. pilietinėje akcijoje-iniciatyvoje „Atmintis gyva, nes liudija“. Sausio 13-oji – Laisvės gynėjų diena </w:t>
            </w:r>
          </w:p>
        </w:tc>
        <w:tc>
          <w:tcPr>
            <w:tcW w:w="2169" w:type="dxa"/>
          </w:tcPr>
          <w:p w:rsidR="00054C21" w:rsidRPr="009F0F22" w:rsidRDefault="00054C21" w:rsidP="004F4733">
            <w:pPr>
              <w:rPr>
                <w:lang w:eastAsia="en-US"/>
              </w:rPr>
            </w:pPr>
            <w:r w:rsidRPr="009F0F22">
              <w:rPr>
                <w:lang w:eastAsia="en-US"/>
              </w:rPr>
              <w:t xml:space="preserve">Bendruomenė </w:t>
            </w:r>
          </w:p>
          <w:p w:rsidR="00054C21" w:rsidRPr="009F0F22" w:rsidRDefault="00054C21" w:rsidP="004F4733">
            <w:pPr>
              <w:rPr>
                <w:lang w:eastAsia="en-US"/>
              </w:rPr>
            </w:pPr>
            <w:r w:rsidRPr="009F0F22">
              <w:rPr>
                <w:lang w:eastAsia="en-US"/>
              </w:rPr>
              <w:t>(30 dalyvių)</w:t>
            </w:r>
          </w:p>
        </w:tc>
        <w:tc>
          <w:tcPr>
            <w:tcW w:w="2128" w:type="dxa"/>
          </w:tcPr>
          <w:p w:rsidR="00054C21" w:rsidRPr="009F0F22" w:rsidRDefault="00054C21" w:rsidP="004F4733">
            <w:pPr>
              <w:widowControl w:val="0"/>
              <w:suppressLineNumbers/>
              <w:suppressAutoHyphens/>
              <w:snapToGrid w:val="0"/>
              <w:rPr>
                <w:rFonts w:eastAsia="Arial Unicode MS" w:cs="Calibri"/>
                <w:kern w:val="1"/>
                <w:lang w:eastAsia="ar-SA"/>
              </w:rPr>
            </w:pPr>
            <w:r w:rsidRPr="009F0F22">
              <w:rPr>
                <w:rFonts w:eastAsia="Arial Unicode MS" w:cs="Calibri"/>
                <w:kern w:val="1"/>
                <w:lang w:eastAsia="ar-SA"/>
              </w:rPr>
              <w:t xml:space="preserve">Dešimčiai minučių languose uždegėme atminimo žvakeles </w:t>
            </w:r>
          </w:p>
        </w:tc>
        <w:tc>
          <w:tcPr>
            <w:tcW w:w="1923" w:type="dxa"/>
          </w:tcPr>
          <w:p w:rsidR="00054C21" w:rsidRDefault="00054C21" w:rsidP="004F4733">
            <w:pPr>
              <w:rPr>
                <w:lang w:eastAsia="en-US"/>
              </w:rPr>
            </w:pPr>
            <w:r w:rsidRPr="009F0F22">
              <w:rPr>
                <w:lang w:eastAsia="en-US"/>
              </w:rPr>
              <w:t xml:space="preserve">R.Puidokas, S.Vilimienė, V.Vilutis, </w:t>
            </w:r>
          </w:p>
          <w:p w:rsidR="00054C21" w:rsidRPr="009F0F22" w:rsidRDefault="00054C21" w:rsidP="004F4733">
            <w:pPr>
              <w:rPr>
                <w:lang w:eastAsia="en-US"/>
              </w:rPr>
            </w:pPr>
            <w:r w:rsidRPr="009F0F22">
              <w:rPr>
                <w:lang w:eastAsia="en-US"/>
              </w:rPr>
              <w:t>2017-01-13</w:t>
            </w:r>
          </w:p>
        </w:tc>
      </w:tr>
      <w:tr w:rsidR="00054C21" w:rsidRPr="009F0F22" w:rsidTr="004F4733">
        <w:tc>
          <w:tcPr>
            <w:tcW w:w="576" w:type="dxa"/>
          </w:tcPr>
          <w:p w:rsidR="00054C21" w:rsidRPr="009F0F22" w:rsidRDefault="00054C21" w:rsidP="004F4733">
            <w:pPr>
              <w:rPr>
                <w:lang w:val="en-US" w:eastAsia="en-US"/>
              </w:rPr>
            </w:pPr>
            <w:r w:rsidRPr="009F0F22">
              <w:rPr>
                <w:lang w:val="en-US" w:eastAsia="en-US"/>
              </w:rPr>
              <w:t>2.</w:t>
            </w:r>
          </w:p>
        </w:tc>
        <w:tc>
          <w:tcPr>
            <w:tcW w:w="3066" w:type="dxa"/>
          </w:tcPr>
          <w:p w:rsidR="00054C21" w:rsidRPr="009F0F22" w:rsidRDefault="00054C21" w:rsidP="004F4733">
            <w:pPr>
              <w:rPr>
                <w:lang w:eastAsia="en-US"/>
              </w:rPr>
            </w:pPr>
            <w:r w:rsidRPr="009F0F22">
              <w:rPr>
                <w:lang w:eastAsia="en-US"/>
              </w:rPr>
              <w:t xml:space="preserve">Dalyvavimas visuotinėje akcijoje-iniciatyvoje „Neužmirštuolė“ </w:t>
            </w:r>
          </w:p>
        </w:tc>
        <w:tc>
          <w:tcPr>
            <w:tcW w:w="2169" w:type="dxa"/>
          </w:tcPr>
          <w:p w:rsidR="00054C21" w:rsidRPr="009F0F22" w:rsidRDefault="00054C21" w:rsidP="004F4733">
            <w:pPr>
              <w:rPr>
                <w:lang w:eastAsia="en-US"/>
              </w:rPr>
            </w:pPr>
            <w:r w:rsidRPr="009F0F22">
              <w:rPr>
                <w:lang w:eastAsia="en-US"/>
              </w:rPr>
              <w:t xml:space="preserve">Bendruomenė </w:t>
            </w:r>
          </w:p>
          <w:p w:rsidR="00054C21" w:rsidRPr="009F0F22" w:rsidRDefault="00054C21" w:rsidP="004F4733">
            <w:pPr>
              <w:rPr>
                <w:lang w:eastAsia="en-US"/>
              </w:rPr>
            </w:pPr>
            <w:r w:rsidRPr="009F0F22">
              <w:rPr>
                <w:lang w:eastAsia="en-US"/>
              </w:rPr>
              <w:t>(30 dalyvių)</w:t>
            </w:r>
          </w:p>
        </w:tc>
        <w:tc>
          <w:tcPr>
            <w:tcW w:w="2128" w:type="dxa"/>
          </w:tcPr>
          <w:p w:rsidR="00054C21" w:rsidRPr="006D6142" w:rsidRDefault="00054C21" w:rsidP="004F4733">
            <w:pPr>
              <w:rPr>
                <w:lang w:eastAsia="en-US"/>
              </w:rPr>
            </w:pPr>
            <w:r w:rsidRPr="006D6142">
              <w:rPr>
                <w:lang w:eastAsia="en-US"/>
              </w:rPr>
              <w:t xml:space="preserve">Bendruomenės nariams įsegtos iškarpytos, numegstos neužmirštuolės, </w:t>
            </w:r>
          </w:p>
        </w:tc>
        <w:tc>
          <w:tcPr>
            <w:tcW w:w="1923" w:type="dxa"/>
          </w:tcPr>
          <w:p w:rsidR="00054C21" w:rsidRPr="009F0F22" w:rsidRDefault="00054C21" w:rsidP="004F4733">
            <w:pPr>
              <w:rPr>
                <w:lang w:eastAsia="en-US"/>
              </w:rPr>
            </w:pPr>
            <w:r w:rsidRPr="009F0F22">
              <w:rPr>
                <w:lang w:eastAsia="en-US"/>
              </w:rPr>
              <w:t>A.Stonienė, S.Ulkytė</w:t>
            </w:r>
          </w:p>
          <w:p w:rsidR="00054C21" w:rsidRPr="008F7BFE" w:rsidRDefault="00054C21" w:rsidP="004F4733">
            <w:pPr>
              <w:rPr>
                <w:lang w:eastAsia="en-US"/>
              </w:rPr>
            </w:pPr>
            <w:r w:rsidRPr="008F7BFE">
              <w:rPr>
                <w:lang w:eastAsia="en-US"/>
              </w:rPr>
              <w:t>2017-01-13</w:t>
            </w:r>
          </w:p>
        </w:tc>
      </w:tr>
      <w:tr w:rsidR="00054C21" w:rsidRPr="009F0F22" w:rsidTr="004F4733">
        <w:tc>
          <w:tcPr>
            <w:tcW w:w="576" w:type="dxa"/>
          </w:tcPr>
          <w:p w:rsidR="00054C21" w:rsidRPr="009F0F22" w:rsidRDefault="00054C21" w:rsidP="004F4733">
            <w:pPr>
              <w:rPr>
                <w:lang w:eastAsia="en-US"/>
              </w:rPr>
            </w:pPr>
            <w:r w:rsidRPr="009F0F22">
              <w:rPr>
                <w:lang w:eastAsia="en-US"/>
              </w:rPr>
              <w:t>3.</w:t>
            </w:r>
          </w:p>
        </w:tc>
        <w:tc>
          <w:tcPr>
            <w:tcW w:w="3066" w:type="dxa"/>
          </w:tcPr>
          <w:p w:rsidR="00054C21" w:rsidRPr="009F0F22" w:rsidRDefault="00054C21" w:rsidP="004F4733">
            <w:pPr>
              <w:rPr>
                <w:lang w:eastAsia="en-US"/>
              </w:rPr>
            </w:pPr>
            <w:r w:rsidRPr="009F0F22">
              <w:rPr>
                <w:lang w:eastAsia="en-US"/>
              </w:rPr>
              <w:t>Šalies besimokančiųjų suaugusiųjų kūrybinių darbų konkursas „Tautinis kostiumas – protėvių grožio sampratos atspindys“ (Organizatorius Panevėžio suaugusiųjų ir jaunimo mokymo centras)</w:t>
            </w:r>
          </w:p>
        </w:tc>
        <w:tc>
          <w:tcPr>
            <w:tcW w:w="2169" w:type="dxa"/>
          </w:tcPr>
          <w:p w:rsidR="00054C21" w:rsidRPr="006D6142" w:rsidRDefault="00054C21" w:rsidP="004F4733">
            <w:pPr>
              <w:rPr>
                <w:lang w:eastAsia="en-US"/>
              </w:rPr>
            </w:pPr>
            <w:r w:rsidRPr="006D6142">
              <w:rPr>
                <w:lang w:eastAsia="en-US"/>
              </w:rPr>
              <w:t>16 dalyvių iš</w:t>
            </w:r>
          </w:p>
          <w:p w:rsidR="00054C21" w:rsidRPr="006D6142" w:rsidRDefault="00054C21" w:rsidP="004F4733">
            <w:pPr>
              <w:rPr>
                <w:lang w:eastAsia="en-US"/>
              </w:rPr>
            </w:pPr>
            <w:r w:rsidRPr="006D6142">
              <w:rPr>
                <w:lang w:eastAsia="en-US"/>
              </w:rPr>
              <w:t>Šiaulių suaugusiųjų mokyklos, Panevėžio SJMC, Klaipėdos suaugusiųjų gimnazijos, Vilniaus „Židinio“ suaugusiųjų gimnazijos.</w:t>
            </w:r>
          </w:p>
        </w:tc>
        <w:tc>
          <w:tcPr>
            <w:tcW w:w="2128" w:type="dxa"/>
          </w:tcPr>
          <w:p w:rsidR="00054C21" w:rsidRPr="009F0F22" w:rsidRDefault="00054C21" w:rsidP="004F4733">
            <w:pPr>
              <w:rPr>
                <w:lang w:val="en-US" w:eastAsia="en-US"/>
              </w:rPr>
            </w:pPr>
            <w:r w:rsidRPr="009F0F22">
              <w:rPr>
                <w:lang w:val="en-US" w:eastAsia="en-US"/>
              </w:rPr>
              <w:t>Kūrybinių darbų konkursas</w:t>
            </w:r>
          </w:p>
        </w:tc>
        <w:tc>
          <w:tcPr>
            <w:tcW w:w="1923" w:type="dxa"/>
          </w:tcPr>
          <w:p w:rsidR="00054C21" w:rsidRDefault="00054C21" w:rsidP="004F4733">
            <w:pPr>
              <w:rPr>
                <w:lang w:val="en-US" w:eastAsia="en-US"/>
              </w:rPr>
            </w:pPr>
            <w:r w:rsidRPr="009F0F22">
              <w:rPr>
                <w:lang w:val="en-US" w:eastAsia="en-US"/>
              </w:rPr>
              <w:t>D.Subatavičienė,</w:t>
            </w:r>
          </w:p>
          <w:p w:rsidR="00054C21" w:rsidRPr="009F0F22" w:rsidRDefault="00054C21" w:rsidP="004F4733">
            <w:pPr>
              <w:rPr>
                <w:lang w:val="en-US" w:eastAsia="en-US"/>
              </w:rPr>
            </w:pPr>
            <w:r>
              <w:rPr>
                <w:lang w:val="en-US" w:eastAsia="en-US"/>
              </w:rPr>
              <w:t xml:space="preserve">2017 m. vasario 13 d. iki balandžio 28 </w:t>
            </w:r>
            <w:r w:rsidRPr="009F0F22">
              <w:rPr>
                <w:lang w:val="en-US" w:eastAsia="en-US"/>
              </w:rPr>
              <w:t>d.</w:t>
            </w:r>
          </w:p>
          <w:p w:rsidR="00054C21" w:rsidRPr="009F0F22" w:rsidRDefault="00054C21" w:rsidP="004F4733">
            <w:pPr>
              <w:rPr>
                <w:lang w:val="en-US" w:eastAsia="en-US"/>
              </w:rPr>
            </w:pPr>
          </w:p>
        </w:tc>
      </w:tr>
      <w:tr w:rsidR="00054C21" w:rsidRPr="009F0F22" w:rsidTr="004F4733">
        <w:tc>
          <w:tcPr>
            <w:tcW w:w="576" w:type="dxa"/>
          </w:tcPr>
          <w:p w:rsidR="00054C21" w:rsidRPr="009F0F22" w:rsidRDefault="00054C21" w:rsidP="004F4733">
            <w:pPr>
              <w:rPr>
                <w:lang w:eastAsia="en-US"/>
              </w:rPr>
            </w:pPr>
            <w:r>
              <w:rPr>
                <w:lang w:eastAsia="en-US"/>
              </w:rPr>
              <w:t>4</w:t>
            </w:r>
            <w:r w:rsidRPr="009F0F22">
              <w:rPr>
                <w:lang w:eastAsia="en-US"/>
              </w:rPr>
              <w:t>.</w:t>
            </w:r>
          </w:p>
        </w:tc>
        <w:tc>
          <w:tcPr>
            <w:tcW w:w="3066" w:type="dxa"/>
          </w:tcPr>
          <w:p w:rsidR="00054C21" w:rsidRPr="009F0F22" w:rsidRDefault="00054C21" w:rsidP="004F4733">
            <w:pPr>
              <w:rPr>
                <w:lang w:val="en-US" w:eastAsia="en-US"/>
              </w:rPr>
            </w:pPr>
            <w:r w:rsidRPr="009F0F22">
              <w:rPr>
                <w:lang w:val="en-US" w:eastAsia="en-US"/>
              </w:rPr>
              <w:t>Užgavėnių vakaronė (Dailės studijoje)</w:t>
            </w:r>
          </w:p>
        </w:tc>
        <w:tc>
          <w:tcPr>
            <w:tcW w:w="2169" w:type="dxa"/>
          </w:tcPr>
          <w:p w:rsidR="00054C21" w:rsidRPr="009F0F22" w:rsidRDefault="00054C21" w:rsidP="004F4733">
            <w:pPr>
              <w:rPr>
                <w:lang w:val="en-US" w:eastAsia="en-US"/>
              </w:rPr>
            </w:pPr>
            <w:r w:rsidRPr="009F0F22">
              <w:rPr>
                <w:lang w:val="en-US" w:eastAsia="en-US"/>
              </w:rPr>
              <w:t>Pušaloto mikrorajono bendruomenė</w:t>
            </w:r>
            <w:r>
              <w:rPr>
                <w:lang w:val="en-US" w:eastAsia="en-US"/>
              </w:rPr>
              <w:t xml:space="preserve"> (30)</w:t>
            </w:r>
          </w:p>
        </w:tc>
        <w:tc>
          <w:tcPr>
            <w:tcW w:w="2128" w:type="dxa"/>
          </w:tcPr>
          <w:p w:rsidR="00054C21" w:rsidRPr="009F0F22" w:rsidRDefault="00054C21" w:rsidP="004F4733">
            <w:pPr>
              <w:rPr>
                <w:lang w:val="en-US" w:eastAsia="en-US"/>
              </w:rPr>
            </w:pPr>
            <w:r w:rsidRPr="009F0F22">
              <w:rPr>
                <w:lang w:val="en-US" w:eastAsia="en-US"/>
              </w:rPr>
              <w:t>Vakaronė</w:t>
            </w:r>
          </w:p>
          <w:p w:rsidR="00054C21" w:rsidRPr="009F0F22" w:rsidRDefault="00054C21" w:rsidP="004F4733">
            <w:pPr>
              <w:rPr>
                <w:lang w:val="en-US" w:eastAsia="en-US"/>
              </w:rPr>
            </w:pPr>
          </w:p>
        </w:tc>
        <w:tc>
          <w:tcPr>
            <w:tcW w:w="1923" w:type="dxa"/>
          </w:tcPr>
          <w:p w:rsidR="00054C21" w:rsidRPr="009F0F22" w:rsidRDefault="00054C21" w:rsidP="004F4733">
            <w:pPr>
              <w:rPr>
                <w:lang w:val="en-US" w:eastAsia="en-US"/>
              </w:rPr>
            </w:pPr>
            <w:r w:rsidRPr="009F0F22">
              <w:rPr>
                <w:lang w:val="en-US" w:eastAsia="en-US"/>
              </w:rPr>
              <w:t>V.Smailienė,</w:t>
            </w:r>
          </w:p>
          <w:p w:rsidR="00054C21" w:rsidRPr="009F0F22" w:rsidRDefault="00054C21" w:rsidP="004F4733">
            <w:pPr>
              <w:rPr>
                <w:lang w:val="en-US" w:eastAsia="en-US"/>
              </w:rPr>
            </w:pPr>
            <w:r w:rsidRPr="009F0F22">
              <w:rPr>
                <w:lang w:val="en-US" w:eastAsia="en-US"/>
              </w:rPr>
              <w:t>2017-02-28</w:t>
            </w:r>
          </w:p>
        </w:tc>
      </w:tr>
      <w:tr w:rsidR="00054C21" w:rsidRPr="009F0F22" w:rsidTr="004F4733">
        <w:tc>
          <w:tcPr>
            <w:tcW w:w="576" w:type="dxa"/>
          </w:tcPr>
          <w:p w:rsidR="00054C21" w:rsidRPr="009F0F22" w:rsidRDefault="00054C21" w:rsidP="004F4733">
            <w:pPr>
              <w:rPr>
                <w:lang w:eastAsia="en-US"/>
              </w:rPr>
            </w:pPr>
            <w:r>
              <w:rPr>
                <w:lang w:eastAsia="en-US"/>
              </w:rPr>
              <w:t>5</w:t>
            </w:r>
            <w:r w:rsidRPr="009F0F22">
              <w:rPr>
                <w:lang w:eastAsia="en-US"/>
              </w:rPr>
              <w:t>.</w:t>
            </w:r>
          </w:p>
        </w:tc>
        <w:tc>
          <w:tcPr>
            <w:tcW w:w="3066" w:type="dxa"/>
          </w:tcPr>
          <w:p w:rsidR="00054C21" w:rsidRPr="009F0F22" w:rsidRDefault="00054C21" w:rsidP="004F4733">
            <w:pPr>
              <w:rPr>
                <w:lang w:eastAsia="en-US"/>
              </w:rPr>
            </w:pPr>
            <w:r w:rsidRPr="009F0F22">
              <w:rPr>
                <w:lang w:eastAsia="en-US"/>
              </w:rPr>
              <w:t>Dalyvavimas Lietuvos istorijos mokytojų asociacijos organizuojamame trečiajame Nacionaliniame konkurse „Lietuvos istorijos žinovas“</w:t>
            </w:r>
          </w:p>
        </w:tc>
        <w:tc>
          <w:tcPr>
            <w:tcW w:w="2169" w:type="dxa"/>
          </w:tcPr>
          <w:p w:rsidR="00054C21" w:rsidRPr="009F0F22" w:rsidRDefault="00054C21" w:rsidP="004F4733">
            <w:pPr>
              <w:rPr>
                <w:lang w:eastAsia="en-US"/>
              </w:rPr>
            </w:pPr>
            <w:r w:rsidRPr="009F0F22">
              <w:rPr>
                <w:lang w:eastAsia="en-US"/>
              </w:rPr>
              <w:t xml:space="preserve">Suaugusiųjų klasių mokiniai </w:t>
            </w:r>
          </w:p>
          <w:p w:rsidR="00054C21" w:rsidRPr="009F0F22" w:rsidRDefault="00054C21" w:rsidP="004F4733">
            <w:pPr>
              <w:rPr>
                <w:lang w:eastAsia="en-US"/>
              </w:rPr>
            </w:pPr>
            <w:r w:rsidRPr="009F0F22">
              <w:rPr>
                <w:lang w:eastAsia="en-US"/>
              </w:rPr>
              <w:t>(8 dalyviai)</w:t>
            </w:r>
          </w:p>
        </w:tc>
        <w:tc>
          <w:tcPr>
            <w:tcW w:w="2128" w:type="dxa"/>
          </w:tcPr>
          <w:p w:rsidR="00054C21" w:rsidRPr="009F0F22" w:rsidRDefault="00054C21" w:rsidP="004F4733">
            <w:pPr>
              <w:rPr>
                <w:lang w:eastAsia="en-US"/>
              </w:rPr>
            </w:pPr>
            <w:r>
              <w:rPr>
                <w:lang w:eastAsia="en-US"/>
              </w:rPr>
              <w:t>Testas</w:t>
            </w:r>
          </w:p>
        </w:tc>
        <w:tc>
          <w:tcPr>
            <w:tcW w:w="1923" w:type="dxa"/>
          </w:tcPr>
          <w:p w:rsidR="00054C21" w:rsidRPr="009F0F22" w:rsidRDefault="00054C21" w:rsidP="004F4733">
            <w:pPr>
              <w:rPr>
                <w:lang w:eastAsia="en-US"/>
              </w:rPr>
            </w:pPr>
            <w:r w:rsidRPr="009F0F22">
              <w:rPr>
                <w:lang w:eastAsia="en-US"/>
              </w:rPr>
              <w:t>A.Stonienė,</w:t>
            </w:r>
          </w:p>
          <w:p w:rsidR="00054C21" w:rsidRPr="009F0F22" w:rsidRDefault="00054C21" w:rsidP="004F4733">
            <w:pPr>
              <w:rPr>
                <w:lang w:eastAsia="en-US"/>
              </w:rPr>
            </w:pPr>
            <w:r w:rsidRPr="009F0F22">
              <w:rPr>
                <w:lang w:eastAsia="en-US"/>
              </w:rPr>
              <w:t>2017-03-10</w:t>
            </w:r>
          </w:p>
        </w:tc>
      </w:tr>
      <w:tr w:rsidR="00054C21" w:rsidRPr="009F0F22" w:rsidTr="004F4733">
        <w:tc>
          <w:tcPr>
            <w:tcW w:w="576" w:type="dxa"/>
          </w:tcPr>
          <w:p w:rsidR="00054C21" w:rsidRPr="009F0F22" w:rsidRDefault="00054C21" w:rsidP="004F4733">
            <w:pPr>
              <w:rPr>
                <w:lang w:eastAsia="en-US"/>
              </w:rPr>
            </w:pPr>
            <w:r>
              <w:rPr>
                <w:lang w:eastAsia="en-US"/>
              </w:rPr>
              <w:t>6</w:t>
            </w:r>
            <w:r w:rsidRPr="009F0F22">
              <w:rPr>
                <w:lang w:eastAsia="en-US"/>
              </w:rPr>
              <w:t>.</w:t>
            </w:r>
          </w:p>
        </w:tc>
        <w:tc>
          <w:tcPr>
            <w:tcW w:w="3066" w:type="dxa"/>
          </w:tcPr>
          <w:p w:rsidR="00054C21" w:rsidRPr="009F0F22" w:rsidRDefault="00054C21" w:rsidP="004F4733">
            <w:pPr>
              <w:rPr>
                <w:lang w:eastAsia="en-US"/>
              </w:rPr>
            </w:pPr>
            <w:r w:rsidRPr="009F0F22">
              <w:rPr>
                <w:lang w:eastAsia="en-US"/>
              </w:rPr>
              <w:t xml:space="preserve">Dalyvavimas šalies besimokančiųjų suaugusiųjų kūrybinių darbų konkurse „Kuriu, vadinasi, esu“ </w:t>
            </w:r>
          </w:p>
        </w:tc>
        <w:tc>
          <w:tcPr>
            <w:tcW w:w="2169" w:type="dxa"/>
          </w:tcPr>
          <w:p w:rsidR="00054C21" w:rsidRPr="009F0F22" w:rsidRDefault="00054C21" w:rsidP="004F4733">
            <w:pPr>
              <w:rPr>
                <w:lang w:eastAsia="en-US"/>
              </w:rPr>
            </w:pPr>
            <w:r w:rsidRPr="009F0F22">
              <w:rPr>
                <w:lang w:eastAsia="en-US"/>
              </w:rPr>
              <w:t>I.Jablonskaitė, I gimnazijos klasės mokinė</w:t>
            </w:r>
          </w:p>
        </w:tc>
        <w:tc>
          <w:tcPr>
            <w:tcW w:w="2128" w:type="dxa"/>
          </w:tcPr>
          <w:p w:rsidR="00054C21" w:rsidRPr="00E82497" w:rsidRDefault="00054C21" w:rsidP="004F4733">
            <w:pPr>
              <w:widowControl w:val="0"/>
              <w:suppressLineNumbers/>
              <w:suppressAutoHyphens/>
              <w:snapToGrid w:val="0"/>
              <w:rPr>
                <w:rFonts w:eastAsia="Arial Unicode MS" w:cs="Calibri"/>
                <w:kern w:val="1"/>
                <w:lang w:eastAsia="ar-SA"/>
              </w:rPr>
            </w:pPr>
            <w:r w:rsidRPr="00E82497">
              <w:rPr>
                <w:rFonts w:eastAsia="Arial Unicode MS" w:cs="Calibri"/>
                <w:kern w:val="1"/>
                <w:lang w:eastAsia="ar-SA"/>
              </w:rPr>
              <w:t>2017 m. konkurso tema „Kaip atšviežinti prarastą gyvenimo skonį“.“</w:t>
            </w:r>
          </w:p>
        </w:tc>
        <w:tc>
          <w:tcPr>
            <w:tcW w:w="1923" w:type="dxa"/>
          </w:tcPr>
          <w:p w:rsidR="00054C21" w:rsidRPr="009F0F22" w:rsidRDefault="00054C21" w:rsidP="004F4733">
            <w:pPr>
              <w:rPr>
                <w:lang w:eastAsia="en-US"/>
              </w:rPr>
            </w:pPr>
            <w:r>
              <w:rPr>
                <w:lang w:eastAsia="en-US"/>
              </w:rPr>
              <w:t>L</w:t>
            </w:r>
            <w:r w:rsidRPr="009F0F22">
              <w:rPr>
                <w:lang w:eastAsia="en-US"/>
              </w:rPr>
              <w:t xml:space="preserve">ietuvių kalbos ir literatūros mokytoja metodininkė M.Bukauskienė, </w:t>
            </w:r>
          </w:p>
          <w:p w:rsidR="00054C21" w:rsidRPr="009F0F22" w:rsidRDefault="00054C21" w:rsidP="004F4733">
            <w:pPr>
              <w:rPr>
                <w:lang w:eastAsia="en-US"/>
              </w:rPr>
            </w:pPr>
            <w:r w:rsidRPr="009F0F22">
              <w:rPr>
                <w:lang w:eastAsia="en-US"/>
              </w:rPr>
              <w:t>iki 2017-03-07</w:t>
            </w:r>
          </w:p>
        </w:tc>
      </w:tr>
      <w:tr w:rsidR="00054C21" w:rsidRPr="009F0F22" w:rsidTr="004F4733">
        <w:tc>
          <w:tcPr>
            <w:tcW w:w="576" w:type="dxa"/>
          </w:tcPr>
          <w:p w:rsidR="00054C21" w:rsidRPr="009F0F22" w:rsidRDefault="00054C21" w:rsidP="004F4733">
            <w:pPr>
              <w:rPr>
                <w:lang w:eastAsia="en-US"/>
              </w:rPr>
            </w:pPr>
            <w:r>
              <w:rPr>
                <w:lang w:eastAsia="en-US"/>
              </w:rPr>
              <w:t>7</w:t>
            </w:r>
            <w:r w:rsidRPr="009F0F22">
              <w:rPr>
                <w:lang w:eastAsia="en-US"/>
              </w:rPr>
              <w:t>.</w:t>
            </w:r>
          </w:p>
        </w:tc>
        <w:tc>
          <w:tcPr>
            <w:tcW w:w="3066" w:type="dxa"/>
          </w:tcPr>
          <w:p w:rsidR="00054C21" w:rsidRPr="009F0F22" w:rsidRDefault="00054C21" w:rsidP="004F4733">
            <w:pPr>
              <w:rPr>
                <w:lang w:eastAsia="en-US"/>
              </w:rPr>
            </w:pPr>
            <w:r w:rsidRPr="009F0F22">
              <w:rPr>
                <w:lang w:eastAsia="en-US"/>
              </w:rPr>
              <w:t>Parengtas ir publikuotas straipsnis “Pilietiškumas praktiškai ir įtraukiai” suaugusiųjų mokymosi platformoje Epale ir Aukštaitijos internetiniame naujienų portale „Aina“</w:t>
            </w:r>
          </w:p>
        </w:tc>
        <w:tc>
          <w:tcPr>
            <w:tcW w:w="2169" w:type="dxa"/>
          </w:tcPr>
          <w:p w:rsidR="00054C21" w:rsidRPr="009F0F22" w:rsidRDefault="00054C21" w:rsidP="004F4733">
            <w:pPr>
              <w:rPr>
                <w:lang w:eastAsia="en-US"/>
              </w:rPr>
            </w:pPr>
            <w:r w:rsidRPr="009F0F22">
              <w:rPr>
                <w:lang w:eastAsia="en-US"/>
              </w:rPr>
              <w:t>V.Banaitienė</w:t>
            </w:r>
          </w:p>
        </w:tc>
        <w:tc>
          <w:tcPr>
            <w:tcW w:w="2128" w:type="dxa"/>
          </w:tcPr>
          <w:p w:rsidR="00054C21" w:rsidRPr="009F0F22" w:rsidRDefault="00054C21" w:rsidP="004F4733">
            <w:pPr>
              <w:widowControl w:val="0"/>
              <w:suppressLineNumbers/>
              <w:suppressAutoHyphens/>
              <w:snapToGrid w:val="0"/>
              <w:rPr>
                <w:rFonts w:eastAsia="Arial Unicode MS" w:cs="Calibri"/>
                <w:kern w:val="1"/>
                <w:lang w:eastAsia="ar-SA"/>
              </w:rPr>
            </w:pPr>
            <w:r w:rsidRPr="009F0F22">
              <w:rPr>
                <w:rFonts w:eastAsia="Arial Unicode MS" w:cs="Calibri"/>
                <w:kern w:val="1"/>
                <w:lang w:eastAsia="ar-SA"/>
              </w:rPr>
              <w:t>Gerosios patirties sklaida</w:t>
            </w:r>
          </w:p>
        </w:tc>
        <w:tc>
          <w:tcPr>
            <w:tcW w:w="1923" w:type="dxa"/>
          </w:tcPr>
          <w:p w:rsidR="00054C21" w:rsidRPr="009F0F22" w:rsidRDefault="00054C21" w:rsidP="004F4733">
            <w:pPr>
              <w:widowControl w:val="0"/>
              <w:suppressLineNumbers/>
              <w:suppressAutoHyphens/>
              <w:snapToGrid w:val="0"/>
              <w:rPr>
                <w:rFonts w:eastAsia="Arial Unicode MS" w:cs="Calibri"/>
                <w:kern w:val="1"/>
                <w:lang w:eastAsia="ar-SA"/>
              </w:rPr>
            </w:pPr>
            <w:r w:rsidRPr="009F0F22">
              <w:rPr>
                <w:rFonts w:eastAsia="Arial Unicode MS" w:cs="Calibri"/>
                <w:kern w:val="1"/>
                <w:lang w:eastAsia="ar-SA"/>
              </w:rPr>
              <w:t>2017-03-20</w:t>
            </w:r>
          </w:p>
        </w:tc>
      </w:tr>
      <w:tr w:rsidR="00054C21" w:rsidRPr="009F0F22" w:rsidTr="004F4733">
        <w:tc>
          <w:tcPr>
            <w:tcW w:w="576" w:type="dxa"/>
          </w:tcPr>
          <w:p w:rsidR="00054C21" w:rsidRPr="009F0F22" w:rsidRDefault="00054C21" w:rsidP="004F4733">
            <w:pPr>
              <w:rPr>
                <w:lang w:eastAsia="en-US"/>
              </w:rPr>
            </w:pPr>
            <w:r>
              <w:rPr>
                <w:lang w:eastAsia="en-US"/>
              </w:rPr>
              <w:lastRenderedPageBreak/>
              <w:t>8</w:t>
            </w:r>
            <w:r w:rsidRPr="009F0F22">
              <w:rPr>
                <w:lang w:eastAsia="en-US"/>
              </w:rPr>
              <w:t>.</w:t>
            </w:r>
          </w:p>
        </w:tc>
        <w:tc>
          <w:tcPr>
            <w:tcW w:w="3066" w:type="dxa"/>
          </w:tcPr>
          <w:p w:rsidR="00054C21" w:rsidRPr="009F0F22" w:rsidRDefault="00054C21" w:rsidP="004F4733">
            <w:pPr>
              <w:rPr>
                <w:lang w:eastAsia="en-US"/>
              </w:rPr>
            </w:pPr>
            <w:r w:rsidRPr="009F0F22">
              <w:rPr>
                <w:lang w:eastAsia="en-US"/>
              </w:rPr>
              <w:t>Dalyvavimas Lietuvos mokyklų futbolo žaidynėse (GOLAS) (Panevėžio m. futbolo akademijos stadione)</w:t>
            </w:r>
          </w:p>
        </w:tc>
        <w:tc>
          <w:tcPr>
            <w:tcW w:w="2169" w:type="dxa"/>
          </w:tcPr>
          <w:p w:rsidR="00054C21" w:rsidRPr="009F0F22" w:rsidRDefault="00054C21" w:rsidP="004F4733">
            <w:pPr>
              <w:rPr>
                <w:lang w:eastAsia="en-US"/>
              </w:rPr>
            </w:pPr>
            <w:r w:rsidRPr="009F0F22">
              <w:rPr>
                <w:lang w:eastAsia="en-US"/>
              </w:rPr>
              <w:t>R.Timinskas,</w:t>
            </w:r>
          </w:p>
          <w:p w:rsidR="00054C21" w:rsidRPr="009F0F22" w:rsidRDefault="00054C21" w:rsidP="004F4733">
            <w:pPr>
              <w:rPr>
                <w:lang w:eastAsia="en-US"/>
              </w:rPr>
            </w:pPr>
            <w:r w:rsidRPr="009F0F22">
              <w:rPr>
                <w:lang w:eastAsia="en-US"/>
              </w:rPr>
              <w:t xml:space="preserve">6J-9J klasių mokiniai </w:t>
            </w:r>
          </w:p>
          <w:p w:rsidR="00054C21" w:rsidRPr="009F0F22" w:rsidRDefault="00054C21" w:rsidP="004F4733">
            <w:pPr>
              <w:rPr>
                <w:lang w:eastAsia="en-US"/>
              </w:rPr>
            </w:pPr>
            <w:r w:rsidRPr="009F0F22">
              <w:rPr>
                <w:lang w:eastAsia="en-US"/>
              </w:rPr>
              <w:t>(12 dalyvių)</w:t>
            </w:r>
          </w:p>
        </w:tc>
        <w:tc>
          <w:tcPr>
            <w:tcW w:w="2128" w:type="dxa"/>
          </w:tcPr>
          <w:p w:rsidR="00054C21" w:rsidRPr="009F0F22" w:rsidRDefault="00054C21" w:rsidP="004F4733">
            <w:pPr>
              <w:rPr>
                <w:lang w:eastAsia="en-US"/>
              </w:rPr>
            </w:pPr>
            <w:r w:rsidRPr="009F0F22">
              <w:rPr>
                <w:lang w:eastAsia="en-US"/>
              </w:rPr>
              <w:t>Futbolo žaidynės</w:t>
            </w:r>
          </w:p>
        </w:tc>
        <w:tc>
          <w:tcPr>
            <w:tcW w:w="1923" w:type="dxa"/>
          </w:tcPr>
          <w:p w:rsidR="00054C21" w:rsidRPr="009F0F22" w:rsidRDefault="00054C21" w:rsidP="004F4733">
            <w:pPr>
              <w:rPr>
                <w:lang w:eastAsia="en-US"/>
              </w:rPr>
            </w:pPr>
            <w:r w:rsidRPr="009F0F22">
              <w:rPr>
                <w:lang w:eastAsia="en-US"/>
              </w:rPr>
              <w:t>2017-04-26</w:t>
            </w:r>
          </w:p>
        </w:tc>
      </w:tr>
      <w:tr w:rsidR="00054C21" w:rsidRPr="009F0F22" w:rsidTr="004F4733">
        <w:tc>
          <w:tcPr>
            <w:tcW w:w="576" w:type="dxa"/>
          </w:tcPr>
          <w:p w:rsidR="00054C21" w:rsidRPr="009F0F22" w:rsidRDefault="00054C21" w:rsidP="004F4733">
            <w:pPr>
              <w:rPr>
                <w:lang w:eastAsia="en-US"/>
              </w:rPr>
            </w:pPr>
            <w:r>
              <w:rPr>
                <w:lang w:eastAsia="en-US"/>
              </w:rPr>
              <w:t>9</w:t>
            </w:r>
            <w:r w:rsidRPr="009F0F22">
              <w:rPr>
                <w:lang w:eastAsia="en-US"/>
              </w:rPr>
              <w:t>.</w:t>
            </w:r>
          </w:p>
        </w:tc>
        <w:tc>
          <w:tcPr>
            <w:tcW w:w="3066" w:type="dxa"/>
          </w:tcPr>
          <w:p w:rsidR="00054C21" w:rsidRPr="009F0F22" w:rsidRDefault="00054C21" w:rsidP="004F4733">
            <w:pPr>
              <w:rPr>
                <w:lang w:eastAsia="en-US"/>
              </w:rPr>
            </w:pPr>
            <w:r w:rsidRPr="009F0F22">
              <w:rPr>
                <w:lang w:eastAsia="en-US"/>
              </w:rPr>
              <w:t>Dalyvavimas renginyje skirtame Spaudos atgavimo, kalbos ir knygos dienai (Širvintų r.</w:t>
            </w:r>
            <w:r>
              <w:rPr>
                <w:lang w:eastAsia="en-US"/>
              </w:rPr>
              <w:t>,</w:t>
            </w:r>
            <w:r w:rsidRPr="009F0F22">
              <w:rPr>
                <w:lang w:eastAsia="en-US"/>
              </w:rPr>
              <w:t xml:space="preserve"> Pamušė)</w:t>
            </w:r>
          </w:p>
        </w:tc>
        <w:tc>
          <w:tcPr>
            <w:tcW w:w="2169" w:type="dxa"/>
          </w:tcPr>
          <w:p w:rsidR="00054C21" w:rsidRPr="009F0F22" w:rsidRDefault="00054C21" w:rsidP="004F4733">
            <w:pPr>
              <w:rPr>
                <w:lang w:val="en-US" w:eastAsia="en-US"/>
              </w:rPr>
            </w:pPr>
            <w:r w:rsidRPr="009F0F22">
              <w:rPr>
                <w:lang w:val="en-US" w:eastAsia="en-US"/>
              </w:rPr>
              <w:t>T.Temnikova,</w:t>
            </w:r>
          </w:p>
          <w:p w:rsidR="00054C21" w:rsidRPr="009F0F22" w:rsidRDefault="00054C21" w:rsidP="004F4733">
            <w:pPr>
              <w:rPr>
                <w:lang w:val="en-US" w:eastAsia="en-US"/>
              </w:rPr>
            </w:pPr>
            <w:r w:rsidRPr="009F0F22">
              <w:rPr>
                <w:lang w:val="en-US" w:eastAsia="en-US"/>
              </w:rPr>
              <w:t xml:space="preserve">9a jaunimo klasės mokiniai </w:t>
            </w:r>
          </w:p>
          <w:p w:rsidR="00054C21" w:rsidRPr="009F0F22" w:rsidRDefault="00054C21" w:rsidP="004F4733">
            <w:pPr>
              <w:rPr>
                <w:lang w:val="en-US" w:eastAsia="en-US"/>
              </w:rPr>
            </w:pPr>
            <w:r w:rsidRPr="009F0F22">
              <w:rPr>
                <w:lang w:val="en-US" w:eastAsia="en-US"/>
              </w:rPr>
              <w:t>(2 dalyviai)</w:t>
            </w:r>
          </w:p>
        </w:tc>
        <w:tc>
          <w:tcPr>
            <w:tcW w:w="2128" w:type="dxa"/>
          </w:tcPr>
          <w:p w:rsidR="00054C21" w:rsidRPr="009F0F22" w:rsidRDefault="00054C21" w:rsidP="004F4733">
            <w:pPr>
              <w:rPr>
                <w:lang w:val="en-US" w:eastAsia="en-US"/>
              </w:rPr>
            </w:pPr>
            <w:r w:rsidRPr="009F0F22">
              <w:rPr>
                <w:lang w:val="en-US" w:eastAsia="en-US"/>
              </w:rPr>
              <w:t>Renginys “Knygnešių bėgimas”</w:t>
            </w:r>
          </w:p>
        </w:tc>
        <w:tc>
          <w:tcPr>
            <w:tcW w:w="1923" w:type="dxa"/>
          </w:tcPr>
          <w:p w:rsidR="00054C21" w:rsidRPr="009F0F22" w:rsidRDefault="00054C21" w:rsidP="004F4733">
            <w:pPr>
              <w:rPr>
                <w:lang w:val="en-US" w:eastAsia="en-US"/>
              </w:rPr>
            </w:pPr>
            <w:r w:rsidRPr="009F0F22">
              <w:rPr>
                <w:lang w:val="en-US" w:eastAsia="en-US"/>
              </w:rPr>
              <w:t>2017-05-05</w:t>
            </w:r>
          </w:p>
        </w:tc>
      </w:tr>
      <w:tr w:rsidR="00054C21" w:rsidRPr="009F0F22" w:rsidTr="004F4733">
        <w:tc>
          <w:tcPr>
            <w:tcW w:w="576" w:type="dxa"/>
          </w:tcPr>
          <w:p w:rsidR="00054C21" w:rsidRPr="009F0F22" w:rsidRDefault="00054C21" w:rsidP="004F4733">
            <w:pPr>
              <w:rPr>
                <w:lang w:eastAsia="en-US"/>
              </w:rPr>
            </w:pPr>
            <w:r w:rsidRPr="009F0F22">
              <w:rPr>
                <w:lang w:eastAsia="en-US"/>
              </w:rPr>
              <w:t>1</w:t>
            </w:r>
            <w:r>
              <w:rPr>
                <w:lang w:eastAsia="en-US"/>
              </w:rPr>
              <w:t>0</w:t>
            </w:r>
            <w:r w:rsidRPr="009F0F22">
              <w:rPr>
                <w:lang w:eastAsia="en-US"/>
              </w:rPr>
              <w:t>.</w:t>
            </w:r>
          </w:p>
        </w:tc>
        <w:tc>
          <w:tcPr>
            <w:tcW w:w="3066" w:type="dxa"/>
          </w:tcPr>
          <w:p w:rsidR="00054C21" w:rsidRPr="009F0F22" w:rsidRDefault="00054C21" w:rsidP="004F4733">
            <w:pPr>
              <w:rPr>
                <w:lang w:val="en-US" w:eastAsia="en-US"/>
              </w:rPr>
            </w:pPr>
            <w:r w:rsidRPr="009F0F22">
              <w:rPr>
                <w:lang w:val="en-US" w:eastAsia="en-US"/>
              </w:rPr>
              <w:t>Dalyvavimas projekto PRALINE konferencijoje Adult Aducation and Learning: Putting Quality into Action (Briuselyje)</w:t>
            </w:r>
          </w:p>
        </w:tc>
        <w:tc>
          <w:tcPr>
            <w:tcW w:w="2169" w:type="dxa"/>
          </w:tcPr>
          <w:p w:rsidR="00054C21" w:rsidRPr="009F0F22" w:rsidRDefault="00054C21" w:rsidP="004F4733">
            <w:pPr>
              <w:rPr>
                <w:lang w:val="en-US" w:eastAsia="en-US"/>
              </w:rPr>
            </w:pPr>
            <w:r w:rsidRPr="009F0F22">
              <w:rPr>
                <w:lang w:val="en-US" w:eastAsia="en-US"/>
              </w:rPr>
              <w:t>S.Vilimienė, A.Jėčius</w:t>
            </w:r>
          </w:p>
        </w:tc>
        <w:tc>
          <w:tcPr>
            <w:tcW w:w="2128" w:type="dxa"/>
          </w:tcPr>
          <w:p w:rsidR="00054C21" w:rsidRPr="009F0F22" w:rsidRDefault="00054C21" w:rsidP="004F4733">
            <w:pPr>
              <w:rPr>
                <w:lang w:val="en-US" w:eastAsia="en-US"/>
              </w:rPr>
            </w:pPr>
            <w:r w:rsidRPr="009F0F22">
              <w:rPr>
                <w:lang w:val="en-US" w:eastAsia="en-US"/>
              </w:rPr>
              <w:t>Gerosios patirties sklaida</w:t>
            </w:r>
          </w:p>
        </w:tc>
        <w:tc>
          <w:tcPr>
            <w:tcW w:w="1923" w:type="dxa"/>
          </w:tcPr>
          <w:p w:rsidR="00054C21" w:rsidRPr="009F0F22" w:rsidRDefault="00054C21" w:rsidP="004F4733">
            <w:pPr>
              <w:rPr>
                <w:lang w:val="en-US" w:eastAsia="en-US"/>
              </w:rPr>
            </w:pPr>
            <w:r w:rsidRPr="009F0F22">
              <w:rPr>
                <w:lang w:val="en-US" w:eastAsia="en-US"/>
              </w:rPr>
              <w:t>2017-05-09</w:t>
            </w:r>
            <w:r>
              <w:rPr>
                <w:lang w:val="en-US" w:eastAsia="en-US"/>
              </w:rPr>
              <w:t>,</w:t>
            </w:r>
            <w:r w:rsidRPr="009F0F22">
              <w:rPr>
                <w:lang w:val="en-US" w:eastAsia="en-US"/>
              </w:rPr>
              <w:t>10</w:t>
            </w:r>
          </w:p>
        </w:tc>
      </w:tr>
      <w:tr w:rsidR="00054C21" w:rsidRPr="009F0F22" w:rsidTr="004F4733">
        <w:tc>
          <w:tcPr>
            <w:tcW w:w="576" w:type="dxa"/>
          </w:tcPr>
          <w:p w:rsidR="00054C21" w:rsidRPr="009F0F22" w:rsidRDefault="00054C21" w:rsidP="004F4733">
            <w:pPr>
              <w:rPr>
                <w:lang w:eastAsia="en-US"/>
              </w:rPr>
            </w:pPr>
            <w:r w:rsidRPr="009F0F22">
              <w:rPr>
                <w:lang w:eastAsia="en-US"/>
              </w:rPr>
              <w:t>1</w:t>
            </w:r>
            <w:r>
              <w:rPr>
                <w:lang w:eastAsia="en-US"/>
              </w:rPr>
              <w:t>1</w:t>
            </w:r>
            <w:r w:rsidRPr="009F0F22">
              <w:rPr>
                <w:lang w:eastAsia="en-US"/>
              </w:rPr>
              <w:t>.</w:t>
            </w:r>
          </w:p>
        </w:tc>
        <w:tc>
          <w:tcPr>
            <w:tcW w:w="3066" w:type="dxa"/>
          </w:tcPr>
          <w:p w:rsidR="00054C21" w:rsidRPr="009F0F22" w:rsidRDefault="00054C21" w:rsidP="004F4733">
            <w:pPr>
              <w:rPr>
                <w:lang w:eastAsia="en-US"/>
              </w:rPr>
            </w:pPr>
            <w:r w:rsidRPr="009F0F22">
              <w:rPr>
                <w:lang w:eastAsia="en-US"/>
              </w:rPr>
              <w:t>Dalyvavimas respublikiniame jaunimo mokinių kompiuterinių piešinių konkurse „Mama, ačiū Tau 2017“</w:t>
            </w:r>
          </w:p>
        </w:tc>
        <w:tc>
          <w:tcPr>
            <w:tcW w:w="2169" w:type="dxa"/>
          </w:tcPr>
          <w:p w:rsidR="00054C21" w:rsidRPr="009F0F22" w:rsidRDefault="00054C21" w:rsidP="004F4733">
            <w:pPr>
              <w:rPr>
                <w:lang w:eastAsia="en-US"/>
              </w:rPr>
            </w:pPr>
            <w:r w:rsidRPr="009F0F22">
              <w:rPr>
                <w:lang w:eastAsia="en-US"/>
              </w:rPr>
              <w:t>B.Ragalytė,</w:t>
            </w:r>
          </w:p>
          <w:p w:rsidR="00054C21" w:rsidRPr="009F0F22" w:rsidRDefault="00054C21" w:rsidP="004F4733">
            <w:pPr>
              <w:rPr>
                <w:lang w:eastAsia="en-US"/>
              </w:rPr>
            </w:pPr>
            <w:r w:rsidRPr="009F0F22">
              <w:rPr>
                <w:lang w:eastAsia="en-US"/>
              </w:rPr>
              <w:t>2 jaunimo klasių mokiniai</w:t>
            </w:r>
          </w:p>
        </w:tc>
        <w:tc>
          <w:tcPr>
            <w:tcW w:w="2128" w:type="dxa"/>
          </w:tcPr>
          <w:p w:rsidR="00054C21" w:rsidRPr="009F0F22" w:rsidRDefault="00054C21" w:rsidP="004F4733">
            <w:pPr>
              <w:rPr>
                <w:lang w:eastAsia="en-US"/>
              </w:rPr>
            </w:pPr>
            <w:r w:rsidRPr="009F0F22">
              <w:rPr>
                <w:lang w:eastAsia="en-US"/>
              </w:rPr>
              <w:t>Piešinių konkursas</w:t>
            </w:r>
          </w:p>
        </w:tc>
        <w:tc>
          <w:tcPr>
            <w:tcW w:w="1923" w:type="dxa"/>
          </w:tcPr>
          <w:p w:rsidR="00054C21" w:rsidRPr="009F0F22" w:rsidRDefault="00054C21" w:rsidP="004F4733">
            <w:pPr>
              <w:rPr>
                <w:lang w:eastAsia="en-US"/>
              </w:rPr>
            </w:pPr>
            <w:r w:rsidRPr="009F0F22">
              <w:rPr>
                <w:lang w:eastAsia="en-US"/>
              </w:rPr>
              <w:t>2017-05-16</w:t>
            </w:r>
          </w:p>
        </w:tc>
      </w:tr>
      <w:tr w:rsidR="00054C21" w:rsidRPr="009F0F22" w:rsidTr="004F4733">
        <w:tc>
          <w:tcPr>
            <w:tcW w:w="576" w:type="dxa"/>
          </w:tcPr>
          <w:p w:rsidR="00054C21" w:rsidRPr="009F0F22" w:rsidRDefault="00054C21" w:rsidP="004F4733">
            <w:pPr>
              <w:rPr>
                <w:lang w:eastAsia="en-US"/>
              </w:rPr>
            </w:pPr>
            <w:r w:rsidRPr="009F0F22">
              <w:rPr>
                <w:lang w:eastAsia="en-US"/>
              </w:rPr>
              <w:t>1</w:t>
            </w:r>
            <w:r>
              <w:rPr>
                <w:lang w:eastAsia="en-US"/>
              </w:rPr>
              <w:t>2</w:t>
            </w:r>
            <w:r w:rsidRPr="009F0F22">
              <w:rPr>
                <w:lang w:eastAsia="en-US"/>
              </w:rPr>
              <w:t>.</w:t>
            </w:r>
          </w:p>
        </w:tc>
        <w:tc>
          <w:tcPr>
            <w:tcW w:w="3066" w:type="dxa"/>
          </w:tcPr>
          <w:p w:rsidR="00054C21" w:rsidRPr="009F0F22" w:rsidRDefault="00054C21" w:rsidP="004F4733">
            <w:pPr>
              <w:rPr>
                <w:lang w:eastAsia="en-US"/>
              </w:rPr>
            </w:pPr>
            <w:r w:rsidRPr="009F0F22">
              <w:rPr>
                <w:lang w:eastAsia="en-US"/>
              </w:rPr>
              <w:t>Draugiškos sporto varžybos. Dalyvauja „Šviesos“ specialiojo ugdymo centro mokiniai</w:t>
            </w:r>
          </w:p>
        </w:tc>
        <w:tc>
          <w:tcPr>
            <w:tcW w:w="2169" w:type="dxa"/>
          </w:tcPr>
          <w:p w:rsidR="00054C21" w:rsidRPr="009F0F22" w:rsidRDefault="00054C21" w:rsidP="004F4733">
            <w:pPr>
              <w:rPr>
                <w:lang w:eastAsia="en-US"/>
              </w:rPr>
            </w:pPr>
            <w:r w:rsidRPr="009F0F22">
              <w:rPr>
                <w:lang w:eastAsia="en-US"/>
              </w:rPr>
              <w:t>R.Timinskas, A.Šlėktienė, J.Taleikytė.</w:t>
            </w:r>
          </w:p>
          <w:p w:rsidR="00054C21" w:rsidRPr="009F0F22" w:rsidRDefault="00054C21" w:rsidP="004F4733">
            <w:pPr>
              <w:rPr>
                <w:lang w:eastAsia="en-US"/>
              </w:rPr>
            </w:pPr>
            <w:r w:rsidRPr="009F0F22">
              <w:rPr>
                <w:lang w:eastAsia="en-US"/>
              </w:rPr>
              <w:t xml:space="preserve">Dalyviai – svečiai ir jaunimo klasių mokiniai </w:t>
            </w:r>
            <w:r>
              <w:rPr>
                <w:lang w:eastAsia="en-US"/>
              </w:rPr>
              <w:t>(22)</w:t>
            </w:r>
          </w:p>
        </w:tc>
        <w:tc>
          <w:tcPr>
            <w:tcW w:w="2128" w:type="dxa"/>
          </w:tcPr>
          <w:p w:rsidR="00054C21" w:rsidRPr="009F0F22" w:rsidRDefault="00054C21" w:rsidP="004F4733">
            <w:pPr>
              <w:rPr>
                <w:lang w:eastAsia="en-US"/>
              </w:rPr>
            </w:pPr>
            <w:r w:rsidRPr="009F0F22">
              <w:rPr>
                <w:lang w:eastAsia="en-US"/>
              </w:rPr>
              <w:t>Varžybos</w:t>
            </w:r>
          </w:p>
        </w:tc>
        <w:tc>
          <w:tcPr>
            <w:tcW w:w="1923" w:type="dxa"/>
          </w:tcPr>
          <w:p w:rsidR="00054C21" w:rsidRPr="009F0F22" w:rsidRDefault="00054C21" w:rsidP="004F4733">
            <w:pPr>
              <w:rPr>
                <w:lang w:eastAsia="en-US"/>
              </w:rPr>
            </w:pPr>
            <w:r w:rsidRPr="009F0F22">
              <w:rPr>
                <w:lang w:eastAsia="en-US"/>
              </w:rPr>
              <w:t>2017-05-18</w:t>
            </w:r>
          </w:p>
        </w:tc>
      </w:tr>
      <w:tr w:rsidR="00054C21" w:rsidRPr="009F0F22" w:rsidTr="004F4733">
        <w:tc>
          <w:tcPr>
            <w:tcW w:w="576" w:type="dxa"/>
          </w:tcPr>
          <w:p w:rsidR="00054C21" w:rsidRPr="009F0F22" w:rsidRDefault="00054C21" w:rsidP="004F4733">
            <w:pPr>
              <w:rPr>
                <w:lang w:eastAsia="en-US"/>
              </w:rPr>
            </w:pPr>
            <w:r>
              <w:rPr>
                <w:lang w:eastAsia="en-US"/>
              </w:rPr>
              <w:t>13</w:t>
            </w:r>
            <w:r w:rsidRPr="009F0F22">
              <w:rPr>
                <w:lang w:eastAsia="en-US"/>
              </w:rPr>
              <w:t>.</w:t>
            </w:r>
          </w:p>
        </w:tc>
        <w:tc>
          <w:tcPr>
            <w:tcW w:w="3066" w:type="dxa"/>
          </w:tcPr>
          <w:p w:rsidR="00054C21" w:rsidRPr="009F0F22" w:rsidRDefault="00054C21" w:rsidP="004F4733">
            <w:pPr>
              <w:rPr>
                <w:lang w:eastAsia="en-US"/>
              </w:rPr>
            </w:pPr>
            <w:r w:rsidRPr="009F0F22">
              <w:rPr>
                <w:lang w:eastAsia="en-US"/>
              </w:rPr>
              <w:t>Dalyvavimas Konstitucijos egzamino 2017</w:t>
            </w:r>
            <w:r>
              <w:rPr>
                <w:lang w:eastAsia="en-US"/>
              </w:rPr>
              <w:t xml:space="preserve"> </w:t>
            </w:r>
            <w:r w:rsidRPr="009F0F22">
              <w:rPr>
                <w:lang w:eastAsia="en-US"/>
              </w:rPr>
              <w:t xml:space="preserve">I etape </w:t>
            </w:r>
          </w:p>
          <w:p w:rsidR="00054C21" w:rsidRPr="009F0F22" w:rsidRDefault="00054C21" w:rsidP="004F4733">
            <w:pPr>
              <w:rPr>
                <w:lang w:eastAsia="en-US"/>
              </w:rPr>
            </w:pPr>
          </w:p>
        </w:tc>
        <w:tc>
          <w:tcPr>
            <w:tcW w:w="2169" w:type="dxa"/>
          </w:tcPr>
          <w:p w:rsidR="00054C21" w:rsidRPr="009F0F22" w:rsidRDefault="00054C21" w:rsidP="004F4733">
            <w:pPr>
              <w:rPr>
                <w:lang w:eastAsia="en-US"/>
              </w:rPr>
            </w:pPr>
            <w:r w:rsidRPr="009F0F22">
              <w:rPr>
                <w:lang w:eastAsia="en-US"/>
              </w:rPr>
              <w:t xml:space="preserve">A.Stonienė, S.Ulkytė, S.Vilimienė </w:t>
            </w:r>
          </w:p>
          <w:p w:rsidR="00054C21" w:rsidRPr="009F0F22" w:rsidRDefault="00054C21" w:rsidP="004F4733">
            <w:pPr>
              <w:rPr>
                <w:lang w:eastAsia="en-US"/>
              </w:rPr>
            </w:pPr>
            <w:r w:rsidRPr="009F0F22">
              <w:rPr>
                <w:lang w:eastAsia="en-US"/>
              </w:rPr>
              <w:t>(14 suaugusiųjų klasių mokinių)</w:t>
            </w:r>
          </w:p>
        </w:tc>
        <w:tc>
          <w:tcPr>
            <w:tcW w:w="2128" w:type="dxa"/>
          </w:tcPr>
          <w:p w:rsidR="00054C21" w:rsidRPr="009F0F22" w:rsidRDefault="00054C21" w:rsidP="004F4733">
            <w:pPr>
              <w:rPr>
                <w:lang w:eastAsia="en-US"/>
              </w:rPr>
            </w:pPr>
            <w:r w:rsidRPr="009F0F22">
              <w:rPr>
                <w:lang w:eastAsia="en-US"/>
              </w:rPr>
              <w:t>Testo atlikimas</w:t>
            </w:r>
          </w:p>
        </w:tc>
        <w:tc>
          <w:tcPr>
            <w:tcW w:w="1923" w:type="dxa"/>
          </w:tcPr>
          <w:p w:rsidR="00054C21" w:rsidRPr="009F0F22" w:rsidRDefault="00054C21" w:rsidP="004F4733">
            <w:pPr>
              <w:rPr>
                <w:lang w:eastAsia="en-US"/>
              </w:rPr>
            </w:pPr>
            <w:r w:rsidRPr="009F0F22">
              <w:rPr>
                <w:lang w:eastAsia="en-US"/>
              </w:rPr>
              <w:t>2017-10-03</w:t>
            </w:r>
          </w:p>
        </w:tc>
      </w:tr>
      <w:tr w:rsidR="00054C21" w:rsidRPr="009F0F22" w:rsidTr="004F4733">
        <w:tc>
          <w:tcPr>
            <w:tcW w:w="576" w:type="dxa"/>
          </w:tcPr>
          <w:p w:rsidR="00054C21" w:rsidRPr="009F0F22" w:rsidRDefault="00054C21" w:rsidP="004F4733">
            <w:pPr>
              <w:rPr>
                <w:lang w:eastAsia="en-US"/>
              </w:rPr>
            </w:pPr>
            <w:r>
              <w:rPr>
                <w:lang w:eastAsia="en-US"/>
              </w:rPr>
              <w:t>1</w:t>
            </w:r>
            <w:r w:rsidRPr="009F0F22">
              <w:rPr>
                <w:lang w:eastAsia="en-US"/>
              </w:rPr>
              <w:t>4.</w:t>
            </w:r>
          </w:p>
        </w:tc>
        <w:tc>
          <w:tcPr>
            <w:tcW w:w="3066" w:type="dxa"/>
          </w:tcPr>
          <w:p w:rsidR="00054C21" w:rsidRPr="009F0F22" w:rsidRDefault="00054C21" w:rsidP="004F4733">
            <w:pPr>
              <w:rPr>
                <w:lang w:eastAsia="en-US"/>
              </w:rPr>
            </w:pPr>
            <w:r w:rsidRPr="009F0F22">
              <w:rPr>
                <w:lang w:eastAsia="en-US"/>
              </w:rPr>
              <w:t>Dalyvavimas respublikiniame Lietuvos suaugusiųjų mokymo centrų mokinių technologijų ir meniškų darbų konkurse-parodoje „Atkurtai Lietuvai – 100“, skirtame Lietuvos valstybingumo atkūrimui pažymėti</w:t>
            </w:r>
          </w:p>
        </w:tc>
        <w:tc>
          <w:tcPr>
            <w:tcW w:w="2169" w:type="dxa"/>
          </w:tcPr>
          <w:p w:rsidR="00054C21" w:rsidRDefault="00054C21" w:rsidP="004F4733">
            <w:pPr>
              <w:rPr>
                <w:lang w:eastAsia="en-US"/>
              </w:rPr>
            </w:pPr>
            <w:r w:rsidRPr="009F0F22">
              <w:rPr>
                <w:lang w:eastAsia="en-US"/>
              </w:rPr>
              <w:t xml:space="preserve">O.Narbutaitė, </w:t>
            </w:r>
          </w:p>
          <w:p w:rsidR="00054C21" w:rsidRPr="009F0F22" w:rsidRDefault="00054C21" w:rsidP="004F4733">
            <w:pPr>
              <w:rPr>
                <w:lang w:eastAsia="en-US"/>
              </w:rPr>
            </w:pPr>
            <w:r w:rsidRPr="009F0F22">
              <w:rPr>
                <w:lang w:eastAsia="en-US"/>
              </w:rPr>
              <w:t>IVa gimnazijos klasės mokinė J.Bagdonienė;</w:t>
            </w:r>
          </w:p>
          <w:p w:rsidR="00054C21" w:rsidRDefault="00054C21" w:rsidP="004F4733">
            <w:pPr>
              <w:rPr>
                <w:lang w:eastAsia="en-US"/>
              </w:rPr>
            </w:pPr>
            <w:r w:rsidRPr="009F0F22">
              <w:rPr>
                <w:lang w:eastAsia="en-US"/>
              </w:rPr>
              <w:t xml:space="preserve">S.Sipavičienė, </w:t>
            </w:r>
          </w:p>
          <w:p w:rsidR="00054C21" w:rsidRPr="009F0F22" w:rsidRDefault="00054C21" w:rsidP="004F4733">
            <w:pPr>
              <w:rPr>
                <w:lang w:eastAsia="en-US"/>
              </w:rPr>
            </w:pPr>
            <w:r w:rsidRPr="009F0F22">
              <w:rPr>
                <w:lang w:eastAsia="en-US"/>
              </w:rPr>
              <w:t>IVP gimnazijos klasės mokinė A.Kušleikaitė-Stašauskienė</w:t>
            </w:r>
          </w:p>
        </w:tc>
        <w:tc>
          <w:tcPr>
            <w:tcW w:w="2128" w:type="dxa"/>
          </w:tcPr>
          <w:p w:rsidR="00054C21" w:rsidRPr="009F0F22" w:rsidRDefault="00054C21" w:rsidP="004F4733">
            <w:pPr>
              <w:rPr>
                <w:lang w:eastAsia="en-US"/>
              </w:rPr>
            </w:pPr>
            <w:r w:rsidRPr="009F0F22">
              <w:rPr>
                <w:lang w:eastAsia="en-US"/>
              </w:rPr>
              <w:t>Rankdarbiai, dalyvavimas konkurse</w:t>
            </w:r>
          </w:p>
        </w:tc>
        <w:tc>
          <w:tcPr>
            <w:tcW w:w="1923" w:type="dxa"/>
          </w:tcPr>
          <w:p w:rsidR="00054C21" w:rsidRPr="009F0F22" w:rsidRDefault="00054C21" w:rsidP="004F4733">
            <w:pPr>
              <w:rPr>
                <w:lang w:eastAsia="en-US"/>
              </w:rPr>
            </w:pPr>
            <w:r w:rsidRPr="009F0F22">
              <w:rPr>
                <w:lang w:eastAsia="en-US"/>
              </w:rPr>
              <w:t xml:space="preserve">Registracija – </w:t>
            </w:r>
          </w:p>
          <w:p w:rsidR="00054C21" w:rsidRPr="009F0F22" w:rsidRDefault="00054C21" w:rsidP="004F4733">
            <w:pPr>
              <w:rPr>
                <w:lang w:eastAsia="en-US"/>
              </w:rPr>
            </w:pPr>
            <w:r w:rsidRPr="009F0F22">
              <w:rPr>
                <w:lang w:eastAsia="en-US"/>
              </w:rPr>
              <w:t>iki 2017-11-01.</w:t>
            </w:r>
          </w:p>
          <w:p w:rsidR="00054C21" w:rsidRPr="009F0F22" w:rsidRDefault="00054C21" w:rsidP="004F4733">
            <w:pPr>
              <w:rPr>
                <w:lang w:eastAsia="en-US"/>
              </w:rPr>
            </w:pPr>
            <w:r w:rsidRPr="009F0F22">
              <w:rPr>
                <w:lang w:eastAsia="en-US"/>
              </w:rPr>
              <w:t>Darbų pristatymas –</w:t>
            </w:r>
          </w:p>
          <w:p w:rsidR="00054C21" w:rsidRPr="009F0F22" w:rsidRDefault="00054C21" w:rsidP="004F4733">
            <w:pPr>
              <w:rPr>
                <w:lang w:eastAsia="en-US"/>
              </w:rPr>
            </w:pPr>
            <w:r w:rsidRPr="009F0F22">
              <w:rPr>
                <w:lang w:eastAsia="en-US"/>
              </w:rPr>
              <w:t>iki 2017-11-15.</w:t>
            </w:r>
          </w:p>
        </w:tc>
      </w:tr>
      <w:tr w:rsidR="00054C21" w:rsidRPr="009F0F22" w:rsidTr="004F4733">
        <w:tc>
          <w:tcPr>
            <w:tcW w:w="576" w:type="dxa"/>
          </w:tcPr>
          <w:p w:rsidR="00054C21" w:rsidRPr="009F0F22" w:rsidRDefault="00054C21" w:rsidP="004F4733">
            <w:pPr>
              <w:rPr>
                <w:lang w:eastAsia="en-US"/>
              </w:rPr>
            </w:pPr>
            <w:r>
              <w:rPr>
                <w:lang w:eastAsia="en-US"/>
              </w:rPr>
              <w:t>1</w:t>
            </w:r>
            <w:r w:rsidRPr="009F0F22">
              <w:rPr>
                <w:lang w:eastAsia="en-US"/>
              </w:rPr>
              <w:t>5.</w:t>
            </w:r>
          </w:p>
        </w:tc>
        <w:tc>
          <w:tcPr>
            <w:tcW w:w="3066" w:type="dxa"/>
          </w:tcPr>
          <w:p w:rsidR="00054C21" w:rsidRPr="009F0F22" w:rsidRDefault="00054C21" w:rsidP="004F4733">
            <w:pPr>
              <w:rPr>
                <w:lang w:eastAsia="en-US"/>
              </w:rPr>
            </w:pPr>
            <w:r w:rsidRPr="009F0F22">
              <w:rPr>
                <w:lang w:eastAsia="en-US"/>
              </w:rPr>
              <w:t>Straipsniai Epale platformoje „Mano darbo su nuteistosio</w:t>
            </w:r>
            <w:r>
              <w:rPr>
                <w:lang w:eastAsia="en-US"/>
              </w:rPr>
              <w:t>-</w:t>
            </w:r>
            <w:r w:rsidRPr="009F0F22">
              <w:rPr>
                <w:lang w:eastAsia="en-US"/>
              </w:rPr>
              <w:t>mis patirtis“, „Matematika iš močiutės skrynios“</w:t>
            </w:r>
          </w:p>
        </w:tc>
        <w:tc>
          <w:tcPr>
            <w:tcW w:w="2169" w:type="dxa"/>
          </w:tcPr>
          <w:p w:rsidR="00054C21" w:rsidRPr="009F0F22" w:rsidRDefault="00054C21" w:rsidP="004F4733">
            <w:pPr>
              <w:rPr>
                <w:lang w:eastAsia="en-US"/>
              </w:rPr>
            </w:pPr>
            <w:r w:rsidRPr="009F0F22">
              <w:rPr>
                <w:lang w:eastAsia="en-US"/>
              </w:rPr>
              <w:t>V.Banaitienė,</w:t>
            </w:r>
          </w:p>
          <w:p w:rsidR="00054C21" w:rsidRPr="009F0F22" w:rsidRDefault="00054C21" w:rsidP="004F4733">
            <w:pPr>
              <w:rPr>
                <w:lang w:eastAsia="en-US"/>
              </w:rPr>
            </w:pPr>
            <w:r w:rsidRPr="009F0F22">
              <w:rPr>
                <w:lang w:eastAsia="en-US"/>
              </w:rPr>
              <w:t>Z.Aleksandravičiūtė</w:t>
            </w:r>
          </w:p>
        </w:tc>
        <w:tc>
          <w:tcPr>
            <w:tcW w:w="2128" w:type="dxa"/>
          </w:tcPr>
          <w:p w:rsidR="00054C21" w:rsidRPr="009F0F22" w:rsidRDefault="00054C21" w:rsidP="004F4733">
            <w:pPr>
              <w:rPr>
                <w:lang w:eastAsia="en-US"/>
              </w:rPr>
            </w:pPr>
            <w:r w:rsidRPr="009F0F22">
              <w:rPr>
                <w:lang w:eastAsia="en-US"/>
              </w:rPr>
              <w:t>Patirties sklaida</w:t>
            </w:r>
          </w:p>
        </w:tc>
        <w:tc>
          <w:tcPr>
            <w:tcW w:w="1923" w:type="dxa"/>
          </w:tcPr>
          <w:p w:rsidR="00054C21" w:rsidRPr="009F0F22" w:rsidRDefault="00054C21" w:rsidP="004F4733">
            <w:pPr>
              <w:rPr>
                <w:lang w:eastAsia="en-US"/>
              </w:rPr>
            </w:pPr>
            <w:r w:rsidRPr="009F0F22">
              <w:rPr>
                <w:lang w:eastAsia="en-US"/>
              </w:rPr>
              <w:t>2017-11-06</w:t>
            </w:r>
          </w:p>
        </w:tc>
      </w:tr>
      <w:tr w:rsidR="00054C21" w:rsidRPr="009F0F22" w:rsidTr="004F4733">
        <w:tc>
          <w:tcPr>
            <w:tcW w:w="576" w:type="dxa"/>
          </w:tcPr>
          <w:p w:rsidR="00054C21" w:rsidRPr="009F0F22" w:rsidRDefault="00054C21" w:rsidP="004F4733">
            <w:pPr>
              <w:rPr>
                <w:lang w:eastAsia="en-US"/>
              </w:rPr>
            </w:pPr>
            <w:r>
              <w:rPr>
                <w:lang w:eastAsia="en-US"/>
              </w:rPr>
              <w:t>16</w:t>
            </w:r>
            <w:r w:rsidRPr="009F0F22">
              <w:rPr>
                <w:lang w:eastAsia="en-US"/>
              </w:rPr>
              <w:t>.</w:t>
            </w:r>
          </w:p>
        </w:tc>
        <w:tc>
          <w:tcPr>
            <w:tcW w:w="3066" w:type="dxa"/>
          </w:tcPr>
          <w:p w:rsidR="00054C21" w:rsidRPr="009F0F22" w:rsidRDefault="00054C21" w:rsidP="004F4733">
            <w:pPr>
              <w:rPr>
                <w:lang w:eastAsia="en-US"/>
              </w:rPr>
            </w:pPr>
            <w:r w:rsidRPr="009F0F22">
              <w:rPr>
                <w:lang w:eastAsia="en-US"/>
              </w:rPr>
              <w:t>Organizavimas 29-ojo informatikos olimpiados I etapo Panevėžio mieste</w:t>
            </w:r>
          </w:p>
        </w:tc>
        <w:tc>
          <w:tcPr>
            <w:tcW w:w="2169" w:type="dxa"/>
          </w:tcPr>
          <w:p w:rsidR="00054C21" w:rsidRPr="009F0F22" w:rsidRDefault="00054C21" w:rsidP="004F4733">
            <w:pPr>
              <w:rPr>
                <w:lang w:eastAsia="en-US"/>
              </w:rPr>
            </w:pPr>
            <w:r w:rsidRPr="009F0F22">
              <w:rPr>
                <w:lang w:eastAsia="en-US"/>
              </w:rPr>
              <w:t>D.Subatavičienė</w:t>
            </w:r>
          </w:p>
        </w:tc>
        <w:tc>
          <w:tcPr>
            <w:tcW w:w="2128" w:type="dxa"/>
          </w:tcPr>
          <w:p w:rsidR="00054C21" w:rsidRPr="009F0F22" w:rsidRDefault="00054C21" w:rsidP="004F4733">
            <w:pPr>
              <w:rPr>
                <w:lang w:eastAsia="en-US"/>
              </w:rPr>
            </w:pPr>
            <w:r w:rsidRPr="009F0F22">
              <w:rPr>
                <w:lang w:eastAsia="en-US"/>
              </w:rPr>
              <w:t>Olimpiada</w:t>
            </w:r>
          </w:p>
        </w:tc>
        <w:tc>
          <w:tcPr>
            <w:tcW w:w="1923" w:type="dxa"/>
          </w:tcPr>
          <w:p w:rsidR="00054C21" w:rsidRPr="009F0F22" w:rsidRDefault="00054C21" w:rsidP="004F4733">
            <w:pPr>
              <w:rPr>
                <w:lang w:eastAsia="en-US"/>
              </w:rPr>
            </w:pPr>
            <w:r w:rsidRPr="009F0F22">
              <w:rPr>
                <w:lang w:eastAsia="en-US"/>
              </w:rPr>
              <w:t>2017-11-14</w:t>
            </w:r>
          </w:p>
        </w:tc>
      </w:tr>
      <w:tr w:rsidR="00054C21" w:rsidRPr="009F0F22" w:rsidTr="004F4733">
        <w:tc>
          <w:tcPr>
            <w:tcW w:w="576" w:type="dxa"/>
          </w:tcPr>
          <w:p w:rsidR="00054C21" w:rsidRPr="009F0F22" w:rsidRDefault="00054C21" w:rsidP="004F4733">
            <w:pPr>
              <w:rPr>
                <w:lang w:eastAsia="en-US"/>
              </w:rPr>
            </w:pPr>
            <w:r>
              <w:rPr>
                <w:lang w:eastAsia="en-US"/>
              </w:rPr>
              <w:t>17</w:t>
            </w:r>
            <w:r w:rsidRPr="009F0F22">
              <w:rPr>
                <w:lang w:eastAsia="en-US"/>
              </w:rPr>
              <w:t>.</w:t>
            </w:r>
          </w:p>
        </w:tc>
        <w:tc>
          <w:tcPr>
            <w:tcW w:w="3066" w:type="dxa"/>
          </w:tcPr>
          <w:p w:rsidR="00054C21" w:rsidRPr="009F0F22" w:rsidRDefault="00054C21" w:rsidP="004F4733">
            <w:pPr>
              <w:rPr>
                <w:lang w:eastAsia="en-US"/>
              </w:rPr>
            </w:pPr>
            <w:r w:rsidRPr="009F0F22">
              <w:rPr>
                <w:lang w:eastAsia="en-US"/>
              </w:rPr>
              <w:t xml:space="preserve">Dalyvavimas respublikiniame mokinių kūrybinių darbų konkurse „Mokytis niekada nevėlu“ </w:t>
            </w:r>
          </w:p>
        </w:tc>
        <w:tc>
          <w:tcPr>
            <w:tcW w:w="2169" w:type="dxa"/>
          </w:tcPr>
          <w:p w:rsidR="00054C21" w:rsidRPr="009F0F22" w:rsidRDefault="00054C21" w:rsidP="004F4733">
            <w:pPr>
              <w:rPr>
                <w:lang w:eastAsia="en-US"/>
              </w:rPr>
            </w:pPr>
            <w:r>
              <w:rPr>
                <w:lang w:eastAsia="en-US"/>
              </w:rPr>
              <w:t>6 mokytojai,14 mokinių</w:t>
            </w:r>
          </w:p>
          <w:p w:rsidR="00054C21" w:rsidRPr="009F0F22" w:rsidRDefault="00054C21" w:rsidP="004F4733">
            <w:pPr>
              <w:rPr>
                <w:lang w:eastAsia="en-US"/>
              </w:rPr>
            </w:pPr>
          </w:p>
        </w:tc>
        <w:tc>
          <w:tcPr>
            <w:tcW w:w="2128" w:type="dxa"/>
          </w:tcPr>
          <w:p w:rsidR="00054C21" w:rsidRPr="009F0F22" w:rsidRDefault="00054C21" w:rsidP="004F4733">
            <w:pPr>
              <w:rPr>
                <w:lang w:eastAsia="en-US"/>
              </w:rPr>
            </w:pPr>
            <w:r w:rsidRPr="009F0F22">
              <w:rPr>
                <w:lang w:eastAsia="en-US"/>
              </w:rPr>
              <w:t>Kūrybinių darbų konkursas</w:t>
            </w:r>
          </w:p>
        </w:tc>
        <w:tc>
          <w:tcPr>
            <w:tcW w:w="1923" w:type="dxa"/>
          </w:tcPr>
          <w:p w:rsidR="00054C21" w:rsidRPr="009F0F22" w:rsidRDefault="00054C21" w:rsidP="004F4733">
            <w:pPr>
              <w:rPr>
                <w:lang w:eastAsia="en-US"/>
              </w:rPr>
            </w:pPr>
            <w:r w:rsidRPr="009F0F22">
              <w:rPr>
                <w:lang w:eastAsia="en-US"/>
              </w:rPr>
              <w:t>2017-11-16</w:t>
            </w:r>
          </w:p>
        </w:tc>
      </w:tr>
      <w:tr w:rsidR="00054C21" w:rsidRPr="009F0F22" w:rsidTr="004F4733">
        <w:tc>
          <w:tcPr>
            <w:tcW w:w="576" w:type="dxa"/>
          </w:tcPr>
          <w:p w:rsidR="00054C21" w:rsidRPr="009F0F22" w:rsidRDefault="00054C21" w:rsidP="004F4733">
            <w:pPr>
              <w:rPr>
                <w:lang w:eastAsia="en-US"/>
              </w:rPr>
            </w:pPr>
            <w:r>
              <w:rPr>
                <w:lang w:eastAsia="en-US"/>
              </w:rPr>
              <w:t>18</w:t>
            </w:r>
            <w:r w:rsidRPr="009F0F22">
              <w:rPr>
                <w:lang w:eastAsia="en-US"/>
              </w:rPr>
              <w:t>.</w:t>
            </w:r>
          </w:p>
        </w:tc>
        <w:tc>
          <w:tcPr>
            <w:tcW w:w="3066" w:type="dxa"/>
          </w:tcPr>
          <w:p w:rsidR="00054C21" w:rsidRPr="009F0F22" w:rsidRDefault="00054C21" w:rsidP="004F4733">
            <w:pPr>
              <w:rPr>
                <w:lang w:eastAsia="en-US"/>
              </w:rPr>
            </w:pPr>
            <w:r w:rsidRPr="009F0F22">
              <w:rPr>
                <w:lang w:eastAsia="en-US"/>
              </w:rPr>
              <w:t xml:space="preserve">Dalyvavimas suaugusiųjų mokymosi savaitės atidarymo konferencijoje </w:t>
            </w:r>
            <w:r w:rsidRPr="009F0F22">
              <w:rPr>
                <w:lang w:eastAsia="en-US"/>
              </w:rPr>
              <w:lastRenderedPageBreak/>
              <w:t>„Mokymosi galia ir žavesys“ (Utenos A. ir M.Miškinių viešoji biblioteka)</w:t>
            </w:r>
          </w:p>
        </w:tc>
        <w:tc>
          <w:tcPr>
            <w:tcW w:w="2169" w:type="dxa"/>
          </w:tcPr>
          <w:p w:rsidR="00054C21" w:rsidRPr="009F0F22" w:rsidRDefault="00054C21" w:rsidP="004F4733">
            <w:pPr>
              <w:rPr>
                <w:lang w:eastAsia="en-US"/>
              </w:rPr>
            </w:pPr>
            <w:r w:rsidRPr="009F0F22">
              <w:rPr>
                <w:lang w:eastAsia="en-US"/>
              </w:rPr>
              <w:lastRenderedPageBreak/>
              <w:t>V.Banaitienė, R.Gustienė</w:t>
            </w:r>
          </w:p>
        </w:tc>
        <w:tc>
          <w:tcPr>
            <w:tcW w:w="2128" w:type="dxa"/>
          </w:tcPr>
          <w:p w:rsidR="00054C21" w:rsidRPr="009F0F22" w:rsidRDefault="00054C21" w:rsidP="004F4733">
            <w:pPr>
              <w:rPr>
                <w:lang w:eastAsia="en-US"/>
              </w:rPr>
            </w:pPr>
            <w:r w:rsidRPr="009F0F22">
              <w:rPr>
                <w:lang w:eastAsia="en-US"/>
              </w:rPr>
              <w:t>Gerosios patirties sklaida</w:t>
            </w:r>
          </w:p>
        </w:tc>
        <w:tc>
          <w:tcPr>
            <w:tcW w:w="1923" w:type="dxa"/>
          </w:tcPr>
          <w:p w:rsidR="00054C21" w:rsidRPr="009F0F22" w:rsidRDefault="00054C21" w:rsidP="004F4733">
            <w:pPr>
              <w:rPr>
                <w:lang w:eastAsia="en-US"/>
              </w:rPr>
            </w:pPr>
            <w:r w:rsidRPr="009F0F22">
              <w:rPr>
                <w:lang w:eastAsia="en-US"/>
              </w:rPr>
              <w:t>2017-11-17</w:t>
            </w:r>
          </w:p>
        </w:tc>
      </w:tr>
      <w:tr w:rsidR="00054C21" w:rsidRPr="009F0F22" w:rsidTr="004F4733">
        <w:tc>
          <w:tcPr>
            <w:tcW w:w="576" w:type="dxa"/>
          </w:tcPr>
          <w:p w:rsidR="00054C21" w:rsidRPr="009F0F22" w:rsidRDefault="00054C21" w:rsidP="004F4733">
            <w:pPr>
              <w:rPr>
                <w:lang w:eastAsia="en-US"/>
              </w:rPr>
            </w:pPr>
            <w:r>
              <w:rPr>
                <w:lang w:eastAsia="en-US"/>
              </w:rPr>
              <w:t>19</w:t>
            </w:r>
            <w:r w:rsidRPr="009F0F22">
              <w:rPr>
                <w:lang w:eastAsia="en-US"/>
              </w:rPr>
              <w:t>.</w:t>
            </w:r>
          </w:p>
        </w:tc>
        <w:tc>
          <w:tcPr>
            <w:tcW w:w="3066" w:type="dxa"/>
          </w:tcPr>
          <w:p w:rsidR="00054C21" w:rsidRPr="009F0F22" w:rsidRDefault="00054C21" w:rsidP="004F4733">
            <w:pPr>
              <w:rPr>
                <w:lang w:eastAsia="en-US"/>
              </w:rPr>
            </w:pPr>
            <w:r w:rsidRPr="009F0F22">
              <w:rPr>
                <w:lang w:eastAsia="en-US"/>
              </w:rPr>
              <w:t>Dalyvavimas ir organizavimas seminaro „Telefoniniai sukčiai. Kaip nepatekti į jų pinkles“ (Lietuvos policijos rėmėjų asociacijos prezidentas, teisininkas S.Mecelica ir psichologė R.Zykienė)</w:t>
            </w:r>
          </w:p>
        </w:tc>
        <w:tc>
          <w:tcPr>
            <w:tcW w:w="2169" w:type="dxa"/>
          </w:tcPr>
          <w:p w:rsidR="00054C21" w:rsidRPr="009F0F22" w:rsidRDefault="00054C21" w:rsidP="004F4733">
            <w:pPr>
              <w:rPr>
                <w:lang w:eastAsia="en-US"/>
              </w:rPr>
            </w:pPr>
            <w:r w:rsidRPr="009F0F22">
              <w:rPr>
                <w:lang w:eastAsia="en-US"/>
              </w:rPr>
              <w:t>V.Banaitienė;</w:t>
            </w:r>
          </w:p>
          <w:p w:rsidR="00054C21" w:rsidRPr="009F0F22" w:rsidRDefault="00054C21" w:rsidP="004F4733">
            <w:pPr>
              <w:rPr>
                <w:lang w:eastAsia="en-US"/>
              </w:rPr>
            </w:pPr>
            <w:r w:rsidRPr="009F0F22">
              <w:rPr>
                <w:lang w:eastAsia="en-US"/>
              </w:rPr>
              <w:t>LSŠA Panevėžio krašto skyriaus nariai, mokytojai (27 dalyviai)</w:t>
            </w:r>
          </w:p>
        </w:tc>
        <w:tc>
          <w:tcPr>
            <w:tcW w:w="2128" w:type="dxa"/>
          </w:tcPr>
          <w:p w:rsidR="00054C21" w:rsidRPr="009F0F22" w:rsidRDefault="00054C21" w:rsidP="004F4733">
            <w:pPr>
              <w:rPr>
                <w:lang w:eastAsia="en-US"/>
              </w:rPr>
            </w:pPr>
            <w:r w:rsidRPr="009F0F22">
              <w:rPr>
                <w:lang w:eastAsia="en-US"/>
              </w:rPr>
              <w:t>Seminaras</w:t>
            </w:r>
          </w:p>
        </w:tc>
        <w:tc>
          <w:tcPr>
            <w:tcW w:w="1923" w:type="dxa"/>
          </w:tcPr>
          <w:p w:rsidR="00054C21" w:rsidRPr="009F0F22" w:rsidRDefault="00054C21" w:rsidP="004F4733">
            <w:pPr>
              <w:rPr>
                <w:lang w:eastAsia="en-US"/>
              </w:rPr>
            </w:pPr>
            <w:r w:rsidRPr="009F0F22">
              <w:rPr>
                <w:lang w:eastAsia="en-US"/>
              </w:rPr>
              <w:t>2017-11-21</w:t>
            </w:r>
          </w:p>
        </w:tc>
      </w:tr>
      <w:tr w:rsidR="00054C21" w:rsidRPr="009F0F22" w:rsidTr="004F4733">
        <w:tc>
          <w:tcPr>
            <w:tcW w:w="576" w:type="dxa"/>
          </w:tcPr>
          <w:p w:rsidR="00054C21" w:rsidRPr="009F0F22" w:rsidRDefault="00054C21" w:rsidP="004F4733">
            <w:pPr>
              <w:rPr>
                <w:lang w:eastAsia="en-US"/>
              </w:rPr>
            </w:pPr>
            <w:r>
              <w:rPr>
                <w:lang w:eastAsia="en-US"/>
              </w:rPr>
              <w:t>20</w:t>
            </w:r>
            <w:r w:rsidRPr="009F0F22">
              <w:rPr>
                <w:lang w:eastAsia="en-US"/>
              </w:rPr>
              <w:t>.</w:t>
            </w:r>
          </w:p>
        </w:tc>
        <w:tc>
          <w:tcPr>
            <w:tcW w:w="3066" w:type="dxa"/>
          </w:tcPr>
          <w:p w:rsidR="00054C21" w:rsidRPr="009F0F22" w:rsidRDefault="00054C21" w:rsidP="004F4733">
            <w:pPr>
              <w:rPr>
                <w:lang w:eastAsia="en-US"/>
              </w:rPr>
            </w:pPr>
            <w:r w:rsidRPr="009F0F22">
              <w:rPr>
                <w:lang w:eastAsia="en-US"/>
              </w:rPr>
              <w:t>Dalyvavimas šalies suaugusiųjų integruoto projekto, skirto Lietuvos valstybės atkūrimo šimtmečiui „Mano gimtasis kraštas tarpukariu“</w:t>
            </w:r>
            <w:r w:rsidRPr="006B6177">
              <w:rPr>
                <w:sz w:val="20"/>
                <w:szCs w:val="20"/>
                <w:lang w:eastAsia="en-US"/>
              </w:rPr>
              <w:t>)</w:t>
            </w:r>
          </w:p>
        </w:tc>
        <w:tc>
          <w:tcPr>
            <w:tcW w:w="2169" w:type="dxa"/>
          </w:tcPr>
          <w:p w:rsidR="00054C21" w:rsidRPr="009F0F22" w:rsidRDefault="00054C21" w:rsidP="004F4733">
            <w:pPr>
              <w:rPr>
                <w:lang w:eastAsia="en-US"/>
              </w:rPr>
            </w:pPr>
            <w:r w:rsidRPr="009F0F22">
              <w:rPr>
                <w:lang w:eastAsia="en-US"/>
              </w:rPr>
              <w:t>O.Narbutaitė, A.Stonienė,</w:t>
            </w:r>
          </w:p>
          <w:p w:rsidR="00054C21" w:rsidRPr="009F0F22" w:rsidRDefault="00054C21" w:rsidP="004F4733">
            <w:pPr>
              <w:rPr>
                <w:lang w:eastAsia="en-US"/>
              </w:rPr>
            </w:pPr>
            <w:r w:rsidRPr="009F0F22">
              <w:rPr>
                <w:lang w:eastAsia="en-US"/>
              </w:rPr>
              <w:t>A.Janeliūkštytė, R.Bukelienė</w:t>
            </w:r>
          </w:p>
          <w:p w:rsidR="00054C21" w:rsidRPr="009F0F22" w:rsidRDefault="00054C21" w:rsidP="004F4733">
            <w:pPr>
              <w:rPr>
                <w:lang w:eastAsia="en-US"/>
              </w:rPr>
            </w:pPr>
          </w:p>
        </w:tc>
        <w:tc>
          <w:tcPr>
            <w:tcW w:w="2128" w:type="dxa"/>
          </w:tcPr>
          <w:p w:rsidR="00054C21" w:rsidRPr="009F0F22" w:rsidRDefault="00054C21" w:rsidP="004F4733">
            <w:pPr>
              <w:rPr>
                <w:lang w:eastAsia="en-US"/>
              </w:rPr>
            </w:pPr>
            <w:r w:rsidRPr="009F0F22">
              <w:rPr>
                <w:lang w:eastAsia="en-US"/>
              </w:rPr>
              <w:t>Vykdomas projektas „Mano gimtasis Panevėžys tarpukariu“</w:t>
            </w:r>
          </w:p>
        </w:tc>
        <w:tc>
          <w:tcPr>
            <w:tcW w:w="1923" w:type="dxa"/>
          </w:tcPr>
          <w:p w:rsidR="00054C21" w:rsidRPr="009F0F22" w:rsidRDefault="00054C21" w:rsidP="004F4733">
            <w:pPr>
              <w:rPr>
                <w:lang w:eastAsia="en-US"/>
              </w:rPr>
            </w:pPr>
            <w:r w:rsidRPr="009F0F22">
              <w:rPr>
                <w:lang w:eastAsia="en-US"/>
              </w:rPr>
              <w:t xml:space="preserve">2017-12-01 iki </w:t>
            </w:r>
          </w:p>
          <w:p w:rsidR="00054C21" w:rsidRPr="009F0F22" w:rsidRDefault="00054C21" w:rsidP="004F4733">
            <w:pPr>
              <w:rPr>
                <w:lang w:eastAsia="en-US"/>
              </w:rPr>
            </w:pPr>
            <w:r w:rsidRPr="009F0F22">
              <w:rPr>
                <w:lang w:eastAsia="en-US"/>
              </w:rPr>
              <w:t>2018-02-15</w:t>
            </w:r>
          </w:p>
        </w:tc>
      </w:tr>
      <w:tr w:rsidR="00054C21" w:rsidRPr="009F0F22" w:rsidTr="004F4733">
        <w:tc>
          <w:tcPr>
            <w:tcW w:w="576" w:type="dxa"/>
          </w:tcPr>
          <w:p w:rsidR="00054C21" w:rsidRPr="009F0F22" w:rsidRDefault="00054C21" w:rsidP="004F4733">
            <w:pPr>
              <w:rPr>
                <w:lang w:eastAsia="en-US"/>
              </w:rPr>
            </w:pPr>
            <w:r>
              <w:rPr>
                <w:lang w:eastAsia="en-US"/>
              </w:rPr>
              <w:t>21</w:t>
            </w:r>
            <w:r w:rsidRPr="009F0F22">
              <w:rPr>
                <w:lang w:eastAsia="en-US"/>
              </w:rPr>
              <w:t>.</w:t>
            </w:r>
          </w:p>
        </w:tc>
        <w:tc>
          <w:tcPr>
            <w:tcW w:w="3066" w:type="dxa"/>
          </w:tcPr>
          <w:p w:rsidR="00054C21" w:rsidRPr="009F0F22" w:rsidRDefault="00054C21" w:rsidP="004F4733">
            <w:pPr>
              <w:rPr>
                <w:lang w:eastAsia="en-US"/>
              </w:rPr>
            </w:pPr>
            <w:r w:rsidRPr="009F0F22">
              <w:rPr>
                <w:lang w:eastAsia="en-US"/>
              </w:rPr>
              <w:t>Dalyvavimas ir organizavimas seminaro „Savitvarda pedagogo darbe“</w:t>
            </w:r>
          </w:p>
        </w:tc>
        <w:tc>
          <w:tcPr>
            <w:tcW w:w="2169" w:type="dxa"/>
          </w:tcPr>
          <w:p w:rsidR="00054C21" w:rsidRPr="009F0F22" w:rsidRDefault="00054C21" w:rsidP="004F4733">
            <w:pPr>
              <w:rPr>
                <w:lang w:eastAsia="en-US"/>
              </w:rPr>
            </w:pPr>
            <w:r w:rsidRPr="009F0F22">
              <w:rPr>
                <w:lang w:eastAsia="en-US"/>
              </w:rPr>
              <w:t>S.Vilimienė</w:t>
            </w:r>
          </w:p>
          <w:p w:rsidR="00054C21" w:rsidRPr="009F0F22" w:rsidRDefault="00054C21" w:rsidP="004F4733">
            <w:pPr>
              <w:rPr>
                <w:lang w:eastAsia="en-US"/>
              </w:rPr>
            </w:pPr>
            <w:r w:rsidRPr="009F0F22">
              <w:rPr>
                <w:lang w:eastAsia="en-US"/>
              </w:rPr>
              <w:t>(32 mokytojai)</w:t>
            </w:r>
          </w:p>
        </w:tc>
        <w:tc>
          <w:tcPr>
            <w:tcW w:w="2128" w:type="dxa"/>
          </w:tcPr>
          <w:p w:rsidR="00054C21" w:rsidRPr="009F0F22" w:rsidRDefault="00054C21" w:rsidP="004F4733">
            <w:pPr>
              <w:rPr>
                <w:lang w:eastAsia="en-US"/>
              </w:rPr>
            </w:pPr>
            <w:r w:rsidRPr="009F0F22">
              <w:rPr>
                <w:lang w:eastAsia="en-US"/>
              </w:rPr>
              <w:t>Kvalifikacijos kėlimas</w:t>
            </w:r>
          </w:p>
        </w:tc>
        <w:tc>
          <w:tcPr>
            <w:tcW w:w="1923" w:type="dxa"/>
          </w:tcPr>
          <w:p w:rsidR="00054C21" w:rsidRPr="009F0F22" w:rsidRDefault="00054C21" w:rsidP="004F4733">
            <w:pPr>
              <w:rPr>
                <w:lang w:eastAsia="en-US"/>
              </w:rPr>
            </w:pPr>
            <w:r w:rsidRPr="009F0F22">
              <w:rPr>
                <w:lang w:eastAsia="en-US"/>
              </w:rPr>
              <w:t>2017-12-01</w:t>
            </w:r>
          </w:p>
        </w:tc>
      </w:tr>
      <w:tr w:rsidR="00054C21" w:rsidRPr="009F0F22" w:rsidTr="004F4733">
        <w:tc>
          <w:tcPr>
            <w:tcW w:w="576" w:type="dxa"/>
          </w:tcPr>
          <w:p w:rsidR="00054C21" w:rsidRPr="009F0F22" w:rsidRDefault="00054C21" w:rsidP="004F4733">
            <w:pPr>
              <w:rPr>
                <w:lang w:eastAsia="en-US"/>
              </w:rPr>
            </w:pPr>
            <w:r>
              <w:rPr>
                <w:lang w:eastAsia="en-US"/>
              </w:rPr>
              <w:t>22</w:t>
            </w:r>
            <w:r w:rsidRPr="009F0F22">
              <w:rPr>
                <w:lang w:eastAsia="en-US"/>
              </w:rPr>
              <w:t>.</w:t>
            </w:r>
          </w:p>
        </w:tc>
        <w:tc>
          <w:tcPr>
            <w:tcW w:w="3066" w:type="dxa"/>
          </w:tcPr>
          <w:p w:rsidR="00054C21" w:rsidRPr="009F0F22" w:rsidRDefault="00054C21" w:rsidP="004F4733">
            <w:pPr>
              <w:rPr>
                <w:lang w:eastAsia="en-US"/>
              </w:rPr>
            </w:pPr>
            <w:r w:rsidRPr="009F0F22">
              <w:rPr>
                <w:lang w:eastAsia="en-US"/>
              </w:rPr>
              <w:t xml:space="preserve">Dalyvavimas konferencijoje „Suaugusiųjų švietimo organizavimo modeliai: iššūkiai ir perspektyvos“ </w:t>
            </w:r>
          </w:p>
        </w:tc>
        <w:tc>
          <w:tcPr>
            <w:tcW w:w="2169" w:type="dxa"/>
          </w:tcPr>
          <w:p w:rsidR="00054C21" w:rsidRPr="009F0F22" w:rsidRDefault="00054C21" w:rsidP="004F4733">
            <w:pPr>
              <w:rPr>
                <w:lang w:eastAsia="en-US"/>
              </w:rPr>
            </w:pPr>
            <w:r w:rsidRPr="009F0F22">
              <w:rPr>
                <w:lang w:eastAsia="en-US"/>
              </w:rPr>
              <w:t>A.Jėčius, M.Libikas, S.Vilimienė</w:t>
            </w:r>
          </w:p>
        </w:tc>
        <w:tc>
          <w:tcPr>
            <w:tcW w:w="2128" w:type="dxa"/>
          </w:tcPr>
          <w:p w:rsidR="00054C21" w:rsidRPr="009F0F22" w:rsidRDefault="00054C21" w:rsidP="004F4733">
            <w:pPr>
              <w:rPr>
                <w:lang w:eastAsia="en-US"/>
              </w:rPr>
            </w:pPr>
            <w:r w:rsidRPr="009F0F22">
              <w:rPr>
                <w:lang w:eastAsia="en-US"/>
              </w:rPr>
              <w:t>Gerosios patirties sklaida</w:t>
            </w:r>
          </w:p>
        </w:tc>
        <w:tc>
          <w:tcPr>
            <w:tcW w:w="1923" w:type="dxa"/>
          </w:tcPr>
          <w:p w:rsidR="00054C21" w:rsidRPr="009F0F22" w:rsidRDefault="00054C21" w:rsidP="004F4733">
            <w:pPr>
              <w:rPr>
                <w:lang w:eastAsia="en-US"/>
              </w:rPr>
            </w:pPr>
            <w:r w:rsidRPr="009F0F22">
              <w:rPr>
                <w:lang w:eastAsia="en-US"/>
              </w:rPr>
              <w:t>2017-12-11</w:t>
            </w:r>
          </w:p>
        </w:tc>
      </w:tr>
      <w:tr w:rsidR="00054C21" w:rsidRPr="009F0F22" w:rsidTr="004F4733">
        <w:tc>
          <w:tcPr>
            <w:tcW w:w="576" w:type="dxa"/>
          </w:tcPr>
          <w:p w:rsidR="00054C21" w:rsidRPr="009F0F22" w:rsidRDefault="00054C21" w:rsidP="004F4733">
            <w:pPr>
              <w:rPr>
                <w:lang w:eastAsia="en-US"/>
              </w:rPr>
            </w:pPr>
            <w:r>
              <w:rPr>
                <w:lang w:eastAsia="en-US"/>
              </w:rPr>
              <w:t>23</w:t>
            </w:r>
            <w:r w:rsidRPr="009F0F22">
              <w:rPr>
                <w:lang w:eastAsia="en-US"/>
              </w:rPr>
              <w:t>.</w:t>
            </w:r>
          </w:p>
        </w:tc>
        <w:tc>
          <w:tcPr>
            <w:tcW w:w="3066" w:type="dxa"/>
          </w:tcPr>
          <w:p w:rsidR="00054C21" w:rsidRPr="009F0F22" w:rsidRDefault="00054C21" w:rsidP="004F4733">
            <w:pPr>
              <w:rPr>
                <w:lang w:eastAsia="en-US"/>
              </w:rPr>
            </w:pPr>
            <w:r w:rsidRPr="009F0F22">
              <w:rPr>
                <w:lang w:eastAsia="en-US"/>
              </w:rPr>
              <w:t>Organizavimas ir dalyvavimas seminare „Agresyvaus moksleivių elgesio prevencija ir valdymas“</w:t>
            </w:r>
          </w:p>
        </w:tc>
        <w:tc>
          <w:tcPr>
            <w:tcW w:w="2169" w:type="dxa"/>
          </w:tcPr>
          <w:p w:rsidR="00054C21" w:rsidRPr="009F0F22" w:rsidRDefault="00054C21" w:rsidP="004F4733">
            <w:pPr>
              <w:rPr>
                <w:lang w:eastAsia="en-US"/>
              </w:rPr>
            </w:pPr>
            <w:r w:rsidRPr="009F0F22">
              <w:rPr>
                <w:lang w:eastAsia="en-US"/>
              </w:rPr>
              <w:t xml:space="preserve">S.Vilimienė </w:t>
            </w:r>
          </w:p>
          <w:p w:rsidR="00054C21" w:rsidRPr="009F0F22" w:rsidRDefault="00054C21" w:rsidP="004F4733">
            <w:pPr>
              <w:rPr>
                <w:lang w:eastAsia="en-US"/>
              </w:rPr>
            </w:pPr>
            <w:r w:rsidRPr="009F0F22">
              <w:rPr>
                <w:lang w:eastAsia="en-US"/>
              </w:rPr>
              <w:t>(34 dalyviai)</w:t>
            </w:r>
          </w:p>
        </w:tc>
        <w:tc>
          <w:tcPr>
            <w:tcW w:w="2128" w:type="dxa"/>
          </w:tcPr>
          <w:p w:rsidR="00054C21" w:rsidRPr="009F0F22" w:rsidRDefault="00054C21" w:rsidP="004F4733">
            <w:pPr>
              <w:rPr>
                <w:lang w:eastAsia="en-US"/>
              </w:rPr>
            </w:pPr>
            <w:r w:rsidRPr="009F0F22">
              <w:rPr>
                <w:lang w:eastAsia="en-US"/>
              </w:rPr>
              <w:t>Kvalifikacijos kėlimas</w:t>
            </w:r>
          </w:p>
        </w:tc>
        <w:tc>
          <w:tcPr>
            <w:tcW w:w="1923" w:type="dxa"/>
          </w:tcPr>
          <w:p w:rsidR="00054C21" w:rsidRPr="009F0F22" w:rsidRDefault="00054C21" w:rsidP="004F4733">
            <w:pPr>
              <w:rPr>
                <w:lang w:eastAsia="en-US"/>
              </w:rPr>
            </w:pPr>
            <w:r w:rsidRPr="009F0F22">
              <w:rPr>
                <w:lang w:eastAsia="en-US"/>
              </w:rPr>
              <w:t>2017-12-15</w:t>
            </w:r>
          </w:p>
        </w:tc>
      </w:tr>
      <w:tr w:rsidR="00054C21" w:rsidRPr="009F0F22" w:rsidTr="004F4733">
        <w:tc>
          <w:tcPr>
            <w:tcW w:w="576" w:type="dxa"/>
          </w:tcPr>
          <w:p w:rsidR="00054C21" w:rsidRPr="009F0F22" w:rsidRDefault="00054C21" w:rsidP="004F4733">
            <w:pPr>
              <w:rPr>
                <w:lang w:eastAsia="en-US"/>
              </w:rPr>
            </w:pPr>
            <w:r>
              <w:rPr>
                <w:lang w:eastAsia="en-US"/>
              </w:rPr>
              <w:t>24</w:t>
            </w:r>
            <w:r w:rsidRPr="009F0F22">
              <w:rPr>
                <w:lang w:eastAsia="en-US"/>
              </w:rPr>
              <w:t>.</w:t>
            </w:r>
          </w:p>
        </w:tc>
        <w:tc>
          <w:tcPr>
            <w:tcW w:w="3066" w:type="dxa"/>
          </w:tcPr>
          <w:p w:rsidR="00054C21" w:rsidRPr="009F0F22" w:rsidRDefault="00054C21" w:rsidP="004F4733">
            <w:pPr>
              <w:rPr>
                <w:lang w:eastAsia="en-US"/>
              </w:rPr>
            </w:pPr>
            <w:r w:rsidRPr="009F0F22">
              <w:rPr>
                <w:lang w:eastAsia="en-US"/>
              </w:rPr>
              <w:t>Dalyvavimas Panevėžio dailės mokyklos atviruko konkurse Lietuvos 100-mečiui paminėti (Panevėžio dailės mokykla)</w:t>
            </w:r>
          </w:p>
        </w:tc>
        <w:tc>
          <w:tcPr>
            <w:tcW w:w="2169" w:type="dxa"/>
          </w:tcPr>
          <w:p w:rsidR="00054C21" w:rsidRDefault="00054C21" w:rsidP="004F4733">
            <w:pPr>
              <w:rPr>
                <w:lang w:eastAsia="en-US"/>
              </w:rPr>
            </w:pPr>
            <w:r w:rsidRPr="009F0F22">
              <w:rPr>
                <w:lang w:eastAsia="en-US"/>
              </w:rPr>
              <w:t xml:space="preserve">V. Smailienė, </w:t>
            </w:r>
          </w:p>
          <w:p w:rsidR="00054C21" w:rsidRPr="009F0F22" w:rsidRDefault="00054C21" w:rsidP="004F4733">
            <w:pPr>
              <w:rPr>
                <w:lang w:eastAsia="en-US"/>
              </w:rPr>
            </w:pPr>
            <w:r w:rsidRPr="009F0F22">
              <w:rPr>
                <w:lang w:eastAsia="en-US"/>
              </w:rPr>
              <w:t xml:space="preserve">IIIa gimnazijos klasės mokinė </w:t>
            </w:r>
            <w:r>
              <w:rPr>
                <w:lang w:eastAsia="en-US"/>
              </w:rPr>
              <w:t>.</w:t>
            </w:r>
          </w:p>
          <w:p w:rsidR="00054C21" w:rsidRPr="009F0F22" w:rsidRDefault="00054C21" w:rsidP="004F4733">
            <w:pPr>
              <w:rPr>
                <w:lang w:eastAsia="en-US"/>
              </w:rPr>
            </w:pPr>
            <w:r w:rsidRPr="009F0F22">
              <w:rPr>
                <w:lang w:eastAsia="en-US"/>
              </w:rPr>
              <w:t>D.Petrauskienė, jaunimo klasių mokiniai (6)</w:t>
            </w:r>
          </w:p>
        </w:tc>
        <w:tc>
          <w:tcPr>
            <w:tcW w:w="2128" w:type="dxa"/>
          </w:tcPr>
          <w:p w:rsidR="00054C21" w:rsidRPr="009F0F22" w:rsidRDefault="00054C21" w:rsidP="004F4733">
            <w:pPr>
              <w:rPr>
                <w:lang w:eastAsia="en-US"/>
              </w:rPr>
            </w:pPr>
            <w:r w:rsidRPr="009F0F22">
              <w:rPr>
                <w:lang w:eastAsia="en-US"/>
              </w:rPr>
              <w:t>Konkursas</w:t>
            </w:r>
          </w:p>
        </w:tc>
        <w:tc>
          <w:tcPr>
            <w:tcW w:w="1923" w:type="dxa"/>
          </w:tcPr>
          <w:p w:rsidR="00054C21" w:rsidRPr="009F0F22" w:rsidRDefault="00054C21" w:rsidP="004F4733">
            <w:pPr>
              <w:rPr>
                <w:lang w:eastAsia="en-US"/>
              </w:rPr>
            </w:pPr>
            <w:r w:rsidRPr="009F0F22">
              <w:rPr>
                <w:lang w:eastAsia="en-US"/>
              </w:rPr>
              <w:t>2017-12-19</w:t>
            </w:r>
          </w:p>
        </w:tc>
      </w:tr>
      <w:tr w:rsidR="00054C21" w:rsidRPr="009F0F22" w:rsidTr="004F4733">
        <w:tc>
          <w:tcPr>
            <w:tcW w:w="576" w:type="dxa"/>
          </w:tcPr>
          <w:p w:rsidR="00054C21" w:rsidRPr="009F0F22" w:rsidRDefault="00054C21" w:rsidP="004F4733">
            <w:pPr>
              <w:rPr>
                <w:lang w:eastAsia="en-US"/>
              </w:rPr>
            </w:pPr>
            <w:r>
              <w:rPr>
                <w:lang w:eastAsia="en-US"/>
              </w:rPr>
              <w:t>25</w:t>
            </w:r>
            <w:r w:rsidRPr="009F0F22">
              <w:rPr>
                <w:lang w:eastAsia="en-US"/>
              </w:rPr>
              <w:t>.</w:t>
            </w:r>
          </w:p>
        </w:tc>
        <w:tc>
          <w:tcPr>
            <w:tcW w:w="3066" w:type="dxa"/>
          </w:tcPr>
          <w:p w:rsidR="00054C21" w:rsidRPr="009F0F22" w:rsidRDefault="00054C21" w:rsidP="004F4733">
            <w:pPr>
              <w:rPr>
                <w:lang w:eastAsia="en-US"/>
              </w:rPr>
            </w:pPr>
            <w:r w:rsidRPr="009F0F22">
              <w:rPr>
                <w:lang w:eastAsia="en-US"/>
              </w:rPr>
              <w:t xml:space="preserve">Dalyvavimas šalies besimokančiųjų suaugusiųjų pašto ženklo konkurse „Lietuvos valstybės nepriklausomybės atkūrimui – 100“ </w:t>
            </w:r>
          </w:p>
        </w:tc>
        <w:tc>
          <w:tcPr>
            <w:tcW w:w="2169" w:type="dxa"/>
          </w:tcPr>
          <w:p w:rsidR="00054C21" w:rsidRDefault="00054C21" w:rsidP="004F4733">
            <w:pPr>
              <w:rPr>
                <w:lang w:eastAsia="en-US"/>
              </w:rPr>
            </w:pPr>
            <w:r w:rsidRPr="009F0F22">
              <w:rPr>
                <w:lang w:eastAsia="en-US"/>
              </w:rPr>
              <w:t xml:space="preserve">V.Smailienė, </w:t>
            </w:r>
          </w:p>
          <w:p w:rsidR="00054C21" w:rsidRPr="009F0F22" w:rsidRDefault="00054C21" w:rsidP="004F4733">
            <w:pPr>
              <w:rPr>
                <w:lang w:eastAsia="en-US"/>
              </w:rPr>
            </w:pPr>
            <w:r w:rsidRPr="009F0F22">
              <w:rPr>
                <w:lang w:eastAsia="en-US"/>
              </w:rPr>
              <w:t>IVc gimnazijos klasės mokinys</w:t>
            </w:r>
            <w:r>
              <w:rPr>
                <w:lang w:eastAsia="en-US"/>
              </w:rPr>
              <w:t xml:space="preserve"> L.Šarlauskas</w:t>
            </w:r>
          </w:p>
        </w:tc>
        <w:tc>
          <w:tcPr>
            <w:tcW w:w="2128" w:type="dxa"/>
          </w:tcPr>
          <w:p w:rsidR="00054C21" w:rsidRPr="009F0F22" w:rsidRDefault="00054C21" w:rsidP="004F4733">
            <w:pPr>
              <w:rPr>
                <w:lang w:eastAsia="en-US"/>
              </w:rPr>
            </w:pPr>
            <w:r w:rsidRPr="009F0F22">
              <w:rPr>
                <w:lang w:eastAsia="en-US"/>
              </w:rPr>
              <w:t>Konkursas</w:t>
            </w:r>
          </w:p>
        </w:tc>
        <w:tc>
          <w:tcPr>
            <w:tcW w:w="1923" w:type="dxa"/>
          </w:tcPr>
          <w:p w:rsidR="00054C21" w:rsidRPr="009F0F22" w:rsidRDefault="00054C21" w:rsidP="004F4733">
            <w:pPr>
              <w:rPr>
                <w:lang w:eastAsia="en-US"/>
              </w:rPr>
            </w:pPr>
            <w:r w:rsidRPr="009F0F22">
              <w:rPr>
                <w:lang w:eastAsia="en-US"/>
              </w:rPr>
              <w:t>2017-12-19</w:t>
            </w:r>
          </w:p>
        </w:tc>
      </w:tr>
      <w:tr w:rsidR="00054C21" w:rsidRPr="009F0F22" w:rsidTr="004F4733">
        <w:tc>
          <w:tcPr>
            <w:tcW w:w="576" w:type="dxa"/>
            <w:tcBorders>
              <w:bottom w:val="single" w:sz="4" w:space="0" w:color="auto"/>
            </w:tcBorders>
          </w:tcPr>
          <w:p w:rsidR="00054C21" w:rsidRPr="009F0F22" w:rsidRDefault="00054C21" w:rsidP="004F4733">
            <w:pPr>
              <w:rPr>
                <w:lang w:eastAsia="en-US"/>
              </w:rPr>
            </w:pPr>
            <w:r>
              <w:rPr>
                <w:lang w:eastAsia="en-US"/>
              </w:rPr>
              <w:t>26</w:t>
            </w:r>
            <w:r w:rsidRPr="009F0F22">
              <w:rPr>
                <w:lang w:eastAsia="en-US"/>
              </w:rPr>
              <w:t>.</w:t>
            </w:r>
          </w:p>
        </w:tc>
        <w:tc>
          <w:tcPr>
            <w:tcW w:w="3066" w:type="dxa"/>
            <w:tcBorders>
              <w:bottom w:val="single" w:sz="4" w:space="0" w:color="auto"/>
            </w:tcBorders>
          </w:tcPr>
          <w:p w:rsidR="00054C21" w:rsidRPr="009F0F22" w:rsidRDefault="00054C21" w:rsidP="004F4733">
            <w:pPr>
              <w:rPr>
                <w:lang w:eastAsia="en-US"/>
              </w:rPr>
            </w:pPr>
            <w:r w:rsidRPr="009F0F22">
              <w:rPr>
                <w:lang w:eastAsia="en-US"/>
              </w:rPr>
              <w:t>Organizavimas ir dalyvavimas seminare „Mokytojo suaugusiojo autoritetas“</w:t>
            </w:r>
          </w:p>
        </w:tc>
        <w:tc>
          <w:tcPr>
            <w:tcW w:w="2169" w:type="dxa"/>
            <w:tcBorders>
              <w:bottom w:val="single" w:sz="4" w:space="0" w:color="auto"/>
            </w:tcBorders>
          </w:tcPr>
          <w:p w:rsidR="00054C21" w:rsidRPr="009F0F22" w:rsidRDefault="00054C21" w:rsidP="004F4733">
            <w:pPr>
              <w:rPr>
                <w:lang w:eastAsia="en-US"/>
              </w:rPr>
            </w:pPr>
            <w:r w:rsidRPr="009F0F22">
              <w:rPr>
                <w:lang w:eastAsia="en-US"/>
              </w:rPr>
              <w:t>S.Vilimienė</w:t>
            </w:r>
          </w:p>
        </w:tc>
        <w:tc>
          <w:tcPr>
            <w:tcW w:w="2128" w:type="dxa"/>
            <w:tcBorders>
              <w:bottom w:val="single" w:sz="4" w:space="0" w:color="auto"/>
            </w:tcBorders>
          </w:tcPr>
          <w:p w:rsidR="00054C21" w:rsidRPr="009F0F22" w:rsidRDefault="00054C21" w:rsidP="004F4733">
            <w:pPr>
              <w:rPr>
                <w:lang w:eastAsia="en-US"/>
              </w:rPr>
            </w:pPr>
            <w:r w:rsidRPr="009F0F22">
              <w:rPr>
                <w:lang w:eastAsia="en-US"/>
              </w:rPr>
              <w:t>Mokytojai (29)</w:t>
            </w:r>
          </w:p>
        </w:tc>
        <w:tc>
          <w:tcPr>
            <w:tcW w:w="1923" w:type="dxa"/>
            <w:tcBorders>
              <w:bottom w:val="single" w:sz="4" w:space="0" w:color="auto"/>
            </w:tcBorders>
          </w:tcPr>
          <w:p w:rsidR="00054C21" w:rsidRPr="009F0F22" w:rsidRDefault="00054C21" w:rsidP="004F4733">
            <w:pPr>
              <w:rPr>
                <w:lang w:eastAsia="en-US"/>
              </w:rPr>
            </w:pPr>
            <w:r w:rsidRPr="009F0F22">
              <w:rPr>
                <w:lang w:eastAsia="en-US"/>
              </w:rPr>
              <w:t>2017-12-22</w:t>
            </w:r>
          </w:p>
        </w:tc>
      </w:tr>
      <w:tr w:rsidR="00054C21" w:rsidRPr="009F0F22" w:rsidTr="004F4733">
        <w:tc>
          <w:tcPr>
            <w:tcW w:w="576" w:type="dxa"/>
            <w:tcBorders>
              <w:left w:val="nil"/>
              <w:bottom w:val="nil"/>
              <w:right w:val="nil"/>
            </w:tcBorders>
          </w:tcPr>
          <w:p w:rsidR="00054C21" w:rsidRDefault="00054C21" w:rsidP="004F4733">
            <w:pPr>
              <w:rPr>
                <w:lang w:eastAsia="en-US"/>
              </w:rPr>
            </w:pPr>
          </w:p>
        </w:tc>
        <w:tc>
          <w:tcPr>
            <w:tcW w:w="3066" w:type="dxa"/>
            <w:tcBorders>
              <w:left w:val="nil"/>
              <w:bottom w:val="nil"/>
              <w:right w:val="nil"/>
            </w:tcBorders>
          </w:tcPr>
          <w:p w:rsidR="00054C21" w:rsidRDefault="00054C21" w:rsidP="004F4733">
            <w:pPr>
              <w:rPr>
                <w:lang w:eastAsia="en-US"/>
              </w:rPr>
            </w:pPr>
          </w:p>
          <w:p w:rsidR="00A01E14" w:rsidRDefault="00A01E14" w:rsidP="004F4733">
            <w:pPr>
              <w:rPr>
                <w:lang w:eastAsia="en-US"/>
              </w:rPr>
            </w:pPr>
          </w:p>
          <w:p w:rsidR="00A01E14" w:rsidRDefault="00A01E14" w:rsidP="004F4733">
            <w:pPr>
              <w:rPr>
                <w:lang w:eastAsia="en-US"/>
              </w:rPr>
            </w:pPr>
          </w:p>
          <w:p w:rsidR="00A01E14" w:rsidRDefault="00A01E14" w:rsidP="004F4733">
            <w:pPr>
              <w:rPr>
                <w:lang w:eastAsia="en-US"/>
              </w:rPr>
            </w:pPr>
          </w:p>
          <w:p w:rsidR="00A01E14" w:rsidRDefault="00A01E14" w:rsidP="004F4733">
            <w:pPr>
              <w:rPr>
                <w:lang w:eastAsia="en-US"/>
              </w:rPr>
            </w:pPr>
          </w:p>
          <w:p w:rsidR="00A01E14" w:rsidRPr="009F0F22" w:rsidRDefault="00A01E14" w:rsidP="004F4733">
            <w:pPr>
              <w:rPr>
                <w:lang w:eastAsia="en-US"/>
              </w:rPr>
            </w:pPr>
          </w:p>
        </w:tc>
        <w:tc>
          <w:tcPr>
            <w:tcW w:w="2169" w:type="dxa"/>
            <w:tcBorders>
              <w:left w:val="nil"/>
              <w:bottom w:val="nil"/>
              <w:right w:val="nil"/>
            </w:tcBorders>
          </w:tcPr>
          <w:p w:rsidR="00054C21" w:rsidRPr="009F0F22" w:rsidRDefault="00054C21" w:rsidP="004F4733">
            <w:pPr>
              <w:rPr>
                <w:lang w:eastAsia="en-US"/>
              </w:rPr>
            </w:pPr>
          </w:p>
        </w:tc>
        <w:tc>
          <w:tcPr>
            <w:tcW w:w="2128" w:type="dxa"/>
            <w:tcBorders>
              <w:left w:val="nil"/>
              <w:bottom w:val="nil"/>
              <w:right w:val="nil"/>
            </w:tcBorders>
          </w:tcPr>
          <w:p w:rsidR="00054C21" w:rsidRPr="009F0F22" w:rsidRDefault="00054C21" w:rsidP="004F4733">
            <w:pPr>
              <w:rPr>
                <w:lang w:eastAsia="en-US"/>
              </w:rPr>
            </w:pPr>
          </w:p>
        </w:tc>
        <w:tc>
          <w:tcPr>
            <w:tcW w:w="1923" w:type="dxa"/>
            <w:tcBorders>
              <w:left w:val="nil"/>
              <w:bottom w:val="nil"/>
              <w:right w:val="nil"/>
            </w:tcBorders>
          </w:tcPr>
          <w:p w:rsidR="00054C21" w:rsidRPr="009F0F22" w:rsidRDefault="00054C21" w:rsidP="004F4733">
            <w:pPr>
              <w:rPr>
                <w:lang w:eastAsia="en-US"/>
              </w:rPr>
            </w:pPr>
          </w:p>
        </w:tc>
      </w:tr>
    </w:tbl>
    <w:p w:rsidR="00054C21" w:rsidRPr="009F0F22" w:rsidRDefault="00054C21" w:rsidP="006B2DBA">
      <w:pPr>
        <w:numPr>
          <w:ilvl w:val="0"/>
          <w:numId w:val="28"/>
        </w:numPr>
        <w:jc w:val="center"/>
        <w:rPr>
          <w:b/>
          <w:lang w:eastAsia="en-US"/>
        </w:rPr>
      </w:pPr>
      <w:r w:rsidRPr="009F0F22">
        <w:rPr>
          <w:b/>
          <w:lang w:eastAsia="en-US"/>
        </w:rPr>
        <w:lastRenderedPageBreak/>
        <w:t>Panevėžio suaugusiųjų ir jaunimo mokymo centro mokytojų vesti seminarai, mokymai mieste, respublikoje</w:t>
      </w:r>
    </w:p>
    <w:p w:rsidR="00054C21" w:rsidRPr="009F0F22" w:rsidRDefault="00054C21" w:rsidP="00054C21">
      <w:pPr>
        <w:rPr>
          <w:b/>
          <w:color w:val="FF00FF"/>
          <w:lang w:eastAsia="en-US"/>
        </w:rPr>
      </w:pPr>
    </w:p>
    <w:tbl>
      <w:tblPr>
        <w:tblW w:w="98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3024"/>
        <w:gridCol w:w="2239"/>
        <w:gridCol w:w="2100"/>
        <w:gridCol w:w="1839"/>
      </w:tblGrid>
      <w:tr w:rsidR="00054C21" w:rsidRPr="009F0F22" w:rsidTr="004F4733">
        <w:tc>
          <w:tcPr>
            <w:tcW w:w="644" w:type="dxa"/>
          </w:tcPr>
          <w:p w:rsidR="00054C21" w:rsidRPr="009F0F22" w:rsidRDefault="00054C21" w:rsidP="004F4733">
            <w:pPr>
              <w:jc w:val="center"/>
              <w:rPr>
                <w:lang w:eastAsia="en-US"/>
              </w:rPr>
            </w:pPr>
            <w:r w:rsidRPr="009F0F22">
              <w:rPr>
                <w:lang w:eastAsia="en-US"/>
              </w:rPr>
              <w:t>Eil.</w:t>
            </w:r>
          </w:p>
          <w:p w:rsidR="00054C21" w:rsidRPr="009F0F22" w:rsidRDefault="00054C21" w:rsidP="004F4733">
            <w:pPr>
              <w:jc w:val="center"/>
              <w:rPr>
                <w:lang w:eastAsia="en-US"/>
              </w:rPr>
            </w:pPr>
            <w:r w:rsidRPr="009F0F22">
              <w:rPr>
                <w:lang w:eastAsia="en-US"/>
              </w:rPr>
              <w:t>Nr.</w:t>
            </w:r>
          </w:p>
        </w:tc>
        <w:tc>
          <w:tcPr>
            <w:tcW w:w="3024" w:type="dxa"/>
          </w:tcPr>
          <w:p w:rsidR="00054C21" w:rsidRPr="009F0F22" w:rsidRDefault="00054C21" w:rsidP="004F4733">
            <w:pPr>
              <w:jc w:val="center"/>
              <w:rPr>
                <w:lang w:val="en-US" w:eastAsia="en-US"/>
              </w:rPr>
            </w:pPr>
            <w:r w:rsidRPr="009F0F22">
              <w:rPr>
                <w:lang w:eastAsia="en-US"/>
              </w:rPr>
              <w:t>Seminaro pavadin</w:t>
            </w:r>
            <w:r w:rsidRPr="009F0F22">
              <w:rPr>
                <w:lang w:val="en-US" w:eastAsia="en-US"/>
              </w:rPr>
              <w:t>imas</w:t>
            </w:r>
          </w:p>
        </w:tc>
        <w:tc>
          <w:tcPr>
            <w:tcW w:w="2239" w:type="dxa"/>
          </w:tcPr>
          <w:p w:rsidR="00054C21" w:rsidRPr="009F0F22" w:rsidRDefault="00054C21" w:rsidP="004F4733">
            <w:pPr>
              <w:jc w:val="center"/>
              <w:rPr>
                <w:lang w:val="en-US" w:eastAsia="en-US"/>
              </w:rPr>
            </w:pPr>
            <w:r w:rsidRPr="009F0F22">
              <w:rPr>
                <w:lang w:val="en-US" w:eastAsia="en-US"/>
              </w:rPr>
              <w:t>Vedusio mokytojo vardas pavardė</w:t>
            </w:r>
          </w:p>
        </w:tc>
        <w:tc>
          <w:tcPr>
            <w:tcW w:w="2100" w:type="dxa"/>
          </w:tcPr>
          <w:p w:rsidR="00054C21" w:rsidRPr="009F0F22" w:rsidRDefault="00054C21" w:rsidP="004F4733">
            <w:pPr>
              <w:jc w:val="center"/>
              <w:rPr>
                <w:lang w:val="en-US" w:eastAsia="en-US"/>
              </w:rPr>
            </w:pPr>
            <w:r w:rsidRPr="009F0F22">
              <w:rPr>
                <w:lang w:val="en-US" w:eastAsia="en-US"/>
              </w:rPr>
              <w:t>Auditorija</w:t>
            </w:r>
          </w:p>
        </w:tc>
        <w:tc>
          <w:tcPr>
            <w:tcW w:w="1839" w:type="dxa"/>
          </w:tcPr>
          <w:p w:rsidR="00054C21" w:rsidRPr="009F0F22" w:rsidRDefault="00054C21" w:rsidP="004F4733">
            <w:pPr>
              <w:jc w:val="center"/>
              <w:rPr>
                <w:lang w:val="en-US" w:eastAsia="en-US"/>
              </w:rPr>
            </w:pPr>
            <w:r w:rsidRPr="009F0F22">
              <w:rPr>
                <w:lang w:val="en-US" w:eastAsia="en-US"/>
              </w:rPr>
              <w:t>Pastabos</w:t>
            </w:r>
          </w:p>
        </w:tc>
      </w:tr>
      <w:tr w:rsidR="00054C21" w:rsidRPr="009F0F22" w:rsidTr="004F4733">
        <w:tc>
          <w:tcPr>
            <w:tcW w:w="644" w:type="dxa"/>
          </w:tcPr>
          <w:p w:rsidR="00054C21" w:rsidRPr="009F0F22" w:rsidRDefault="00054C21" w:rsidP="004F4733">
            <w:pPr>
              <w:jc w:val="center"/>
              <w:rPr>
                <w:lang w:eastAsia="en-US"/>
              </w:rPr>
            </w:pPr>
            <w:r w:rsidRPr="009F0F22">
              <w:rPr>
                <w:lang w:eastAsia="en-US"/>
              </w:rPr>
              <w:t>1.</w:t>
            </w:r>
          </w:p>
        </w:tc>
        <w:tc>
          <w:tcPr>
            <w:tcW w:w="3024" w:type="dxa"/>
          </w:tcPr>
          <w:p w:rsidR="00054C21" w:rsidRPr="009F0F22" w:rsidRDefault="00054C21" w:rsidP="004F4733">
            <w:pPr>
              <w:rPr>
                <w:lang w:eastAsia="en-US"/>
              </w:rPr>
            </w:pPr>
            <w:r w:rsidRPr="009F0F22">
              <w:rPr>
                <w:lang w:eastAsia="en-US"/>
              </w:rPr>
              <w:t>Dalyvavima seminare „Mokytojų profesionalumas naudojant aktyvius mokymo metodus ir jo poveikis stiprinant mokinių mokymosi motyvaciją“. Gerosios patirties sklaida Vilniaus suaugusiųjų mokymo centre</w:t>
            </w:r>
          </w:p>
        </w:tc>
        <w:tc>
          <w:tcPr>
            <w:tcW w:w="2239" w:type="dxa"/>
          </w:tcPr>
          <w:p w:rsidR="00054C21" w:rsidRPr="009F0F22" w:rsidRDefault="00054C21" w:rsidP="004F4733">
            <w:pPr>
              <w:rPr>
                <w:lang w:eastAsia="en-US"/>
              </w:rPr>
            </w:pPr>
            <w:r w:rsidRPr="009F0F22">
              <w:rPr>
                <w:lang w:eastAsia="en-US"/>
              </w:rPr>
              <w:t xml:space="preserve">SJMC komanda </w:t>
            </w:r>
          </w:p>
          <w:p w:rsidR="00054C21" w:rsidRPr="009F0F22" w:rsidRDefault="00054C21" w:rsidP="004F4733">
            <w:pPr>
              <w:rPr>
                <w:lang w:eastAsia="en-US"/>
              </w:rPr>
            </w:pPr>
            <w:r w:rsidRPr="009F0F22">
              <w:rPr>
                <w:lang w:eastAsia="en-US"/>
              </w:rPr>
              <w:t>Z.Aleksandravičiūtė,</w:t>
            </w:r>
          </w:p>
          <w:p w:rsidR="00054C21" w:rsidRPr="009F0F22" w:rsidRDefault="00054C21" w:rsidP="004F4733">
            <w:pPr>
              <w:rPr>
                <w:lang w:eastAsia="en-US"/>
              </w:rPr>
            </w:pPr>
            <w:r w:rsidRPr="009F0F22">
              <w:rPr>
                <w:lang w:eastAsia="en-US"/>
              </w:rPr>
              <w:t>R.Gustienė,</w:t>
            </w:r>
          </w:p>
          <w:p w:rsidR="00054C21" w:rsidRPr="009F0F22" w:rsidRDefault="00054C21" w:rsidP="004F4733">
            <w:pPr>
              <w:rPr>
                <w:lang w:eastAsia="en-US"/>
              </w:rPr>
            </w:pPr>
            <w:r w:rsidRPr="009F0F22">
              <w:rPr>
                <w:lang w:eastAsia="en-US"/>
              </w:rPr>
              <w:t>A.Kliukienė,</w:t>
            </w:r>
          </w:p>
          <w:p w:rsidR="00054C21" w:rsidRPr="009F0F22" w:rsidRDefault="00054C21" w:rsidP="004F4733">
            <w:pPr>
              <w:rPr>
                <w:lang w:eastAsia="en-US"/>
              </w:rPr>
            </w:pPr>
            <w:r w:rsidRPr="009F0F22">
              <w:rPr>
                <w:lang w:eastAsia="en-US"/>
              </w:rPr>
              <w:t>A.Jėčius,</w:t>
            </w:r>
          </w:p>
          <w:p w:rsidR="00054C21" w:rsidRPr="00D32DE2" w:rsidRDefault="00054C21" w:rsidP="004F4733">
            <w:pPr>
              <w:rPr>
                <w:lang w:eastAsia="en-US"/>
              </w:rPr>
            </w:pPr>
            <w:r w:rsidRPr="00D32DE2">
              <w:rPr>
                <w:lang w:eastAsia="en-US"/>
              </w:rPr>
              <w:t>D.Subatavičienė</w:t>
            </w:r>
          </w:p>
        </w:tc>
        <w:tc>
          <w:tcPr>
            <w:tcW w:w="2100" w:type="dxa"/>
          </w:tcPr>
          <w:p w:rsidR="00054C21" w:rsidRPr="00D32DE2" w:rsidRDefault="00054C21" w:rsidP="004F4733">
            <w:pPr>
              <w:rPr>
                <w:lang w:eastAsia="en-US"/>
              </w:rPr>
            </w:pPr>
            <w:r w:rsidRPr="00D32DE2">
              <w:rPr>
                <w:lang w:eastAsia="en-US"/>
              </w:rPr>
              <w:t>Metodinių grupių veiklų pristatymas, aptartas mokytojų profesionalumas, naudojamų aktyvių  metodų poveikį mokinio mokymosi motyvacijai</w:t>
            </w:r>
          </w:p>
        </w:tc>
        <w:tc>
          <w:tcPr>
            <w:tcW w:w="1839" w:type="dxa"/>
          </w:tcPr>
          <w:p w:rsidR="00054C21" w:rsidRPr="00D32DE2" w:rsidRDefault="00054C21" w:rsidP="004F4733">
            <w:pPr>
              <w:rPr>
                <w:sz w:val="20"/>
                <w:szCs w:val="20"/>
                <w:lang w:eastAsia="en-US"/>
              </w:rPr>
            </w:pPr>
            <w:r w:rsidRPr="00D32DE2">
              <w:rPr>
                <w:lang w:eastAsia="en-US"/>
              </w:rPr>
              <w:t xml:space="preserve">Pranešimo tema “Sėkmingos mokyklos link”, SJMC veiklas pristatė D.Subatavičienė </w:t>
            </w:r>
            <w:r w:rsidRPr="00D32DE2">
              <w:rPr>
                <w:sz w:val="20"/>
                <w:szCs w:val="20"/>
                <w:lang w:eastAsia="en-US"/>
              </w:rPr>
              <w:t>(skaitė pranešimą),</w:t>
            </w:r>
          </w:p>
          <w:p w:rsidR="00054C21" w:rsidRPr="00784481" w:rsidRDefault="00054C21" w:rsidP="004F4733">
            <w:pPr>
              <w:rPr>
                <w:sz w:val="22"/>
                <w:szCs w:val="22"/>
                <w:lang w:val="en-US" w:eastAsia="en-US"/>
              </w:rPr>
            </w:pPr>
            <w:r w:rsidRPr="00784481">
              <w:rPr>
                <w:sz w:val="22"/>
                <w:szCs w:val="22"/>
                <w:lang w:val="en-US" w:eastAsia="en-US"/>
              </w:rPr>
              <w:t>2017-01-04</w:t>
            </w:r>
          </w:p>
        </w:tc>
      </w:tr>
      <w:tr w:rsidR="00054C21" w:rsidRPr="009F0F22" w:rsidTr="004F4733">
        <w:tc>
          <w:tcPr>
            <w:tcW w:w="644" w:type="dxa"/>
          </w:tcPr>
          <w:p w:rsidR="00054C21" w:rsidRPr="009F0F22" w:rsidRDefault="00054C21" w:rsidP="004F4733">
            <w:pPr>
              <w:rPr>
                <w:lang w:eastAsia="en-US"/>
              </w:rPr>
            </w:pPr>
            <w:r>
              <w:rPr>
                <w:lang w:eastAsia="en-US"/>
              </w:rPr>
              <w:t>2</w:t>
            </w:r>
            <w:r w:rsidRPr="009F0F22">
              <w:rPr>
                <w:lang w:eastAsia="en-US"/>
              </w:rPr>
              <w:t>.</w:t>
            </w:r>
          </w:p>
        </w:tc>
        <w:tc>
          <w:tcPr>
            <w:tcW w:w="3024" w:type="dxa"/>
          </w:tcPr>
          <w:p w:rsidR="00054C21" w:rsidRPr="00727424" w:rsidRDefault="00054C21" w:rsidP="004F4733">
            <w:pPr>
              <w:rPr>
                <w:lang w:eastAsia="en-US"/>
              </w:rPr>
            </w:pPr>
            <w:r w:rsidRPr="00727424">
              <w:rPr>
                <w:lang w:eastAsia="en-US"/>
              </w:rPr>
              <w:t>Neformaliojo suaugusiųjų švietimo ir tęstinio mokymosi programa „Renkuosi pažinti: psichologijos ir informacinių technologijų įgūdžiai“</w:t>
            </w:r>
          </w:p>
        </w:tc>
        <w:tc>
          <w:tcPr>
            <w:tcW w:w="2239" w:type="dxa"/>
          </w:tcPr>
          <w:p w:rsidR="00054C21" w:rsidRPr="009F0F22" w:rsidRDefault="00054C21" w:rsidP="004F4733">
            <w:pPr>
              <w:rPr>
                <w:lang w:eastAsia="en-US"/>
              </w:rPr>
            </w:pPr>
            <w:r w:rsidRPr="009F0F22">
              <w:rPr>
                <w:lang w:eastAsia="en-US"/>
              </w:rPr>
              <w:t>D.Subatavičienė</w:t>
            </w:r>
          </w:p>
        </w:tc>
        <w:tc>
          <w:tcPr>
            <w:tcW w:w="2100" w:type="dxa"/>
          </w:tcPr>
          <w:p w:rsidR="00054C21" w:rsidRPr="009F0F22" w:rsidRDefault="00054C21" w:rsidP="004F4733">
            <w:pPr>
              <w:rPr>
                <w:lang w:eastAsia="en-US"/>
              </w:rPr>
            </w:pPr>
            <w:r w:rsidRPr="009F0F22">
              <w:rPr>
                <w:lang w:eastAsia="en-US"/>
              </w:rPr>
              <w:t>Užsiregistravę dalyvauti projekte asmenys (13)</w:t>
            </w:r>
          </w:p>
        </w:tc>
        <w:tc>
          <w:tcPr>
            <w:tcW w:w="1839" w:type="dxa"/>
          </w:tcPr>
          <w:p w:rsidR="00054C21" w:rsidRPr="009F0F22" w:rsidRDefault="00054C21" w:rsidP="004F4733">
            <w:pPr>
              <w:rPr>
                <w:lang w:eastAsia="en-US"/>
              </w:rPr>
            </w:pPr>
            <w:r w:rsidRPr="009F0F22">
              <w:rPr>
                <w:lang w:eastAsia="en-US"/>
              </w:rPr>
              <w:t>2017-10-25, 2017-11-08,</w:t>
            </w:r>
          </w:p>
          <w:p w:rsidR="00054C21" w:rsidRPr="009F0F22" w:rsidRDefault="00054C21" w:rsidP="004F4733">
            <w:pPr>
              <w:rPr>
                <w:lang w:eastAsia="en-US"/>
              </w:rPr>
            </w:pPr>
            <w:r w:rsidRPr="009F0F22">
              <w:rPr>
                <w:lang w:eastAsia="en-US"/>
              </w:rPr>
              <w:t>2017-11-15,</w:t>
            </w:r>
          </w:p>
          <w:p w:rsidR="00054C21" w:rsidRPr="009F0F22" w:rsidRDefault="00054C21" w:rsidP="004F4733">
            <w:pPr>
              <w:rPr>
                <w:lang w:eastAsia="en-US"/>
              </w:rPr>
            </w:pPr>
            <w:r w:rsidRPr="009F0F22">
              <w:rPr>
                <w:lang w:eastAsia="en-US"/>
              </w:rPr>
              <w:t>2017-11-22</w:t>
            </w:r>
          </w:p>
        </w:tc>
      </w:tr>
      <w:tr w:rsidR="00054C21" w:rsidRPr="009F0F22" w:rsidTr="004F4733">
        <w:tc>
          <w:tcPr>
            <w:tcW w:w="644" w:type="dxa"/>
          </w:tcPr>
          <w:p w:rsidR="00054C21" w:rsidRPr="009F0F22" w:rsidRDefault="00054C21" w:rsidP="004F4733">
            <w:pPr>
              <w:rPr>
                <w:lang w:eastAsia="en-US"/>
              </w:rPr>
            </w:pPr>
            <w:r>
              <w:rPr>
                <w:lang w:eastAsia="en-US"/>
              </w:rPr>
              <w:t>3</w:t>
            </w:r>
            <w:r w:rsidRPr="009F0F22">
              <w:rPr>
                <w:lang w:eastAsia="en-US"/>
              </w:rPr>
              <w:t>.</w:t>
            </w:r>
          </w:p>
        </w:tc>
        <w:tc>
          <w:tcPr>
            <w:tcW w:w="3024" w:type="dxa"/>
          </w:tcPr>
          <w:p w:rsidR="00054C21" w:rsidRPr="009F0F22" w:rsidRDefault="00054C21" w:rsidP="004F4733">
            <w:pPr>
              <w:rPr>
                <w:lang w:eastAsia="en-US"/>
              </w:rPr>
            </w:pPr>
            <w:r w:rsidRPr="009F0F22">
              <w:rPr>
                <w:lang w:eastAsia="en-US"/>
              </w:rPr>
              <w:t>Dalyvavimas ir organizavimas seminaro „Mokymosi sunkumai, patirtys ir IT panaudojimo galimybės ugdant nuteistuosius“ (Panevėžio pedagogų švietimo centras)</w:t>
            </w:r>
          </w:p>
        </w:tc>
        <w:tc>
          <w:tcPr>
            <w:tcW w:w="2239" w:type="dxa"/>
          </w:tcPr>
          <w:p w:rsidR="00054C21" w:rsidRPr="009F0F22" w:rsidRDefault="00054C21" w:rsidP="004F4733">
            <w:pPr>
              <w:rPr>
                <w:lang w:eastAsia="en-US"/>
              </w:rPr>
            </w:pPr>
            <w:r w:rsidRPr="009F0F22">
              <w:rPr>
                <w:lang w:eastAsia="en-US"/>
              </w:rPr>
              <w:t>M.Libikas, G.Žitkevičienė, V.Jakutonienė, G.Gelažytė</w:t>
            </w:r>
          </w:p>
          <w:p w:rsidR="00054C21" w:rsidRPr="009F0F22" w:rsidRDefault="00054C21" w:rsidP="004F4733">
            <w:pPr>
              <w:rPr>
                <w:lang w:eastAsia="en-US"/>
              </w:rPr>
            </w:pPr>
          </w:p>
        </w:tc>
        <w:tc>
          <w:tcPr>
            <w:tcW w:w="2100" w:type="dxa"/>
          </w:tcPr>
          <w:p w:rsidR="00054C21" w:rsidRPr="009F0F22" w:rsidRDefault="00054C21" w:rsidP="004F4733">
            <w:pPr>
              <w:rPr>
                <w:lang w:eastAsia="en-US"/>
              </w:rPr>
            </w:pPr>
            <w:r w:rsidRPr="009F0F22">
              <w:rPr>
                <w:lang w:eastAsia="en-US"/>
              </w:rPr>
              <w:t>Dalyvavo 28 Panevėžio SJMC mokytojai ir 20 Kaišiadorių suaugusiųjų ir jaunimo mokyklos mokytojų</w:t>
            </w:r>
          </w:p>
        </w:tc>
        <w:tc>
          <w:tcPr>
            <w:tcW w:w="1839" w:type="dxa"/>
          </w:tcPr>
          <w:p w:rsidR="00054C21" w:rsidRPr="009F0F22" w:rsidRDefault="00054C21" w:rsidP="004F4733">
            <w:pPr>
              <w:rPr>
                <w:lang w:eastAsia="en-US"/>
              </w:rPr>
            </w:pPr>
            <w:r w:rsidRPr="009F0F22">
              <w:rPr>
                <w:lang w:eastAsia="en-US"/>
              </w:rPr>
              <w:t>Gerosios patirties sklaida,</w:t>
            </w:r>
          </w:p>
          <w:p w:rsidR="00054C21" w:rsidRPr="009F0F22" w:rsidRDefault="00054C21" w:rsidP="004F4733">
            <w:pPr>
              <w:rPr>
                <w:lang w:eastAsia="en-US"/>
              </w:rPr>
            </w:pPr>
            <w:r w:rsidRPr="009F0F22">
              <w:rPr>
                <w:lang w:eastAsia="en-US"/>
              </w:rPr>
              <w:t>2017-12-07</w:t>
            </w:r>
          </w:p>
        </w:tc>
      </w:tr>
      <w:tr w:rsidR="00054C21" w:rsidRPr="009F0F22" w:rsidTr="004F4733">
        <w:tc>
          <w:tcPr>
            <w:tcW w:w="644" w:type="dxa"/>
          </w:tcPr>
          <w:p w:rsidR="00054C21" w:rsidRPr="009F0F22" w:rsidRDefault="00054C21" w:rsidP="004F4733">
            <w:pPr>
              <w:rPr>
                <w:lang w:eastAsia="en-US"/>
              </w:rPr>
            </w:pPr>
            <w:r>
              <w:rPr>
                <w:lang w:eastAsia="en-US"/>
              </w:rPr>
              <w:t>4</w:t>
            </w:r>
            <w:r w:rsidRPr="009F0F22">
              <w:rPr>
                <w:lang w:eastAsia="en-US"/>
              </w:rPr>
              <w:t>.</w:t>
            </w:r>
          </w:p>
        </w:tc>
        <w:tc>
          <w:tcPr>
            <w:tcW w:w="3024" w:type="dxa"/>
          </w:tcPr>
          <w:p w:rsidR="00054C21" w:rsidRPr="009F0F22" w:rsidRDefault="00054C21" w:rsidP="004F4733">
            <w:pPr>
              <w:rPr>
                <w:lang w:eastAsia="en-US"/>
              </w:rPr>
            </w:pPr>
            <w:r w:rsidRPr="009F0F22">
              <w:rPr>
                <w:lang w:eastAsia="en-US"/>
              </w:rPr>
              <w:t>Seminaras „Kūrybinės idėjos taikymas praktikoje“ (Panevėžio pedagogų švietimo centras)</w:t>
            </w:r>
          </w:p>
        </w:tc>
        <w:tc>
          <w:tcPr>
            <w:tcW w:w="2239" w:type="dxa"/>
          </w:tcPr>
          <w:p w:rsidR="00054C21" w:rsidRPr="009F0F22" w:rsidRDefault="00054C21" w:rsidP="004F4733">
            <w:pPr>
              <w:rPr>
                <w:lang w:eastAsia="en-US"/>
              </w:rPr>
            </w:pPr>
            <w:r w:rsidRPr="009F0F22">
              <w:rPr>
                <w:lang w:eastAsia="en-US"/>
              </w:rPr>
              <w:t>J.Steckienė</w:t>
            </w:r>
          </w:p>
        </w:tc>
        <w:tc>
          <w:tcPr>
            <w:tcW w:w="2100" w:type="dxa"/>
          </w:tcPr>
          <w:p w:rsidR="00054C21" w:rsidRPr="009F0F22" w:rsidRDefault="00054C21" w:rsidP="004F4733">
            <w:pPr>
              <w:rPr>
                <w:lang w:val="en-US" w:eastAsia="en-US"/>
              </w:rPr>
            </w:pPr>
            <w:r w:rsidRPr="009F0F22">
              <w:rPr>
                <w:lang w:val="en-US" w:eastAsia="en-US"/>
              </w:rPr>
              <w:t>Miesto mokytojai (14)</w:t>
            </w:r>
          </w:p>
        </w:tc>
        <w:tc>
          <w:tcPr>
            <w:tcW w:w="1839" w:type="dxa"/>
          </w:tcPr>
          <w:p w:rsidR="00054C21" w:rsidRPr="009F0F22" w:rsidRDefault="00054C21" w:rsidP="004F4733">
            <w:pPr>
              <w:rPr>
                <w:lang w:eastAsia="en-US"/>
              </w:rPr>
            </w:pPr>
            <w:r w:rsidRPr="009F0F22">
              <w:rPr>
                <w:lang w:eastAsia="en-US"/>
              </w:rPr>
              <w:t>2017-12-21</w:t>
            </w:r>
          </w:p>
        </w:tc>
      </w:tr>
    </w:tbl>
    <w:p w:rsidR="00054C21" w:rsidRPr="009F0F22" w:rsidRDefault="00054C21" w:rsidP="00054C21">
      <w:pPr>
        <w:rPr>
          <w:b/>
          <w:color w:val="FF00FF"/>
          <w:lang w:eastAsia="en-US"/>
        </w:rPr>
      </w:pPr>
    </w:p>
    <w:p w:rsidR="00054C21" w:rsidRPr="009F0F22" w:rsidRDefault="00054C21" w:rsidP="006B2DBA">
      <w:pPr>
        <w:numPr>
          <w:ilvl w:val="0"/>
          <w:numId w:val="28"/>
        </w:numPr>
        <w:rPr>
          <w:b/>
          <w:lang w:eastAsia="en-US"/>
        </w:rPr>
      </w:pPr>
      <w:r w:rsidRPr="009F0F22">
        <w:rPr>
          <w:b/>
          <w:lang w:eastAsia="en-US"/>
        </w:rPr>
        <w:t xml:space="preserve">Bendri dalykiniai (susiję su mokomaisiais dalykais) renginiai, projektai </w:t>
      </w:r>
    </w:p>
    <w:p w:rsidR="00054C21" w:rsidRPr="009F0F22" w:rsidRDefault="00054C21" w:rsidP="00054C21">
      <w:pPr>
        <w:ind w:left="360"/>
        <w:rPr>
          <w:b/>
          <w:lang w:eastAsia="en-US"/>
        </w:rPr>
      </w:pPr>
      <w:r w:rsidRPr="009F0F22">
        <w:rPr>
          <w:b/>
          <w:lang w:eastAsia="en-US"/>
        </w:rPr>
        <w:t xml:space="preserve">  </w:t>
      </w:r>
    </w:p>
    <w:tbl>
      <w:tblPr>
        <w:tblW w:w="9841"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6"/>
        <w:gridCol w:w="3360"/>
        <w:gridCol w:w="2029"/>
        <w:gridCol w:w="1932"/>
        <w:gridCol w:w="1834"/>
      </w:tblGrid>
      <w:tr w:rsidR="00054C21" w:rsidRPr="009F0F22" w:rsidTr="004F4733">
        <w:tc>
          <w:tcPr>
            <w:tcW w:w="686" w:type="dxa"/>
          </w:tcPr>
          <w:p w:rsidR="00054C21" w:rsidRPr="009F0F22" w:rsidRDefault="00054C21" w:rsidP="004F4733">
            <w:pPr>
              <w:jc w:val="center"/>
              <w:rPr>
                <w:lang w:eastAsia="en-US"/>
              </w:rPr>
            </w:pPr>
            <w:r w:rsidRPr="009F0F22">
              <w:rPr>
                <w:lang w:eastAsia="en-US"/>
              </w:rPr>
              <w:t>Eil.</w:t>
            </w:r>
          </w:p>
          <w:p w:rsidR="00054C21" w:rsidRPr="009F0F22" w:rsidRDefault="00054C21" w:rsidP="004F4733">
            <w:pPr>
              <w:jc w:val="center"/>
              <w:rPr>
                <w:lang w:eastAsia="en-US"/>
              </w:rPr>
            </w:pPr>
            <w:r w:rsidRPr="009F0F22">
              <w:rPr>
                <w:lang w:eastAsia="en-US"/>
              </w:rPr>
              <w:t>Nr.</w:t>
            </w:r>
          </w:p>
        </w:tc>
        <w:tc>
          <w:tcPr>
            <w:tcW w:w="3360" w:type="dxa"/>
          </w:tcPr>
          <w:p w:rsidR="00054C21" w:rsidRPr="009F0F22" w:rsidRDefault="00054C21" w:rsidP="004F4733">
            <w:pPr>
              <w:jc w:val="center"/>
              <w:rPr>
                <w:lang w:val="en-US" w:eastAsia="en-US"/>
              </w:rPr>
            </w:pPr>
            <w:r w:rsidRPr="009F0F22">
              <w:rPr>
                <w:lang w:eastAsia="en-US"/>
              </w:rPr>
              <w:t>Renginio, projekto pavadi</w:t>
            </w:r>
            <w:r w:rsidRPr="009F0F22">
              <w:rPr>
                <w:lang w:val="en-US" w:eastAsia="en-US"/>
              </w:rPr>
              <w:t>nimas</w:t>
            </w:r>
          </w:p>
        </w:tc>
        <w:tc>
          <w:tcPr>
            <w:tcW w:w="2029" w:type="dxa"/>
          </w:tcPr>
          <w:p w:rsidR="00054C21" w:rsidRPr="009F0F22" w:rsidRDefault="00054C21" w:rsidP="004F4733">
            <w:pPr>
              <w:jc w:val="center"/>
              <w:rPr>
                <w:lang w:val="en-US" w:eastAsia="en-US"/>
              </w:rPr>
            </w:pPr>
            <w:r w:rsidRPr="009F0F22">
              <w:rPr>
                <w:lang w:val="en-US" w:eastAsia="en-US"/>
              </w:rPr>
              <w:t>Atsakingas mokytojas</w:t>
            </w:r>
          </w:p>
        </w:tc>
        <w:tc>
          <w:tcPr>
            <w:tcW w:w="1932" w:type="dxa"/>
          </w:tcPr>
          <w:p w:rsidR="00054C21" w:rsidRPr="009F0F22" w:rsidRDefault="00054C21" w:rsidP="004F4733">
            <w:pPr>
              <w:jc w:val="center"/>
              <w:rPr>
                <w:lang w:val="en-US" w:eastAsia="en-US"/>
              </w:rPr>
            </w:pPr>
            <w:r w:rsidRPr="009F0F22">
              <w:rPr>
                <w:lang w:val="en-US" w:eastAsia="en-US"/>
              </w:rPr>
              <w:t>Dalyviai</w:t>
            </w:r>
          </w:p>
        </w:tc>
        <w:tc>
          <w:tcPr>
            <w:tcW w:w="1834" w:type="dxa"/>
          </w:tcPr>
          <w:p w:rsidR="00054C21" w:rsidRPr="009F0F22" w:rsidRDefault="00054C21" w:rsidP="004F4733">
            <w:pPr>
              <w:jc w:val="center"/>
              <w:rPr>
                <w:lang w:val="en-US" w:eastAsia="en-US"/>
              </w:rPr>
            </w:pPr>
            <w:r w:rsidRPr="009F0F22">
              <w:rPr>
                <w:lang w:val="en-US" w:eastAsia="en-US"/>
              </w:rPr>
              <w:t>Pastabos</w:t>
            </w:r>
          </w:p>
        </w:tc>
      </w:tr>
      <w:tr w:rsidR="00054C21" w:rsidRPr="009F0F22" w:rsidTr="004F4733">
        <w:trPr>
          <w:trHeight w:val="1489"/>
        </w:trPr>
        <w:tc>
          <w:tcPr>
            <w:tcW w:w="686" w:type="dxa"/>
          </w:tcPr>
          <w:p w:rsidR="00054C21" w:rsidRPr="009F0F22" w:rsidRDefault="00054C21" w:rsidP="004F4733">
            <w:pPr>
              <w:rPr>
                <w:lang w:eastAsia="en-US"/>
              </w:rPr>
            </w:pPr>
            <w:r>
              <w:rPr>
                <w:lang w:eastAsia="en-US"/>
              </w:rPr>
              <w:t>1</w:t>
            </w:r>
            <w:r w:rsidRPr="009F0F22">
              <w:rPr>
                <w:lang w:eastAsia="en-US"/>
              </w:rPr>
              <w:t xml:space="preserve">. </w:t>
            </w:r>
          </w:p>
        </w:tc>
        <w:tc>
          <w:tcPr>
            <w:tcW w:w="3360" w:type="dxa"/>
          </w:tcPr>
          <w:p w:rsidR="00054C21" w:rsidRPr="009F0F22" w:rsidRDefault="00054C21" w:rsidP="004F4733">
            <w:pPr>
              <w:rPr>
                <w:lang w:val="en-US" w:eastAsia="en-US"/>
              </w:rPr>
            </w:pPr>
            <w:r w:rsidRPr="00D32DE2">
              <w:rPr>
                <w:lang w:eastAsia="en-US"/>
              </w:rPr>
              <w:t xml:space="preserve">Vykdomas psichosocialinių įgūdžių projektas „Aš tarp kitų“. </w:t>
            </w:r>
            <w:r w:rsidRPr="009F0F22">
              <w:rPr>
                <w:lang w:val="en-US" w:eastAsia="en-US"/>
              </w:rPr>
              <w:t>(6 užsiėmimai 1 kartą savaitėje)</w:t>
            </w:r>
          </w:p>
        </w:tc>
        <w:tc>
          <w:tcPr>
            <w:tcW w:w="2029" w:type="dxa"/>
          </w:tcPr>
          <w:p w:rsidR="00054C21" w:rsidRPr="009F0F22" w:rsidRDefault="00054C21" w:rsidP="004F4733">
            <w:pPr>
              <w:rPr>
                <w:lang w:val="en-US" w:eastAsia="en-US"/>
              </w:rPr>
            </w:pPr>
            <w:r w:rsidRPr="009F0F22">
              <w:rPr>
                <w:lang w:val="en-US" w:eastAsia="en-US"/>
              </w:rPr>
              <w:t xml:space="preserve">Psichologė J.Taleikytė ir socialinė pedagogė J.Rinkūnienė </w:t>
            </w:r>
          </w:p>
        </w:tc>
        <w:tc>
          <w:tcPr>
            <w:tcW w:w="1932" w:type="dxa"/>
          </w:tcPr>
          <w:p w:rsidR="00054C21" w:rsidRPr="009F0F22" w:rsidRDefault="00054C21" w:rsidP="004F4733">
            <w:pPr>
              <w:rPr>
                <w:lang w:val="en-US" w:eastAsia="en-US"/>
              </w:rPr>
            </w:pPr>
            <w:r w:rsidRPr="009F0F22">
              <w:rPr>
                <w:lang w:val="en-US" w:eastAsia="en-US"/>
              </w:rPr>
              <w:t xml:space="preserve">6-8 centre besimokančios mergaitės </w:t>
            </w:r>
          </w:p>
        </w:tc>
        <w:tc>
          <w:tcPr>
            <w:tcW w:w="1834" w:type="dxa"/>
          </w:tcPr>
          <w:p w:rsidR="00054C21" w:rsidRPr="00D32DE2" w:rsidRDefault="00054C21" w:rsidP="004F4733">
            <w:pPr>
              <w:rPr>
                <w:lang w:val="de-DE" w:eastAsia="en-US"/>
              </w:rPr>
            </w:pPr>
            <w:r w:rsidRPr="00D32DE2">
              <w:rPr>
                <w:lang w:val="de-DE" w:eastAsia="en-US"/>
              </w:rPr>
              <w:t>Bendravimas, naujos patirtys.</w:t>
            </w:r>
          </w:p>
          <w:p w:rsidR="00054C21" w:rsidRPr="00D32DE2" w:rsidRDefault="00054C21" w:rsidP="004F4733">
            <w:pPr>
              <w:rPr>
                <w:lang w:val="de-DE" w:eastAsia="en-US"/>
              </w:rPr>
            </w:pPr>
            <w:r w:rsidRPr="00D32DE2">
              <w:rPr>
                <w:lang w:val="de-DE" w:eastAsia="en-US"/>
              </w:rPr>
              <w:t>2017 m.</w:t>
            </w:r>
          </w:p>
          <w:p w:rsidR="00054C21" w:rsidRPr="00D32DE2" w:rsidRDefault="00054C21" w:rsidP="004F4733">
            <w:pPr>
              <w:rPr>
                <w:lang w:val="de-DE" w:eastAsia="en-US"/>
              </w:rPr>
            </w:pPr>
            <w:r w:rsidRPr="00D32DE2">
              <w:rPr>
                <w:lang w:val="de-DE" w:eastAsia="en-US"/>
              </w:rPr>
              <w:t>sausio-kovo mėn.</w:t>
            </w:r>
          </w:p>
        </w:tc>
      </w:tr>
      <w:tr w:rsidR="00054C21" w:rsidRPr="009F0F22" w:rsidTr="004F4733">
        <w:tc>
          <w:tcPr>
            <w:tcW w:w="686" w:type="dxa"/>
          </w:tcPr>
          <w:p w:rsidR="00054C21" w:rsidRPr="009F0F22" w:rsidRDefault="00054C21" w:rsidP="004F4733">
            <w:pPr>
              <w:rPr>
                <w:lang w:eastAsia="en-US"/>
              </w:rPr>
            </w:pPr>
            <w:r>
              <w:rPr>
                <w:lang w:eastAsia="en-US"/>
              </w:rPr>
              <w:t>2</w:t>
            </w:r>
            <w:r w:rsidRPr="009F0F22">
              <w:rPr>
                <w:lang w:eastAsia="en-US"/>
              </w:rPr>
              <w:t>.</w:t>
            </w:r>
          </w:p>
        </w:tc>
        <w:tc>
          <w:tcPr>
            <w:tcW w:w="3360" w:type="dxa"/>
          </w:tcPr>
          <w:p w:rsidR="00054C21" w:rsidRPr="00D32DE2" w:rsidRDefault="00054C21" w:rsidP="004F4733">
            <w:pPr>
              <w:rPr>
                <w:lang w:eastAsia="en-US"/>
              </w:rPr>
            </w:pPr>
            <w:r w:rsidRPr="00D32DE2">
              <w:rPr>
                <w:b/>
                <w:lang w:eastAsia="en-US"/>
              </w:rPr>
              <w:t>Sausio 13-ąjai</w:t>
            </w:r>
            <w:r w:rsidRPr="00D32DE2">
              <w:rPr>
                <w:lang w:eastAsia="en-US"/>
              </w:rPr>
              <w:t xml:space="preserve"> paminėti:</w:t>
            </w:r>
          </w:p>
          <w:p w:rsidR="00054C21" w:rsidRPr="00D32DE2" w:rsidRDefault="00054C21" w:rsidP="004F4733">
            <w:pPr>
              <w:rPr>
                <w:lang w:eastAsia="en-US"/>
              </w:rPr>
            </w:pPr>
            <w:r w:rsidRPr="00D32DE2">
              <w:rPr>
                <w:lang w:eastAsia="en-US"/>
              </w:rPr>
              <w:t>1) stendų paruošimas “Atmintis gyva”;</w:t>
            </w:r>
          </w:p>
          <w:p w:rsidR="00054C21" w:rsidRPr="009F0F22" w:rsidRDefault="00054C21" w:rsidP="004F4733">
            <w:pPr>
              <w:rPr>
                <w:lang w:val="en-US" w:eastAsia="en-US"/>
              </w:rPr>
            </w:pPr>
            <w:r w:rsidRPr="009F0F22">
              <w:rPr>
                <w:lang w:val="en-US" w:eastAsia="en-US"/>
              </w:rPr>
              <w:t>2) renginys “Atmintis gyva, nes liudija”.</w:t>
            </w:r>
          </w:p>
        </w:tc>
        <w:tc>
          <w:tcPr>
            <w:tcW w:w="2029" w:type="dxa"/>
          </w:tcPr>
          <w:p w:rsidR="00054C21" w:rsidRPr="009F0F22" w:rsidRDefault="00054C21" w:rsidP="004F4733">
            <w:pPr>
              <w:rPr>
                <w:lang w:val="en-US" w:eastAsia="en-US"/>
              </w:rPr>
            </w:pPr>
          </w:p>
          <w:p w:rsidR="00054C21" w:rsidRPr="009F0F22" w:rsidRDefault="00054C21" w:rsidP="004F4733">
            <w:pPr>
              <w:rPr>
                <w:lang w:val="en-US" w:eastAsia="en-US"/>
              </w:rPr>
            </w:pPr>
          </w:p>
          <w:p w:rsidR="00054C21" w:rsidRPr="009F0F22" w:rsidRDefault="00054C21" w:rsidP="004F4733">
            <w:pPr>
              <w:rPr>
                <w:lang w:val="en-US" w:eastAsia="en-US"/>
              </w:rPr>
            </w:pPr>
            <w:r w:rsidRPr="009F0F22">
              <w:rPr>
                <w:lang w:val="en-US" w:eastAsia="en-US"/>
              </w:rPr>
              <w:t>S.Ulkytė, A.Stonienė</w:t>
            </w:r>
          </w:p>
          <w:p w:rsidR="00054C21" w:rsidRPr="009F0F22" w:rsidRDefault="00054C21" w:rsidP="004F4733">
            <w:pPr>
              <w:rPr>
                <w:lang w:val="en-US" w:eastAsia="en-US"/>
              </w:rPr>
            </w:pPr>
            <w:r w:rsidRPr="009F0F22">
              <w:rPr>
                <w:lang w:val="en-US" w:eastAsia="en-US"/>
              </w:rPr>
              <w:t>S.Ulkytė</w:t>
            </w:r>
          </w:p>
        </w:tc>
        <w:tc>
          <w:tcPr>
            <w:tcW w:w="1932" w:type="dxa"/>
          </w:tcPr>
          <w:p w:rsidR="00054C21" w:rsidRPr="009F0F22" w:rsidRDefault="00054C21" w:rsidP="004F4733">
            <w:pPr>
              <w:rPr>
                <w:lang w:val="en-US" w:eastAsia="en-US"/>
              </w:rPr>
            </w:pPr>
          </w:p>
          <w:p w:rsidR="00054C21" w:rsidRPr="009F0F22" w:rsidRDefault="00054C21" w:rsidP="004F4733">
            <w:pPr>
              <w:rPr>
                <w:lang w:val="en-US" w:eastAsia="en-US"/>
              </w:rPr>
            </w:pPr>
          </w:p>
          <w:p w:rsidR="00054C21" w:rsidRPr="009F0F22" w:rsidRDefault="00054C21" w:rsidP="004F4733">
            <w:pPr>
              <w:rPr>
                <w:lang w:val="en-US" w:eastAsia="en-US"/>
              </w:rPr>
            </w:pPr>
            <w:r w:rsidRPr="009F0F22">
              <w:rPr>
                <w:lang w:val="en-US" w:eastAsia="en-US"/>
              </w:rPr>
              <w:t>Bendruomenė</w:t>
            </w:r>
          </w:p>
          <w:p w:rsidR="00054C21" w:rsidRPr="009F0F22" w:rsidRDefault="00054C21" w:rsidP="004F4733">
            <w:pPr>
              <w:rPr>
                <w:lang w:val="en-US" w:eastAsia="en-US"/>
              </w:rPr>
            </w:pPr>
          </w:p>
          <w:p w:rsidR="00054C21" w:rsidRPr="009F0F22" w:rsidRDefault="00054C21" w:rsidP="004F4733">
            <w:pPr>
              <w:rPr>
                <w:lang w:val="en-US" w:eastAsia="en-US"/>
              </w:rPr>
            </w:pPr>
            <w:r w:rsidRPr="009F0F22">
              <w:rPr>
                <w:lang w:val="en-US" w:eastAsia="en-US"/>
              </w:rPr>
              <w:t>Mokiniai, mokytojai</w:t>
            </w:r>
          </w:p>
          <w:p w:rsidR="00054C21" w:rsidRPr="009F0F22" w:rsidRDefault="00054C21" w:rsidP="004F4733">
            <w:pPr>
              <w:rPr>
                <w:lang w:val="en-US" w:eastAsia="en-US"/>
              </w:rPr>
            </w:pPr>
            <w:r w:rsidRPr="009F0F22">
              <w:rPr>
                <w:lang w:val="en-US" w:eastAsia="en-US"/>
              </w:rPr>
              <w:t>(20 dalyvių)</w:t>
            </w:r>
          </w:p>
        </w:tc>
        <w:tc>
          <w:tcPr>
            <w:tcW w:w="1834" w:type="dxa"/>
          </w:tcPr>
          <w:p w:rsidR="00054C21" w:rsidRPr="009F0F22" w:rsidRDefault="00054C21" w:rsidP="004F4733">
            <w:pPr>
              <w:rPr>
                <w:lang w:val="en-US" w:eastAsia="en-US"/>
              </w:rPr>
            </w:pPr>
          </w:p>
          <w:p w:rsidR="00054C21" w:rsidRPr="009F0F22" w:rsidRDefault="00054C21" w:rsidP="004F4733">
            <w:pPr>
              <w:rPr>
                <w:lang w:val="en-US" w:eastAsia="en-US"/>
              </w:rPr>
            </w:pPr>
          </w:p>
          <w:p w:rsidR="00054C21" w:rsidRPr="009F0F22" w:rsidRDefault="00054C21" w:rsidP="004F4733">
            <w:pPr>
              <w:rPr>
                <w:lang w:val="en-US" w:eastAsia="en-US"/>
              </w:rPr>
            </w:pPr>
            <w:r w:rsidRPr="009F0F22">
              <w:rPr>
                <w:lang w:val="en-US" w:eastAsia="en-US"/>
              </w:rPr>
              <w:t>I ir III aukštuose, 2017-01-(7-13),</w:t>
            </w:r>
          </w:p>
          <w:p w:rsidR="00054C21" w:rsidRPr="009F0F22" w:rsidRDefault="00054C21" w:rsidP="004F4733">
            <w:pPr>
              <w:rPr>
                <w:lang w:val="en-US" w:eastAsia="en-US"/>
              </w:rPr>
            </w:pPr>
            <w:r w:rsidRPr="009F0F22">
              <w:rPr>
                <w:lang w:val="en-US" w:eastAsia="en-US"/>
              </w:rPr>
              <w:t>kabinete Nr.306, 2017-01-13</w:t>
            </w:r>
          </w:p>
        </w:tc>
      </w:tr>
      <w:tr w:rsidR="00054C21" w:rsidRPr="009F0F22" w:rsidTr="004F4733">
        <w:tc>
          <w:tcPr>
            <w:tcW w:w="686" w:type="dxa"/>
          </w:tcPr>
          <w:p w:rsidR="00054C21" w:rsidRPr="009F0F22" w:rsidRDefault="00054C21" w:rsidP="004F4733">
            <w:pPr>
              <w:rPr>
                <w:lang w:eastAsia="en-US"/>
              </w:rPr>
            </w:pPr>
            <w:r>
              <w:rPr>
                <w:lang w:eastAsia="en-US"/>
              </w:rPr>
              <w:t>3</w:t>
            </w:r>
            <w:r w:rsidRPr="009F0F22">
              <w:rPr>
                <w:lang w:eastAsia="en-US"/>
              </w:rPr>
              <w:t xml:space="preserve">. </w:t>
            </w:r>
          </w:p>
        </w:tc>
        <w:tc>
          <w:tcPr>
            <w:tcW w:w="3360" w:type="dxa"/>
          </w:tcPr>
          <w:p w:rsidR="00054C21" w:rsidRPr="00D32DE2" w:rsidRDefault="00054C21" w:rsidP="004F4733">
            <w:pPr>
              <w:rPr>
                <w:lang w:eastAsia="en-US"/>
              </w:rPr>
            </w:pPr>
            <w:r w:rsidRPr="00D32DE2">
              <w:rPr>
                <w:lang w:eastAsia="en-US"/>
              </w:rPr>
              <w:t>Paskaitos apie sveikatą:</w:t>
            </w:r>
          </w:p>
          <w:p w:rsidR="00054C21" w:rsidRPr="00D32DE2" w:rsidRDefault="00054C21" w:rsidP="004F4733">
            <w:pPr>
              <w:rPr>
                <w:lang w:eastAsia="en-US"/>
              </w:rPr>
            </w:pPr>
            <w:r w:rsidRPr="00D32DE2">
              <w:rPr>
                <w:lang w:eastAsia="en-US"/>
              </w:rPr>
              <w:t>1) paskaita-diskusija „Asmens higiena ir ligos plintančios per nešvarias rankas“;</w:t>
            </w:r>
          </w:p>
          <w:p w:rsidR="00054C21" w:rsidRPr="00D32DE2" w:rsidRDefault="00054C21" w:rsidP="004F4733">
            <w:pPr>
              <w:rPr>
                <w:lang w:eastAsia="en-US"/>
              </w:rPr>
            </w:pPr>
            <w:r w:rsidRPr="00D32DE2">
              <w:rPr>
                <w:lang w:eastAsia="en-US"/>
              </w:rPr>
              <w:lastRenderedPageBreak/>
              <w:t xml:space="preserve">2) paskaita, pranešimas „Galimi pavojai žiemą“; </w:t>
            </w:r>
          </w:p>
          <w:p w:rsidR="00054C21" w:rsidRPr="00D32DE2" w:rsidRDefault="00054C21" w:rsidP="004F4733">
            <w:pPr>
              <w:rPr>
                <w:lang w:eastAsia="en-US"/>
              </w:rPr>
            </w:pPr>
            <w:r w:rsidRPr="00D32DE2">
              <w:rPr>
                <w:lang w:eastAsia="en-US"/>
              </w:rPr>
              <w:t>3) paskaita-diskusija “Asmens higiena ir ligos plintančios per nešvarias rankas’;</w:t>
            </w:r>
          </w:p>
          <w:p w:rsidR="00054C21" w:rsidRPr="00D32DE2" w:rsidRDefault="00054C21" w:rsidP="004F4733">
            <w:pPr>
              <w:rPr>
                <w:lang w:eastAsia="en-US"/>
              </w:rPr>
            </w:pPr>
            <w:r w:rsidRPr="00D32DE2">
              <w:rPr>
                <w:lang w:eastAsia="en-US"/>
              </w:rPr>
              <w:t>4) paskaita-diskusija “Psichoaktyvių medžiagų žala”;</w:t>
            </w:r>
          </w:p>
          <w:p w:rsidR="00054C21" w:rsidRPr="00D32DE2" w:rsidRDefault="00054C21" w:rsidP="004F4733">
            <w:pPr>
              <w:rPr>
                <w:lang w:eastAsia="en-US"/>
              </w:rPr>
            </w:pPr>
            <w:r w:rsidRPr="00D32DE2">
              <w:rPr>
                <w:lang w:eastAsia="en-US"/>
              </w:rPr>
              <w:t xml:space="preserve">5) paskaita, pranešimas “Mano širdelė”; </w:t>
            </w:r>
          </w:p>
          <w:p w:rsidR="00054C21" w:rsidRPr="00D32DE2" w:rsidRDefault="00054C21" w:rsidP="004F4733">
            <w:pPr>
              <w:rPr>
                <w:lang w:eastAsia="en-US"/>
              </w:rPr>
            </w:pPr>
            <w:r w:rsidRPr="00D32DE2">
              <w:rPr>
                <w:lang w:eastAsia="en-US"/>
              </w:rPr>
              <w:t>6) “Judėjimas sveikata”.</w:t>
            </w:r>
          </w:p>
        </w:tc>
        <w:tc>
          <w:tcPr>
            <w:tcW w:w="2029" w:type="dxa"/>
          </w:tcPr>
          <w:p w:rsidR="00054C21" w:rsidRPr="00D32DE2" w:rsidRDefault="00054C21" w:rsidP="004F4733">
            <w:pPr>
              <w:rPr>
                <w:lang w:eastAsia="en-US"/>
              </w:rPr>
            </w:pPr>
            <w:r w:rsidRPr="00D32DE2">
              <w:rPr>
                <w:lang w:eastAsia="en-US"/>
              </w:rPr>
              <w:lastRenderedPageBreak/>
              <w:t xml:space="preserve">Z.Kavaliauskaitė, visuomenės sveikatos </w:t>
            </w:r>
            <w:r w:rsidRPr="00D32DE2">
              <w:rPr>
                <w:lang w:eastAsia="en-US"/>
              </w:rPr>
              <w:lastRenderedPageBreak/>
              <w:t xml:space="preserve">priežiūros specialistė </w:t>
            </w:r>
          </w:p>
        </w:tc>
        <w:tc>
          <w:tcPr>
            <w:tcW w:w="1932" w:type="dxa"/>
          </w:tcPr>
          <w:p w:rsidR="00054C21" w:rsidRPr="00D32DE2" w:rsidRDefault="00054C21" w:rsidP="004F4733">
            <w:pPr>
              <w:rPr>
                <w:lang w:eastAsia="en-US"/>
              </w:rPr>
            </w:pPr>
          </w:p>
          <w:p w:rsidR="00054C21" w:rsidRPr="009F0F22" w:rsidRDefault="00054C21" w:rsidP="004F4733">
            <w:pPr>
              <w:rPr>
                <w:lang w:val="en-US" w:eastAsia="en-US"/>
              </w:rPr>
            </w:pPr>
            <w:r w:rsidRPr="009F0F22">
              <w:rPr>
                <w:lang w:val="en-US" w:eastAsia="en-US"/>
              </w:rPr>
              <w:t>6-7 klasių mokiniai (21 mokinys)</w:t>
            </w:r>
          </w:p>
        </w:tc>
        <w:tc>
          <w:tcPr>
            <w:tcW w:w="1834" w:type="dxa"/>
          </w:tcPr>
          <w:p w:rsidR="00054C21" w:rsidRPr="009F0F22" w:rsidRDefault="00054C21" w:rsidP="004F4733">
            <w:pPr>
              <w:rPr>
                <w:lang w:val="en-US" w:eastAsia="en-US"/>
              </w:rPr>
            </w:pPr>
          </w:p>
          <w:p w:rsidR="00054C21" w:rsidRPr="009F0F22" w:rsidRDefault="00054C21" w:rsidP="004F4733">
            <w:pPr>
              <w:rPr>
                <w:lang w:val="en-US" w:eastAsia="en-US"/>
              </w:rPr>
            </w:pPr>
            <w:r w:rsidRPr="009F0F22">
              <w:rPr>
                <w:lang w:val="en-US" w:eastAsia="en-US"/>
              </w:rPr>
              <w:t>Informaciniai renginiai,</w:t>
            </w:r>
          </w:p>
          <w:p w:rsidR="00054C21" w:rsidRPr="009F0F22" w:rsidRDefault="00054C21" w:rsidP="004F4733">
            <w:pPr>
              <w:rPr>
                <w:lang w:val="en-US" w:eastAsia="en-US"/>
              </w:rPr>
            </w:pPr>
            <w:r w:rsidRPr="009F0F22">
              <w:rPr>
                <w:lang w:val="en-US" w:eastAsia="en-US"/>
              </w:rPr>
              <w:t>2017-01-19</w:t>
            </w:r>
          </w:p>
          <w:p w:rsidR="00054C21" w:rsidRPr="009F0F22" w:rsidRDefault="00054C21" w:rsidP="004F4733">
            <w:pPr>
              <w:rPr>
                <w:lang w:val="en-US" w:eastAsia="en-US"/>
              </w:rPr>
            </w:pPr>
            <w:r w:rsidRPr="009F0F22">
              <w:rPr>
                <w:lang w:val="en-US" w:eastAsia="en-US"/>
              </w:rPr>
              <w:lastRenderedPageBreak/>
              <w:t>2017-01-26</w:t>
            </w:r>
          </w:p>
          <w:p w:rsidR="00054C21" w:rsidRPr="009F0F22" w:rsidRDefault="00054C21" w:rsidP="004F4733">
            <w:pPr>
              <w:rPr>
                <w:lang w:val="en-US" w:eastAsia="en-US"/>
              </w:rPr>
            </w:pPr>
          </w:p>
          <w:p w:rsidR="00054C21" w:rsidRPr="009F0F22" w:rsidRDefault="00054C21" w:rsidP="004F4733">
            <w:pPr>
              <w:rPr>
                <w:lang w:val="en-US" w:eastAsia="en-US"/>
              </w:rPr>
            </w:pPr>
            <w:r w:rsidRPr="009F0F22">
              <w:rPr>
                <w:lang w:val="en-US" w:eastAsia="en-US"/>
              </w:rPr>
              <w:t>2017-02-02</w:t>
            </w:r>
          </w:p>
          <w:p w:rsidR="00054C21" w:rsidRPr="009F0F22" w:rsidRDefault="00054C21" w:rsidP="004F4733">
            <w:pPr>
              <w:rPr>
                <w:lang w:val="en-US" w:eastAsia="en-US"/>
              </w:rPr>
            </w:pPr>
          </w:p>
          <w:p w:rsidR="00054C21" w:rsidRPr="009F0F22" w:rsidRDefault="00054C21" w:rsidP="004F4733">
            <w:pPr>
              <w:rPr>
                <w:lang w:val="en-US" w:eastAsia="en-US"/>
              </w:rPr>
            </w:pPr>
          </w:p>
          <w:p w:rsidR="00054C21" w:rsidRPr="009F0F22" w:rsidRDefault="00054C21" w:rsidP="004F4733">
            <w:pPr>
              <w:rPr>
                <w:lang w:val="en-US" w:eastAsia="en-US"/>
              </w:rPr>
            </w:pPr>
            <w:r w:rsidRPr="009F0F22">
              <w:rPr>
                <w:lang w:val="en-US" w:eastAsia="en-US"/>
              </w:rPr>
              <w:t>2017-02-15</w:t>
            </w:r>
          </w:p>
          <w:p w:rsidR="00054C21" w:rsidRPr="009F0F22" w:rsidRDefault="00054C21" w:rsidP="004F4733">
            <w:pPr>
              <w:rPr>
                <w:lang w:val="en-US" w:eastAsia="en-US"/>
              </w:rPr>
            </w:pPr>
          </w:p>
          <w:p w:rsidR="00054C21" w:rsidRPr="009F0F22" w:rsidRDefault="00054C21" w:rsidP="004F4733">
            <w:pPr>
              <w:rPr>
                <w:lang w:val="en-US" w:eastAsia="en-US"/>
              </w:rPr>
            </w:pPr>
            <w:r w:rsidRPr="009F0F22">
              <w:rPr>
                <w:lang w:val="en-US" w:eastAsia="en-US"/>
              </w:rPr>
              <w:t>2017-03-02</w:t>
            </w:r>
          </w:p>
          <w:p w:rsidR="00054C21" w:rsidRPr="009F0F22" w:rsidRDefault="00054C21" w:rsidP="004F4733">
            <w:pPr>
              <w:rPr>
                <w:lang w:val="en-US" w:eastAsia="en-US"/>
              </w:rPr>
            </w:pPr>
          </w:p>
          <w:p w:rsidR="00054C21" w:rsidRPr="009F0F22" w:rsidRDefault="00054C21" w:rsidP="004F4733">
            <w:pPr>
              <w:rPr>
                <w:lang w:val="en-US" w:eastAsia="en-US"/>
              </w:rPr>
            </w:pPr>
            <w:r w:rsidRPr="009F0F22">
              <w:rPr>
                <w:lang w:val="en-US" w:eastAsia="en-US"/>
              </w:rPr>
              <w:t>2017-03-30</w:t>
            </w:r>
          </w:p>
        </w:tc>
      </w:tr>
      <w:tr w:rsidR="00054C21" w:rsidRPr="009F0F22" w:rsidTr="004F4733">
        <w:tc>
          <w:tcPr>
            <w:tcW w:w="686" w:type="dxa"/>
          </w:tcPr>
          <w:p w:rsidR="00054C21" w:rsidRPr="009F0F22" w:rsidRDefault="00054C21" w:rsidP="004F4733">
            <w:pPr>
              <w:rPr>
                <w:lang w:eastAsia="en-US"/>
              </w:rPr>
            </w:pPr>
            <w:r>
              <w:rPr>
                <w:lang w:eastAsia="en-US"/>
              </w:rPr>
              <w:t>4</w:t>
            </w:r>
            <w:r w:rsidRPr="009F0F22">
              <w:rPr>
                <w:lang w:eastAsia="en-US"/>
              </w:rPr>
              <w:t>.</w:t>
            </w:r>
          </w:p>
        </w:tc>
        <w:tc>
          <w:tcPr>
            <w:tcW w:w="3360" w:type="dxa"/>
          </w:tcPr>
          <w:p w:rsidR="00054C21" w:rsidRPr="009F0F22" w:rsidRDefault="00054C21" w:rsidP="004F4733">
            <w:pPr>
              <w:rPr>
                <w:b/>
                <w:lang w:eastAsia="en-US"/>
              </w:rPr>
            </w:pPr>
            <w:r w:rsidRPr="009F0F22">
              <w:rPr>
                <w:b/>
                <w:lang w:eastAsia="en-US"/>
              </w:rPr>
              <w:t>Vasario 16-ąjai:</w:t>
            </w:r>
          </w:p>
          <w:p w:rsidR="00054C21" w:rsidRPr="009F0F22" w:rsidRDefault="00054C21" w:rsidP="004F4733">
            <w:pPr>
              <w:rPr>
                <w:lang w:eastAsia="en-US"/>
              </w:rPr>
            </w:pPr>
            <w:r w:rsidRPr="009F0F22">
              <w:rPr>
                <w:lang w:eastAsia="en-US"/>
              </w:rPr>
              <w:t>1. parengti informaciniai stendai „Vasario 16-oji“,</w:t>
            </w:r>
          </w:p>
          <w:p w:rsidR="00054C21" w:rsidRPr="009F0F22" w:rsidRDefault="00054C21" w:rsidP="004F4733">
            <w:pPr>
              <w:rPr>
                <w:lang w:eastAsia="en-US"/>
              </w:rPr>
            </w:pPr>
            <w:r w:rsidRPr="009F0F22">
              <w:rPr>
                <w:lang w:eastAsia="en-US"/>
              </w:rPr>
              <w:t xml:space="preserve">„Nepriklausomybės link“; </w:t>
            </w:r>
          </w:p>
          <w:p w:rsidR="00054C21" w:rsidRPr="009F0F22" w:rsidRDefault="00054C21" w:rsidP="004F4733">
            <w:pPr>
              <w:rPr>
                <w:lang w:eastAsia="en-US"/>
              </w:rPr>
            </w:pPr>
            <w:r w:rsidRPr="009F0F22">
              <w:rPr>
                <w:lang w:eastAsia="en-US"/>
              </w:rPr>
              <w:t>2. instaliacijos kūrimas, medžių puošimas;</w:t>
            </w:r>
          </w:p>
          <w:p w:rsidR="00054C21" w:rsidRPr="009F0F22" w:rsidRDefault="00054C21" w:rsidP="004F4733">
            <w:pPr>
              <w:rPr>
                <w:lang w:eastAsia="en-US"/>
              </w:rPr>
            </w:pPr>
            <w:r w:rsidRPr="009F0F22">
              <w:rPr>
                <w:lang w:eastAsia="en-US"/>
              </w:rPr>
              <w:t>3. iškilminga pamoka, skirta Vasario 16-ąjai – „Tėvynė tiek gyva yra, kiek ji žmogaus širdyje gyva“ (skyriuje Pataisos namuose);</w:t>
            </w:r>
          </w:p>
          <w:p w:rsidR="00054C21" w:rsidRPr="009F0F22" w:rsidRDefault="00054C21" w:rsidP="004F4733">
            <w:pPr>
              <w:rPr>
                <w:lang w:eastAsia="en-US"/>
              </w:rPr>
            </w:pPr>
            <w:r w:rsidRPr="009F0F22">
              <w:rPr>
                <w:lang w:eastAsia="en-US"/>
              </w:rPr>
              <w:t>4. kino filmo „Emilija iš Laisvės alėjos“ peržiūra ir aptarimas. Muzikos reikšmė kino filme (kino teartas „Garsas“);</w:t>
            </w:r>
          </w:p>
          <w:p w:rsidR="00054C21" w:rsidRPr="009F0F22" w:rsidRDefault="00054C21" w:rsidP="004F4733">
            <w:pPr>
              <w:rPr>
                <w:lang w:eastAsia="en-US"/>
              </w:rPr>
            </w:pPr>
            <w:r w:rsidRPr="009F0F22">
              <w:rPr>
                <w:lang w:eastAsia="en-US"/>
              </w:rPr>
              <w:t>5. integruota lietuvių kalbos ir literatūros ir istorijos pamoka, skirta Vasario 16-ajai ir lietuvių kalbai „Marija ir Jurgis Šlapeliai: ištikimi lietuviškam žodžiui“ (ilgalaikis integruotas projektas „Mokomės kitaip“. Edukacinė programa „Šimtmečio žmonės);</w:t>
            </w:r>
          </w:p>
          <w:p w:rsidR="00054C21" w:rsidRPr="009F0F22" w:rsidRDefault="00054C21" w:rsidP="004F4733">
            <w:pPr>
              <w:rPr>
                <w:lang w:eastAsia="en-US"/>
              </w:rPr>
            </w:pPr>
            <w:r w:rsidRPr="009F0F22">
              <w:rPr>
                <w:lang w:eastAsia="en-US"/>
              </w:rPr>
              <w:t>6. Jaunimo klasių merginų koncertas „Dainuoju Lietuvai“.</w:t>
            </w:r>
          </w:p>
        </w:tc>
        <w:tc>
          <w:tcPr>
            <w:tcW w:w="2029" w:type="dxa"/>
          </w:tcPr>
          <w:p w:rsidR="00054C21" w:rsidRPr="009F0F22" w:rsidRDefault="00054C21" w:rsidP="004F4733">
            <w:pPr>
              <w:rPr>
                <w:lang w:eastAsia="en-US"/>
              </w:rPr>
            </w:pPr>
          </w:p>
          <w:p w:rsidR="00054C21" w:rsidRPr="009F0F22" w:rsidRDefault="00054C21" w:rsidP="004F4733">
            <w:pPr>
              <w:rPr>
                <w:lang w:eastAsia="en-US"/>
              </w:rPr>
            </w:pPr>
          </w:p>
          <w:p w:rsidR="00054C21" w:rsidRPr="009F0F22" w:rsidRDefault="00054C21" w:rsidP="004F4733">
            <w:pPr>
              <w:rPr>
                <w:lang w:eastAsia="en-US"/>
              </w:rPr>
            </w:pPr>
            <w:r w:rsidRPr="009F0F22">
              <w:rPr>
                <w:lang w:eastAsia="en-US"/>
              </w:rPr>
              <w:t>S.Ulkytė</w:t>
            </w:r>
          </w:p>
          <w:p w:rsidR="00054C21" w:rsidRPr="009F0F22" w:rsidRDefault="00054C21" w:rsidP="004F4733">
            <w:pPr>
              <w:rPr>
                <w:lang w:eastAsia="en-US"/>
              </w:rPr>
            </w:pPr>
          </w:p>
          <w:p w:rsidR="00054C21" w:rsidRPr="009F0F22" w:rsidRDefault="00054C21" w:rsidP="004F4733">
            <w:pPr>
              <w:rPr>
                <w:lang w:eastAsia="en-US"/>
              </w:rPr>
            </w:pPr>
          </w:p>
          <w:p w:rsidR="00054C21" w:rsidRPr="009F0F22" w:rsidRDefault="00054C21" w:rsidP="004F4733">
            <w:pPr>
              <w:rPr>
                <w:lang w:eastAsia="en-US"/>
              </w:rPr>
            </w:pPr>
            <w:r w:rsidRPr="009F0F22">
              <w:rPr>
                <w:lang w:eastAsia="en-US"/>
              </w:rPr>
              <w:t>V.Smailienė</w:t>
            </w:r>
          </w:p>
          <w:p w:rsidR="00054C21" w:rsidRPr="009F0F22" w:rsidRDefault="00054C21" w:rsidP="004F4733">
            <w:pPr>
              <w:rPr>
                <w:lang w:eastAsia="en-US"/>
              </w:rPr>
            </w:pPr>
          </w:p>
          <w:p w:rsidR="00054C21" w:rsidRPr="009F0F22" w:rsidRDefault="00054C21" w:rsidP="004F4733">
            <w:pPr>
              <w:rPr>
                <w:lang w:eastAsia="en-US"/>
              </w:rPr>
            </w:pPr>
          </w:p>
          <w:p w:rsidR="00054C21" w:rsidRPr="009F0F22" w:rsidRDefault="00054C21" w:rsidP="004F4733">
            <w:pPr>
              <w:rPr>
                <w:lang w:eastAsia="en-US"/>
              </w:rPr>
            </w:pPr>
            <w:r w:rsidRPr="009F0F22">
              <w:rPr>
                <w:lang w:eastAsia="en-US"/>
              </w:rPr>
              <w:t>R.Milinis</w:t>
            </w:r>
          </w:p>
          <w:p w:rsidR="00054C21" w:rsidRPr="009F0F22" w:rsidRDefault="00054C21" w:rsidP="004F4733">
            <w:pPr>
              <w:rPr>
                <w:lang w:eastAsia="en-US"/>
              </w:rPr>
            </w:pPr>
          </w:p>
          <w:p w:rsidR="00054C21" w:rsidRPr="009F0F22" w:rsidRDefault="00054C21" w:rsidP="004F4733">
            <w:pPr>
              <w:rPr>
                <w:lang w:eastAsia="en-US"/>
              </w:rPr>
            </w:pPr>
          </w:p>
          <w:p w:rsidR="00054C21" w:rsidRPr="009F0F22" w:rsidRDefault="00054C21" w:rsidP="004F4733">
            <w:pPr>
              <w:rPr>
                <w:lang w:eastAsia="en-US"/>
              </w:rPr>
            </w:pPr>
            <w:r w:rsidRPr="009F0F22">
              <w:rPr>
                <w:lang w:eastAsia="en-US"/>
              </w:rPr>
              <w:t>V.Smailienė</w:t>
            </w:r>
          </w:p>
          <w:p w:rsidR="00054C21" w:rsidRPr="009F0F22" w:rsidRDefault="00054C21" w:rsidP="004F4733">
            <w:pPr>
              <w:rPr>
                <w:lang w:eastAsia="en-US"/>
              </w:rPr>
            </w:pPr>
          </w:p>
          <w:p w:rsidR="00054C21" w:rsidRPr="009F0F22" w:rsidRDefault="00054C21" w:rsidP="004F4733">
            <w:pPr>
              <w:rPr>
                <w:lang w:eastAsia="en-US"/>
              </w:rPr>
            </w:pPr>
          </w:p>
          <w:p w:rsidR="00054C21" w:rsidRPr="009F0F22" w:rsidRDefault="00054C21" w:rsidP="004F4733">
            <w:pPr>
              <w:rPr>
                <w:lang w:eastAsia="en-US"/>
              </w:rPr>
            </w:pPr>
          </w:p>
          <w:p w:rsidR="00054C21" w:rsidRPr="009F0F22" w:rsidRDefault="00054C21" w:rsidP="004F4733">
            <w:pPr>
              <w:rPr>
                <w:lang w:eastAsia="en-US"/>
              </w:rPr>
            </w:pPr>
            <w:r w:rsidRPr="009F0F22">
              <w:rPr>
                <w:lang w:eastAsia="en-US"/>
              </w:rPr>
              <w:t>O.Narbutaitė,</w:t>
            </w:r>
          </w:p>
          <w:p w:rsidR="00054C21" w:rsidRPr="009F0F22" w:rsidRDefault="00054C21" w:rsidP="004F4733">
            <w:pPr>
              <w:rPr>
                <w:lang w:eastAsia="en-US"/>
              </w:rPr>
            </w:pPr>
            <w:r w:rsidRPr="009F0F22">
              <w:rPr>
                <w:lang w:eastAsia="en-US"/>
              </w:rPr>
              <w:t>A.Stonienė</w:t>
            </w:r>
          </w:p>
          <w:p w:rsidR="00054C21" w:rsidRPr="009F0F22" w:rsidRDefault="00054C21" w:rsidP="004F4733">
            <w:pPr>
              <w:rPr>
                <w:lang w:eastAsia="en-US"/>
              </w:rPr>
            </w:pPr>
          </w:p>
          <w:p w:rsidR="00054C21" w:rsidRPr="009F0F22" w:rsidRDefault="00054C21" w:rsidP="004F4733">
            <w:pPr>
              <w:rPr>
                <w:lang w:eastAsia="en-US"/>
              </w:rPr>
            </w:pPr>
          </w:p>
          <w:p w:rsidR="00054C21" w:rsidRPr="009F0F22" w:rsidRDefault="00054C21" w:rsidP="004F4733">
            <w:pPr>
              <w:rPr>
                <w:lang w:eastAsia="en-US"/>
              </w:rPr>
            </w:pPr>
          </w:p>
          <w:p w:rsidR="00054C21" w:rsidRPr="009F0F22" w:rsidRDefault="00054C21" w:rsidP="004F4733">
            <w:pPr>
              <w:rPr>
                <w:lang w:eastAsia="en-US"/>
              </w:rPr>
            </w:pPr>
          </w:p>
          <w:p w:rsidR="00054C21" w:rsidRPr="009F0F22" w:rsidRDefault="00054C21" w:rsidP="004F4733">
            <w:pPr>
              <w:rPr>
                <w:lang w:eastAsia="en-US"/>
              </w:rPr>
            </w:pPr>
          </w:p>
          <w:p w:rsidR="00054C21" w:rsidRDefault="00054C21" w:rsidP="004F4733">
            <w:pPr>
              <w:rPr>
                <w:lang w:eastAsia="en-US"/>
              </w:rPr>
            </w:pPr>
          </w:p>
          <w:p w:rsidR="00054C21" w:rsidRPr="009F0F22" w:rsidRDefault="00054C21" w:rsidP="004F4733">
            <w:pPr>
              <w:rPr>
                <w:lang w:eastAsia="en-US"/>
              </w:rPr>
            </w:pPr>
          </w:p>
          <w:p w:rsidR="00054C21" w:rsidRPr="009F0F22" w:rsidRDefault="00054C21" w:rsidP="004F4733">
            <w:pPr>
              <w:rPr>
                <w:lang w:eastAsia="en-US"/>
              </w:rPr>
            </w:pPr>
            <w:r w:rsidRPr="009F0F22">
              <w:rPr>
                <w:lang w:eastAsia="en-US"/>
              </w:rPr>
              <w:t>D.Petrauskienė,</w:t>
            </w:r>
          </w:p>
          <w:p w:rsidR="00054C21" w:rsidRPr="009F0F22" w:rsidRDefault="00054C21" w:rsidP="004F4733">
            <w:pPr>
              <w:rPr>
                <w:lang w:eastAsia="en-US"/>
              </w:rPr>
            </w:pPr>
            <w:r w:rsidRPr="009F0F22">
              <w:rPr>
                <w:lang w:eastAsia="en-US"/>
              </w:rPr>
              <w:t>T.Temnikova</w:t>
            </w:r>
          </w:p>
        </w:tc>
        <w:tc>
          <w:tcPr>
            <w:tcW w:w="1932" w:type="dxa"/>
          </w:tcPr>
          <w:p w:rsidR="00054C21" w:rsidRPr="009F0F22" w:rsidRDefault="00054C21" w:rsidP="004F4733">
            <w:pPr>
              <w:rPr>
                <w:lang w:eastAsia="en-US"/>
              </w:rPr>
            </w:pPr>
          </w:p>
          <w:p w:rsidR="00054C21" w:rsidRPr="009F0F22" w:rsidRDefault="00054C21" w:rsidP="004F4733">
            <w:pPr>
              <w:rPr>
                <w:lang w:eastAsia="en-US"/>
              </w:rPr>
            </w:pPr>
          </w:p>
          <w:p w:rsidR="00054C21" w:rsidRPr="009F0F22" w:rsidRDefault="00054C21" w:rsidP="004F4733">
            <w:pPr>
              <w:rPr>
                <w:lang w:eastAsia="en-US"/>
              </w:rPr>
            </w:pPr>
            <w:r w:rsidRPr="009F0F22">
              <w:rPr>
                <w:lang w:eastAsia="en-US"/>
              </w:rPr>
              <w:t>Bendruomenė</w:t>
            </w:r>
          </w:p>
          <w:p w:rsidR="00054C21" w:rsidRPr="009F0F22" w:rsidRDefault="00054C21" w:rsidP="004F4733">
            <w:pPr>
              <w:rPr>
                <w:lang w:eastAsia="en-US"/>
              </w:rPr>
            </w:pPr>
          </w:p>
          <w:p w:rsidR="00054C21" w:rsidRPr="009F0F22" w:rsidRDefault="00054C21" w:rsidP="004F4733">
            <w:pPr>
              <w:rPr>
                <w:lang w:eastAsia="en-US"/>
              </w:rPr>
            </w:pPr>
          </w:p>
          <w:p w:rsidR="00054C21" w:rsidRPr="009F0F22" w:rsidRDefault="00054C21" w:rsidP="004F4733">
            <w:pPr>
              <w:rPr>
                <w:lang w:eastAsia="en-US"/>
              </w:rPr>
            </w:pPr>
            <w:r w:rsidRPr="009F0F22">
              <w:rPr>
                <w:lang w:eastAsia="en-US"/>
              </w:rPr>
              <w:t xml:space="preserve">SJMC ir Pušaloto bendruomenės </w:t>
            </w:r>
          </w:p>
          <w:p w:rsidR="00054C21" w:rsidRPr="009F0F22" w:rsidRDefault="00054C21" w:rsidP="004F4733">
            <w:pPr>
              <w:rPr>
                <w:lang w:eastAsia="en-US"/>
              </w:rPr>
            </w:pPr>
            <w:r w:rsidRPr="009F0F22">
              <w:rPr>
                <w:lang w:eastAsia="en-US"/>
              </w:rPr>
              <w:t>(30 dalyvių)</w:t>
            </w:r>
            <w:r>
              <w:rPr>
                <w:lang w:eastAsia="en-US"/>
              </w:rPr>
              <w:t>.</w:t>
            </w:r>
          </w:p>
          <w:p w:rsidR="00054C21" w:rsidRPr="009F0F22" w:rsidRDefault="00054C21" w:rsidP="004F4733">
            <w:pPr>
              <w:rPr>
                <w:lang w:eastAsia="en-US"/>
              </w:rPr>
            </w:pPr>
            <w:r w:rsidRPr="009F0F22">
              <w:rPr>
                <w:lang w:eastAsia="en-US"/>
              </w:rPr>
              <w:t>Skyriaus Pataisos namų bendruomenė</w:t>
            </w:r>
          </w:p>
          <w:p w:rsidR="00054C21" w:rsidRPr="009F0F22" w:rsidRDefault="00054C21" w:rsidP="004F4733">
            <w:pPr>
              <w:rPr>
                <w:lang w:eastAsia="en-US"/>
              </w:rPr>
            </w:pPr>
            <w:r w:rsidRPr="009F0F22">
              <w:rPr>
                <w:lang w:eastAsia="en-US"/>
              </w:rPr>
              <w:t>(35 dalyviai)</w:t>
            </w:r>
          </w:p>
          <w:p w:rsidR="00054C21" w:rsidRPr="009F0F22" w:rsidRDefault="00054C21" w:rsidP="004F4733">
            <w:pPr>
              <w:rPr>
                <w:lang w:eastAsia="en-US"/>
              </w:rPr>
            </w:pPr>
          </w:p>
          <w:p w:rsidR="00054C21" w:rsidRPr="009F0F22" w:rsidRDefault="00054C21" w:rsidP="004F4733">
            <w:pPr>
              <w:rPr>
                <w:lang w:eastAsia="en-US"/>
              </w:rPr>
            </w:pPr>
            <w:r w:rsidRPr="009F0F22">
              <w:rPr>
                <w:lang w:eastAsia="en-US"/>
              </w:rPr>
              <w:t>Mokiniai</w:t>
            </w:r>
          </w:p>
          <w:p w:rsidR="00054C21" w:rsidRPr="009F0F22" w:rsidRDefault="00054C21" w:rsidP="004F4733">
            <w:pPr>
              <w:rPr>
                <w:lang w:eastAsia="en-US"/>
              </w:rPr>
            </w:pPr>
            <w:r w:rsidRPr="009F0F22">
              <w:rPr>
                <w:lang w:eastAsia="en-US"/>
              </w:rPr>
              <w:t>(26 mokiniai)</w:t>
            </w:r>
          </w:p>
          <w:p w:rsidR="00054C21" w:rsidRDefault="00054C21" w:rsidP="004F4733">
            <w:pPr>
              <w:rPr>
                <w:lang w:eastAsia="en-US"/>
              </w:rPr>
            </w:pPr>
            <w:r w:rsidRPr="009F0F22">
              <w:rPr>
                <w:lang w:eastAsia="en-US"/>
              </w:rPr>
              <w:t xml:space="preserve">Mokiniai, </w:t>
            </w:r>
          </w:p>
          <w:p w:rsidR="00054C21" w:rsidRPr="009F0F22" w:rsidRDefault="00054C21" w:rsidP="004F4733">
            <w:pPr>
              <w:rPr>
                <w:lang w:eastAsia="en-US"/>
              </w:rPr>
            </w:pPr>
            <w:r w:rsidRPr="009F0F22">
              <w:rPr>
                <w:lang w:eastAsia="en-US"/>
              </w:rPr>
              <w:t xml:space="preserve">mokytojai </w:t>
            </w:r>
          </w:p>
          <w:p w:rsidR="00054C21" w:rsidRPr="009F0F22" w:rsidRDefault="00054C21" w:rsidP="004F4733">
            <w:pPr>
              <w:rPr>
                <w:lang w:eastAsia="en-US"/>
              </w:rPr>
            </w:pPr>
            <w:r w:rsidRPr="009F0F22">
              <w:rPr>
                <w:lang w:eastAsia="en-US"/>
              </w:rPr>
              <w:t>(12 dalyvių)</w:t>
            </w:r>
          </w:p>
          <w:p w:rsidR="00054C21" w:rsidRPr="009F0F22" w:rsidRDefault="00054C21" w:rsidP="004F4733">
            <w:pPr>
              <w:rPr>
                <w:color w:val="FF0000"/>
                <w:lang w:eastAsia="en-US"/>
              </w:rPr>
            </w:pPr>
          </w:p>
          <w:p w:rsidR="00054C21" w:rsidRPr="009F0F22" w:rsidRDefault="00054C21" w:rsidP="004F4733">
            <w:pPr>
              <w:rPr>
                <w:color w:val="FF0000"/>
                <w:lang w:eastAsia="en-US"/>
              </w:rPr>
            </w:pPr>
          </w:p>
          <w:p w:rsidR="00054C21" w:rsidRPr="009F0F22" w:rsidRDefault="00054C21" w:rsidP="004F4733">
            <w:pPr>
              <w:rPr>
                <w:color w:val="FF0000"/>
                <w:lang w:eastAsia="en-US"/>
              </w:rPr>
            </w:pPr>
          </w:p>
          <w:p w:rsidR="00054C21" w:rsidRDefault="00054C21" w:rsidP="004F4733">
            <w:pPr>
              <w:rPr>
                <w:color w:val="FF0000"/>
                <w:lang w:eastAsia="en-US"/>
              </w:rPr>
            </w:pPr>
          </w:p>
          <w:p w:rsidR="00054C21" w:rsidRPr="009F0F22" w:rsidRDefault="00054C21" w:rsidP="004F4733">
            <w:pPr>
              <w:rPr>
                <w:color w:val="FF0000"/>
                <w:lang w:eastAsia="en-US"/>
              </w:rPr>
            </w:pPr>
          </w:p>
          <w:p w:rsidR="00054C21" w:rsidRPr="009F0F22" w:rsidRDefault="00054C21" w:rsidP="004F4733">
            <w:pPr>
              <w:rPr>
                <w:lang w:eastAsia="en-US"/>
              </w:rPr>
            </w:pPr>
            <w:r w:rsidRPr="009F0F22">
              <w:rPr>
                <w:lang w:eastAsia="en-US"/>
              </w:rPr>
              <w:t>Mokiniai, mokytojai</w:t>
            </w:r>
          </w:p>
          <w:p w:rsidR="00054C21" w:rsidRPr="009F0F22" w:rsidRDefault="00054C21" w:rsidP="004F4733">
            <w:pPr>
              <w:rPr>
                <w:lang w:eastAsia="en-US"/>
              </w:rPr>
            </w:pPr>
            <w:r w:rsidRPr="009F0F22">
              <w:rPr>
                <w:lang w:eastAsia="en-US"/>
              </w:rPr>
              <w:t>(25 dalyvi</w:t>
            </w:r>
            <w:r>
              <w:rPr>
                <w:lang w:eastAsia="en-US"/>
              </w:rPr>
              <w:t>ai</w:t>
            </w:r>
            <w:r w:rsidRPr="009F0F22">
              <w:rPr>
                <w:lang w:eastAsia="en-US"/>
              </w:rPr>
              <w:t>)</w:t>
            </w:r>
          </w:p>
        </w:tc>
        <w:tc>
          <w:tcPr>
            <w:tcW w:w="1834" w:type="dxa"/>
          </w:tcPr>
          <w:p w:rsidR="00054C21" w:rsidRPr="009F0F22" w:rsidRDefault="00054C21" w:rsidP="004F4733">
            <w:pPr>
              <w:rPr>
                <w:lang w:eastAsia="en-US"/>
              </w:rPr>
            </w:pPr>
          </w:p>
          <w:p w:rsidR="00054C21" w:rsidRPr="009F0F22" w:rsidRDefault="00054C21" w:rsidP="004F4733">
            <w:pPr>
              <w:rPr>
                <w:lang w:eastAsia="en-US"/>
              </w:rPr>
            </w:pPr>
          </w:p>
          <w:p w:rsidR="00054C21" w:rsidRPr="009F0F22" w:rsidRDefault="00054C21" w:rsidP="004F4733">
            <w:pPr>
              <w:rPr>
                <w:lang w:eastAsia="en-US"/>
              </w:rPr>
            </w:pPr>
            <w:r w:rsidRPr="009F0F22">
              <w:rPr>
                <w:lang w:eastAsia="en-US"/>
              </w:rPr>
              <w:t>2017-02-07</w:t>
            </w:r>
          </w:p>
          <w:p w:rsidR="00054C21" w:rsidRPr="009F0F22" w:rsidRDefault="00054C21" w:rsidP="004F4733">
            <w:pPr>
              <w:rPr>
                <w:lang w:eastAsia="en-US"/>
              </w:rPr>
            </w:pPr>
          </w:p>
          <w:p w:rsidR="00054C21" w:rsidRPr="009F0F22" w:rsidRDefault="00054C21" w:rsidP="004F4733">
            <w:pPr>
              <w:rPr>
                <w:lang w:eastAsia="en-US"/>
              </w:rPr>
            </w:pPr>
          </w:p>
          <w:p w:rsidR="00054C21" w:rsidRPr="009F0F22" w:rsidRDefault="00054C21" w:rsidP="004F4733">
            <w:pPr>
              <w:rPr>
                <w:lang w:eastAsia="en-US"/>
              </w:rPr>
            </w:pPr>
            <w:r w:rsidRPr="009F0F22">
              <w:rPr>
                <w:lang w:eastAsia="en-US"/>
              </w:rPr>
              <w:t>2017-02-13</w:t>
            </w:r>
          </w:p>
          <w:p w:rsidR="00054C21" w:rsidRPr="009F0F22" w:rsidRDefault="00054C21" w:rsidP="004F4733">
            <w:pPr>
              <w:rPr>
                <w:lang w:eastAsia="en-US"/>
              </w:rPr>
            </w:pPr>
          </w:p>
          <w:p w:rsidR="00054C21" w:rsidRPr="009F0F22" w:rsidRDefault="00054C21" w:rsidP="004F4733">
            <w:pPr>
              <w:rPr>
                <w:lang w:eastAsia="en-US"/>
              </w:rPr>
            </w:pPr>
          </w:p>
          <w:p w:rsidR="00054C21" w:rsidRPr="009F0F22" w:rsidRDefault="00054C21" w:rsidP="004F4733">
            <w:pPr>
              <w:rPr>
                <w:lang w:eastAsia="en-US"/>
              </w:rPr>
            </w:pPr>
            <w:r w:rsidRPr="009F0F22">
              <w:rPr>
                <w:lang w:eastAsia="en-US"/>
              </w:rPr>
              <w:t>2017-02-13</w:t>
            </w:r>
          </w:p>
          <w:p w:rsidR="00054C21" w:rsidRPr="009F0F22" w:rsidRDefault="00054C21" w:rsidP="004F4733">
            <w:pPr>
              <w:rPr>
                <w:lang w:eastAsia="en-US"/>
              </w:rPr>
            </w:pPr>
          </w:p>
          <w:p w:rsidR="00054C21" w:rsidRPr="009F0F22" w:rsidRDefault="00054C21" w:rsidP="004F4733">
            <w:pPr>
              <w:rPr>
                <w:lang w:eastAsia="en-US"/>
              </w:rPr>
            </w:pPr>
          </w:p>
          <w:p w:rsidR="00054C21" w:rsidRPr="009F0F22" w:rsidRDefault="00054C21" w:rsidP="004F4733">
            <w:pPr>
              <w:rPr>
                <w:lang w:eastAsia="en-US"/>
              </w:rPr>
            </w:pPr>
          </w:p>
          <w:p w:rsidR="00054C21" w:rsidRPr="009F0F22" w:rsidRDefault="00054C21" w:rsidP="004F4733">
            <w:pPr>
              <w:rPr>
                <w:lang w:eastAsia="en-US"/>
              </w:rPr>
            </w:pPr>
            <w:r w:rsidRPr="009F0F22">
              <w:rPr>
                <w:lang w:eastAsia="en-US"/>
              </w:rPr>
              <w:t>2017-02-23</w:t>
            </w:r>
          </w:p>
          <w:p w:rsidR="00054C21" w:rsidRPr="009F0F22" w:rsidRDefault="00054C21" w:rsidP="004F4733">
            <w:pPr>
              <w:rPr>
                <w:color w:val="FF0000"/>
                <w:lang w:eastAsia="en-US"/>
              </w:rPr>
            </w:pPr>
          </w:p>
          <w:p w:rsidR="00054C21" w:rsidRPr="009F0F22" w:rsidRDefault="00054C21" w:rsidP="004F4733">
            <w:pPr>
              <w:rPr>
                <w:color w:val="FF0000"/>
                <w:lang w:eastAsia="en-US"/>
              </w:rPr>
            </w:pPr>
          </w:p>
          <w:p w:rsidR="00054C21" w:rsidRPr="009F0F22" w:rsidRDefault="00054C21" w:rsidP="004F4733">
            <w:pPr>
              <w:rPr>
                <w:lang w:eastAsia="en-US"/>
              </w:rPr>
            </w:pPr>
            <w:r w:rsidRPr="009F0F22">
              <w:rPr>
                <w:lang w:eastAsia="en-US"/>
              </w:rPr>
              <w:t>2017-02-15</w:t>
            </w:r>
          </w:p>
          <w:p w:rsidR="00054C21" w:rsidRPr="009F0F22" w:rsidRDefault="00054C21" w:rsidP="004F4733">
            <w:pPr>
              <w:rPr>
                <w:color w:val="FF0000"/>
                <w:lang w:eastAsia="en-US"/>
              </w:rPr>
            </w:pPr>
          </w:p>
          <w:p w:rsidR="00054C21" w:rsidRPr="009F0F22" w:rsidRDefault="00054C21" w:rsidP="004F4733">
            <w:pPr>
              <w:rPr>
                <w:color w:val="FF0000"/>
                <w:lang w:eastAsia="en-US"/>
              </w:rPr>
            </w:pPr>
          </w:p>
          <w:p w:rsidR="00054C21" w:rsidRPr="009F0F22" w:rsidRDefault="00054C21" w:rsidP="004F4733">
            <w:pPr>
              <w:rPr>
                <w:color w:val="FF0000"/>
                <w:lang w:eastAsia="en-US"/>
              </w:rPr>
            </w:pPr>
          </w:p>
          <w:p w:rsidR="00054C21" w:rsidRPr="009F0F22" w:rsidRDefault="00054C21" w:rsidP="004F4733">
            <w:pPr>
              <w:rPr>
                <w:color w:val="FF0000"/>
                <w:lang w:eastAsia="en-US"/>
              </w:rPr>
            </w:pPr>
          </w:p>
          <w:p w:rsidR="00054C21" w:rsidRPr="009F0F22" w:rsidRDefault="00054C21" w:rsidP="004F4733">
            <w:pPr>
              <w:rPr>
                <w:color w:val="FF0000"/>
                <w:lang w:eastAsia="en-US"/>
              </w:rPr>
            </w:pPr>
          </w:p>
          <w:p w:rsidR="00054C21" w:rsidRPr="009F0F22" w:rsidRDefault="00054C21" w:rsidP="004F4733">
            <w:pPr>
              <w:rPr>
                <w:lang w:eastAsia="en-US"/>
              </w:rPr>
            </w:pPr>
          </w:p>
          <w:p w:rsidR="00054C21" w:rsidRDefault="00054C21" w:rsidP="004F4733">
            <w:pPr>
              <w:rPr>
                <w:lang w:eastAsia="en-US"/>
              </w:rPr>
            </w:pPr>
          </w:p>
          <w:p w:rsidR="00054C21" w:rsidRDefault="00054C21" w:rsidP="004F4733">
            <w:pPr>
              <w:rPr>
                <w:lang w:eastAsia="en-US"/>
              </w:rPr>
            </w:pPr>
          </w:p>
          <w:p w:rsidR="00054C21" w:rsidRPr="009F0F22" w:rsidRDefault="00054C21" w:rsidP="004F4733">
            <w:pPr>
              <w:rPr>
                <w:lang w:eastAsia="en-US"/>
              </w:rPr>
            </w:pPr>
            <w:r w:rsidRPr="009F0F22">
              <w:rPr>
                <w:lang w:eastAsia="en-US"/>
              </w:rPr>
              <w:t>2017-02-15</w:t>
            </w:r>
          </w:p>
        </w:tc>
      </w:tr>
      <w:tr w:rsidR="00054C21" w:rsidRPr="009F0F22" w:rsidTr="004F4733">
        <w:tc>
          <w:tcPr>
            <w:tcW w:w="686" w:type="dxa"/>
          </w:tcPr>
          <w:p w:rsidR="00054C21" w:rsidRPr="009F0F22" w:rsidRDefault="00054C21" w:rsidP="004F4733">
            <w:pPr>
              <w:rPr>
                <w:lang w:eastAsia="en-US"/>
              </w:rPr>
            </w:pPr>
            <w:r>
              <w:rPr>
                <w:lang w:eastAsia="en-US"/>
              </w:rPr>
              <w:t>5</w:t>
            </w:r>
            <w:r w:rsidRPr="009F0F22">
              <w:rPr>
                <w:lang w:eastAsia="en-US"/>
              </w:rPr>
              <w:t>.</w:t>
            </w:r>
          </w:p>
        </w:tc>
        <w:tc>
          <w:tcPr>
            <w:tcW w:w="3360" w:type="dxa"/>
          </w:tcPr>
          <w:p w:rsidR="00054C21" w:rsidRPr="00D32DE2" w:rsidRDefault="00054C21" w:rsidP="004F4733">
            <w:pPr>
              <w:rPr>
                <w:lang w:eastAsia="en-US"/>
              </w:rPr>
            </w:pPr>
            <w:r w:rsidRPr="00D32DE2">
              <w:rPr>
                <w:lang w:eastAsia="en-US"/>
              </w:rPr>
              <w:t>Atranka į PN „Talentų šou“ (skyriuje Pataisos namuose)</w:t>
            </w:r>
          </w:p>
        </w:tc>
        <w:tc>
          <w:tcPr>
            <w:tcW w:w="2029" w:type="dxa"/>
          </w:tcPr>
          <w:p w:rsidR="00054C21" w:rsidRPr="009F0F22" w:rsidRDefault="00054C21" w:rsidP="004F4733">
            <w:pPr>
              <w:rPr>
                <w:lang w:val="en-US" w:eastAsia="en-US"/>
              </w:rPr>
            </w:pPr>
            <w:r w:rsidRPr="009F0F22">
              <w:rPr>
                <w:lang w:val="en-US" w:eastAsia="en-US"/>
              </w:rPr>
              <w:t>Klasių vadovai</w:t>
            </w:r>
          </w:p>
        </w:tc>
        <w:tc>
          <w:tcPr>
            <w:tcW w:w="1932" w:type="dxa"/>
          </w:tcPr>
          <w:p w:rsidR="00054C21" w:rsidRPr="009F0F22" w:rsidRDefault="00054C21" w:rsidP="004F4733">
            <w:pPr>
              <w:rPr>
                <w:lang w:val="en-US" w:eastAsia="en-US"/>
              </w:rPr>
            </w:pPr>
            <w:r w:rsidRPr="009F0F22">
              <w:rPr>
                <w:lang w:val="en-US" w:eastAsia="en-US"/>
              </w:rPr>
              <w:t xml:space="preserve">Mokiniai </w:t>
            </w:r>
          </w:p>
          <w:p w:rsidR="00054C21" w:rsidRPr="009F0F22" w:rsidRDefault="00054C21" w:rsidP="004F4733">
            <w:pPr>
              <w:rPr>
                <w:lang w:val="en-US" w:eastAsia="en-US"/>
              </w:rPr>
            </w:pPr>
            <w:r w:rsidRPr="009F0F22">
              <w:rPr>
                <w:lang w:val="en-US" w:eastAsia="en-US"/>
              </w:rPr>
              <w:t>(50 mokinių)</w:t>
            </w:r>
          </w:p>
        </w:tc>
        <w:tc>
          <w:tcPr>
            <w:tcW w:w="1834" w:type="dxa"/>
          </w:tcPr>
          <w:p w:rsidR="00054C21" w:rsidRPr="009F0F22" w:rsidRDefault="00054C21" w:rsidP="004F4733">
            <w:pPr>
              <w:rPr>
                <w:b/>
                <w:color w:val="FF0000"/>
                <w:lang w:val="en-US" w:eastAsia="en-US"/>
              </w:rPr>
            </w:pPr>
            <w:r>
              <w:rPr>
                <w:lang w:val="en-US" w:eastAsia="en-US"/>
              </w:rPr>
              <w:t xml:space="preserve">2017 m. </w:t>
            </w:r>
            <w:r w:rsidRPr="009F0F22">
              <w:rPr>
                <w:lang w:val="en-US" w:eastAsia="en-US"/>
              </w:rPr>
              <w:t>vasario mėn.</w:t>
            </w:r>
          </w:p>
        </w:tc>
      </w:tr>
      <w:tr w:rsidR="00054C21" w:rsidRPr="009F0F22" w:rsidTr="004F4733">
        <w:tc>
          <w:tcPr>
            <w:tcW w:w="686" w:type="dxa"/>
          </w:tcPr>
          <w:p w:rsidR="00054C21" w:rsidRPr="009F0F22" w:rsidRDefault="00054C21" w:rsidP="004F4733">
            <w:pPr>
              <w:rPr>
                <w:lang w:eastAsia="en-US"/>
              </w:rPr>
            </w:pPr>
            <w:r>
              <w:rPr>
                <w:lang w:eastAsia="en-US"/>
              </w:rPr>
              <w:t>6</w:t>
            </w:r>
            <w:r w:rsidRPr="009F0F22">
              <w:rPr>
                <w:lang w:eastAsia="en-US"/>
              </w:rPr>
              <w:t>.</w:t>
            </w:r>
          </w:p>
        </w:tc>
        <w:tc>
          <w:tcPr>
            <w:tcW w:w="3360" w:type="dxa"/>
          </w:tcPr>
          <w:p w:rsidR="00054C21" w:rsidRPr="009F0F22" w:rsidRDefault="00054C21" w:rsidP="004F4733">
            <w:pPr>
              <w:rPr>
                <w:lang w:val="en-US" w:eastAsia="en-US"/>
              </w:rPr>
            </w:pPr>
            <w:r w:rsidRPr="009F0F22">
              <w:rPr>
                <w:lang w:val="en-US" w:eastAsia="en-US"/>
              </w:rPr>
              <w:t xml:space="preserve">Renginys „Mažvydo „Katekizmas“, skirtas Reformacijos metams paminėti </w:t>
            </w:r>
          </w:p>
        </w:tc>
        <w:tc>
          <w:tcPr>
            <w:tcW w:w="2029" w:type="dxa"/>
          </w:tcPr>
          <w:p w:rsidR="00054C21" w:rsidRPr="009F0F22" w:rsidRDefault="00054C21" w:rsidP="004F4733">
            <w:pPr>
              <w:rPr>
                <w:lang w:val="en-US" w:eastAsia="en-US"/>
              </w:rPr>
            </w:pPr>
            <w:r w:rsidRPr="009F0F22">
              <w:rPr>
                <w:lang w:val="en-US" w:eastAsia="en-US"/>
              </w:rPr>
              <w:t>A.Stonienė</w:t>
            </w:r>
          </w:p>
        </w:tc>
        <w:tc>
          <w:tcPr>
            <w:tcW w:w="1932" w:type="dxa"/>
          </w:tcPr>
          <w:p w:rsidR="00054C21" w:rsidRPr="009F0F22" w:rsidRDefault="00054C21" w:rsidP="004F4733">
            <w:pPr>
              <w:rPr>
                <w:lang w:val="en-US" w:eastAsia="en-US"/>
              </w:rPr>
            </w:pPr>
            <w:r w:rsidRPr="009F0F22">
              <w:rPr>
                <w:lang w:val="en-US" w:eastAsia="en-US"/>
              </w:rPr>
              <w:t xml:space="preserve">Mokiniai </w:t>
            </w:r>
          </w:p>
          <w:p w:rsidR="00054C21" w:rsidRPr="009F0F22" w:rsidRDefault="00054C21" w:rsidP="004F4733">
            <w:pPr>
              <w:rPr>
                <w:lang w:val="en-US" w:eastAsia="en-US"/>
              </w:rPr>
            </w:pPr>
            <w:r w:rsidRPr="009F0F22">
              <w:rPr>
                <w:lang w:val="en-US" w:eastAsia="en-US"/>
              </w:rPr>
              <w:t>(16 dalyvių)</w:t>
            </w:r>
          </w:p>
        </w:tc>
        <w:tc>
          <w:tcPr>
            <w:tcW w:w="1834" w:type="dxa"/>
          </w:tcPr>
          <w:p w:rsidR="00054C21" w:rsidRPr="009F0F22" w:rsidRDefault="00054C21" w:rsidP="004F4733">
            <w:pPr>
              <w:rPr>
                <w:lang w:val="en-US" w:eastAsia="en-US"/>
              </w:rPr>
            </w:pPr>
            <w:r w:rsidRPr="009F0F22">
              <w:rPr>
                <w:lang w:val="en-US" w:eastAsia="en-US"/>
              </w:rPr>
              <w:t>2017-02-13</w:t>
            </w:r>
          </w:p>
        </w:tc>
      </w:tr>
      <w:tr w:rsidR="00054C21" w:rsidRPr="009F0F22" w:rsidTr="004F4733">
        <w:tc>
          <w:tcPr>
            <w:tcW w:w="686" w:type="dxa"/>
          </w:tcPr>
          <w:p w:rsidR="00054C21" w:rsidRPr="009F0F22" w:rsidRDefault="00054C21" w:rsidP="004F4733">
            <w:pPr>
              <w:rPr>
                <w:lang w:eastAsia="en-US"/>
              </w:rPr>
            </w:pPr>
            <w:r>
              <w:rPr>
                <w:lang w:eastAsia="en-US"/>
              </w:rPr>
              <w:t>7</w:t>
            </w:r>
            <w:r w:rsidRPr="009F0F22">
              <w:rPr>
                <w:lang w:eastAsia="en-US"/>
              </w:rPr>
              <w:t xml:space="preserve">. </w:t>
            </w:r>
          </w:p>
        </w:tc>
        <w:tc>
          <w:tcPr>
            <w:tcW w:w="3360" w:type="dxa"/>
          </w:tcPr>
          <w:p w:rsidR="00054C21" w:rsidRPr="009F0F22" w:rsidRDefault="00054C21" w:rsidP="004F4733">
            <w:pPr>
              <w:rPr>
                <w:lang w:val="en-US" w:eastAsia="en-US"/>
              </w:rPr>
            </w:pPr>
            <w:r w:rsidRPr="009F0F22">
              <w:rPr>
                <w:lang w:eastAsia="en-US"/>
              </w:rPr>
              <w:t xml:space="preserve">Matematikos ir informacinių technologijų metodinės grupės ir bibliotekos organizuojama paroda, skirta Tautinio kostiumo metams „Matematika iš močiutės skrynios. </w:t>
            </w:r>
            <w:r w:rsidRPr="009F0F22">
              <w:rPr>
                <w:lang w:val="en-US" w:eastAsia="en-US"/>
              </w:rPr>
              <w:t xml:space="preserve">Matematinių ženklų ir simbolių naudojimas liaudies kūryboje“ </w:t>
            </w:r>
          </w:p>
        </w:tc>
        <w:tc>
          <w:tcPr>
            <w:tcW w:w="2029" w:type="dxa"/>
          </w:tcPr>
          <w:p w:rsidR="00054C21" w:rsidRPr="009F0F22" w:rsidRDefault="00054C21" w:rsidP="004F4733">
            <w:pPr>
              <w:rPr>
                <w:lang w:val="en-US" w:eastAsia="en-US"/>
              </w:rPr>
            </w:pPr>
            <w:r w:rsidRPr="009F0F22">
              <w:rPr>
                <w:lang w:val="en-US" w:eastAsia="en-US"/>
              </w:rPr>
              <w:t>Z.Aleksandravi</w:t>
            </w:r>
            <w:r>
              <w:rPr>
                <w:lang w:val="en-US" w:eastAsia="en-US"/>
              </w:rPr>
              <w:t>-</w:t>
            </w:r>
            <w:r w:rsidRPr="009F0F22">
              <w:rPr>
                <w:lang w:val="en-US" w:eastAsia="en-US"/>
              </w:rPr>
              <w:t>čiūtė, L.Mikulionienė</w:t>
            </w:r>
          </w:p>
        </w:tc>
        <w:tc>
          <w:tcPr>
            <w:tcW w:w="1932" w:type="dxa"/>
          </w:tcPr>
          <w:p w:rsidR="00054C21" w:rsidRPr="009F0F22" w:rsidRDefault="00054C21" w:rsidP="004F4733">
            <w:pPr>
              <w:rPr>
                <w:lang w:val="en-US" w:eastAsia="en-US"/>
              </w:rPr>
            </w:pPr>
            <w:r w:rsidRPr="009F0F22">
              <w:rPr>
                <w:lang w:val="en-US" w:eastAsia="en-US"/>
              </w:rPr>
              <w:t>Bendruomenė</w:t>
            </w:r>
          </w:p>
          <w:p w:rsidR="00054C21" w:rsidRPr="009F0F22" w:rsidRDefault="00054C21" w:rsidP="004F4733">
            <w:pPr>
              <w:rPr>
                <w:lang w:val="en-US" w:eastAsia="en-US"/>
              </w:rPr>
            </w:pPr>
            <w:r w:rsidRPr="009F0F22">
              <w:rPr>
                <w:lang w:val="en-US" w:eastAsia="en-US"/>
              </w:rPr>
              <w:t>(aplankė 40</w:t>
            </w:r>
            <w:r>
              <w:rPr>
                <w:lang w:val="en-US" w:eastAsia="en-US"/>
              </w:rPr>
              <w:t xml:space="preserve"> dalyvių</w:t>
            </w:r>
            <w:r w:rsidRPr="009F0F22">
              <w:rPr>
                <w:lang w:val="en-US" w:eastAsia="en-US"/>
              </w:rPr>
              <w:t>)</w:t>
            </w:r>
          </w:p>
        </w:tc>
        <w:tc>
          <w:tcPr>
            <w:tcW w:w="1834" w:type="dxa"/>
          </w:tcPr>
          <w:p w:rsidR="00054C21" w:rsidRPr="009F0F22" w:rsidRDefault="00054C21" w:rsidP="004F4733">
            <w:pPr>
              <w:rPr>
                <w:lang w:val="en-US" w:eastAsia="en-US"/>
              </w:rPr>
            </w:pPr>
            <w:r w:rsidRPr="009F0F22">
              <w:rPr>
                <w:lang w:val="en-US" w:eastAsia="en-US"/>
              </w:rPr>
              <w:t xml:space="preserve">iki </w:t>
            </w:r>
            <w:r>
              <w:rPr>
                <w:lang w:val="en-US" w:eastAsia="en-US"/>
              </w:rPr>
              <w:t xml:space="preserve">2017 m. </w:t>
            </w:r>
            <w:r w:rsidRPr="009F0F22">
              <w:rPr>
                <w:lang w:val="en-US" w:eastAsia="en-US"/>
              </w:rPr>
              <w:t>kovo 27 d.</w:t>
            </w:r>
          </w:p>
        </w:tc>
      </w:tr>
      <w:tr w:rsidR="00054C21" w:rsidRPr="009F0F22" w:rsidTr="004F4733">
        <w:tc>
          <w:tcPr>
            <w:tcW w:w="686" w:type="dxa"/>
          </w:tcPr>
          <w:p w:rsidR="00054C21" w:rsidRPr="009F0F22" w:rsidRDefault="00054C21" w:rsidP="004F4733">
            <w:pPr>
              <w:rPr>
                <w:lang w:eastAsia="en-US"/>
              </w:rPr>
            </w:pPr>
            <w:r w:rsidRPr="009F0F22">
              <w:rPr>
                <w:lang w:eastAsia="en-US"/>
              </w:rPr>
              <w:t>8.</w:t>
            </w:r>
          </w:p>
        </w:tc>
        <w:tc>
          <w:tcPr>
            <w:tcW w:w="3360" w:type="dxa"/>
          </w:tcPr>
          <w:p w:rsidR="00054C21" w:rsidRPr="00D32DE2" w:rsidRDefault="00054C21" w:rsidP="004F4733">
            <w:pPr>
              <w:rPr>
                <w:lang w:eastAsia="en-US"/>
              </w:rPr>
            </w:pPr>
            <w:r w:rsidRPr="00D32DE2">
              <w:rPr>
                <w:b/>
                <w:lang w:eastAsia="en-US"/>
              </w:rPr>
              <w:t>Kovo 11-ąjai skirti renginiai</w:t>
            </w:r>
            <w:r w:rsidRPr="00D32DE2">
              <w:rPr>
                <w:lang w:eastAsia="en-US"/>
              </w:rPr>
              <w:t>:</w:t>
            </w:r>
          </w:p>
          <w:p w:rsidR="00054C21" w:rsidRPr="00D32DE2" w:rsidRDefault="00054C21" w:rsidP="004F4733">
            <w:pPr>
              <w:rPr>
                <w:lang w:eastAsia="en-US"/>
              </w:rPr>
            </w:pPr>
            <w:r w:rsidRPr="00D32DE2">
              <w:rPr>
                <w:lang w:eastAsia="en-US"/>
              </w:rPr>
              <w:t>1.vykdomas projektas “Geltona žalia raudona”;</w:t>
            </w:r>
          </w:p>
          <w:p w:rsidR="00054C21" w:rsidRPr="00D32DE2" w:rsidRDefault="00054C21" w:rsidP="004F4733">
            <w:pPr>
              <w:rPr>
                <w:lang w:eastAsia="en-US"/>
              </w:rPr>
            </w:pPr>
            <w:r w:rsidRPr="00D32DE2">
              <w:rPr>
                <w:lang w:eastAsia="en-US"/>
              </w:rPr>
              <w:lastRenderedPageBreak/>
              <w:t>2. vykdomas projektas “Prezidentų alėja”,</w:t>
            </w:r>
          </w:p>
          <w:p w:rsidR="00054C21" w:rsidRPr="00D32DE2" w:rsidRDefault="00054C21" w:rsidP="004F4733">
            <w:pPr>
              <w:rPr>
                <w:lang w:eastAsia="en-US"/>
              </w:rPr>
            </w:pPr>
            <w:r w:rsidRPr="00D32DE2">
              <w:rPr>
                <w:lang w:eastAsia="en-US"/>
              </w:rPr>
              <w:t>3. mokinių kūrybinių darbų paroda “Lietuvių liaudies simboliai”;</w:t>
            </w:r>
          </w:p>
          <w:p w:rsidR="00054C21" w:rsidRPr="00D32DE2" w:rsidRDefault="00054C21" w:rsidP="004F4733">
            <w:pPr>
              <w:rPr>
                <w:lang w:eastAsia="en-US"/>
              </w:rPr>
            </w:pPr>
            <w:r w:rsidRPr="00D32DE2">
              <w:rPr>
                <w:lang w:eastAsia="en-US"/>
              </w:rPr>
              <w:t>4. integruota lietuvių kalbos ir literatūros ir istorijos pamoka, skirta Kovo 11-ajai ir lietuvių kalbai “Česlovas Milošas: poetas iš poezijos ir mitų žemės”;</w:t>
            </w:r>
          </w:p>
          <w:p w:rsidR="00054C21" w:rsidRPr="00D32DE2" w:rsidRDefault="00054C21" w:rsidP="004F4733">
            <w:pPr>
              <w:rPr>
                <w:lang w:eastAsia="en-US"/>
              </w:rPr>
            </w:pPr>
            <w:r w:rsidRPr="00D32DE2">
              <w:rPr>
                <w:lang w:eastAsia="en-US"/>
              </w:rPr>
              <w:t>5. poezijos popietė su eilių apie Lietuvą autore I klasės mokine Inesa Jablonskaite;</w:t>
            </w:r>
          </w:p>
          <w:p w:rsidR="00054C21" w:rsidRPr="00D32DE2" w:rsidRDefault="00054C21" w:rsidP="004F4733">
            <w:pPr>
              <w:rPr>
                <w:lang w:val="de-DE" w:eastAsia="en-US"/>
              </w:rPr>
            </w:pPr>
            <w:r w:rsidRPr="00D32DE2">
              <w:rPr>
                <w:lang w:val="de-DE" w:eastAsia="en-US"/>
              </w:rPr>
              <w:t>6. dalyvavimas nacionaliniame konkurse “Lietuvos istorijos žinovas 2017”;</w:t>
            </w:r>
          </w:p>
          <w:p w:rsidR="00054C21" w:rsidRPr="009F0F22" w:rsidRDefault="00054C21" w:rsidP="004F4733">
            <w:pPr>
              <w:rPr>
                <w:lang w:val="en-US" w:eastAsia="en-US"/>
              </w:rPr>
            </w:pPr>
            <w:r w:rsidRPr="009F0F22">
              <w:rPr>
                <w:lang w:val="en-US" w:eastAsia="en-US"/>
              </w:rPr>
              <w:t>7. renginys “Bunda jau Baltija”.</w:t>
            </w:r>
          </w:p>
        </w:tc>
        <w:tc>
          <w:tcPr>
            <w:tcW w:w="2029" w:type="dxa"/>
          </w:tcPr>
          <w:p w:rsidR="00054C21" w:rsidRPr="009F0F22" w:rsidRDefault="00054C21" w:rsidP="004F4733">
            <w:pPr>
              <w:rPr>
                <w:lang w:val="en-US" w:eastAsia="en-US"/>
              </w:rPr>
            </w:pPr>
          </w:p>
          <w:p w:rsidR="00054C21" w:rsidRPr="009F0F22" w:rsidRDefault="00054C21" w:rsidP="004F4733">
            <w:pPr>
              <w:rPr>
                <w:lang w:val="en-US" w:eastAsia="en-US"/>
              </w:rPr>
            </w:pPr>
            <w:r w:rsidRPr="009F0F22">
              <w:rPr>
                <w:lang w:val="en-US" w:eastAsia="en-US"/>
              </w:rPr>
              <w:t>V.Smailienė</w:t>
            </w:r>
          </w:p>
          <w:p w:rsidR="00054C21" w:rsidRPr="009F0F22" w:rsidRDefault="00054C21" w:rsidP="004F4733">
            <w:pPr>
              <w:rPr>
                <w:lang w:val="en-US" w:eastAsia="en-US"/>
              </w:rPr>
            </w:pPr>
          </w:p>
          <w:p w:rsidR="00054C21" w:rsidRPr="009F0F22" w:rsidRDefault="00054C21" w:rsidP="004F4733">
            <w:pPr>
              <w:rPr>
                <w:lang w:val="en-US" w:eastAsia="en-US"/>
              </w:rPr>
            </w:pPr>
            <w:r w:rsidRPr="009F0F22">
              <w:rPr>
                <w:lang w:val="en-US" w:eastAsia="en-US"/>
              </w:rPr>
              <w:lastRenderedPageBreak/>
              <w:t>A.Grilauskienė,</w:t>
            </w:r>
          </w:p>
          <w:p w:rsidR="00054C21" w:rsidRPr="009F0F22" w:rsidRDefault="00054C21" w:rsidP="004F4733">
            <w:pPr>
              <w:rPr>
                <w:lang w:val="en-US" w:eastAsia="en-US"/>
              </w:rPr>
            </w:pPr>
            <w:r w:rsidRPr="009F0F22">
              <w:rPr>
                <w:lang w:val="en-US" w:eastAsia="en-US"/>
              </w:rPr>
              <w:t>S.Ulkytė</w:t>
            </w:r>
            <w:r>
              <w:rPr>
                <w:lang w:val="en-US" w:eastAsia="en-US"/>
              </w:rPr>
              <w:t>,</w:t>
            </w:r>
          </w:p>
          <w:p w:rsidR="00054C21" w:rsidRPr="009F0F22" w:rsidRDefault="00054C21" w:rsidP="004F4733">
            <w:pPr>
              <w:rPr>
                <w:lang w:val="en-US" w:eastAsia="en-US"/>
              </w:rPr>
            </w:pPr>
            <w:r w:rsidRPr="009F0F22">
              <w:rPr>
                <w:lang w:val="en-US" w:eastAsia="en-US"/>
              </w:rPr>
              <w:t>D.Petrauskienė</w:t>
            </w:r>
          </w:p>
          <w:p w:rsidR="00054C21" w:rsidRPr="009F0F22" w:rsidRDefault="00054C21" w:rsidP="004F4733">
            <w:pPr>
              <w:rPr>
                <w:lang w:val="en-US" w:eastAsia="en-US"/>
              </w:rPr>
            </w:pPr>
          </w:p>
          <w:p w:rsidR="00054C21" w:rsidRPr="009F0F22" w:rsidRDefault="00054C21" w:rsidP="004F4733">
            <w:pPr>
              <w:rPr>
                <w:lang w:val="en-US" w:eastAsia="en-US"/>
              </w:rPr>
            </w:pPr>
          </w:p>
          <w:p w:rsidR="00054C21" w:rsidRPr="009F0F22" w:rsidRDefault="00054C21" w:rsidP="004F4733">
            <w:pPr>
              <w:rPr>
                <w:lang w:val="en-US" w:eastAsia="en-US"/>
              </w:rPr>
            </w:pPr>
            <w:r w:rsidRPr="009F0F22">
              <w:rPr>
                <w:lang w:val="en-US" w:eastAsia="en-US"/>
              </w:rPr>
              <w:t>O.Narbutaitė, A.Stonienė</w:t>
            </w:r>
          </w:p>
          <w:p w:rsidR="00054C21" w:rsidRPr="009F0F22" w:rsidRDefault="00054C21" w:rsidP="004F4733">
            <w:pPr>
              <w:rPr>
                <w:lang w:val="en-US" w:eastAsia="en-US"/>
              </w:rPr>
            </w:pPr>
          </w:p>
          <w:p w:rsidR="00054C21" w:rsidRPr="009F0F22" w:rsidRDefault="00054C21" w:rsidP="004F4733">
            <w:pPr>
              <w:rPr>
                <w:lang w:val="en-US" w:eastAsia="en-US"/>
              </w:rPr>
            </w:pPr>
          </w:p>
          <w:p w:rsidR="00054C21" w:rsidRPr="009F0F22" w:rsidRDefault="00054C21" w:rsidP="004F4733">
            <w:pPr>
              <w:rPr>
                <w:lang w:val="en-US" w:eastAsia="en-US"/>
              </w:rPr>
            </w:pPr>
          </w:p>
          <w:p w:rsidR="00054C21" w:rsidRPr="009F0F22" w:rsidRDefault="00054C21" w:rsidP="004F4733">
            <w:pPr>
              <w:rPr>
                <w:lang w:val="en-US" w:eastAsia="en-US"/>
              </w:rPr>
            </w:pPr>
          </w:p>
          <w:p w:rsidR="00054C21" w:rsidRPr="009F0F22" w:rsidRDefault="00054C21" w:rsidP="004F4733">
            <w:pPr>
              <w:rPr>
                <w:lang w:val="en-US" w:eastAsia="en-US"/>
              </w:rPr>
            </w:pPr>
            <w:r w:rsidRPr="009F0F22">
              <w:rPr>
                <w:lang w:val="en-US" w:eastAsia="en-US"/>
              </w:rPr>
              <w:t>V.Smailienė</w:t>
            </w:r>
          </w:p>
          <w:p w:rsidR="00054C21" w:rsidRPr="009F0F22" w:rsidRDefault="00054C21" w:rsidP="004F4733">
            <w:pPr>
              <w:rPr>
                <w:lang w:val="en-US" w:eastAsia="en-US"/>
              </w:rPr>
            </w:pPr>
          </w:p>
          <w:p w:rsidR="00054C21" w:rsidRPr="009F0F22" w:rsidRDefault="00054C21" w:rsidP="004F4733">
            <w:pPr>
              <w:rPr>
                <w:lang w:val="en-US" w:eastAsia="en-US"/>
              </w:rPr>
            </w:pPr>
          </w:p>
          <w:p w:rsidR="00054C21" w:rsidRPr="009F0F22" w:rsidRDefault="00054C21" w:rsidP="004F4733">
            <w:pPr>
              <w:rPr>
                <w:lang w:val="en-US" w:eastAsia="en-US"/>
              </w:rPr>
            </w:pPr>
            <w:r w:rsidRPr="009F0F22">
              <w:rPr>
                <w:lang w:val="en-US" w:eastAsia="en-US"/>
              </w:rPr>
              <w:t>A.Stonienė</w:t>
            </w:r>
          </w:p>
          <w:p w:rsidR="00054C21" w:rsidRPr="009F0F22" w:rsidRDefault="00054C21" w:rsidP="004F4733">
            <w:pPr>
              <w:rPr>
                <w:lang w:val="en-US" w:eastAsia="en-US"/>
              </w:rPr>
            </w:pPr>
            <w:r w:rsidRPr="009F0F22">
              <w:rPr>
                <w:lang w:val="en-US" w:eastAsia="en-US"/>
              </w:rPr>
              <w:t>S.Ulkytė</w:t>
            </w:r>
          </w:p>
        </w:tc>
        <w:tc>
          <w:tcPr>
            <w:tcW w:w="1932" w:type="dxa"/>
          </w:tcPr>
          <w:p w:rsidR="00054C21" w:rsidRPr="009F0F22" w:rsidRDefault="00054C21" w:rsidP="004F4733">
            <w:pPr>
              <w:widowControl w:val="0"/>
              <w:suppressLineNumbers/>
              <w:suppressAutoHyphens/>
              <w:snapToGrid w:val="0"/>
              <w:rPr>
                <w:rFonts w:eastAsia="Arial Unicode MS" w:cs="Calibri"/>
                <w:kern w:val="1"/>
                <w:lang w:eastAsia="ar-SA"/>
              </w:rPr>
            </w:pPr>
          </w:p>
          <w:p w:rsidR="00054C21" w:rsidRPr="009F0F22" w:rsidRDefault="00054C21" w:rsidP="004F4733">
            <w:pPr>
              <w:widowControl w:val="0"/>
              <w:suppressLineNumbers/>
              <w:suppressAutoHyphens/>
              <w:snapToGrid w:val="0"/>
              <w:rPr>
                <w:rFonts w:eastAsia="Arial Unicode MS" w:cs="Calibri"/>
                <w:b/>
                <w:color w:val="FF0000"/>
                <w:kern w:val="1"/>
                <w:lang w:eastAsia="ar-SA"/>
              </w:rPr>
            </w:pPr>
            <w:r w:rsidRPr="009F0F22">
              <w:rPr>
                <w:rFonts w:eastAsia="Arial Unicode MS" w:cs="Calibri"/>
                <w:kern w:val="1"/>
                <w:lang w:eastAsia="ar-SA"/>
              </w:rPr>
              <w:t>Suaugusiųjų klasių mokiniai</w:t>
            </w:r>
            <w:r w:rsidRPr="009F0F22">
              <w:rPr>
                <w:rFonts w:eastAsia="Arial Unicode MS" w:cs="Calibri"/>
                <w:b/>
                <w:color w:val="FF0000"/>
                <w:kern w:val="1"/>
                <w:lang w:eastAsia="ar-SA"/>
              </w:rPr>
              <w:t xml:space="preserve"> </w:t>
            </w:r>
          </w:p>
          <w:p w:rsidR="00054C21" w:rsidRPr="009F0F22" w:rsidRDefault="00054C21" w:rsidP="004F4733">
            <w:pPr>
              <w:widowControl w:val="0"/>
              <w:suppressLineNumbers/>
              <w:suppressAutoHyphens/>
              <w:snapToGrid w:val="0"/>
              <w:rPr>
                <w:rFonts w:eastAsia="Arial Unicode MS" w:cs="Calibri"/>
                <w:kern w:val="1"/>
                <w:lang w:eastAsia="ar-SA"/>
              </w:rPr>
            </w:pPr>
            <w:r w:rsidRPr="009F0F22">
              <w:rPr>
                <w:rFonts w:eastAsia="Arial Unicode MS" w:cs="Calibri"/>
                <w:kern w:val="1"/>
                <w:lang w:eastAsia="ar-SA"/>
              </w:rPr>
              <w:lastRenderedPageBreak/>
              <w:t>(17 dalyvių)</w:t>
            </w:r>
          </w:p>
          <w:p w:rsidR="00054C21" w:rsidRPr="009F0F22" w:rsidRDefault="00054C21" w:rsidP="004F4733">
            <w:pPr>
              <w:widowControl w:val="0"/>
              <w:suppressLineNumbers/>
              <w:suppressAutoHyphens/>
              <w:snapToGrid w:val="0"/>
              <w:rPr>
                <w:rFonts w:eastAsia="Arial Unicode MS" w:cs="Calibri"/>
                <w:kern w:val="1"/>
                <w:lang w:eastAsia="ar-SA"/>
              </w:rPr>
            </w:pPr>
            <w:r w:rsidRPr="009F0F22">
              <w:rPr>
                <w:rFonts w:eastAsia="Arial Unicode MS" w:cs="Calibri"/>
                <w:kern w:val="1"/>
                <w:lang w:eastAsia="ar-SA"/>
              </w:rPr>
              <w:t>6J-10J klasių mokiniai</w:t>
            </w:r>
          </w:p>
          <w:p w:rsidR="00054C21" w:rsidRPr="009F0F22" w:rsidRDefault="00054C21" w:rsidP="004F4733">
            <w:pPr>
              <w:widowControl w:val="0"/>
              <w:suppressLineNumbers/>
              <w:suppressAutoHyphens/>
              <w:snapToGrid w:val="0"/>
              <w:rPr>
                <w:rFonts w:eastAsia="Arial Unicode MS" w:cs="Calibri"/>
                <w:kern w:val="1"/>
                <w:lang w:eastAsia="ar-SA"/>
              </w:rPr>
            </w:pPr>
            <w:r w:rsidRPr="009F0F22">
              <w:rPr>
                <w:rFonts w:eastAsia="Arial Unicode MS" w:cs="Calibri"/>
                <w:kern w:val="1"/>
                <w:lang w:eastAsia="ar-SA"/>
              </w:rPr>
              <w:t>Jaunimo klasių mokiniai</w:t>
            </w:r>
          </w:p>
          <w:p w:rsidR="00054C21" w:rsidRPr="009F0F22" w:rsidRDefault="00054C21" w:rsidP="004F4733">
            <w:pPr>
              <w:widowControl w:val="0"/>
              <w:suppressLineNumbers/>
              <w:suppressAutoHyphens/>
              <w:snapToGrid w:val="0"/>
              <w:rPr>
                <w:rFonts w:eastAsia="Arial Unicode MS" w:cs="Calibri"/>
                <w:kern w:val="1"/>
                <w:lang w:eastAsia="ar-SA"/>
              </w:rPr>
            </w:pPr>
            <w:r w:rsidRPr="009F0F22">
              <w:rPr>
                <w:rFonts w:eastAsia="Arial Unicode MS" w:cs="Calibri"/>
                <w:kern w:val="1"/>
                <w:lang w:eastAsia="ar-SA"/>
              </w:rPr>
              <w:t xml:space="preserve">Bendruomenė </w:t>
            </w:r>
          </w:p>
          <w:p w:rsidR="00054C21" w:rsidRPr="009F0F22" w:rsidRDefault="00054C21" w:rsidP="004F4733">
            <w:pPr>
              <w:widowControl w:val="0"/>
              <w:suppressLineNumbers/>
              <w:suppressAutoHyphens/>
              <w:snapToGrid w:val="0"/>
              <w:rPr>
                <w:rFonts w:eastAsia="Arial Unicode MS" w:cs="Calibri"/>
                <w:kern w:val="1"/>
                <w:lang w:eastAsia="ar-SA"/>
              </w:rPr>
            </w:pPr>
            <w:r w:rsidRPr="009F0F22">
              <w:rPr>
                <w:rFonts w:eastAsia="Arial Unicode MS" w:cs="Calibri"/>
                <w:kern w:val="1"/>
                <w:lang w:eastAsia="ar-SA"/>
              </w:rPr>
              <w:t>(20 dalyvių)</w:t>
            </w:r>
          </w:p>
          <w:p w:rsidR="00054C21" w:rsidRPr="009F0F22" w:rsidRDefault="00054C21" w:rsidP="004F4733">
            <w:pPr>
              <w:widowControl w:val="0"/>
              <w:suppressLineNumbers/>
              <w:suppressAutoHyphens/>
              <w:snapToGrid w:val="0"/>
              <w:rPr>
                <w:rFonts w:eastAsia="Arial Unicode MS" w:cs="Calibri"/>
                <w:kern w:val="1"/>
                <w:lang w:eastAsia="ar-SA"/>
              </w:rPr>
            </w:pPr>
          </w:p>
          <w:p w:rsidR="00054C21" w:rsidRPr="009F0F22" w:rsidRDefault="00054C21" w:rsidP="004F4733">
            <w:pPr>
              <w:widowControl w:val="0"/>
              <w:suppressLineNumbers/>
              <w:suppressAutoHyphens/>
              <w:snapToGrid w:val="0"/>
              <w:rPr>
                <w:rFonts w:eastAsia="Arial Unicode MS" w:cs="Calibri"/>
                <w:kern w:val="1"/>
                <w:lang w:eastAsia="ar-SA"/>
              </w:rPr>
            </w:pPr>
          </w:p>
          <w:p w:rsidR="00054C21" w:rsidRPr="009F0F22" w:rsidRDefault="00054C21" w:rsidP="004F4733">
            <w:pPr>
              <w:widowControl w:val="0"/>
              <w:suppressLineNumbers/>
              <w:suppressAutoHyphens/>
              <w:snapToGrid w:val="0"/>
              <w:rPr>
                <w:rFonts w:eastAsia="Arial Unicode MS" w:cs="Calibri"/>
                <w:kern w:val="1"/>
                <w:lang w:eastAsia="ar-SA"/>
              </w:rPr>
            </w:pPr>
          </w:p>
          <w:p w:rsidR="00054C21" w:rsidRPr="009F0F22" w:rsidRDefault="00054C21" w:rsidP="004F4733">
            <w:pPr>
              <w:widowControl w:val="0"/>
              <w:suppressLineNumbers/>
              <w:suppressAutoHyphens/>
              <w:snapToGrid w:val="0"/>
              <w:rPr>
                <w:rFonts w:eastAsia="Arial Unicode MS" w:cs="Calibri"/>
                <w:kern w:val="1"/>
                <w:lang w:eastAsia="ar-SA"/>
              </w:rPr>
            </w:pPr>
          </w:p>
          <w:p w:rsidR="00054C21" w:rsidRPr="009F0F22" w:rsidRDefault="00054C21" w:rsidP="004F4733">
            <w:pPr>
              <w:widowControl w:val="0"/>
              <w:suppressLineNumbers/>
              <w:suppressAutoHyphens/>
              <w:snapToGrid w:val="0"/>
              <w:rPr>
                <w:rFonts w:eastAsia="Arial Unicode MS" w:cs="Calibri"/>
                <w:kern w:val="1"/>
                <w:lang w:eastAsia="ar-SA"/>
              </w:rPr>
            </w:pPr>
            <w:r w:rsidRPr="009F0F22">
              <w:rPr>
                <w:rFonts w:eastAsia="Arial Unicode MS" w:cs="Calibri"/>
                <w:kern w:val="1"/>
                <w:lang w:eastAsia="ar-SA"/>
              </w:rPr>
              <w:t>Bendruomenė</w:t>
            </w:r>
          </w:p>
          <w:p w:rsidR="00054C21" w:rsidRPr="009F0F22" w:rsidRDefault="00054C21" w:rsidP="004F4733">
            <w:pPr>
              <w:widowControl w:val="0"/>
              <w:suppressLineNumbers/>
              <w:suppressAutoHyphens/>
              <w:snapToGrid w:val="0"/>
              <w:rPr>
                <w:rFonts w:eastAsia="Arial Unicode MS" w:cs="Calibri"/>
                <w:kern w:val="1"/>
                <w:lang w:eastAsia="ar-SA"/>
              </w:rPr>
            </w:pPr>
          </w:p>
          <w:p w:rsidR="00054C21" w:rsidRPr="009F0F22" w:rsidRDefault="00054C21" w:rsidP="004F4733">
            <w:pPr>
              <w:widowControl w:val="0"/>
              <w:suppressLineNumbers/>
              <w:suppressAutoHyphens/>
              <w:snapToGrid w:val="0"/>
              <w:rPr>
                <w:rFonts w:eastAsia="Arial Unicode MS" w:cs="Calibri"/>
                <w:kern w:val="1"/>
                <w:lang w:eastAsia="ar-SA"/>
              </w:rPr>
            </w:pPr>
          </w:p>
          <w:p w:rsidR="00054C21" w:rsidRPr="009F0F22" w:rsidRDefault="00054C21" w:rsidP="004F4733">
            <w:pPr>
              <w:widowControl w:val="0"/>
              <w:suppressLineNumbers/>
              <w:suppressAutoHyphens/>
              <w:snapToGrid w:val="0"/>
              <w:rPr>
                <w:rFonts w:eastAsia="Arial Unicode MS" w:cs="Calibri"/>
                <w:kern w:val="1"/>
                <w:lang w:eastAsia="ar-SA"/>
              </w:rPr>
            </w:pPr>
            <w:r w:rsidRPr="009F0F22">
              <w:rPr>
                <w:rFonts w:eastAsia="Arial Unicode MS" w:cs="Calibri"/>
                <w:kern w:val="1"/>
                <w:lang w:eastAsia="ar-SA"/>
              </w:rPr>
              <w:t>Mokiniai</w:t>
            </w:r>
          </w:p>
          <w:p w:rsidR="00054C21" w:rsidRPr="009F0F22" w:rsidRDefault="00054C21" w:rsidP="004F4733">
            <w:pPr>
              <w:widowControl w:val="0"/>
              <w:suppressLineNumbers/>
              <w:suppressAutoHyphens/>
              <w:snapToGrid w:val="0"/>
              <w:rPr>
                <w:rFonts w:eastAsia="Arial Unicode MS" w:cs="Calibri"/>
                <w:kern w:val="1"/>
                <w:lang w:eastAsia="ar-SA"/>
              </w:rPr>
            </w:pPr>
            <w:r w:rsidRPr="009F0F22">
              <w:rPr>
                <w:rFonts w:eastAsia="Arial Unicode MS" w:cs="Calibri"/>
                <w:kern w:val="1"/>
                <w:lang w:eastAsia="ar-SA"/>
              </w:rPr>
              <w:t>(8 dalyviai)</w:t>
            </w:r>
          </w:p>
          <w:p w:rsidR="00054C21" w:rsidRPr="009F0F22" w:rsidRDefault="00054C21" w:rsidP="004F4733">
            <w:pPr>
              <w:widowControl w:val="0"/>
              <w:suppressLineNumbers/>
              <w:suppressAutoHyphens/>
              <w:snapToGrid w:val="0"/>
              <w:rPr>
                <w:rFonts w:eastAsia="Arial Unicode MS" w:cs="Calibri"/>
                <w:kern w:val="1"/>
                <w:lang w:eastAsia="ar-SA"/>
              </w:rPr>
            </w:pPr>
            <w:r w:rsidRPr="009F0F22">
              <w:rPr>
                <w:rFonts w:eastAsia="Arial Unicode MS" w:cs="Calibri"/>
                <w:kern w:val="1"/>
                <w:lang w:eastAsia="ar-SA"/>
              </w:rPr>
              <w:t>Mokiniai</w:t>
            </w:r>
          </w:p>
          <w:p w:rsidR="00054C21" w:rsidRPr="009F0F22" w:rsidRDefault="00054C21" w:rsidP="004F4733">
            <w:pPr>
              <w:widowControl w:val="0"/>
              <w:suppressLineNumbers/>
              <w:suppressAutoHyphens/>
              <w:snapToGrid w:val="0"/>
              <w:rPr>
                <w:rFonts w:eastAsia="Arial Unicode MS" w:cs="Calibri"/>
                <w:kern w:val="1"/>
                <w:lang w:eastAsia="ar-SA"/>
              </w:rPr>
            </w:pPr>
            <w:r w:rsidRPr="009F0F22">
              <w:rPr>
                <w:rFonts w:eastAsia="Arial Unicode MS" w:cs="Calibri"/>
                <w:kern w:val="1"/>
                <w:lang w:eastAsia="ar-SA"/>
              </w:rPr>
              <w:t>(22 dalyviai)</w:t>
            </w:r>
          </w:p>
        </w:tc>
        <w:tc>
          <w:tcPr>
            <w:tcW w:w="1834" w:type="dxa"/>
          </w:tcPr>
          <w:p w:rsidR="00054C21" w:rsidRPr="009F0F22" w:rsidRDefault="00054C21" w:rsidP="004F4733">
            <w:pPr>
              <w:widowControl w:val="0"/>
              <w:suppressLineNumbers/>
              <w:suppressAutoHyphens/>
              <w:snapToGrid w:val="0"/>
              <w:rPr>
                <w:rFonts w:eastAsia="Arial Unicode MS" w:cs="Calibri"/>
                <w:kern w:val="1"/>
                <w:lang w:eastAsia="ar-SA"/>
              </w:rPr>
            </w:pPr>
          </w:p>
          <w:p w:rsidR="00054C21" w:rsidRPr="009F0F22" w:rsidRDefault="00054C21" w:rsidP="004F4733">
            <w:pPr>
              <w:widowControl w:val="0"/>
              <w:suppressLineNumbers/>
              <w:suppressAutoHyphens/>
              <w:snapToGrid w:val="0"/>
              <w:rPr>
                <w:rFonts w:eastAsia="Arial Unicode MS" w:cs="Calibri"/>
                <w:kern w:val="1"/>
                <w:lang w:eastAsia="ar-SA"/>
              </w:rPr>
            </w:pPr>
            <w:r w:rsidRPr="009F0F22">
              <w:rPr>
                <w:rFonts w:eastAsia="Arial Unicode MS" w:cs="Calibri"/>
                <w:kern w:val="1"/>
                <w:lang w:eastAsia="ar-SA"/>
              </w:rPr>
              <w:t xml:space="preserve">Medžių puošimas, </w:t>
            </w:r>
            <w:r w:rsidRPr="009F0F22">
              <w:rPr>
                <w:rFonts w:eastAsia="Arial Unicode MS" w:cs="Calibri"/>
                <w:kern w:val="1"/>
                <w:lang w:eastAsia="ar-SA"/>
              </w:rPr>
              <w:lastRenderedPageBreak/>
              <w:t xml:space="preserve">paukščių gaminimas, </w:t>
            </w:r>
          </w:p>
          <w:p w:rsidR="00054C21" w:rsidRPr="009F0F22" w:rsidRDefault="00054C21" w:rsidP="004F4733">
            <w:pPr>
              <w:widowControl w:val="0"/>
              <w:suppressLineNumbers/>
              <w:suppressAutoHyphens/>
              <w:snapToGrid w:val="0"/>
              <w:rPr>
                <w:rFonts w:eastAsia="Arial Unicode MS" w:cs="Calibri"/>
                <w:kern w:val="1"/>
                <w:lang w:eastAsia="ar-SA"/>
              </w:rPr>
            </w:pPr>
            <w:r w:rsidRPr="009F0F22">
              <w:rPr>
                <w:rFonts w:eastAsia="Arial Unicode MS" w:cs="Calibri"/>
                <w:kern w:val="1"/>
                <w:lang w:eastAsia="ar-SA"/>
              </w:rPr>
              <w:t>2017-03-(01-10)</w:t>
            </w:r>
          </w:p>
          <w:p w:rsidR="00054C21" w:rsidRPr="009F0F22" w:rsidRDefault="00054C21" w:rsidP="004F4733">
            <w:pPr>
              <w:widowControl w:val="0"/>
              <w:suppressLineNumbers/>
              <w:suppressAutoHyphens/>
              <w:snapToGrid w:val="0"/>
              <w:rPr>
                <w:rFonts w:eastAsia="Arial Unicode MS" w:cs="Calibri"/>
                <w:kern w:val="1"/>
                <w:lang w:eastAsia="ar-SA"/>
              </w:rPr>
            </w:pPr>
            <w:r w:rsidRPr="009F0F22">
              <w:rPr>
                <w:rFonts w:eastAsia="Arial Unicode MS" w:cs="Calibri"/>
                <w:kern w:val="1"/>
                <w:lang w:eastAsia="ar-SA"/>
              </w:rPr>
              <w:t>2017-03-(01-31)</w:t>
            </w:r>
          </w:p>
          <w:p w:rsidR="00054C21" w:rsidRPr="009F0F22" w:rsidRDefault="00054C21" w:rsidP="004F4733">
            <w:pPr>
              <w:widowControl w:val="0"/>
              <w:suppressLineNumbers/>
              <w:suppressAutoHyphens/>
              <w:snapToGrid w:val="0"/>
              <w:rPr>
                <w:rFonts w:eastAsia="Arial Unicode MS" w:cs="Calibri"/>
                <w:kern w:val="1"/>
                <w:lang w:eastAsia="ar-SA"/>
              </w:rPr>
            </w:pPr>
            <w:r w:rsidRPr="009F0F22">
              <w:rPr>
                <w:rFonts w:eastAsia="Arial Unicode MS" w:cs="Calibri"/>
                <w:kern w:val="1"/>
                <w:lang w:eastAsia="ar-SA"/>
              </w:rPr>
              <w:t>2017-03-01</w:t>
            </w:r>
          </w:p>
          <w:p w:rsidR="00054C21" w:rsidRPr="009F0F22" w:rsidRDefault="00054C21" w:rsidP="004F4733">
            <w:pPr>
              <w:widowControl w:val="0"/>
              <w:suppressLineNumbers/>
              <w:suppressAutoHyphens/>
              <w:snapToGrid w:val="0"/>
              <w:rPr>
                <w:rFonts w:eastAsia="Arial Unicode MS" w:cs="Calibri"/>
                <w:kern w:val="1"/>
                <w:lang w:eastAsia="ar-SA"/>
              </w:rPr>
            </w:pPr>
            <w:r w:rsidRPr="009F0F22">
              <w:rPr>
                <w:rFonts w:eastAsia="Arial Unicode MS" w:cs="Calibri"/>
                <w:kern w:val="1"/>
                <w:lang w:eastAsia="ar-SA"/>
              </w:rPr>
              <w:t>2017-03-09</w:t>
            </w:r>
          </w:p>
          <w:p w:rsidR="00054C21" w:rsidRPr="009F0F22" w:rsidRDefault="00054C21" w:rsidP="004F4733">
            <w:pPr>
              <w:widowControl w:val="0"/>
              <w:suppressLineNumbers/>
              <w:suppressAutoHyphens/>
              <w:snapToGrid w:val="0"/>
              <w:rPr>
                <w:rFonts w:eastAsia="Arial Unicode MS" w:cs="Calibri"/>
                <w:kern w:val="1"/>
                <w:lang w:eastAsia="ar-SA"/>
              </w:rPr>
            </w:pPr>
          </w:p>
          <w:p w:rsidR="00054C21" w:rsidRPr="00E21570" w:rsidRDefault="00054C21" w:rsidP="004F4733">
            <w:pPr>
              <w:widowControl w:val="0"/>
              <w:suppressLineNumbers/>
              <w:suppressAutoHyphens/>
              <w:snapToGrid w:val="0"/>
              <w:rPr>
                <w:rFonts w:eastAsia="Arial Unicode MS" w:cs="Calibri"/>
                <w:kern w:val="1"/>
                <w:sz w:val="22"/>
                <w:szCs w:val="22"/>
                <w:lang w:eastAsia="ar-SA"/>
              </w:rPr>
            </w:pPr>
            <w:r w:rsidRPr="00E21570">
              <w:rPr>
                <w:rFonts w:eastAsia="Arial Unicode MS" w:cs="Calibri"/>
                <w:kern w:val="1"/>
                <w:sz w:val="22"/>
                <w:szCs w:val="22"/>
                <w:lang w:eastAsia="ar-SA"/>
              </w:rPr>
              <w:t xml:space="preserve">ilgalaikis integruotas projektas „Mokomės kitaip“. Edukacinė programa „Šimtmečio žmonės“, </w:t>
            </w:r>
          </w:p>
          <w:p w:rsidR="00054C21" w:rsidRPr="009F0F22" w:rsidRDefault="00054C21" w:rsidP="004F4733">
            <w:pPr>
              <w:widowControl w:val="0"/>
              <w:suppressLineNumbers/>
              <w:suppressAutoHyphens/>
              <w:snapToGrid w:val="0"/>
              <w:rPr>
                <w:rFonts w:eastAsia="Arial Unicode MS" w:cs="Calibri"/>
                <w:kern w:val="1"/>
                <w:lang w:eastAsia="ar-SA"/>
              </w:rPr>
            </w:pPr>
            <w:r w:rsidRPr="009F0F22">
              <w:rPr>
                <w:rFonts w:eastAsia="Arial Unicode MS" w:cs="Calibri"/>
                <w:kern w:val="1"/>
                <w:lang w:eastAsia="ar-SA"/>
              </w:rPr>
              <w:t>2017-03-08</w:t>
            </w:r>
          </w:p>
          <w:p w:rsidR="00054C21" w:rsidRPr="009F0F22" w:rsidRDefault="00054C21" w:rsidP="004F4733">
            <w:pPr>
              <w:widowControl w:val="0"/>
              <w:suppressLineNumbers/>
              <w:suppressAutoHyphens/>
              <w:snapToGrid w:val="0"/>
              <w:rPr>
                <w:rFonts w:eastAsia="Arial Unicode MS" w:cs="Calibri"/>
                <w:kern w:val="1"/>
                <w:lang w:eastAsia="ar-SA"/>
              </w:rPr>
            </w:pPr>
            <w:r w:rsidRPr="009F0F22">
              <w:rPr>
                <w:rFonts w:eastAsia="Arial Unicode MS" w:cs="Calibri"/>
                <w:kern w:val="1"/>
                <w:lang w:eastAsia="ar-SA"/>
              </w:rPr>
              <w:t>kovo mėn.</w:t>
            </w:r>
          </w:p>
          <w:p w:rsidR="00054C21" w:rsidRPr="009F0F22" w:rsidRDefault="00054C21" w:rsidP="004F4733">
            <w:pPr>
              <w:widowControl w:val="0"/>
              <w:suppressLineNumbers/>
              <w:suppressAutoHyphens/>
              <w:snapToGrid w:val="0"/>
              <w:rPr>
                <w:rFonts w:eastAsia="Arial Unicode MS" w:cs="Calibri"/>
                <w:kern w:val="1"/>
                <w:lang w:eastAsia="ar-SA"/>
              </w:rPr>
            </w:pPr>
            <w:r w:rsidRPr="009F0F22">
              <w:rPr>
                <w:rFonts w:eastAsia="Arial Unicode MS" w:cs="Calibri"/>
                <w:kern w:val="1"/>
                <w:lang w:eastAsia="ar-SA"/>
              </w:rPr>
              <w:t>2017-03-10</w:t>
            </w:r>
          </w:p>
        </w:tc>
      </w:tr>
      <w:tr w:rsidR="00054C21" w:rsidRPr="00D32DE2" w:rsidTr="004F4733">
        <w:tc>
          <w:tcPr>
            <w:tcW w:w="686" w:type="dxa"/>
          </w:tcPr>
          <w:p w:rsidR="00054C21" w:rsidRPr="009F0F22" w:rsidRDefault="00054C21" w:rsidP="004F4733">
            <w:pPr>
              <w:rPr>
                <w:lang w:eastAsia="en-US"/>
              </w:rPr>
            </w:pPr>
            <w:r w:rsidRPr="009F0F22">
              <w:rPr>
                <w:lang w:eastAsia="en-US"/>
              </w:rPr>
              <w:t>9.</w:t>
            </w:r>
          </w:p>
        </w:tc>
        <w:tc>
          <w:tcPr>
            <w:tcW w:w="3360" w:type="dxa"/>
          </w:tcPr>
          <w:p w:rsidR="00054C21" w:rsidRPr="00D32DE2" w:rsidRDefault="00054C21" w:rsidP="004F4733">
            <w:pPr>
              <w:rPr>
                <w:lang w:val="de-DE" w:eastAsia="en-US"/>
              </w:rPr>
            </w:pPr>
            <w:r w:rsidRPr="00D32DE2">
              <w:rPr>
                <w:lang w:val="de-DE" w:eastAsia="en-US"/>
              </w:rPr>
              <w:t>Matematikos ir IKT diena. “PI diena”. Tautinių simbolių akcentai matematikos ir informacinių technologijų moksluose:</w:t>
            </w:r>
          </w:p>
          <w:p w:rsidR="00054C21" w:rsidRPr="00D32DE2" w:rsidRDefault="00054C21" w:rsidP="004F4733">
            <w:pPr>
              <w:rPr>
                <w:lang w:val="de-DE" w:eastAsia="en-US"/>
              </w:rPr>
            </w:pPr>
            <w:r w:rsidRPr="00D32DE2">
              <w:rPr>
                <w:lang w:val="de-DE" w:eastAsia="en-US"/>
              </w:rPr>
              <w:t>1.Protų mūšis”;</w:t>
            </w:r>
          </w:p>
          <w:p w:rsidR="00054C21" w:rsidRPr="00D32DE2" w:rsidRDefault="00054C21" w:rsidP="004F4733">
            <w:pPr>
              <w:rPr>
                <w:lang w:val="de-DE" w:eastAsia="en-US"/>
              </w:rPr>
            </w:pPr>
            <w:r w:rsidRPr="00D32DE2">
              <w:rPr>
                <w:lang w:val="de-DE" w:eastAsia="en-US"/>
              </w:rPr>
              <w:t xml:space="preserve">2. parodos “Matematika iš močiutės skrynios. Matematinių ženklų ir simbolių naudojimas liaudies kūryboje” atidarymas; </w:t>
            </w:r>
          </w:p>
          <w:p w:rsidR="00054C21" w:rsidRPr="00D32DE2" w:rsidRDefault="00054C21" w:rsidP="004F4733">
            <w:pPr>
              <w:rPr>
                <w:lang w:val="de-DE" w:eastAsia="en-US"/>
              </w:rPr>
            </w:pPr>
            <w:r w:rsidRPr="00D32DE2">
              <w:rPr>
                <w:lang w:val="de-DE" w:eastAsia="en-US"/>
              </w:rPr>
              <w:t>3. paroda “Tautinių raštų kūrimas šiuolaikinėmis priemonėmis”.</w:t>
            </w:r>
          </w:p>
        </w:tc>
        <w:tc>
          <w:tcPr>
            <w:tcW w:w="2029" w:type="dxa"/>
          </w:tcPr>
          <w:p w:rsidR="00054C21" w:rsidRPr="009F0F22" w:rsidRDefault="00054C21" w:rsidP="004F4733">
            <w:pPr>
              <w:rPr>
                <w:lang w:eastAsia="en-US"/>
              </w:rPr>
            </w:pPr>
            <w:r w:rsidRPr="006D15EF">
              <w:rPr>
                <w:sz w:val="22"/>
                <w:szCs w:val="22"/>
                <w:lang w:eastAsia="en-US"/>
              </w:rPr>
              <w:t>Z.Aleksandravičiūtė</w:t>
            </w:r>
            <w:r w:rsidRPr="009F0F22">
              <w:rPr>
                <w:lang w:eastAsia="en-US"/>
              </w:rPr>
              <w:t>, A.Janeliūkštytė</w:t>
            </w:r>
          </w:p>
          <w:p w:rsidR="00054C21" w:rsidRPr="009F0F22" w:rsidRDefault="00054C21" w:rsidP="004F4733">
            <w:pPr>
              <w:rPr>
                <w:sz w:val="16"/>
                <w:szCs w:val="16"/>
                <w:lang w:eastAsia="en-US"/>
              </w:rPr>
            </w:pPr>
          </w:p>
          <w:p w:rsidR="00054C21" w:rsidRPr="0073333F" w:rsidRDefault="00054C21" w:rsidP="004F4733">
            <w:pPr>
              <w:rPr>
                <w:sz w:val="20"/>
                <w:szCs w:val="20"/>
                <w:lang w:eastAsia="en-US"/>
              </w:rPr>
            </w:pPr>
            <w:r w:rsidRPr="0073333F">
              <w:rPr>
                <w:sz w:val="20"/>
                <w:szCs w:val="20"/>
                <w:lang w:eastAsia="en-US"/>
              </w:rPr>
              <w:t>A.Grilauskienė, Z.Aleksandravičiūtė, A.Janeliūkštytė, L.Mikulionienė, L.Matikonienė, D.Petrauskienė</w:t>
            </w:r>
          </w:p>
          <w:p w:rsidR="00054C21" w:rsidRPr="009F0F22" w:rsidRDefault="00054C21" w:rsidP="004F4733">
            <w:pPr>
              <w:rPr>
                <w:lang w:eastAsia="en-US"/>
              </w:rPr>
            </w:pPr>
            <w:r w:rsidRPr="009F0F22">
              <w:rPr>
                <w:lang w:eastAsia="en-US"/>
              </w:rPr>
              <w:t>R.Bukelienė, D.Subatavičienė</w:t>
            </w:r>
          </w:p>
        </w:tc>
        <w:tc>
          <w:tcPr>
            <w:tcW w:w="1932" w:type="dxa"/>
          </w:tcPr>
          <w:p w:rsidR="00054C21" w:rsidRPr="009F0F22" w:rsidRDefault="00054C21" w:rsidP="004F4733">
            <w:pPr>
              <w:widowControl w:val="0"/>
              <w:suppressLineNumbers/>
              <w:suppressAutoHyphens/>
              <w:snapToGrid w:val="0"/>
              <w:rPr>
                <w:rFonts w:eastAsia="Arial Unicode MS" w:cs="Calibri"/>
                <w:kern w:val="1"/>
                <w:lang w:eastAsia="ar-SA"/>
              </w:rPr>
            </w:pPr>
            <w:r w:rsidRPr="009F0F22">
              <w:rPr>
                <w:rFonts w:eastAsia="Arial Unicode MS" w:cs="Calibri"/>
                <w:kern w:val="1"/>
                <w:lang w:eastAsia="ar-SA"/>
              </w:rPr>
              <w:t xml:space="preserve">Jaunimo klasių mokiniai, mokytojai </w:t>
            </w:r>
          </w:p>
          <w:p w:rsidR="00054C21" w:rsidRPr="009F0F22" w:rsidRDefault="00054C21" w:rsidP="004F4733">
            <w:pPr>
              <w:widowControl w:val="0"/>
              <w:suppressLineNumbers/>
              <w:suppressAutoHyphens/>
              <w:snapToGrid w:val="0"/>
              <w:rPr>
                <w:rFonts w:eastAsia="Arial Unicode MS" w:cs="Calibri"/>
                <w:kern w:val="1"/>
                <w:lang w:eastAsia="ar-SA"/>
              </w:rPr>
            </w:pPr>
            <w:r w:rsidRPr="009F0F22">
              <w:rPr>
                <w:rFonts w:eastAsia="Arial Unicode MS" w:cs="Calibri"/>
                <w:kern w:val="1"/>
                <w:lang w:eastAsia="ar-SA"/>
              </w:rPr>
              <w:t>(28 dalyviai)</w:t>
            </w:r>
          </w:p>
          <w:p w:rsidR="00054C21" w:rsidRPr="009F0F22" w:rsidRDefault="00054C21" w:rsidP="004F4733">
            <w:pPr>
              <w:widowControl w:val="0"/>
              <w:suppressLineNumbers/>
              <w:suppressAutoHyphens/>
              <w:snapToGrid w:val="0"/>
              <w:rPr>
                <w:rFonts w:eastAsia="Arial Unicode MS" w:cs="Calibri"/>
                <w:kern w:val="1"/>
                <w:lang w:eastAsia="ar-SA"/>
              </w:rPr>
            </w:pPr>
            <w:r w:rsidRPr="009F0F22">
              <w:rPr>
                <w:rFonts w:eastAsia="Arial Unicode MS" w:cs="Calibri"/>
                <w:kern w:val="1"/>
                <w:lang w:eastAsia="ar-SA"/>
              </w:rPr>
              <w:t>Bendruomenė</w:t>
            </w:r>
          </w:p>
          <w:p w:rsidR="00054C21" w:rsidRPr="009F0F22" w:rsidRDefault="00054C21" w:rsidP="004F4733">
            <w:pPr>
              <w:widowControl w:val="0"/>
              <w:suppressLineNumbers/>
              <w:suppressAutoHyphens/>
              <w:snapToGrid w:val="0"/>
              <w:rPr>
                <w:rFonts w:eastAsia="Arial Unicode MS" w:cs="Calibri"/>
                <w:kern w:val="1"/>
                <w:lang w:eastAsia="ar-SA"/>
              </w:rPr>
            </w:pPr>
            <w:r w:rsidRPr="009F0F22">
              <w:rPr>
                <w:rFonts w:eastAsia="Arial Unicode MS" w:cs="Calibri"/>
                <w:kern w:val="1"/>
                <w:lang w:eastAsia="ar-SA"/>
              </w:rPr>
              <w:t>(16 dalyviai)</w:t>
            </w:r>
          </w:p>
          <w:p w:rsidR="00054C21" w:rsidRPr="009F0F22" w:rsidRDefault="00054C21" w:rsidP="004F4733">
            <w:pPr>
              <w:widowControl w:val="0"/>
              <w:suppressLineNumbers/>
              <w:suppressAutoHyphens/>
              <w:snapToGrid w:val="0"/>
              <w:rPr>
                <w:rFonts w:eastAsia="Arial Unicode MS" w:cs="Calibri"/>
                <w:kern w:val="1"/>
                <w:lang w:eastAsia="ar-SA"/>
              </w:rPr>
            </w:pPr>
          </w:p>
          <w:p w:rsidR="00054C21" w:rsidRPr="009F0F22" w:rsidRDefault="00054C21" w:rsidP="004F4733">
            <w:pPr>
              <w:widowControl w:val="0"/>
              <w:suppressLineNumbers/>
              <w:suppressAutoHyphens/>
              <w:snapToGrid w:val="0"/>
              <w:rPr>
                <w:rFonts w:eastAsia="Arial Unicode MS" w:cs="Calibri"/>
                <w:kern w:val="1"/>
                <w:lang w:eastAsia="ar-SA"/>
              </w:rPr>
            </w:pPr>
          </w:p>
          <w:p w:rsidR="00054C21" w:rsidRPr="009F0F22" w:rsidRDefault="00054C21" w:rsidP="004F4733">
            <w:pPr>
              <w:widowControl w:val="0"/>
              <w:suppressLineNumbers/>
              <w:suppressAutoHyphens/>
              <w:snapToGrid w:val="0"/>
              <w:rPr>
                <w:rFonts w:eastAsia="Arial Unicode MS" w:cs="Calibri"/>
                <w:kern w:val="1"/>
                <w:lang w:eastAsia="ar-SA"/>
              </w:rPr>
            </w:pPr>
          </w:p>
          <w:p w:rsidR="00054C21" w:rsidRPr="009F0F22" w:rsidRDefault="00054C21" w:rsidP="004F4733">
            <w:pPr>
              <w:widowControl w:val="0"/>
              <w:suppressLineNumbers/>
              <w:suppressAutoHyphens/>
              <w:snapToGrid w:val="0"/>
              <w:rPr>
                <w:rFonts w:eastAsia="Arial Unicode MS" w:cs="Calibri"/>
                <w:kern w:val="1"/>
                <w:lang w:eastAsia="ar-SA"/>
              </w:rPr>
            </w:pPr>
            <w:r w:rsidRPr="009F0F22">
              <w:rPr>
                <w:rFonts w:eastAsia="Arial Unicode MS" w:cs="Calibri"/>
                <w:kern w:val="1"/>
                <w:lang w:eastAsia="ar-SA"/>
              </w:rPr>
              <w:t>Mokiniai</w:t>
            </w:r>
          </w:p>
        </w:tc>
        <w:tc>
          <w:tcPr>
            <w:tcW w:w="1834" w:type="dxa"/>
          </w:tcPr>
          <w:p w:rsidR="00054C21" w:rsidRPr="009F0F22" w:rsidRDefault="00054C21" w:rsidP="004F4733">
            <w:pPr>
              <w:widowControl w:val="0"/>
              <w:suppressLineNumbers/>
              <w:suppressAutoHyphens/>
              <w:snapToGrid w:val="0"/>
              <w:rPr>
                <w:rFonts w:eastAsia="Arial Unicode MS" w:cs="Calibri"/>
                <w:kern w:val="1"/>
                <w:lang w:eastAsia="ar-SA"/>
              </w:rPr>
            </w:pPr>
            <w:r w:rsidRPr="009F0F22">
              <w:rPr>
                <w:rFonts w:eastAsia="Arial Unicode MS" w:cs="Calibri"/>
                <w:kern w:val="1"/>
                <w:lang w:eastAsia="ar-SA"/>
              </w:rPr>
              <w:t>2017-03-14</w:t>
            </w:r>
          </w:p>
          <w:p w:rsidR="00054C21" w:rsidRPr="009F0F22" w:rsidRDefault="00054C21" w:rsidP="004F4733">
            <w:pPr>
              <w:widowControl w:val="0"/>
              <w:suppressLineNumbers/>
              <w:suppressAutoHyphens/>
              <w:snapToGrid w:val="0"/>
              <w:rPr>
                <w:rFonts w:eastAsia="Arial Unicode MS" w:cs="Calibri"/>
                <w:kern w:val="1"/>
                <w:lang w:eastAsia="ar-SA"/>
              </w:rPr>
            </w:pPr>
            <w:r w:rsidRPr="009F0F22">
              <w:rPr>
                <w:rFonts w:eastAsia="Arial Unicode MS" w:cs="Calibri"/>
                <w:kern w:val="1"/>
                <w:lang w:eastAsia="ar-SA"/>
              </w:rPr>
              <w:t>„Tautiškumo akcentų sąsajos su matematika“ pateikčių pristatymas.</w:t>
            </w:r>
          </w:p>
        </w:tc>
      </w:tr>
      <w:tr w:rsidR="00054C21" w:rsidRPr="009F0F22" w:rsidTr="004F4733">
        <w:trPr>
          <w:trHeight w:val="1895"/>
        </w:trPr>
        <w:tc>
          <w:tcPr>
            <w:tcW w:w="686" w:type="dxa"/>
          </w:tcPr>
          <w:p w:rsidR="00054C21" w:rsidRPr="009F0F22" w:rsidRDefault="00054C21" w:rsidP="004F4733">
            <w:pPr>
              <w:rPr>
                <w:lang w:eastAsia="en-US"/>
              </w:rPr>
            </w:pPr>
            <w:r>
              <w:rPr>
                <w:lang w:eastAsia="en-US"/>
              </w:rPr>
              <w:t>10</w:t>
            </w:r>
            <w:r w:rsidRPr="009F0F22">
              <w:rPr>
                <w:lang w:eastAsia="en-US"/>
              </w:rPr>
              <w:t>.</w:t>
            </w:r>
          </w:p>
        </w:tc>
        <w:tc>
          <w:tcPr>
            <w:tcW w:w="3360" w:type="dxa"/>
          </w:tcPr>
          <w:p w:rsidR="00054C21" w:rsidRPr="009F0F22" w:rsidRDefault="00054C21" w:rsidP="004F4733">
            <w:pPr>
              <w:rPr>
                <w:lang w:eastAsia="en-US"/>
              </w:rPr>
            </w:pPr>
            <w:r w:rsidRPr="009F0F22">
              <w:rPr>
                <w:lang w:eastAsia="en-US"/>
              </w:rPr>
              <w:t>Renginių ciklas “Pertrauka kitaip”:</w:t>
            </w:r>
          </w:p>
          <w:p w:rsidR="00054C21" w:rsidRPr="009F0F22" w:rsidRDefault="00054C21" w:rsidP="004F4733">
            <w:pPr>
              <w:rPr>
                <w:lang w:eastAsia="en-US"/>
              </w:rPr>
            </w:pPr>
            <w:r w:rsidRPr="009F0F22">
              <w:rPr>
                <w:lang w:eastAsia="en-US"/>
              </w:rPr>
              <w:t>1.“Aš tikrai myliu Lietuvą“</w:t>
            </w:r>
            <w:r>
              <w:rPr>
                <w:lang w:eastAsia="en-US"/>
              </w:rPr>
              <w:t>;</w:t>
            </w:r>
          </w:p>
          <w:p w:rsidR="00054C21" w:rsidRPr="009F0F22" w:rsidRDefault="00054C21" w:rsidP="004F4733">
            <w:pPr>
              <w:rPr>
                <w:lang w:eastAsia="en-US"/>
              </w:rPr>
            </w:pPr>
          </w:p>
          <w:p w:rsidR="00054C21" w:rsidRPr="009F0F22" w:rsidRDefault="00054C21" w:rsidP="004F4733">
            <w:pPr>
              <w:rPr>
                <w:lang w:eastAsia="en-US"/>
              </w:rPr>
            </w:pPr>
            <w:r w:rsidRPr="009F0F22">
              <w:rPr>
                <w:lang w:eastAsia="en-US"/>
              </w:rPr>
              <w:t>2. Pokalbis „Kodėl Lietuvoje gera gyventi?“</w:t>
            </w:r>
          </w:p>
        </w:tc>
        <w:tc>
          <w:tcPr>
            <w:tcW w:w="2029" w:type="dxa"/>
          </w:tcPr>
          <w:p w:rsidR="00054C21" w:rsidRPr="009F0F22" w:rsidRDefault="00054C21" w:rsidP="004F4733">
            <w:pPr>
              <w:rPr>
                <w:lang w:eastAsia="en-US"/>
              </w:rPr>
            </w:pPr>
            <w:r w:rsidRPr="009F0F22">
              <w:rPr>
                <w:lang w:eastAsia="en-US"/>
              </w:rPr>
              <w:t>T.Temnikova</w:t>
            </w:r>
          </w:p>
        </w:tc>
        <w:tc>
          <w:tcPr>
            <w:tcW w:w="1932" w:type="dxa"/>
          </w:tcPr>
          <w:p w:rsidR="00054C21" w:rsidRPr="009F0F22" w:rsidRDefault="00054C21" w:rsidP="004F4733">
            <w:pPr>
              <w:rPr>
                <w:lang w:eastAsia="en-US"/>
              </w:rPr>
            </w:pPr>
            <w:r w:rsidRPr="009F0F22">
              <w:rPr>
                <w:lang w:eastAsia="en-US"/>
              </w:rPr>
              <w:t>Mokiniai, mokytojai  (25)</w:t>
            </w:r>
          </w:p>
        </w:tc>
        <w:tc>
          <w:tcPr>
            <w:tcW w:w="1834" w:type="dxa"/>
          </w:tcPr>
          <w:p w:rsidR="00054C21" w:rsidRPr="007928EA" w:rsidRDefault="00054C21" w:rsidP="004F4733">
            <w:pPr>
              <w:rPr>
                <w:lang w:eastAsia="en-US"/>
              </w:rPr>
            </w:pPr>
            <w:r w:rsidRPr="007928EA">
              <w:rPr>
                <w:lang w:eastAsia="en-US"/>
              </w:rPr>
              <w:t>Pertraukų metu skamba mokinės G.Jurkevičiūtės atliekamos dainos apie Lietuvą.</w:t>
            </w:r>
          </w:p>
          <w:p w:rsidR="00054C21" w:rsidRPr="007928EA" w:rsidRDefault="00054C21" w:rsidP="004F4733">
            <w:pPr>
              <w:rPr>
                <w:lang w:eastAsia="en-US"/>
              </w:rPr>
            </w:pPr>
            <w:r w:rsidRPr="007928EA">
              <w:rPr>
                <w:lang w:eastAsia="en-US"/>
              </w:rPr>
              <w:t>2017-02-</w:t>
            </w:r>
            <w:r>
              <w:rPr>
                <w:lang w:eastAsia="en-US"/>
              </w:rPr>
              <w:t>04</w:t>
            </w:r>
          </w:p>
        </w:tc>
      </w:tr>
      <w:tr w:rsidR="00054C21" w:rsidRPr="009F0F22" w:rsidTr="004F4733">
        <w:tc>
          <w:tcPr>
            <w:tcW w:w="686" w:type="dxa"/>
          </w:tcPr>
          <w:p w:rsidR="00054C21" w:rsidRPr="009F0F22" w:rsidRDefault="00054C21" w:rsidP="004F4733">
            <w:pPr>
              <w:rPr>
                <w:lang w:eastAsia="en-US"/>
              </w:rPr>
            </w:pPr>
            <w:r>
              <w:rPr>
                <w:lang w:eastAsia="en-US"/>
              </w:rPr>
              <w:t>11</w:t>
            </w:r>
            <w:r w:rsidRPr="009F0F22">
              <w:rPr>
                <w:lang w:eastAsia="en-US"/>
              </w:rPr>
              <w:t>.</w:t>
            </w:r>
          </w:p>
        </w:tc>
        <w:tc>
          <w:tcPr>
            <w:tcW w:w="3360" w:type="dxa"/>
          </w:tcPr>
          <w:p w:rsidR="00054C21" w:rsidRPr="009F0F22" w:rsidRDefault="00054C21" w:rsidP="004F4733">
            <w:pPr>
              <w:rPr>
                <w:lang w:eastAsia="en-US"/>
              </w:rPr>
            </w:pPr>
            <w:r w:rsidRPr="009F0F22">
              <w:rPr>
                <w:lang w:eastAsia="en-US"/>
              </w:rPr>
              <w:t xml:space="preserve">Veiksmo savaitė </w:t>
            </w:r>
          </w:p>
          <w:p w:rsidR="00054C21" w:rsidRPr="009F0F22" w:rsidRDefault="00054C21" w:rsidP="004F4733">
            <w:pPr>
              <w:rPr>
                <w:lang w:eastAsia="en-US"/>
              </w:rPr>
            </w:pPr>
            <w:r w:rsidRPr="009F0F22">
              <w:rPr>
                <w:lang w:eastAsia="en-US"/>
              </w:rPr>
              <w:t>„BE PATYČIŲ“:</w:t>
            </w:r>
          </w:p>
          <w:p w:rsidR="00054C21" w:rsidRPr="009F0F22" w:rsidRDefault="00054C21" w:rsidP="004F4733">
            <w:pPr>
              <w:rPr>
                <w:lang w:eastAsia="en-US"/>
              </w:rPr>
            </w:pPr>
            <w:r w:rsidRPr="009F0F22">
              <w:rPr>
                <w:lang w:eastAsia="en-US"/>
              </w:rPr>
              <w:t>1. stendinis pranešimas „Smurtas. Ką daryti tėvams?“</w:t>
            </w:r>
            <w:r>
              <w:rPr>
                <w:lang w:eastAsia="en-US"/>
              </w:rPr>
              <w:t>;</w:t>
            </w:r>
          </w:p>
          <w:p w:rsidR="00054C21" w:rsidRPr="009F0F22" w:rsidRDefault="00054C21" w:rsidP="004F4733">
            <w:pPr>
              <w:rPr>
                <w:lang w:eastAsia="en-US"/>
              </w:rPr>
            </w:pPr>
            <w:r w:rsidRPr="009F0F22">
              <w:rPr>
                <w:lang w:eastAsia="en-US"/>
              </w:rPr>
              <w:t>2. paskaita apie patyčių stebėtojus „Patyčios bijo mūsų!!! Mes patyčias sustabdysim“</w:t>
            </w:r>
            <w:r>
              <w:rPr>
                <w:lang w:eastAsia="en-US"/>
              </w:rPr>
              <w:t>;</w:t>
            </w:r>
          </w:p>
          <w:p w:rsidR="00054C21" w:rsidRPr="009F0F22" w:rsidRDefault="00054C21" w:rsidP="004F4733">
            <w:pPr>
              <w:rPr>
                <w:lang w:eastAsia="en-US"/>
              </w:rPr>
            </w:pPr>
            <w:r w:rsidRPr="009F0F22">
              <w:rPr>
                <w:lang w:eastAsia="en-US"/>
              </w:rPr>
              <w:t>3. mokiniai kuria lankstinukus patyčių tema, lankstinukų paroda</w:t>
            </w:r>
            <w:r>
              <w:rPr>
                <w:lang w:eastAsia="en-US"/>
              </w:rPr>
              <w:t>;</w:t>
            </w:r>
          </w:p>
          <w:p w:rsidR="00054C21" w:rsidRPr="009F0F22" w:rsidRDefault="00054C21" w:rsidP="004F4733">
            <w:pPr>
              <w:rPr>
                <w:lang w:eastAsia="en-US"/>
              </w:rPr>
            </w:pPr>
            <w:r w:rsidRPr="009F0F22">
              <w:rPr>
                <w:lang w:eastAsia="en-US"/>
              </w:rPr>
              <w:t>4. „Draugystės pertrauka“</w:t>
            </w:r>
            <w:r>
              <w:rPr>
                <w:lang w:eastAsia="en-US"/>
              </w:rPr>
              <w:t>;</w:t>
            </w:r>
          </w:p>
          <w:p w:rsidR="00054C21" w:rsidRPr="009F0F22" w:rsidRDefault="00054C21" w:rsidP="004F4733">
            <w:pPr>
              <w:rPr>
                <w:lang w:eastAsia="en-US"/>
              </w:rPr>
            </w:pPr>
            <w:r w:rsidRPr="009F0F22">
              <w:rPr>
                <w:lang w:eastAsia="en-US"/>
              </w:rPr>
              <w:t>5. paskaita „Būk saugus internete“</w:t>
            </w:r>
            <w:r>
              <w:rPr>
                <w:lang w:eastAsia="en-US"/>
              </w:rPr>
              <w:t>;</w:t>
            </w:r>
          </w:p>
          <w:p w:rsidR="00054C21" w:rsidRPr="009F0F22" w:rsidRDefault="00054C21" w:rsidP="004F4733">
            <w:pPr>
              <w:rPr>
                <w:lang w:eastAsia="en-US"/>
              </w:rPr>
            </w:pPr>
            <w:r w:rsidRPr="009F0F22">
              <w:rPr>
                <w:lang w:eastAsia="en-US"/>
              </w:rPr>
              <w:lastRenderedPageBreak/>
              <w:t>6. piešinių, kūrybinių darbų paroda „Draugystės takas“</w:t>
            </w:r>
            <w:r>
              <w:rPr>
                <w:lang w:eastAsia="en-US"/>
              </w:rPr>
              <w:t>;</w:t>
            </w:r>
          </w:p>
          <w:p w:rsidR="00054C21" w:rsidRPr="009F0F22" w:rsidRDefault="00054C21" w:rsidP="004F4733">
            <w:pPr>
              <w:rPr>
                <w:lang w:eastAsia="en-US"/>
              </w:rPr>
            </w:pPr>
            <w:r w:rsidRPr="009F0F22">
              <w:rPr>
                <w:lang w:eastAsia="en-US"/>
              </w:rPr>
              <w:t>7. draugiškos varžybos „Sportuojame drauge“.</w:t>
            </w:r>
          </w:p>
        </w:tc>
        <w:tc>
          <w:tcPr>
            <w:tcW w:w="2029" w:type="dxa"/>
          </w:tcPr>
          <w:p w:rsidR="00054C21" w:rsidRPr="009F0F22" w:rsidRDefault="00054C21" w:rsidP="004F4733">
            <w:pPr>
              <w:rPr>
                <w:lang w:eastAsia="en-US"/>
              </w:rPr>
            </w:pPr>
          </w:p>
          <w:p w:rsidR="00054C21" w:rsidRPr="009F0F22" w:rsidRDefault="00054C21" w:rsidP="004F4733">
            <w:pPr>
              <w:rPr>
                <w:lang w:eastAsia="en-US"/>
              </w:rPr>
            </w:pPr>
            <w:r w:rsidRPr="009F0F22">
              <w:rPr>
                <w:lang w:eastAsia="en-US"/>
              </w:rPr>
              <w:t>J.Rinkūnienė</w:t>
            </w:r>
          </w:p>
          <w:p w:rsidR="00054C21" w:rsidRPr="009F0F22" w:rsidRDefault="00054C21" w:rsidP="004F4733">
            <w:pPr>
              <w:rPr>
                <w:lang w:eastAsia="en-US"/>
              </w:rPr>
            </w:pPr>
          </w:p>
          <w:p w:rsidR="00054C21" w:rsidRPr="009F0F22" w:rsidRDefault="00054C21" w:rsidP="004F4733">
            <w:pPr>
              <w:rPr>
                <w:lang w:eastAsia="en-US"/>
              </w:rPr>
            </w:pPr>
            <w:r w:rsidRPr="009F0F22">
              <w:rPr>
                <w:lang w:eastAsia="en-US"/>
              </w:rPr>
              <w:t>J.Taleikytė</w:t>
            </w:r>
          </w:p>
          <w:p w:rsidR="00054C21" w:rsidRPr="009F0F22" w:rsidRDefault="00054C21" w:rsidP="004F4733">
            <w:pPr>
              <w:rPr>
                <w:lang w:eastAsia="en-US"/>
              </w:rPr>
            </w:pPr>
            <w:r w:rsidRPr="009F0F22">
              <w:rPr>
                <w:lang w:eastAsia="en-US"/>
              </w:rPr>
              <w:t>G.Mažuknienė, L.Kazlauskaitė, B.Ragalytė</w:t>
            </w:r>
          </w:p>
          <w:p w:rsidR="00054C21" w:rsidRPr="009F0F22" w:rsidRDefault="00054C21" w:rsidP="004F4733">
            <w:pPr>
              <w:rPr>
                <w:lang w:eastAsia="en-US"/>
              </w:rPr>
            </w:pPr>
            <w:r w:rsidRPr="009F0F22">
              <w:rPr>
                <w:lang w:eastAsia="en-US"/>
              </w:rPr>
              <w:t>J.Rinkūnienė, J.Ulytė</w:t>
            </w:r>
          </w:p>
          <w:p w:rsidR="00054C21" w:rsidRPr="009F0F22" w:rsidRDefault="00054C21" w:rsidP="004F4733">
            <w:pPr>
              <w:rPr>
                <w:lang w:eastAsia="en-US"/>
              </w:rPr>
            </w:pPr>
            <w:r w:rsidRPr="009F0F22">
              <w:rPr>
                <w:lang w:eastAsia="en-US"/>
              </w:rPr>
              <w:t>J.Rinkūnienė</w:t>
            </w:r>
          </w:p>
          <w:p w:rsidR="00054C21" w:rsidRPr="009F0F22" w:rsidRDefault="00054C21" w:rsidP="004F4733">
            <w:pPr>
              <w:rPr>
                <w:lang w:eastAsia="en-US"/>
              </w:rPr>
            </w:pPr>
          </w:p>
          <w:p w:rsidR="00054C21" w:rsidRPr="009F0F22" w:rsidRDefault="00054C21" w:rsidP="004F4733">
            <w:pPr>
              <w:rPr>
                <w:lang w:eastAsia="en-US"/>
              </w:rPr>
            </w:pPr>
            <w:r w:rsidRPr="009F0F22">
              <w:rPr>
                <w:lang w:eastAsia="en-US"/>
              </w:rPr>
              <w:t>D.Petrauskienė</w:t>
            </w:r>
          </w:p>
          <w:p w:rsidR="00054C21" w:rsidRPr="009F0F22" w:rsidRDefault="00054C21" w:rsidP="004F4733">
            <w:pPr>
              <w:rPr>
                <w:lang w:eastAsia="en-US"/>
              </w:rPr>
            </w:pPr>
          </w:p>
          <w:p w:rsidR="00054C21" w:rsidRPr="009F0F22" w:rsidRDefault="00054C21" w:rsidP="004F4733">
            <w:pPr>
              <w:rPr>
                <w:lang w:eastAsia="en-US"/>
              </w:rPr>
            </w:pPr>
            <w:r w:rsidRPr="009F0F22">
              <w:rPr>
                <w:lang w:eastAsia="en-US"/>
              </w:rPr>
              <w:t>R.Timinskas</w:t>
            </w:r>
          </w:p>
        </w:tc>
        <w:tc>
          <w:tcPr>
            <w:tcW w:w="1932" w:type="dxa"/>
          </w:tcPr>
          <w:p w:rsidR="00054C21" w:rsidRPr="009F0F22" w:rsidRDefault="00054C21" w:rsidP="004F4733">
            <w:pPr>
              <w:rPr>
                <w:lang w:eastAsia="en-US"/>
              </w:rPr>
            </w:pPr>
          </w:p>
          <w:p w:rsidR="00054C21" w:rsidRPr="009F0F22" w:rsidRDefault="00054C21" w:rsidP="004F4733">
            <w:pPr>
              <w:rPr>
                <w:lang w:eastAsia="en-US"/>
              </w:rPr>
            </w:pPr>
            <w:r w:rsidRPr="009F0F22">
              <w:rPr>
                <w:lang w:eastAsia="en-US"/>
              </w:rPr>
              <w:t>Jaunimo klasių mokiniai (24)</w:t>
            </w:r>
          </w:p>
          <w:p w:rsidR="00054C21" w:rsidRPr="009F0F22" w:rsidRDefault="00054C21" w:rsidP="004F4733">
            <w:pPr>
              <w:rPr>
                <w:lang w:eastAsia="en-US"/>
              </w:rPr>
            </w:pPr>
          </w:p>
          <w:p w:rsidR="00054C21" w:rsidRPr="009F0F22" w:rsidRDefault="00054C21" w:rsidP="004F4733">
            <w:pPr>
              <w:rPr>
                <w:lang w:eastAsia="en-US"/>
              </w:rPr>
            </w:pPr>
            <w:r w:rsidRPr="009F0F22">
              <w:rPr>
                <w:lang w:eastAsia="en-US"/>
              </w:rPr>
              <w:t xml:space="preserve">Jaunimo klasių mokiniai </w:t>
            </w:r>
          </w:p>
          <w:p w:rsidR="00054C21" w:rsidRPr="009F0F22" w:rsidRDefault="00054C21" w:rsidP="004F4733">
            <w:pPr>
              <w:rPr>
                <w:lang w:eastAsia="en-US"/>
              </w:rPr>
            </w:pPr>
            <w:r w:rsidRPr="009F0F22">
              <w:rPr>
                <w:lang w:eastAsia="en-US"/>
              </w:rPr>
              <w:t>(20 mokinių)</w:t>
            </w:r>
          </w:p>
          <w:p w:rsidR="00054C21" w:rsidRPr="009F0F22" w:rsidRDefault="00054C21" w:rsidP="004F4733">
            <w:pPr>
              <w:rPr>
                <w:lang w:eastAsia="en-US"/>
              </w:rPr>
            </w:pPr>
            <w:r w:rsidRPr="009F0F22">
              <w:rPr>
                <w:lang w:eastAsia="en-US"/>
              </w:rPr>
              <w:t>Mokiniai ir mokytojai (18)</w:t>
            </w:r>
          </w:p>
          <w:p w:rsidR="00054C21" w:rsidRPr="009F0F22" w:rsidRDefault="00054C21" w:rsidP="004F4733">
            <w:pPr>
              <w:rPr>
                <w:lang w:eastAsia="en-US"/>
              </w:rPr>
            </w:pPr>
            <w:r w:rsidRPr="009F0F22">
              <w:rPr>
                <w:lang w:eastAsia="en-US"/>
              </w:rPr>
              <w:t>Mokiniai ir mokytojai (20)</w:t>
            </w:r>
          </w:p>
          <w:p w:rsidR="00054C21" w:rsidRPr="00826D50" w:rsidRDefault="00054C21" w:rsidP="004F4733">
            <w:pPr>
              <w:rPr>
                <w:lang w:eastAsia="en-US"/>
              </w:rPr>
            </w:pPr>
            <w:r w:rsidRPr="00826D50">
              <w:rPr>
                <w:lang w:eastAsia="en-US"/>
              </w:rPr>
              <w:t xml:space="preserve">Jaunimo klasių mokiniai </w:t>
            </w:r>
          </w:p>
          <w:p w:rsidR="00054C21" w:rsidRPr="00826D50" w:rsidRDefault="00054C21" w:rsidP="004F4733">
            <w:pPr>
              <w:rPr>
                <w:lang w:eastAsia="en-US"/>
              </w:rPr>
            </w:pPr>
            <w:r w:rsidRPr="00826D50">
              <w:rPr>
                <w:lang w:eastAsia="en-US"/>
              </w:rPr>
              <w:t>(50 mokinių)</w:t>
            </w:r>
          </w:p>
          <w:p w:rsidR="00054C21" w:rsidRPr="009F0F22" w:rsidRDefault="00054C21" w:rsidP="004F4733">
            <w:pPr>
              <w:rPr>
                <w:lang w:eastAsia="en-US"/>
              </w:rPr>
            </w:pPr>
            <w:r w:rsidRPr="009F0F22">
              <w:rPr>
                <w:lang w:eastAsia="en-US"/>
              </w:rPr>
              <w:lastRenderedPageBreak/>
              <w:t>Mokiniai ir mokytojai (21)</w:t>
            </w:r>
          </w:p>
        </w:tc>
        <w:tc>
          <w:tcPr>
            <w:tcW w:w="1834" w:type="dxa"/>
          </w:tcPr>
          <w:p w:rsidR="00054C21" w:rsidRPr="009F0F22" w:rsidRDefault="00054C21" w:rsidP="004F4733">
            <w:pPr>
              <w:rPr>
                <w:lang w:eastAsia="en-US"/>
              </w:rPr>
            </w:pPr>
          </w:p>
          <w:p w:rsidR="00054C21" w:rsidRPr="009F0F22" w:rsidRDefault="00054C21" w:rsidP="004F4733">
            <w:pPr>
              <w:rPr>
                <w:lang w:eastAsia="en-US"/>
              </w:rPr>
            </w:pPr>
            <w:r w:rsidRPr="009F0F22">
              <w:rPr>
                <w:lang w:eastAsia="en-US"/>
              </w:rPr>
              <w:t>2017-03-20</w:t>
            </w:r>
          </w:p>
          <w:p w:rsidR="00054C21" w:rsidRPr="009F0F22" w:rsidRDefault="00054C21" w:rsidP="004F4733">
            <w:pPr>
              <w:rPr>
                <w:lang w:eastAsia="en-US"/>
              </w:rPr>
            </w:pPr>
          </w:p>
          <w:p w:rsidR="00054C21" w:rsidRPr="009F0F22" w:rsidRDefault="00054C21" w:rsidP="004F4733">
            <w:pPr>
              <w:rPr>
                <w:lang w:eastAsia="en-US"/>
              </w:rPr>
            </w:pPr>
          </w:p>
          <w:p w:rsidR="00054C21" w:rsidRPr="009F0F22" w:rsidRDefault="00054C21" w:rsidP="004F4733">
            <w:pPr>
              <w:rPr>
                <w:lang w:eastAsia="en-US"/>
              </w:rPr>
            </w:pPr>
            <w:r w:rsidRPr="009F0F22">
              <w:rPr>
                <w:lang w:eastAsia="en-US"/>
              </w:rPr>
              <w:t>2017-03-(20-24)</w:t>
            </w:r>
          </w:p>
          <w:p w:rsidR="00054C21" w:rsidRPr="009F0F22" w:rsidRDefault="00054C21" w:rsidP="004F4733">
            <w:pPr>
              <w:rPr>
                <w:lang w:eastAsia="en-US"/>
              </w:rPr>
            </w:pPr>
          </w:p>
          <w:p w:rsidR="00054C21" w:rsidRPr="009F0F22" w:rsidRDefault="00054C21" w:rsidP="004F4733">
            <w:pPr>
              <w:rPr>
                <w:lang w:eastAsia="en-US"/>
              </w:rPr>
            </w:pPr>
          </w:p>
          <w:p w:rsidR="00054C21" w:rsidRPr="009F0F22" w:rsidRDefault="00054C21" w:rsidP="004F4733">
            <w:pPr>
              <w:rPr>
                <w:lang w:eastAsia="en-US"/>
              </w:rPr>
            </w:pPr>
            <w:r w:rsidRPr="009F0F22">
              <w:rPr>
                <w:lang w:eastAsia="en-US"/>
              </w:rPr>
              <w:t>2017-03-22</w:t>
            </w:r>
          </w:p>
          <w:p w:rsidR="00054C21" w:rsidRPr="009F0F22" w:rsidRDefault="00054C21" w:rsidP="004F4733">
            <w:pPr>
              <w:rPr>
                <w:lang w:eastAsia="en-US"/>
              </w:rPr>
            </w:pPr>
          </w:p>
          <w:p w:rsidR="00054C21" w:rsidRPr="009F0F22" w:rsidRDefault="00054C21" w:rsidP="004F4733">
            <w:pPr>
              <w:rPr>
                <w:lang w:eastAsia="en-US"/>
              </w:rPr>
            </w:pPr>
            <w:r w:rsidRPr="009F0F22">
              <w:rPr>
                <w:lang w:eastAsia="en-US"/>
              </w:rPr>
              <w:t>2017-03-24</w:t>
            </w:r>
          </w:p>
          <w:p w:rsidR="00054C21" w:rsidRPr="009F0F22" w:rsidRDefault="00054C21" w:rsidP="004F4733">
            <w:pPr>
              <w:rPr>
                <w:lang w:eastAsia="en-US"/>
              </w:rPr>
            </w:pPr>
          </w:p>
          <w:p w:rsidR="00054C21" w:rsidRPr="009F0F22" w:rsidRDefault="00054C21" w:rsidP="004F4733">
            <w:pPr>
              <w:rPr>
                <w:lang w:eastAsia="en-US"/>
              </w:rPr>
            </w:pPr>
            <w:r w:rsidRPr="009F0F22">
              <w:rPr>
                <w:lang w:eastAsia="en-US"/>
              </w:rPr>
              <w:t>2017-03-(20-24)</w:t>
            </w:r>
          </w:p>
          <w:p w:rsidR="00054C21" w:rsidRPr="009F0F22" w:rsidRDefault="00054C21" w:rsidP="004F4733">
            <w:pPr>
              <w:rPr>
                <w:lang w:eastAsia="en-US"/>
              </w:rPr>
            </w:pPr>
          </w:p>
          <w:p w:rsidR="00054C21" w:rsidRPr="009F0F22" w:rsidRDefault="00054C21" w:rsidP="004F4733">
            <w:pPr>
              <w:rPr>
                <w:lang w:eastAsia="en-US"/>
              </w:rPr>
            </w:pPr>
            <w:r w:rsidRPr="009F0F22">
              <w:rPr>
                <w:lang w:eastAsia="en-US"/>
              </w:rPr>
              <w:t>2017-03-23</w:t>
            </w:r>
          </w:p>
        </w:tc>
      </w:tr>
      <w:tr w:rsidR="00054C21" w:rsidRPr="009F0F22" w:rsidTr="004F4733">
        <w:tc>
          <w:tcPr>
            <w:tcW w:w="686" w:type="dxa"/>
          </w:tcPr>
          <w:p w:rsidR="00054C21" w:rsidRPr="001A3A4A" w:rsidRDefault="00054C21" w:rsidP="004F4733">
            <w:pPr>
              <w:rPr>
                <w:color w:val="000000"/>
                <w:lang w:eastAsia="en-US"/>
              </w:rPr>
            </w:pPr>
            <w:r w:rsidRPr="001A3A4A">
              <w:rPr>
                <w:color w:val="000000"/>
                <w:lang w:eastAsia="en-US"/>
              </w:rPr>
              <w:t>12.</w:t>
            </w:r>
          </w:p>
        </w:tc>
        <w:tc>
          <w:tcPr>
            <w:tcW w:w="3360" w:type="dxa"/>
          </w:tcPr>
          <w:p w:rsidR="00054C21" w:rsidRPr="009F0F22" w:rsidRDefault="00054C21" w:rsidP="004F4733">
            <w:pPr>
              <w:rPr>
                <w:lang w:eastAsia="en-US"/>
              </w:rPr>
            </w:pPr>
            <w:r w:rsidRPr="009F0F22">
              <w:rPr>
                <w:lang w:eastAsia="en-US"/>
              </w:rPr>
              <w:t>Projekto „Į priekį po žingsnelį“ organizavimas ir įgyvendinimas</w:t>
            </w:r>
          </w:p>
        </w:tc>
        <w:tc>
          <w:tcPr>
            <w:tcW w:w="2029" w:type="dxa"/>
          </w:tcPr>
          <w:p w:rsidR="00054C21" w:rsidRPr="009F0F22" w:rsidRDefault="00054C21" w:rsidP="004F4733">
            <w:pPr>
              <w:rPr>
                <w:lang w:eastAsia="en-US"/>
              </w:rPr>
            </w:pPr>
            <w:r w:rsidRPr="009F0F22">
              <w:rPr>
                <w:lang w:eastAsia="en-US"/>
              </w:rPr>
              <w:t>V.Jakutonienė, G.Kulvinskaitė, R.Sidaravičienė,</w:t>
            </w:r>
          </w:p>
          <w:p w:rsidR="00054C21" w:rsidRPr="009F0F22" w:rsidRDefault="00054C21" w:rsidP="004F4733">
            <w:pPr>
              <w:rPr>
                <w:lang w:eastAsia="en-US"/>
              </w:rPr>
            </w:pPr>
            <w:r w:rsidRPr="009F0F22">
              <w:rPr>
                <w:lang w:eastAsia="en-US"/>
              </w:rPr>
              <w:t>S.Sipavičienė</w:t>
            </w:r>
          </w:p>
        </w:tc>
        <w:tc>
          <w:tcPr>
            <w:tcW w:w="1932" w:type="dxa"/>
          </w:tcPr>
          <w:p w:rsidR="00054C21" w:rsidRPr="009F0F22" w:rsidRDefault="00054C21" w:rsidP="004F4733">
            <w:pPr>
              <w:rPr>
                <w:b/>
                <w:color w:val="FF0000"/>
                <w:lang w:eastAsia="en-US"/>
              </w:rPr>
            </w:pPr>
            <w:r w:rsidRPr="009F0F22">
              <w:rPr>
                <w:lang w:eastAsia="en-US"/>
              </w:rPr>
              <w:t>Skyriuje besimokančios mokinės (PN)</w:t>
            </w:r>
          </w:p>
          <w:p w:rsidR="00054C21" w:rsidRPr="009F0F22" w:rsidRDefault="00054C21" w:rsidP="004F4733">
            <w:pPr>
              <w:rPr>
                <w:lang w:eastAsia="en-US"/>
              </w:rPr>
            </w:pPr>
            <w:r w:rsidRPr="009F0F22">
              <w:rPr>
                <w:lang w:eastAsia="en-US"/>
              </w:rPr>
              <w:t>(20 mokinių)</w:t>
            </w:r>
          </w:p>
        </w:tc>
        <w:tc>
          <w:tcPr>
            <w:tcW w:w="1834" w:type="dxa"/>
          </w:tcPr>
          <w:p w:rsidR="00054C21" w:rsidRPr="009F0F22" w:rsidRDefault="00054C21" w:rsidP="004F4733">
            <w:pPr>
              <w:rPr>
                <w:lang w:eastAsia="en-US"/>
              </w:rPr>
            </w:pPr>
            <w:r w:rsidRPr="009F0F22">
              <w:rPr>
                <w:lang w:eastAsia="en-US"/>
              </w:rPr>
              <w:t>2017-02-(01-28), 2017-03-(01-31), 2017-04-(06-07)</w:t>
            </w:r>
          </w:p>
        </w:tc>
      </w:tr>
      <w:tr w:rsidR="00054C21" w:rsidRPr="009F0F22" w:rsidTr="004F4733">
        <w:tc>
          <w:tcPr>
            <w:tcW w:w="686" w:type="dxa"/>
          </w:tcPr>
          <w:p w:rsidR="00054C21" w:rsidRPr="001A3A4A" w:rsidRDefault="00054C21" w:rsidP="004F4733">
            <w:pPr>
              <w:rPr>
                <w:color w:val="000000"/>
                <w:lang w:eastAsia="en-US"/>
              </w:rPr>
            </w:pPr>
            <w:r w:rsidRPr="001A3A4A">
              <w:rPr>
                <w:color w:val="000000"/>
                <w:lang w:eastAsia="en-US"/>
              </w:rPr>
              <w:t>13.</w:t>
            </w:r>
          </w:p>
        </w:tc>
        <w:tc>
          <w:tcPr>
            <w:tcW w:w="3360" w:type="dxa"/>
          </w:tcPr>
          <w:p w:rsidR="00054C21" w:rsidRPr="009F0F22" w:rsidRDefault="00054C21" w:rsidP="004F4733">
            <w:pPr>
              <w:rPr>
                <w:lang w:val="en-US" w:eastAsia="en-US"/>
              </w:rPr>
            </w:pPr>
            <w:r w:rsidRPr="009F0F22">
              <w:rPr>
                <w:lang w:val="en-US" w:eastAsia="en-US"/>
              </w:rPr>
              <w:t>Renginys “Husaro takas”</w:t>
            </w:r>
          </w:p>
        </w:tc>
        <w:tc>
          <w:tcPr>
            <w:tcW w:w="2029" w:type="dxa"/>
          </w:tcPr>
          <w:p w:rsidR="00054C21" w:rsidRPr="009F0F22" w:rsidRDefault="00054C21" w:rsidP="004F4733">
            <w:pPr>
              <w:rPr>
                <w:lang w:val="en-US" w:eastAsia="en-US"/>
              </w:rPr>
            </w:pPr>
            <w:r w:rsidRPr="009F0F22">
              <w:rPr>
                <w:lang w:val="en-US" w:eastAsia="en-US"/>
              </w:rPr>
              <w:t>L.Kazlauskaitė, S.Ulkytė</w:t>
            </w:r>
          </w:p>
        </w:tc>
        <w:tc>
          <w:tcPr>
            <w:tcW w:w="1932" w:type="dxa"/>
          </w:tcPr>
          <w:p w:rsidR="00054C21" w:rsidRPr="009F0F22" w:rsidRDefault="00054C21" w:rsidP="004F4733">
            <w:pPr>
              <w:rPr>
                <w:lang w:val="en-US" w:eastAsia="en-US"/>
              </w:rPr>
            </w:pPr>
            <w:r w:rsidRPr="009F0F22">
              <w:rPr>
                <w:lang w:val="en-US" w:eastAsia="en-US"/>
              </w:rPr>
              <w:t>Jaunimo klasių mokiniai</w:t>
            </w:r>
          </w:p>
          <w:p w:rsidR="00054C21" w:rsidRPr="009F0F22" w:rsidRDefault="00054C21" w:rsidP="004F4733">
            <w:pPr>
              <w:rPr>
                <w:lang w:val="en-US" w:eastAsia="en-US"/>
              </w:rPr>
            </w:pPr>
            <w:r w:rsidRPr="009F0F22">
              <w:rPr>
                <w:lang w:val="en-US" w:eastAsia="en-US"/>
              </w:rPr>
              <w:t>(30 mokinių)</w:t>
            </w:r>
          </w:p>
        </w:tc>
        <w:tc>
          <w:tcPr>
            <w:tcW w:w="1834" w:type="dxa"/>
          </w:tcPr>
          <w:p w:rsidR="00054C21" w:rsidRPr="009F0F22" w:rsidRDefault="00054C21" w:rsidP="004F4733">
            <w:pPr>
              <w:rPr>
                <w:lang w:val="en-US" w:eastAsia="en-US"/>
              </w:rPr>
            </w:pPr>
            <w:r w:rsidRPr="009F0F22">
              <w:rPr>
                <w:lang w:val="en-US" w:eastAsia="en-US"/>
              </w:rPr>
              <w:t>2017-05-26</w:t>
            </w:r>
          </w:p>
        </w:tc>
      </w:tr>
      <w:tr w:rsidR="00054C21" w:rsidRPr="009F0F22" w:rsidTr="004F4733">
        <w:tc>
          <w:tcPr>
            <w:tcW w:w="686" w:type="dxa"/>
          </w:tcPr>
          <w:p w:rsidR="00054C21" w:rsidRPr="001A3A4A" w:rsidRDefault="00054C21" w:rsidP="004F4733">
            <w:pPr>
              <w:rPr>
                <w:color w:val="000000"/>
                <w:lang w:eastAsia="en-US"/>
              </w:rPr>
            </w:pPr>
            <w:r w:rsidRPr="001A3A4A">
              <w:rPr>
                <w:color w:val="000000"/>
                <w:lang w:eastAsia="en-US"/>
              </w:rPr>
              <w:t>14.</w:t>
            </w:r>
          </w:p>
        </w:tc>
        <w:tc>
          <w:tcPr>
            <w:tcW w:w="3360" w:type="dxa"/>
          </w:tcPr>
          <w:p w:rsidR="00054C21" w:rsidRPr="00D32DE2" w:rsidRDefault="00054C21" w:rsidP="004F4733">
            <w:pPr>
              <w:rPr>
                <w:lang w:eastAsia="en-US"/>
              </w:rPr>
            </w:pPr>
            <w:r w:rsidRPr="00D32DE2">
              <w:rPr>
                <w:lang w:eastAsia="en-US"/>
              </w:rPr>
              <w:t>Integruota anglų k. ir dailės dalykų savaitė “Kalbos yra raktas į pasaulį”</w:t>
            </w:r>
          </w:p>
        </w:tc>
        <w:tc>
          <w:tcPr>
            <w:tcW w:w="2029" w:type="dxa"/>
          </w:tcPr>
          <w:p w:rsidR="00054C21" w:rsidRPr="009F0F22" w:rsidRDefault="00054C21" w:rsidP="004F4733">
            <w:pPr>
              <w:rPr>
                <w:lang w:val="en-US" w:eastAsia="en-US"/>
              </w:rPr>
            </w:pPr>
            <w:r w:rsidRPr="009F0F22">
              <w:rPr>
                <w:lang w:val="en-US" w:eastAsia="en-US"/>
              </w:rPr>
              <w:t>D.Petrauskienė</w:t>
            </w:r>
          </w:p>
        </w:tc>
        <w:tc>
          <w:tcPr>
            <w:tcW w:w="1932" w:type="dxa"/>
          </w:tcPr>
          <w:p w:rsidR="00054C21" w:rsidRPr="009F0F22" w:rsidRDefault="00054C21" w:rsidP="004F4733">
            <w:pPr>
              <w:rPr>
                <w:lang w:val="en-US" w:eastAsia="en-US"/>
              </w:rPr>
            </w:pPr>
            <w:r w:rsidRPr="009F0F22">
              <w:rPr>
                <w:lang w:val="en-US" w:eastAsia="en-US"/>
              </w:rPr>
              <w:t xml:space="preserve">Jaunimo klasių mokiniai </w:t>
            </w:r>
          </w:p>
          <w:p w:rsidR="00054C21" w:rsidRPr="009F0F22" w:rsidRDefault="00054C21" w:rsidP="004F4733">
            <w:pPr>
              <w:rPr>
                <w:lang w:val="en-US" w:eastAsia="en-US"/>
              </w:rPr>
            </w:pPr>
            <w:r w:rsidRPr="009F0F22">
              <w:rPr>
                <w:lang w:val="en-US" w:eastAsia="en-US"/>
              </w:rPr>
              <w:t>(23 mokinių)</w:t>
            </w:r>
          </w:p>
        </w:tc>
        <w:tc>
          <w:tcPr>
            <w:tcW w:w="1834" w:type="dxa"/>
          </w:tcPr>
          <w:p w:rsidR="00054C21" w:rsidRPr="009F0F22" w:rsidRDefault="00054C21" w:rsidP="004F4733">
            <w:pPr>
              <w:rPr>
                <w:lang w:val="en-US" w:eastAsia="en-US"/>
              </w:rPr>
            </w:pPr>
            <w:r w:rsidRPr="009F0F22">
              <w:rPr>
                <w:lang w:val="en-US" w:eastAsia="en-US"/>
              </w:rPr>
              <w:t>2017-09-18</w:t>
            </w:r>
          </w:p>
        </w:tc>
      </w:tr>
      <w:tr w:rsidR="00054C21" w:rsidRPr="009F0F22" w:rsidTr="004F4733">
        <w:tc>
          <w:tcPr>
            <w:tcW w:w="686" w:type="dxa"/>
          </w:tcPr>
          <w:p w:rsidR="00054C21" w:rsidRPr="009F0F22" w:rsidRDefault="00054C21" w:rsidP="004F4733">
            <w:pPr>
              <w:rPr>
                <w:lang w:eastAsia="en-US"/>
              </w:rPr>
            </w:pPr>
            <w:r>
              <w:rPr>
                <w:lang w:eastAsia="en-US"/>
              </w:rPr>
              <w:t>15</w:t>
            </w:r>
            <w:r w:rsidRPr="009F0F22">
              <w:rPr>
                <w:lang w:eastAsia="en-US"/>
              </w:rPr>
              <w:t>.</w:t>
            </w:r>
          </w:p>
        </w:tc>
        <w:tc>
          <w:tcPr>
            <w:tcW w:w="3360" w:type="dxa"/>
          </w:tcPr>
          <w:p w:rsidR="00054C21" w:rsidRPr="00D32DE2" w:rsidRDefault="00054C21" w:rsidP="004F4733">
            <w:pPr>
              <w:rPr>
                <w:lang w:eastAsia="en-US"/>
              </w:rPr>
            </w:pPr>
            <w:r w:rsidRPr="00D32DE2">
              <w:rPr>
                <w:lang w:eastAsia="en-US"/>
              </w:rPr>
              <w:t>Kalbos per muziką (pertraukų metu skamba muzika įvairiomis Europos kalbomis)</w:t>
            </w:r>
          </w:p>
        </w:tc>
        <w:tc>
          <w:tcPr>
            <w:tcW w:w="2029" w:type="dxa"/>
          </w:tcPr>
          <w:p w:rsidR="00054C21" w:rsidRPr="009F0F22" w:rsidRDefault="00054C21" w:rsidP="004F4733">
            <w:pPr>
              <w:rPr>
                <w:lang w:val="en-US" w:eastAsia="en-US"/>
              </w:rPr>
            </w:pPr>
            <w:r w:rsidRPr="009F0F22">
              <w:rPr>
                <w:lang w:val="en-US" w:eastAsia="en-US"/>
              </w:rPr>
              <w:t>A.Kliukienė</w:t>
            </w:r>
          </w:p>
        </w:tc>
        <w:tc>
          <w:tcPr>
            <w:tcW w:w="1932" w:type="dxa"/>
          </w:tcPr>
          <w:p w:rsidR="00054C21" w:rsidRPr="009F0F22" w:rsidRDefault="00054C21" w:rsidP="004F4733">
            <w:pPr>
              <w:rPr>
                <w:lang w:val="en-US" w:eastAsia="en-US"/>
              </w:rPr>
            </w:pPr>
            <w:r>
              <w:rPr>
                <w:lang w:val="en-US" w:eastAsia="en-US"/>
              </w:rPr>
              <w:t>IIIa</w:t>
            </w:r>
            <w:r w:rsidRPr="009F0F22">
              <w:rPr>
                <w:lang w:val="en-US" w:eastAsia="en-US"/>
              </w:rPr>
              <w:t xml:space="preserve"> mokiniai rinko muziką</w:t>
            </w:r>
          </w:p>
          <w:p w:rsidR="00054C21" w:rsidRPr="009F0F22" w:rsidRDefault="00054C21" w:rsidP="004F4733">
            <w:pPr>
              <w:rPr>
                <w:lang w:val="en-US" w:eastAsia="en-US"/>
              </w:rPr>
            </w:pPr>
          </w:p>
        </w:tc>
        <w:tc>
          <w:tcPr>
            <w:tcW w:w="1834" w:type="dxa"/>
          </w:tcPr>
          <w:p w:rsidR="00054C21" w:rsidRPr="009F0F22" w:rsidRDefault="00054C21" w:rsidP="004F4733">
            <w:pPr>
              <w:rPr>
                <w:lang w:val="en-US" w:eastAsia="en-US"/>
              </w:rPr>
            </w:pPr>
            <w:r w:rsidRPr="009F0F22">
              <w:rPr>
                <w:lang w:val="en-US" w:eastAsia="en-US"/>
              </w:rPr>
              <w:t>2017-09-25</w:t>
            </w:r>
          </w:p>
        </w:tc>
      </w:tr>
      <w:tr w:rsidR="00054C21" w:rsidRPr="009F0F22" w:rsidTr="004F4733">
        <w:tc>
          <w:tcPr>
            <w:tcW w:w="686" w:type="dxa"/>
          </w:tcPr>
          <w:p w:rsidR="00054C21" w:rsidRPr="009F0F22" w:rsidRDefault="00054C21" w:rsidP="004F4733">
            <w:pPr>
              <w:rPr>
                <w:lang w:eastAsia="en-US"/>
              </w:rPr>
            </w:pPr>
            <w:r>
              <w:rPr>
                <w:lang w:eastAsia="en-US"/>
              </w:rPr>
              <w:t>17.</w:t>
            </w:r>
          </w:p>
        </w:tc>
        <w:tc>
          <w:tcPr>
            <w:tcW w:w="3360" w:type="dxa"/>
          </w:tcPr>
          <w:p w:rsidR="00054C21" w:rsidRPr="009F0F22" w:rsidRDefault="00054C21" w:rsidP="004F4733">
            <w:pPr>
              <w:rPr>
                <w:lang w:eastAsia="en-US"/>
              </w:rPr>
            </w:pPr>
            <w:r w:rsidRPr="009F0F22">
              <w:rPr>
                <w:lang w:eastAsia="en-US"/>
              </w:rPr>
              <w:t>Renginiai, paskaitos, akcijos ir t.t. sveikatos temomis:</w:t>
            </w:r>
          </w:p>
          <w:p w:rsidR="00054C21" w:rsidRPr="009F0F22" w:rsidRDefault="00054C21" w:rsidP="004F4733">
            <w:pPr>
              <w:rPr>
                <w:lang w:eastAsia="en-US"/>
              </w:rPr>
            </w:pPr>
            <w:r w:rsidRPr="009F0F22">
              <w:rPr>
                <w:lang w:eastAsia="en-US"/>
              </w:rPr>
              <w:t>1. akcija „Apibėk aplink mokyklą“;</w:t>
            </w:r>
          </w:p>
          <w:p w:rsidR="00054C21" w:rsidRPr="009F0F22" w:rsidRDefault="00054C21" w:rsidP="004F4733">
            <w:pPr>
              <w:rPr>
                <w:lang w:eastAsia="en-US"/>
              </w:rPr>
            </w:pPr>
            <w:r w:rsidRPr="009F0F22">
              <w:rPr>
                <w:lang w:eastAsia="en-US"/>
              </w:rPr>
              <w:t>2. akcija „Stiprinu sveikatą“;</w:t>
            </w:r>
          </w:p>
          <w:p w:rsidR="00054C21" w:rsidRPr="009F0F22" w:rsidRDefault="00054C21" w:rsidP="004F4733">
            <w:pPr>
              <w:rPr>
                <w:lang w:eastAsia="en-US"/>
              </w:rPr>
            </w:pPr>
            <w:r w:rsidRPr="009F0F22">
              <w:rPr>
                <w:lang w:eastAsia="en-US"/>
              </w:rPr>
              <w:t>3. praktinis užsiėmimas „Valgau sveikai“;</w:t>
            </w:r>
          </w:p>
          <w:p w:rsidR="00054C21" w:rsidRPr="009F0F22" w:rsidRDefault="00054C21" w:rsidP="004F4733">
            <w:pPr>
              <w:rPr>
                <w:lang w:eastAsia="en-US"/>
              </w:rPr>
            </w:pPr>
            <w:r w:rsidRPr="009F0F22">
              <w:rPr>
                <w:lang w:eastAsia="en-US"/>
              </w:rPr>
              <w:t>4. paskaita – praktinis užsiėmimas „Saugus elgesys gatvėje“;</w:t>
            </w:r>
          </w:p>
          <w:p w:rsidR="00054C21" w:rsidRPr="009F0F22" w:rsidRDefault="00054C21" w:rsidP="004F4733">
            <w:pPr>
              <w:rPr>
                <w:lang w:eastAsia="en-US"/>
              </w:rPr>
            </w:pPr>
            <w:r w:rsidRPr="009F0F22">
              <w:rPr>
                <w:lang w:eastAsia="en-US"/>
              </w:rPr>
              <w:t>5. akcija „Rūkymui sakau ne“;</w:t>
            </w:r>
          </w:p>
          <w:p w:rsidR="00054C21" w:rsidRPr="009F0F22" w:rsidRDefault="00054C21" w:rsidP="004F4733">
            <w:pPr>
              <w:rPr>
                <w:lang w:eastAsia="en-US"/>
              </w:rPr>
            </w:pPr>
            <w:r w:rsidRPr="009F0F22">
              <w:rPr>
                <w:lang w:eastAsia="en-US"/>
              </w:rPr>
              <w:t>6. akcija „Saugau save ir kitus“;</w:t>
            </w:r>
          </w:p>
          <w:p w:rsidR="00054C21" w:rsidRPr="009F0F22" w:rsidRDefault="00054C21" w:rsidP="004F4733">
            <w:pPr>
              <w:rPr>
                <w:lang w:eastAsia="en-US"/>
              </w:rPr>
            </w:pPr>
            <w:r w:rsidRPr="009F0F22">
              <w:rPr>
                <w:lang w:eastAsia="en-US"/>
              </w:rPr>
              <w:t>7. akcija „Aplinkos įtaka tavo sveikatai“.</w:t>
            </w:r>
          </w:p>
        </w:tc>
        <w:tc>
          <w:tcPr>
            <w:tcW w:w="2029" w:type="dxa"/>
          </w:tcPr>
          <w:p w:rsidR="00054C21" w:rsidRPr="009F0F22" w:rsidRDefault="00054C21" w:rsidP="004F4733">
            <w:pPr>
              <w:rPr>
                <w:lang w:eastAsia="en-US"/>
              </w:rPr>
            </w:pPr>
            <w:r w:rsidRPr="009F0F22">
              <w:rPr>
                <w:lang w:eastAsia="en-US"/>
              </w:rPr>
              <w:t>Visuomenės sveikatos priežiūros specialistė Z.Kavaliauskaitė</w:t>
            </w:r>
          </w:p>
        </w:tc>
        <w:tc>
          <w:tcPr>
            <w:tcW w:w="1932" w:type="dxa"/>
          </w:tcPr>
          <w:p w:rsidR="00054C21" w:rsidRPr="009F0F22" w:rsidRDefault="00054C21" w:rsidP="004F4733">
            <w:pPr>
              <w:rPr>
                <w:lang w:eastAsia="en-US"/>
              </w:rPr>
            </w:pPr>
            <w:r w:rsidRPr="009F0F22">
              <w:rPr>
                <w:lang w:eastAsia="en-US"/>
              </w:rPr>
              <w:t>Bendruomenė</w:t>
            </w:r>
          </w:p>
          <w:p w:rsidR="00054C21" w:rsidRPr="009F0F22" w:rsidRDefault="00054C21" w:rsidP="004F4733">
            <w:pPr>
              <w:rPr>
                <w:lang w:eastAsia="en-US"/>
              </w:rPr>
            </w:pPr>
          </w:p>
          <w:p w:rsidR="00054C21" w:rsidRPr="009F0F22" w:rsidRDefault="00054C21" w:rsidP="004F4733">
            <w:pPr>
              <w:rPr>
                <w:lang w:eastAsia="en-US"/>
              </w:rPr>
            </w:pPr>
            <w:r w:rsidRPr="009F0F22">
              <w:rPr>
                <w:lang w:eastAsia="en-US"/>
              </w:rPr>
              <w:t>(20 dalyvių)</w:t>
            </w:r>
          </w:p>
          <w:p w:rsidR="00054C21" w:rsidRPr="009F0F22" w:rsidRDefault="00054C21" w:rsidP="004F4733">
            <w:pPr>
              <w:rPr>
                <w:lang w:eastAsia="en-US"/>
              </w:rPr>
            </w:pPr>
          </w:p>
          <w:p w:rsidR="00054C21" w:rsidRPr="009F0F22" w:rsidRDefault="00054C21" w:rsidP="004F4733">
            <w:pPr>
              <w:rPr>
                <w:lang w:eastAsia="en-US"/>
              </w:rPr>
            </w:pPr>
          </w:p>
          <w:p w:rsidR="00054C21" w:rsidRPr="009F0F22" w:rsidRDefault="00054C21" w:rsidP="004F4733">
            <w:pPr>
              <w:rPr>
                <w:lang w:eastAsia="en-US"/>
              </w:rPr>
            </w:pPr>
          </w:p>
          <w:p w:rsidR="00054C21" w:rsidRPr="009F0F22" w:rsidRDefault="00054C21" w:rsidP="004F4733">
            <w:pPr>
              <w:rPr>
                <w:lang w:eastAsia="en-US"/>
              </w:rPr>
            </w:pPr>
          </w:p>
          <w:p w:rsidR="00054C21" w:rsidRPr="009F0F22" w:rsidRDefault="00054C21" w:rsidP="004F4733">
            <w:pPr>
              <w:rPr>
                <w:lang w:eastAsia="en-US"/>
              </w:rPr>
            </w:pPr>
          </w:p>
          <w:p w:rsidR="00054C21" w:rsidRPr="009F0F22" w:rsidRDefault="00054C21" w:rsidP="004F4733">
            <w:pPr>
              <w:rPr>
                <w:lang w:eastAsia="en-US"/>
              </w:rPr>
            </w:pPr>
            <w:r w:rsidRPr="009F0F22">
              <w:rPr>
                <w:lang w:eastAsia="en-US"/>
              </w:rPr>
              <w:t>(17 dalyvių)</w:t>
            </w:r>
          </w:p>
          <w:p w:rsidR="00054C21" w:rsidRPr="009F0F22" w:rsidRDefault="00054C21" w:rsidP="004F4733">
            <w:pPr>
              <w:rPr>
                <w:lang w:eastAsia="en-US"/>
              </w:rPr>
            </w:pPr>
          </w:p>
          <w:p w:rsidR="00054C21" w:rsidRPr="009F0F22" w:rsidRDefault="00054C21" w:rsidP="004F4733">
            <w:pPr>
              <w:rPr>
                <w:lang w:eastAsia="en-US"/>
              </w:rPr>
            </w:pPr>
            <w:r w:rsidRPr="009F0F22">
              <w:rPr>
                <w:lang w:eastAsia="en-US"/>
              </w:rPr>
              <w:t>(16 dalyvių)</w:t>
            </w:r>
          </w:p>
        </w:tc>
        <w:tc>
          <w:tcPr>
            <w:tcW w:w="1834" w:type="dxa"/>
          </w:tcPr>
          <w:p w:rsidR="00054C21" w:rsidRPr="009F0F22" w:rsidRDefault="00054C21" w:rsidP="004F4733">
            <w:pPr>
              <w:rPr>
                <w:lang w:eastAsia="en-US"/>
              </w:rPr>
            </w:pPr>
          </w:p>
          <w:p w:rsidR="00054C21" w:rsidRPr="009F0F22" w:rsidRDefault="00054C21" w:rsidP="004F4733">
            <w:pPr>
              <w:rPr>
                <w:lang w:eastAsia="en-US"/>
              </w:rPr>
            </w:pPr>
          </w:p>
          <w:p w:rsidR="00054C21" w:rsidRPr="009F0F22" w:rsidRDefault="00054C21" w:rsidP="004F4733">
            <w:pPr>
              <w:rPr>
                <w:lang w:eastAsia="en-US"/>
              </w:rPr>
            </w:pPr>
            <w:r w:rsidRPr="009F0F22">
              <w:rPr>
                <w:lang w:eastAsia="en-US"/>
              </w:rPr>
              <w:t>2017-10-10</w:t>
            </w:r>
          </w:p>
          <w:p w:rsidR="00054C21" w:rsidRPr="009F0F22" w:rsidRDefault="00054C21" w:rsidP="004F4733">
            <w:pPr>
              <w:rPr>
                <w:lang w:eastAsia="en-US"/>
              </w:rPr>
            </w:pPr>
          </w:p>
          <w:p w:rsidR="00054C21" w:rsidRPr="009F0F22" w:rsidRDefault="00054C21" w:rsidP="004F4733">
            <w:pPr>
              <w:rPr>
                <w:lang w:eastAsia="en-US"/>
              </w:rPr>
            </w:pPr>
            <w:r w:rsidRPr="009F0F22">
              <w:rPr>
                <w:lang w:eastAsia="en-US"/>
              </w:rPr>
              <w:t>2017-10-12</w:t>
            </w:r>
          </w:p>
          <w:p w:rsidR="00054C21" w:rsidRPr="009F0F22" w:rsidRDefault="00054C21" w:rsidP="004F4733">
            <w:pPr>
              <w:rPr>
                <w:lang w:eastAsia="en-US"/>
              </w:rPr>
            </w:pPr>
            <w:r w:rsidRPr="009F0F22">
              <w:rPr>
                <w:lang w:eastAsia="en-US"/>
              </w:rPr>
              <w:t>2017-10-17</w:t>
            </w:r>
          </w:p>
          <w:p w:rsidR="00054C21" w:rsidRPr="009F0F22" w:rsidRDefault="00054C21" w:rsidP="004F4733">
            <w:pPr>
              <w:rPr>
                <w:lang w:eastAsia="en-US"/>
              </w:rPr>
            </w:pPr>
          </w:p>
          <w:p w:rsidR="00054C21" w:rsidRPr="009F0F22" w:rsidRDefault="00054C21" w:rsidP="004F4733">
            <w:pPr>
              <w:rPr>
                <w:lang w:eastAsia="en-US"/>
              </w:rPr>
            </w:pPr>
            <w:r w:rsidRPr="009F0F22">
              <w:rPr>
                <w:lang w:eastAsia="en-US"/>
              </w:rPr>
              <w:t>2017-11-14</w:t>
            </w:r>
          </w:p>
          <w:p w:rsidR="00054C21" w:rsidRPr="009F0F22" w:rsidRDefault="00054C21" w:rsidP="004F4733">
            <w:pPr>
              <w:rPr>
                <w:lang w:eastAsia="en-US"/>
              </w:rPr>
            </w:pPr>
          </w:p>
          <w:p w:rsidR="00054C21" w:rsidRPr="009F0F22" w:rsidRDefault="00054C21" w:rsidP="004F4733">
            <w:pPr>
              <w:rPr>
                <w:lang w:eastAsia="en-US"/>
              </w:rPr>
            </w:pPr>
            <w:r w:rsidRPr="009F0F22">
              <w:rPr>
                <w:lang w:eastAsia="en-US"/>
              </w:rPr>
              <w:t>2017-11-16</w:t>
            </w:r>
          </w:p>
          <w:p w:rsidR="00054C21" w:rsidRPr="009F0F22" w:rsidRDefault="00054C21" w:rsidP="004F4733">
            <w:pPr>
              <w:rPr>
                <w:lang w:eastAsia="en-US"/>
              </w:rPr>
            </w:pPr>
          </w:p>
          <w:p w:rsidR="00054C21" w:rsidRPr="009F0F22" w:rsidRDefault="00054C21" w:rsidP="004F4733">
            <w:pPr>
              <w:rPr>
                <w:lang w:eastAsia="en-US"/>
              </w:rPr>
            </w:pPr>
            <w:r w:rsidRPr="009F0F22">
              <w:rPr>
                <w:lang w:eastAsia="en-US"/>
              </w:rPr>
              <w:t>2017-11-(13-17)</w:t>
            </w:r>
          </w:p>
          <w:p w:rsidR="00054C21" w:rsidRPr="009F0F22" w:rsidRDefault="00054C21" w:rsidP="004F4733">
            <w:pPr>
              <w:rPr>
                <w:lang w:eastAsia="en-US"/>
              </w:rPr>
            </w:pPr>
          </w:p>
          <w:p w:rsidR="00054C21" w:rsidRPr="009F0F22" w:rsidRDefault="00054C21" w:rsidP="004F4733">
            <w:pPr>
              <w:rPr>
                <w:lang w:eastAsia="en-US"/>
              </w:rPr>
            </w:pPr>
            <w:r w:rsidRPr="009F0F22">
              <w:rPr>
                <w:lang w:eastAsia="en-US"/>
              </w:rPr>
              <w:t>2017-12-21</w:t>
            </w:r>
          </w:p>
        </w:tc>
      </w:tr>
      <w:tr w:rsidR="00054C21" w:rsidRPr="009F0F22" w:rsidTr="004F4733">
        <w:tc>
          <w:tcPr>
            <w:tcW w:w="686" w:type="dxa"/>
          </w:tcPr>
          <w:p w:rsidR="00054C21" w:rsidRPr="009F0F22" w:rsidRDefault="00054C21" w:rsidP="004F4733">
            <w:pPr>
              <w:rPr>
                <w:lang w:eastAsia="en-US"/>
              </w:rPr>
            </w:pPr>
            <w:r>
              <w:rPr>
                <w:lang w:eastAsia="en-US"/>
              </w:rPr>
              <w:t>18.</w:t>
            </w:r>
          </w:p>
        </w:tc>
        <w:tc>
          <w:tcPr>
            <w:tcW w:w="3360" w:type="dxa"/>
          </w:tcPr>
          <w:p w:rsidR="00054C21" w:rsidRPr="009F0F22" w:rsidRDefault="00054C21" w:rsidP="004F4733">
            <w:pPr>
              <w:rPr>
                <w:lang w:eastAsia="en-US"/>
              </w:rPr>
            </w:pPr>
            <w:r w:rsidRPr="009F0F22">
              <w:rPr>
                <w:lang w:eastAsia="en-US"/>
              </w:rPr>
              <w:t>Akcija „Nepraleisk nei vienos pamokos“</w:t>
            </w:r>
          </w:p>
        </w:tc>
        <w:tc>
          <w:tcPr>
            <w:tcW w:w="2029" w:type="dxa"/>
          </w:tcPr>
          <w:p w:rsidR="00054C21" w:rsidRPr="009F0F22" w:rsidRDefault="00054C21" w:rsidP="004F4733">
            <w:pPr>
              <w:rPr>
                <w:lang w:eastAsia="en-US"/>
              </w:rPr>
            </w:pPr>
            <w:r w:rsidRPr="009F0F22">
              <w:rPr>
                <w:lang w:eastAsia="en-US"/>
              </w:rPr>
              <w:t>V.Vilutis</w:t>
            </w:r>
          </w:p>
        </w:tc>
        <w:tc>
          <w:tcPr>
            <w:tcW w:w="1932" w:type="dxa"/>
          </w:tcPr>
          <w:p w:rsidR="00054C21" w:rsidRPr="009F0F22" w:rsidRDefault="00054C21" w:rsidP="004F4733">
            <w:pPr>
              <w:rPr>
                <w:lang w:eastAsia="en-US"/>
              </w:rPr>
            </w:pPr>
            <w:r w:rsidRPr="009F0F22">
              <w:rPr>
                <w:lang w:eastAsia="en-US"/>
              </w:rPr>
              <w:t>Jaunimo klasių mokiniai (45)</w:t>
            </w:r>
          </w:p>
        </w:tc>
        <w:tc>
          <w:tcPr>
            <w:tcW w:w="1834" w:type="dxa"/>
          </w:tcPr>
          <w:p w:rsidR="00054C21" w:rsidRPr="009F0F22" w:rsidRDefault="00054C21" w:rsidP="004F4733">
            <w:pPr>
              <w:rPr>
                <w:lang w:eastAsia="en-US"/>
              </w:rPr>
            </w:pPr>
            <w:r w:rsidRPr="009F0F22">
              <w:rPr>
                <w:lang w:eastAsia="en-US"/>
              </w:rPr>
              <w:t>2017-11-06</w:t>
            </w:r>
          </w:p>
        </w:tc>
      </w:tr>
      <w:tr w:rsidR="00054C21" w:rsidRPr="009F0F22" w:rsidTr="004F4733">
        <w:tc>
          <w:tcPr>
            <w:tcW w:w="686" w:type="dxa"/>
          </w:tcPr>
          <w:p w:rsidR="00054C21" w:rsidRPr="009F0F22" w:rsidRDefault="00054C21" w:rsidP="004F4733">
            <w:pPr>
              <w:rPr>
                <w:lang w:eastAsia="en-US"/>
              </w:rPr>
            </w:pPr>
            <w:r>
              <w:rPr>
                <w:lang w:eastAsia="en-US"/>
              </w:rPr>
              <w:t>19.</w:t>
            </w:r>
          </w:p>
        </w:tc>
        <w:tc>
          <w:tcPr>
            <w:tcW w:w="3360" w:type="dxa"/>
          </w:tcPr>
          <w:p w:rsidR="00054C21" w:rsidRPr="009F0F22" w:rsidRDefault="00054C21" w:rsidP="004F4733">
            <w:pPr>
              <w:rPr>
                <w:lang w:eastAsia="en-US"/>
              </w:rPr>
            </w:pPr>
            <w:r w:rsidRPr="009F0F22">
              <w:rPr>
                <w:lang w:eastAsia="en-US"/>
              </w:rPr>
              <w:t>Suaugusiųjų mokymosi savaitė „Mokymosi galia ir žavesys“. Bendruomenės apklausa „Mes apie...</w:t>
            </w:r>
            <w:r>
              <w:rPr>
                <w:lang w:eastAsia="en-US"/>
              </w:rPr>
              <w:t>“</w:t>
            </w:r>
            <w:r w:rsidRPr="009F0F22">
              <w:rPr>
                <w:lang w:eastAsia="en-US"/>
              </w:rPr>
              <w:t>Mokymosi galią ir žavesį“</w:t>
            </w:r>
          </w:p>
        </w:tc>
        <w:tc>
          <w:tcPr>
            <w:tcW w:w="2029" w:type="dxa"/>
          </w:tcPr>
          <w:p w:rsidR="00054C21" w:rsidRPr="009F0F22" w:rsidRDefault="00054C21" w:rsidP="004F4733">
            <w:pPr>
              <w:rPr>
                <w:lang w:eastAsia="en-US"/>
              </w:rPr>
            </w:pPr>
            <w:r w:rsidRPr="009F0F22">
              <w:rPr>
                <w:lang w:eastAsia="en-US"/>
              </w:rPr>
              <w:t>Z.Aleksandravi</w:t>
            </w:r>
            <w:r>
              <w:rPr>
                <w:lang w:eastAsia="en-US"/>
              </w:rPr>
              <w:t>-</w:t>
            </w:r>
            <w:r w:rsidRPr="009F0F22">
              <w:rPr>
                <w:lang w:eastAsia="en-US"/>
              </w:rPr>
              <w:t>čiūtė</w:t>
            </w:r>
          </w:p>
        </w:tc>
        <w:tc>
          <w:tcPr>
            <w:tcW w:w="1932" w:type="dxa"/>
          </w:tcPr>
          <w:p w:rsidR="00054C21" w:rsidRPr="009F0F22" w:rsidRDefault="00054C21" w:rsidP="004F4733">
            <w:pPr>
              <w:rPr>
                <w:lang w:eastAsia="en-US"/>
              </w:rPr>
            </w:pPr>
            <w:r w:rsidRPr="009F0F22">
              <w:rPr>
                <w:lang w:eastAsia="en-US"/>
              </w:rPr>
              <w:t xml:space="preserve">Bendruomenė </w:t>
            </w:r>
          </w:p>
          <w:p w:rsidR="00054C21" w:rsidRPr="009F0F22" w:rsidRDefault="00054C21" w:rsidP="004F4733">
            <w:pPr>
              <w:rPr>
                <w:lang w:eastAsia="en-US"/>
              </w:rPr>
            </w:pPr>
            <w:r w:rsidRPr="009F0F22">
              <w:rPr>
                <w:lang w:eastAsia="en-US"/>
              </w:rPr>
              <w:t>(dalyvavo apklausoje 60)</w:t>
            </w:r>
          </w:p>
        </w:tc>
        <w:tc>
          <w:tcPr>
            <w:tcW w:w="1834" w:type="dxa"/>
          </w:tcPr>
          <w:p w:rsidR="00054C21" w:rsidRPr="009F0F22" w:rsidRDefault="00054C21" w:rsidP="004F4733">
            <w:pPr>
              <w:rPr>
                <w:lang w:eastAsia="en-US"/>
              </w:rPr>
            </w:pPr>
            <w:r w:rsidRPr="009F0F22">
              <w:rPr>
                <w:lang w:eastAsia="en-US"/>
              </w:rPr>
              <w:t>2017-11-20</w:t>
            </w:r>
          </w:p>
        </w:tc>
      </w:tr>
      <w:tr w:rsidR="00054C21" w:rsidRPr="009F0F22" w:rsidTr="004F4733">
        <w:tc>
          <w:tcPr>
            <w:tcW w:w="686" w:type="dxa"/>
          </w:tcPr>
          <w:p w:rsidR="00054C21" w:rsidRPr="009F0F22" w:rsidRDefault="00054C21" w:rsidP="004F4733">
            <w:pPr>
              <w:rPr>
                <w:lang w:eastAsia="en-US"/>
              </w:rPr>
            </w:pPr>
            <w:r>
              <w:rPr>
                <w:lang w:eastAsia="en-US"/>
              </w:rPr>
              <w:t>20</w:t>
            </w:r>
            <w:r w:rsidRPr="009F0F22">
              <w:rPr>
                <w:lang w:eastAsia="en-US"/>
              </w:rPr>
              <w:t>.</w:t>
            </w:r>
          </w:p>
        </w:tc>
        <w:tc>
          <w:tcPr>
            <w:tcW w:w="3360" w:type="dxa"/>
          </w:tcPr>
          <w:p w:rsidR="00054C21" w:rsidRPr="009F0F22" w:rsidRDefault="00054C21" w:rsidP="004F4733">
            <w:pPr>
              <w:rPr>
                <w:lang w:eastAsia="en-US"/>
              </w:rPr>
            </w:pPr>
            <w:r w:rsidRPr="009F0F22">
              <w:rPr>
                <w:lang w:eastAsia="en-US"/>
              </w:rPr>
              <w:t>Suaugusiųjų mokymosi savaitė „Mokymosi galia ir žavesys“. Kompiuterinės grafikos dirbtuvės „Mokymosi žavesys tautiniuose raštuose“</w:t>
            </w:r>
          </w:p>
        </w:tc>
        <w:tc>
          <w:tcPr>
            <w:tcW w:w="2029" w:type="dxa"/>
          </w:tcPr>
          <w:p w:rsidR="00054C21" w:rsidRPr="009F0F22" w:rsidRDefault="00054C21" w:rsidP="004F4733">
            <w:pPr>
              <w:rPr>
                <w:lang w:eastAsia="en-US"/>
              </w:rPr>
            </w:pPr>
            <w:r w:rsidRPr="009F0F22">
              <w:rPr>
                <w:lang w:eastAsia="en-US"/>
              </w:rPr>
              <w:t>D.Subatavičienė</w:t>
            </w:r>
          </w:p>
        </w:tc>
        <w:tc>
          <w:tcPr>
            <w:tcW w:w="1932" w:type="dxa"/>
          </w:tcPr>
          <w:p w:rsidR="00054C21" w:rsidRPr="009F0F22" w:rsidRDefault="00054C21" w:rsidP="004F4733">
            <w:pPr>
              <w:rPr>
                <w:lang w:eastAsia="en-US"/>
              </w:rPr>
            </w:pPr>
            <w:r w:rsidRPr="009F0F22">
              <w:rPr>
                <w:lang w:eastAsia="en-US"/>
              </w:rPr>
              <w:t>Bendruomenė</w:t>
            </w:r>
          </w:p>
          <w:p w:rsidR="00054C21" w:rsidRPr="009F0F22" w:rsidRDefault="00054C21" w:rsidP="004F4733">
            <w:pPr>
              <w:rPr>
                <w:lang w:eastAsia="en-US"/>
              </w:rPr>
            </w:pPr>
            <w:r w:rsidRPr="009F0F22">
              <w:rPr>
                <w:lang w:eastAsia="en-US"/>
              </w:rPr>
              <w:t>(10)</w:t>
            </w:r>
          </w:p>
        </w:tc>
        <w:tc>
          <w:tcPr>
            <w:tcW w:w="1834" w:type="dxa"/>
          </w:tcPr>
          <w:p w:rsidR="00054C21" w:rsidRPr="009F0F22" w:rsidRDefault="00054C21" w:rsidP="004F4733">
            <w:pPr>
              <w:rPr>
                <w:lang w:eastAsia="en-US"/>
              </w:rPr>
            </w:pPr>
            <w:r w:rsidRPr="009F0F22">
              <w:rPr>
                <w:lang w:eastAsia="en-US"/>
              </w:rPr>
              <w:t>2017-11-20</w:t>
            </w:r>
          </w:p>
        </w:tc>
      </w:tr>
      <w:tr w:rsidR="00054C21" w:rsidRPr="009F0F22" w:rsidTr="004F4733">
        <w:tc>
          <w:tcPr>
            <w:tcW w:w="686" w:type="dxa"/>
          </w:tcPr>
          <w:p w:rsidR="00054C21" w:rsidRPr="009F0F22" w:rsidRDefault="00054C21" w:rsidP="004F4733">
            <w:pPr>
              <w:rPr>
                <w:lang w:eastAsia="en-US"/>
              </w:rPr>
            </w:pPr>
            <w:r>
              <w:rPr>
                <w:lang w:eastAsia="en-US"/>
              </w:rPr>
              <w:t>21</w:t>
            </w:r>
            <w:r w:rsidRPr="009F0F22">
              <w:rPr>
                <w:lang w:eastAsia="en-US"/>
              </w:rPr>
              <w:t>.</w:t>
            </w:r>
          </w:p>
        </w:tc>
        <w:tc>
          <w:tcPr>
            <w:tcW w:w="3360" w:type="dxa"/>
          </w:tcPr>
          <w:p w:rsidR="00054C21" w:rsidRPr="009F0F22" w:rsidRDefault="00054C21" w:rsidP="004F4733">
            <w:pPr>
              <w:rPr>
                <w:lang w:eastAsia="en-US"/>
              </w:rPr>
            </w:pPr>
            <w:r w:rsidRPr="009F0F22">
              <w:rPr>
                <w:lang w:eastAsia="en-US"/>
              </w:rPr>
              <w:t>Integruotas lietuvių kalbos ir literatūros, vokiečių kalbos projektas „Pamokos netradicinėse erdvėse, skirtas 100 Atkurtai Lietuvai, kas sieja žmogų su Tėvyne?. G.Petkevičaitė-Bitė“</w:t>
            </w:r>
          </w:p>
        </w:tc>
        <w:tc>
          <w:tcPr>
            <w:tcW w:w="2029" w:type="dxa"/>
          </w:tcPr>
          <w:p w:rsidR="00054C21" w:rsidRPr="009F0F22" w:rsidRDefault="00054C21" w:rsidP="004F4733">
            <w:pPr>
              <w:rPr>
                <w:lang w:eastAsia="en-US"/>
              </w:rPr>
            </w:pPr>
            <w:r w:rsidRPr="009F0F22">
              <w:rPr>
                <w:lang w:eastAsia="en-US"/>
              </w:rPr>
              <w:t>V.Banaitienė, R.Gustienė</w:t>
            </w:r>
          </w:p>
        </w:tc>
        <w:tc>
          <w:tcPr>
            <w:tcW w:w="1932" w:type="dxa"/>
          </w:tcPr>
          <w:p w:rsidR="00054C21" w:rsidRPr="009F0F22" w:rsidRDefault="00054C21" w:rsidP="004F4733">
            <w:pPr>
              <w:rPr>
                <w:lang w:eastAsia="en-US"/>
              </w:rPr>
            </w:pPr>
            <w:r w:rsidRPr="009F0F22">
              <w:rPr>
                <w:lang w:eastAsia="en-US"/>
              </w:rPr>
              <w:t>Bendruomenė</w:t>
            </w:r>
          </w:p>
          <w:p w:rsidR="00054C21" w:rsidRPr="009F0F22" w:rsidRDefault="00054C21" w:rsidP="004F4733">
            <w:pPr>
              <w:rPr>
                <w:lang w:eastAsia="en-US"/>
              </w:rPr>
            </w:pPr>
            <w:r w:rsidRPr="009F0F22">
              <w:rPr>
                <w:lang w:eastAsia="en-US"/>
              </w:rPr>
              <w:t>(20 dalyvių)</w:t>
            </w:r>
          </w:p>
        </w:tc>
        <w:tc>
          <w:tcPr>
            <w:tcW w:w="1834" w:type="dxa"/>
          </w:tcPr>
          <w:p w:rsidR="00054C21" w:rsidRPr="009F0F22" w:rsidRDefault="00054C21" w:rsidP="004F4733">
            <w:pPr>
              <w:rPr>
                <w:lang w:eastAsia="en-US"/>
              </w:rPr>
            </w:pPr>
            <w:r w:rsidRPr="009F0F22">
              <w:rPr>
                <w:lang w:eastAsia="en-US"/>
              </w:rPr>
              <w:t>2017-11-22</w:t>
            </w:r>
          </w:p>
        </w:tc>
      </w:tr>
      <w:tr w:rsidR="00054C21" w:rsidRPr="009F0F22" w:rsidTr="004F4733">
        <w:tc>
          <w:tcPr>
            <w:tcW w:w="686" w:type="dxa"/>
          </w:tcPr>
          <w:p w:rsidR="00054C21" w:rsidRPr="009F0F22" w:rsidRDefault="00054C21" w:rsidP="004F4733">
            <w:pPr>
              <w:rPr>
                <w:lang w:eastAsia="en-US"/>
              </w:rPr>
            </w:pPr>
            <w:r>
              <w:rPr>
                <w:lang w:eastAsia="en-US"/>
              </w:rPr>
              <w:t>22</w:t>
            </w:r>
            <w:r w:rsidRPr="009F0F22">
              <w:rPr>
                <w:lang w:eastAsia="en-US"/>
              </w:rPr>
              <w:t>.</w:t>
            </w:r>
          </w:p>
        </w:tc>
        <w:tc>
          <w:tcPr>
            <w:tcW w:w="3360" w:type="dxa"/>
          </w:tcPr>
          <w:p w:rsidR="00054C21" w:rsidRPr="009F0F22" w:rsidRDefault="00054C21" w:rsidP="004F4733">
            <w:pPr>
              <w:rPr>
                <w:lang w:eastAsia="en-US"/>
              </w:rPr>
            </w:pPr>
            <w:r w:rsidRPr="009F0F22">
              <w:rPr>
                <w:lang w:eastAsia="en-US"/>
              </w:rPr>
              <w:t xml:space="preserve">Suaugusiųjų mokymosi savaitė „Mokymosi galia ir žavesys“. </w:t>
            </w:r>
            <w:r w:rsidRPr="009F0F22">
              <w:rPr>
                <w:lang w:eastAsia="en-US"/>
              </w:rPr>
              <w:lastRenderedPageBreak/>
              <w:t>Edukacinis renginys „Myliu kraštą jo audimų raštuose“, skirtas Tautinio kostiumo metams (skyriuje Pataisos namuose).</w:t>
            </w:r>
          </w:p>
        </w:tc>
        <w:tc>
          <w:tcPr>
            <w:tcW w:w="2029" w:type="dxa"/>
          </w:tcPr>
          <w:p w:rsidR="00054C21" w:rsidRPr="009F0F22" w:rsidRDefault="00054C21" w:rsidP="004F4733">
            <w:pPr>
              <w:rPr>
                <w:lang w:eastAsia="en-US"/>
              </w:rPr>
            </w:pPr>
            <w:r w:rsidRPr="009F0F22">
              <w:rPr>
                <w:lang w:eastAsia="en-US"/>
              </w:rPr>
              <w:lastRenderedPageBreak/>
              <w:t>G.Gelažytė, G.Kulvinskaitė</w:t>
            </w:r>
          </w:p>
        </w:tc>
        <w:tc>
          <w:tcPr>
            <w:tcW w:w="1932" w:type="dxa"/>
          </w:tcPr>
          <w:p w:rsidR="00054C21" w:rsidRPr="009F0F22" w:rsidRDefault="00054C21" w:rsidP="004F4733">
            <w:pPr>
              <w:rPr>
                <w:lang w:eastAsia="en-US"/>
              </w:rPr>
            </w:pPr>
            <w:r w:rsidRPr="009F0F22">
              <w:rPr>
                <w:lang w:eastAsia="en-US"/>
              </w:rPr>
              <w:t>Bendruomenė</w:t>
            </w:r>
          </w:p>
          <w:p w:rsidR="00054C21" w:rsidRPr="009F0F22" w:rsidRDefault="00054C21" w:rsidP="004F4733">
            <w:pPr>
              <w:rPr>
                <w:color w:val="FF0000"/>
                <w:lang w:eastAsia="en-US"/>
              </w:rPr>
            </w:pPr>
            <w:r w:rsidRPr="009F0F22">
              <w:rPr>
                <w:lang w:eastAsia="en-US"/>
              </w:rPr>
              <w:t>(80 dalyvių)</w:t>
            </w:r>
          </w:p>
        </w:tc>
        <w:tc>
          <w:tcPr>
            <w:tcW w:w="1834" w:type="dxa"/>
          </w:tcPr>
          <w:p w:rsidR="00054C21" w:rsidRPr="009F0F22" w:rsidRDefault="00054C21" w:rsidP="004F4733">
            <w:pPr>
              <w:rPr>
                <w:lang w:eastAsia="en-US"/>
              </w:rPr>
            </w:pPr>
            <w:r w:rsidRPr="009F0F22">
              <w:rPr>
                <w:lang w:eastAsia="en-US"/>
              </w:rPr>
              <w:t>2017-11-22</w:t>
            </w:r>
          </w:p>
        </w:tc>
      </w:tr>
      <w:tr w:rsidR="00054C21" w:rsidRPr="009F0F22" w:rsidTr="004F4733">
        <w:tc>
          <w:tcPr>
            <w:tcW w:w="686" w:type="dxa"/>
          </w:tcPr>
          <w:p w:rsidR="00054C21" w:rsidRPr="009F0F22" w:rsidRDefault="00054C21" w:rsidP="004F4733">
            <w:pPr>
              <w:rPr>
                <w:lang w:eastAsia="en-US"/>
              </w:rPr>
            </w:pPr>
            <w:r>
              <w:rPr>
                <w:lang w:eastAsia="en-US"/>
              </w:rPr>
              <w:t>23</w:t>
            </w:r>
            <w:r w:rsidRPr="009F0F22">
              <w:rPr>
                <w:lang w:eastAsia="en-US"/>
              </w:rPr>
              <w:t>.</w:t>
            </w:r>
          </w:p>
        </w:tc>
        <w:tc>
          <w:tcPr>
            <w:tcW w:w="3360" w:type="dxa"/>
          </w:tcPr>
          <w:p w:rsidR="00054C21" w:rsidRPr="009F0F22" w:rsidRDefault="00054C21" w:rsidP="004F4733">
            <w:pPr>
              <w:rPr>
                <w:lang w:eastAsia="en-US"/>
              </w:rPr>
            </w:pPr>
            <w:r w:rsidRPr="009F0F22">
              <w:rPr>
                <w:lang w:eastAsia="en-US"/>
              </w:rPr>
              <w:t>Suaugusiųjų mokymosi savaitė „Mokymosi galia ir žavesys“. Projekto pristatymas „Šimtaraštė Lietuva“. Kūrybinis darbas „Iš mezgimo raštų sudėta Lietuva“</w:t>
            </w:r>
          </w:p>
        </w:tc>
        <w:tc>
          <w:tcPr>
            <w:tcW w:w="2029" w:type="dxa"/>
          </w:tcPr>
          <w:p w:rsidR="00054C21" w:rsidRPr="009F0F22" w:rsidRDefault="00054C21" w:rsidP="004F4733">
            <w:pPr>
              <w:rPr>
                <w:lang w:eastAsia="en-US"/>
              </w:rPr>
            </w:pPr>
            <w:r w:rsidRPr="009F0F22">
              <w:rPr>
                <w:lang w:eastAsia="en-US"/>
              </w:rPr>
              <w:t>O.Narbutaitė, S.Vilimienė</w:t>
            </w:r>
          </w:p>
        </w:tc>
        <w:tc>
          <w:tcPr>
            <w:tcW w:w="1932" w:type="dxa"/>
          </w:tcPr>
          <w:p w:rsidR="00054C21" w:rsidRPr="009F0F22" w:rsidRDefault="00054C21" w:rsidP="004F4733">
            <w:pPr>
              <w:rPr>
                <w:lang w:eastAsia="en-US"/>
              </w:rPr>
            </w:pPr>
            <w:r w:rsidRPr="009F0F22">
              <w:rPr>
                <w:lang w:eastAsia="en-US"/>
              </w:rPr>
              <w:t>Mokytojai</w:t>
            </w:r>
          </w:p>
          <w:p w:rsidR="00054C21" w:rsidRPr="009F0F22" w:rsidRDefault="00054C21" w:rsidP="004F4733">
            <w:pPr>
              <w:rPr>
                <w:lang w:eastAsia="en-US"/>
              </w:rPr>
            </w:pPr>
            <w:r w:rsidRPr="009F0F22">
              <w:rPr>
                <w:lang w:eastAsia="en-US"/>
              </w:rPr>
              <w:t>(17 dalyvių)</w:t>
            </w:r>
          </w:p>
        </w:tc>
        <w:tc>
          <w:tcPr>
            <w:tcW w:w="1834" w:type="dxa"/>
          </w:tcPr>
          <w:p w:rsidR="00054C21" w:rsidRPr="009F0F22" w:rsidRDefault="00054C21" w:rsidP="004F4733">
            <w:pPr>
              <w:rPr>
                <w:lang w:eastAsia="en-US"/>
              </w:rPr>
            </w:pPr>
            <w:r w:rsidRPr="009F0F22">
              <w:rPr>
                <w:lang w:eastAsia="en-US"/>
              </w:rPr>
              <w:t>2017-11-24</w:t>
            </w:r>
          </w:p>
        </w:tc>
      </w:tr>
      <w:tr w:rsidR="00054C21" w:rsidRPr="009F0F22" w:rsidTr="004F4733">
        <w:tc>
          <w:tcPr>
            <w:tcW w:w="686" w:type="dxa"/>
          </w:tcPr>
          <w:p w:rsidR="00054C21" w:rsidRPr="001A3A4A" w:rsidRDefault="00054C21" w:rsidP="004F4733">
            <w:pPr>
              <w:rPr>
                <w:color w:val="000000"/>
                <w:lang w:eastAsia="en-US"/>
              </w:rPr>
            </w:pPr>
            <w:r w:rsidRPr="001A3A4A">
              <w:rPr>
                <w:color w:val="000000"/>
                <w:lang w:eastAsia="en-US"/>
              </w:rPr>
              <w:t>24.</w:t>
            </w:r>
          </w:p>
        </w:tc>
        <w:tc>
          <w:tcPr>
            <w:tcW w:w="3360" w:type="dxa"/>
          </w:tcPr>
          <w:p w:rsidR="00054C21" w:rsidRPr="009F0F22" w:rsidRDefault="00054C21" w:rsidP="004F4733">
            <w:pPr>
              <w:rPr>
                <w:lang w:eastAsia="en-US"/>
              </w:rPr>
            </w:pPr>
            <w:r w:rsidRPr="009F0F22">
              <w:rPr>
                <w:lang w:eastAsia="en-US"/>
              </w:rPr>
              <w:t>Adventinis ciklas pagal Bruno Ferrero trumpus pasakojimus sielai</w:t>
            </w:r>
          </w:p>
        </w:tc>
        <w:tc>
          <w:tcPr>
            <w:tcW w:w="2029" w:type="dxa"/>
          </w:tcPr>
          <w:p w:rsidR="00054C21" w:rsidRPr="009F0F22" w:rsidRDefault="00054C21" w:rsidP="004F4733">
            <w:pPr>
              <w:rPr>
                <w:lang w:eastAsia="en-US"/>
              </w:rPr>
            </w:pPr>
            <w:r w:rsidRPr="009F0F22">
              <w:rPr>
                <w:lang w:eastAsia="en-US"/>
              </w:rPr>
              <w:t>J.Steckienė</w:t>
            </w:r>
          </w:p>
        </w:tc>
        <w:tc>
          <w:tcPr>
            <w:tcW w:w="1932" w:type="dxa"/>
          </w:tcPr>
          <w:p w:rsidR="00054C21" w:rsidRPr="009F0F22" w:rsidRDefault="00054C21" w:rsidP="004F4733">
            <w:pPr>
              <w:rPr>
                <w:lang w:eastAsia="en-US"/>
              </w:rPr>
            </w:pPr>
            <w:r w:rsidRPr="009F0F22">
              <w:rPr>
                <w:lang w:eastAsia="en-US"/>
              </w:rPr>
              <w:t>Mokiniai (8)</w:t>
            </w:r>
          </w:p>
        </w:tc>
        <w:tc>
          <w:tcPr>
            <w:tcW w:w="1834" w:type="dxa"/>
          </w:tcPr>
          <w:p w:rsidR="00054C21" w:rsidRPr="009F0F22" w:rsidRDefault="00054C21" w:rsidP="004F4733">
            <w:pPr>
              <w:rPr>
                <w:lang w:eastAsia="en-US"/>
              </w:rPr>
            </w:pPr>
            <w:r w:rsidRPr="009F0F22">
              <w:rPr>
                <w:lang w:eastAsia="en-US"/>
              </w:rPr>
              <w:t>2017-12- (4, 11, 18)</w:t>
            </w:r>
          </w:p>
        </w:tc>
      </w:tr>
      <w:tr w:rsidR="00054C21" w:rsidRPr="009F0F22" w:rsidTr="004F4733">
        <w:tc>
          <w:tcPr>
            <w:tcW w:w="686" w:type="dxa"/>
          </w:tcPr>
          <w:p w:rsidR="00054C21" w:rsidRPr="001A3A4A" w:rsidRDefault="00054C21" w:rsidP="004F4733">
            <w:pPr>
              <w:rPr>
                <w:color w:val="000000"/>
                <w:lang w:eastAsia="en-US"/>
              </w:rPr>
            </w:pPr>
            <w:r w:rsidRPr="001A3A4A">
              <w:rPr>
                <w:color w:val="000000"/>
                <w:lang w:eastAsia="en-US"/>
              </w:rPr>
              <w:t>25.</w:t>
            </w:r>
          </w:p>
        </w:tc>
        <w:tc>
          <w:tcPr>
            <w:tcW w:w="3360" w:type="dxa"/>
          </w:tcPr>
          <w:p w:rsidR="00054C21" w:rsidRPr="009F0F22" w:rsidRDefault="00054C21" w:rsidP="004F4733">
            <w:pPr>
              <w:rPr>
                <w:lang w:eastAsia="en-US"/>
              </w:rPr>
            </w:pPr>
            <w:r w:rsidRPr="009F0F22">
              <w:rPr>
                <w:lang w:eastAsia="en-US"/>
              </w:rPr>
              <w:t>Mokinių pažintinė išvyka į Kauną „Iš praeities – mes stiprūs šiandien“</w:t>
            </w:r>
          </w:p>
        </w:tc>
        <w:tc>
          <w:tcPr>
            <w:tcW w:w="2029" w:type="dxa"/>
          </w:tcPr>
          <w:p w:rsidR="00054C21" w:rsidRPr="009F0F22" w:rsidRDefault="00054C21" w:rsidP="004F4733">
            <w:pPr>
              <w:rPr>
                <w:lang w:eastAsia="en-US"/>
              </w:rPr>
            </w:pPr>
            <w:r w:rsidRPr="009F0F22">
              <w:rPr>
                <w:lang w:eastAsia="en-US"/>
              </w:rPr>
              <w:t>G.Gelažytė,</w:t>
            </w:r>
          </w:p>
          <w:p w:rsidR="00054C21" w:rsidRPr="009F0F22" w:rsidRDefault="00054C21" w:rsidP="004F4733">
            <w:pPr>
              <w:rPr>
                <w:lang w:eastAsia="en-US"/>
              </w:rPr>
            </w:pPr>
            <w:r w:rsidRPr="009F0F22">
              <w:rPr>
                <w:lang w:eastAsia="en-US"/>
              </w:rPr>
              <w:t>O.Narbutaitė,</w:t>
            </w:r>
          </w:p>
          <w:p w:rsidR="00054C21" w:rsidRPr="009F0F22" w:rsidRDefault="00054C21" w:rsidP="004F4733">
            <w:pPr>
              <w:rPr>
                <w:lang w:eastAsia="en-US"/>
              </w:rPr>
            </w:pPr>
            <w:r w:rsidRPr="009F0F22">
              <w:rPr>
                <w:lang w:eastAsia="en-US"/>
              </w:rPr>
              <w:t>R.Timinskas</w:t>
            </w:r>
          </w:p>
        </w:tc>
        <w:tc>
          <w:tcPr>
            <w:tcW w:w="1932" w:type="dxa"/>
          </w:tcPr>
          <w:p w:rsidR="00054C21" w:rsidRPr="009F0F22" w:rsidRDefault="00054C21" w:rsidP="004F4733">
            <w:pPr>
              <w:rPr>
                <w:lang w:eastAsia="en-US"/>
              </w:rPr>
            </w:pPr>
            <w:r w:rsidRPr="009F0F22">
              <w:rPr>
                <w:lang w:eastAsia="en-US"/>
              </w:rPr>
              <w:t>Mokiniai</w:t>
            </w:r>
          </w:p>
          <w:p w:rsidR="00054C21" w:rsidRPr="009F0F22" w:rsidRDefault="00054C21" w:rsidP="004F4733">
            <w:pPr>
              <w:rPr>
                <w:lang w:eastAsia="en-US"/>
              </w:rPr>
            </w:pPr>
            <w:r w:rsidRPr="009F0F22">
              <w:rPr>
                <w:lang w:eastAsia="en-US"/>
              </w:rPr>
              <w:t>(20)</w:t>
            </w:r>
          </w:p>
        </w:tc>
        <w:tc>
          <w:tcPr>
            <w:tcW w:w="1834" w:type="dxa"/>
          </w:tcPr>
          <w:p w:rsidR="00054C21" w:rsidRPr="009F0F22" w:rsidRDefault="00054C21" w:rsidP="004F4733">
            <w:pPr>
              <w:rPr>
                <w:lang w:eastAsia="en-US"/>
              </w:rPr>
            </w:pPr>
            <w:r w:rsidRPr="009F0F22">
              <w:rPr>
                <w:lang w:eastAsia="en-US"/>
              </w:rPr>
              <w:t>2017-12-20</w:t>
            </w:r>
          </w:p>
        </w:tc>
      </w:tr>
      <w:tr w:rsidR="00054C21" w:rsidRPr="009F0F22" w:rsidTr="004F4733">
        <w:tc>
          <w:tcPr>
            <w:tcW w:w="686" w:type="dxa"/>
          </w:tcPr>
          <w:p w:rsidR="00054C21" w:rsidRPr="009F0F22" w:rsidRDefault="00054C21" w:rsidP="004F4733">
            <w:pPr>
              <w:rPr>
                <w:lang w:eastAsia="en-US"/>
              </w:rPr>
            </w:pPr>
            <w:r>
              <w:rPr>
                <w:lang w:eastAsia="en-US"/>
              </w:rPr>
              <w:t>26.</w:t>
            </w:r>
          </w:p>
        </w:tc>
        <w:tc>
          <w:tcPr>
            <w:tcW w:w="3360" w:type="dxa"/>
          </w:tcPr>
          <w:p w:rsidR="00054C21" w:rsidRPr="009F0F22" w:rsidRDefault="00054C21" w:rsidP="004F4733">
            <w:pPr>
              <w:rPr>
                <w:lang w:eastAsia="en-US"/>
              </w:rPr>
            </w:pPr>
            <w:r w:rsidRPr="009F0F22">
              <w:rPr>
                <w:lang w:eastAsia="en-US"/>
              </w:rPr>
              <w:t>Neformalus švietimas. Dailės studija. Žiemos (Kalėdų) atostogų metu</w:t>
            </w:r>
          </w:p>
        </w:tc>
        <w:tc>
          <w:tcPr>
            <w:tcW w:w="2029" w:type="dxa"/>
          </w:tcPr>
          <w:p w:rsidR="00054C21" w:rsidRPr="009F0F22" w:rsidRDefault="00054C21" w:rsidP="004F4733">
            <w:pPr>
              <w:rPr>
                <w:lang w:eastAsia="en-US"/>
              </w:rPr>
            </w:pPr>
            <w:r w:rsidRPr="009F0F22">
              <w:rPr>
                <w:lang w:eastAsia="en-US"/>
              </w:rPr>
              <w:t>D.Petrauskienė</w:t>
            </w:r>
          </w:p>
        </w:tc>
        <w:tc>
          <w:tcPr>
            <w:tcW w:w="1932" w:type="dxa"/>
          </w:tcPr>
          <w:p w:rsidR="00054C21" w:rsidRPr="009F0F22" w:rsidRDefault="00054C21" w:rsidP="004F4733">
            <w:pPr>
              <w:rPr>
                <w:lang w:eastAsia="en-US"/>
              </w:rPr>
            </w:pPr>
            <w:r w:rsidRPr="009F0F22">
              <w:rPr>
                <w:lang w:eastAsia="en-US"/>
              </w:rPr>
              <w:t>Jaunimo klasių mokiniai pagal poreikį</w:t>
            </w:r>
          </w:p>
        </w:tc>
        <w:tc>
          <w:tcPr>
            <w:tcW w:w="1834" w:type="dxa"/>
          </w:tcPr>
          <w:p w:rsidR="00054C21" w:rsidRPr="009F0F22" w:rsidRDefault="00054C21" w:rsidP="004F4733">
            <w:pPr>
              <w:rPr>
                <w:lang w:eastAsia="en-US"/>
              </w:rPr>
            </w:pPr>
            <w:r w:rsidRPr="009F0F22">
              <w:rPr>
                <w:lang w:eastAsia="en-US"/>
              </w:rPr>
              <w:t>2017-12-27</w:t>
            </w:r>
          </w:p>
        </w:tc>
      </w:tr>
      <w:tr w:rsidR="00054C21" w:rsidRPr="009F0F22" w:rsidTr="004F4733">
        <w:tc>
          <w:tcPr>
            <w:tcW w:w="686" w:type="dxa"/>
          </w:tcPr>
          <w:p w:rsidR="00054C21" w:rsidRPr="009F0F22" w:rsidRDefault="00054C21" w:rsidP="004F4733">
            <w:pPr>
              <w:rPr>
                <w:lang w:eastAsia="en-US"/>
              </w:rPr>
            </w:pPr>
            <w:r>
              <w:rPr>
                <w:lang w:eastAsia="en-US"/>
              </w:rPr>
              <w:t>27.</w:t>
            </w:r>
          </w:p>
        </w:tc>
        <w:tc>
          <w:tcPr>
            <w:tcW w:w="3360" w:type="dxa"/>
          </w:tcPr>
          <w:p w:rsidR="00054C21" w:rsidRPr="009F0F22" w:rsidRDefault="00054C21" w:rsidP="004F4733">
            <w:pPr>
              <w:rPr>
                <w:lang w:eastAsia="en-US"/>
              </w:rPr>
            </w:pPr>
            <w:r w:rsidRPr="009F0F22">
              <w:rPr>
                <w:lang w:eastAsia="en-US"/>
              </w:rPr>
              <w:t>Neformalus švietimas. Rankdarbiai. Žiemos (Kalėdų) atostogų metu</w:t>
            </w:r>
          </w:p>
        </w:tc>
        <w:tc>
          <w:tcPr>
            <w:tcW w:w="2029" w:type="dxa"/>
          </w:tcPr>
          <w:p w:rsidR="00054C21" w:rsidRPr="009F0F22" w:rsidRDefault="00054C21" w:rsidP="004F4733">
            <w:pPr>
              <w:rPr>
                <w:lang w:eastAsia="en-US"/>
              </w:rPr>
            </w:pPr>
            <w:r w:rsidRPr="009F0F22">
              <w:rPr>
                <w:lang w:eastAsia="en-US"/>
              </w:rPr>
              <w:t>A.Grilauskienė</w:t>
            </w:r>
          </w:p>
        </w:tc>
        <w:tc>
          <w:tcPr>
            <w:tcW w:w="1932" w:type="dxa"/>
          </w:tcPr>
          <w:p w:rsidR="00054C21" w:rsidRPr="009F0F22" w:rsidRDefault="00054C21" w:rsidP="004F4733">
            <w:pPr>
              <w:rPr>
                <w:lang w:eastAsia="en-US"/>
              </w:rPr>
            </w:pPr>
            <w:r w:rsidRPr="009F0F22">
              <w:rPr>
                <w:lang w:eastAsia="en-US"/>
              </w:rPr>
              <w:t>Jaunimo klasių mokiniai pagal poreikį</w:t>
            </w:r>
          </w:p>
        </w:tc>
        <w:tc>
          <w:tcPr>
            <w:tcW w:w="1834" w:type="dxa"/>
          </w:tcPr>
          <w:p w:rsidR="00054C21" w:rsidRPr="009F0F22" w:rsidRDefault="00054C21" w:rsidP="004F4733">
            <w:pPr>
              <w:rPr>
                <w:lang w:eastAsia="en-US"/>
              </w:rPr>
            </w:pPr>
            <w:r w:rsidRPr="009F0F22">
              <w:rPr>
                <w:lang w:eastAsia="en-US"/>
              </w:rPr>
              <w:t>2017-12-27</w:t>
            </w:r>
          </w:p>
        </w:tc>
      </w:tr>
      <w:tr w:rsidR="00054C21" w:rsidRPr="009F0F22" w:rsidTr="004F4733">
        <w:tc>
          <w:tcPr>
            <w:tcW w:w="686" w:type="dxa"/>
          </w:tcPr>
          <w:p w:rsidR="00054C21" w:rsidRPr="009F0F22" w:rsidRDefault="00054C21" w:rsidP="004F4733">
            <w:pPr>
              <w:rPr>
                <w:lang w:eastAsia="en-US"/>
              </w:rPr>
            </w:pPr>
            <w:r>
              <w:rPr>
                <w:lang w:eastAsia="en-US"/>
              </w:rPr>
              <w:t>28.</w:t>
            </w:r>
          </w:p>
        </w:tc>
        <w:tc>
          <w:tcPr>
            <w:tcW w:w="3360" w:type="dxa"/>
          </w:tcPr>
          <w:p w:rsidR="00054C21" w:rsidRPr="009F0F22" w:rsidRDefault="00054C21" w:rsidP="004F4733">
            <w:pPr>
              <w:rPr>
                <w:lang w:eastAsia="en-US"/>
              </w:rPr>
            </w:pPr>
            <w:r w:rsidRPr="009F0F22">
              <w:rPr>
                <w:lang w:eastAsia="en-US"/>
              </w:rPr>
              <w:t>Informacinis renginys kolega kolegai „Darbas su programomis „Kahoot“, „Mentimeter“</w:t>
            </w:r>
          </w:p>
        </w:tc>
        <w:tc>
          <w:tcPr>
            <w:tcW w:w="2029" w:type="dxa"/>
          </w:tcPr>
          <w:p w:rsidR="00054C21" w:rsidRPr="009F0F22" w:rsidRDefault="00054C21" w:rsidP="004F4733">
            <w:pPr>
              <w:rPr>
                <w:lang w:eastAsia="en-US"/>
              </w:rPr>
            </w:pPr>
            <w:r w:rsidRPr="009F0F22">
              <w:rPr>
                <w:lang w:eastAsia="en-US"/>
              </w:rPr>
              <w:t>A.Janeliūkštytė</w:t>
            </w:r>
          </w:p>
        </w:tc>
        <w:tc>
          <w:tcPr>
            <w:tcW w:w="1932" w:type="dxa"/>
          </w:tcPr>
          <w:p w:rsidR="00054C21" w:rsidRPr="009F0F22" w:rsidRDefault="00054C21" w:rsidP="004F4733">
            <w:pPr>
              <w:rPr>
                <w:lang w:eastAsia="en-US"/>
              </w:rPr>
            </w:pPr>
            <w:r w:rsidRPr="009F0F22">
              <w:rPr>
                <w:lang w:eastAsia="en-US"/>
              </w:rPr>
              <w:t>Mokytojai (11)</w:t>
            </w:r>
          </w:p>
        </w:tc>
        <w:tc>
          <w:tcPr>
            <w:tcW w:w="1834" w:type="dxa"/>
          </w:tcPr>
          <w:p w:rsidR="00054C21" w:rsidRPr="009F0F22" w:rsidRDefault="00054C21" w:rsidP="004F4733">
            <w:pPr>
              <w:rPr>
                <w:lang w:eastAsia="en-US"/>
              </w:rPr>
            </w:pPr>
            <w:r w:rsidRPr="009F0F22">
              <w:rPr>
                <w:lang w:eastAsia="en-US"/>
              </w:rPr>
              <w:t>2017-12-28</w:t>
            </w:r>
          </w:p>
        </w:tc>
      </w:tr>
    </w:tbl>
    <w:p w:rsidR="00054C21" w:rsidRDefault="00054C21" w:rsidP="00054C21">
      <w:pPr>
        <w:pStyle w:val="Pagrindinistekstas3"/>
        <w:spacing w:after="0"/>
        <w:jc w:val="center"/>
        <w:rPr>
          <w:b/>
          <w:bCs/>
        </w:rPr>
      </w:pPr>
    </w:p>
    <w:p w:rsidR="00054C21" w:rsidRPr="00A01E14" w:rsidRDefault="00054C21" w:rsidP="00054C21">
      <w:pPr>
        <w:pStyle w:val="Pagrindinistekstas3"/>
        <w:spacing w:after="0"/>
        <w:jc w:val="center"/>
        <w:rPr>
          <w:b/>
          <w:bCs/>
          <w:sz w:val="24"/>
          <w:szCs w:val="24"/>
        </w:rPr>
      </w:pPr>
      <w:r w:rsidRPr="00A01E14">
        <w:rPr>
          <w:b/>
          <w:bCs/>
          <w:sz w:val="24"/>
          <w:szCs w:val="24"/>
        </w:rPr>
        <w:t>IV. ARTIMIAUSIO LAIKOTARPIO ĮSTAIGOS VEIKLOS PRIORITETINĖS</w:t>
      </w:r>
    </w:p>
    <w:p w:rsidR="00054C21" w:rsidRPr="00A01E14" w:rsidRDefault="00054C21" w:rsidP="00054C21">
      <w:pPr>
        <w:pStyle w:val="Pagrindinistekstas3"/>
        <w:spacing w:after="0"/>
        <w:jc w:val="center"/>
        <w:rPr>
          <w:b/>
          <w:bCs/>
          <w:sz w:val="24"/>
          <w:szCs w:val="24"/>
        </w:rPr>
      </w:pPr>
      <w:r w:rsidRPr="00A01E14">
        <w:rPr>
          <w:b/>
          <w:bCs/>
          <w:sz w:val="24"/>
          <w:szCs w:val="24"/>
        </w:rPr>
        <w:t>KRYPTYS</w:t>
      </w:r>
    </w:p>
    <w:p w:rsidR="00054C21" w:rsidRPr="00A01E14" w:rsidRDefault="00054C21" w:rsidP="00054C21">
      <w:pPr>
        <w:pStyle w:val="Pagrindinistekstas3"/>
        <w:spacing w:after="0"/>
        <w:jc w:val="center"/>
        <w:rPr>
          <w:b/>
          <w:bCs/>
          <w:sz w:val="24"/>
          <w:szCs w:val="24"/>
        </w:rPr>
      </w:pPr>
    </w:p>
    <w:p w:rsidR="00054C21" w:rsidRPr="006B2DBA" w:rsidRDefault="00054C21" w:rsidP="00054C21">
      <w:pPr>
        <w:pStyle w:val="Pagrindinistekstas"/>
        <w:jc w:val="both"/>
      </w:pPr>
      <w:r w:rsidRPr="006B2DBA">
        <w:rPr>
          <w:b/>
          <w:bCs/>
        </w:rPr>
        <w:t xml:space="preserve">     Strateginis prioritetas</w:t>
      </w:r>
      <w:r w:rsidRPr="006B2DBA">
        <w:rPr>
          <w:bCs/>
        </w:rPr>
        <w:t xml:space="preserve">: </w:t>
      </w:r>
      <w:r w:rsidRPr="006B2DBA">
        <w:t>sėkmingai organizuoti centro veiklą ir užtikrinti efektyvų jo valdymą, telkti</w:t>
      </w:r>
      <w:r w:rsidRPr="006B2DBA">
        <w:rPr>
          <w:spacing w:val="16"/>
        </w:rPr>
        <w:t xml:space="preserve"> </w:t>
      </w:r>
      <w:r w:rsidRPr="006B2DBA">
        <w:t>bendruomenę</w:t>
      </w:r>
      <w:r w:rsidRPr="006B2DBA">
        <w:rPr>
          <w:w w:val="97"/>
        </w:rPr>
        <w:t xml:space="preserve"> </w:t>
      </w:r>
      <w:r w:rsidRPr="006B2DBA">
        <w:t>sprendžiant ugdymo problemas, numatyti kaip bus jgyvendinami mokymo</w:t>
      </w:r>
      <w:r w:rsidRPr="006B2DBA">
        <w:rPr>
          <w:spacing w:val="61"/>
        </w:rPr>
        <w:t xml:space="preserve"> </w:t>
      </w:r>
      <w:r w:rsidRPr="006B2DBA">
        <w:t>ir</w:t>
      </w:r>
      <w:r w:rsidRPr="006B2DBA">
        <w:rPr>
          <w:w w:val="92"/>
        </w:rPr>
        <w:t xml:space="preserve"> </w:t>
      </w:r>
      <w:r w:rsidRPr="006B2DBA">
        <w:t>ugdymo veiklai keliami reikalavimai, pasirinkti veiklos kryptis</w:t>
      </w:r>
      <w:r w:rsidRPr="006B2DBA">
        <w:rPr>
          <w:spacing w:val="29"/>
        </w:rPr>
        <w:t xml:space="preserve"> </w:t>
      </w:r>
      <w:r w:rsidRPr="006B2DBA">
        <w:t>ir</w:t>
      </w:r>
      <w:r w:rsidRPr="006B2DBA">
        <w:rPr>
          <w:w w:val="92"/>
        </w:rPr>
        <w:t xml:space="preserve"> </w:t>
      </w:r>
      <w:r w:rsidRPr="006B2DBA">
        <w:t>tikslingus prioritetus, numatyti bei planuoti mokymo kaitos</w:t>
      </w:r>
      <w:r w:rsidRPr="006B2DBA">
        <w:rPr>
          <w:spacing w:val="-25"/>
        </w:rPr>
        <w:t xml:space="preserve"> </w:t>
      </w:r>
      <w:r w:rsidRPr="006B2DBA">
        <w:t>pokyčius.</w:t>
      </w:r>
    </w:p>
    <w:p w:rsidR="00054C21" w:rsidRPr="006B2DBA" w:rsidRDefault="00054C21" w:rsidP="00054C21">
      <w:pPr>
        <w:pStyle w:val="Pagrindinistekstas3"/>
        <w:spacing w:after="0"/>
        <w:jc w:val="both"/>
        <w:rPr>
          <w:b/>
          <w:bCs/>
          <w:sz w:val="24"/>
          <w:szCs w:val="24"/>
        </w:rPr>
      </w:pPr>
      <w:r w:rsidRPr="006B2DBA">
        <w:rPr>
          <w:b/>
          <w:bCs/>
          <w:sz w:val="24"/>
          <w:szCs w:val="24"/>
        </w:rPr>
        <w:t xml:space="preserve">     Didžiausios problemos, su kuriomis susidūrė suaugusiųjų ir jaunimo mokymo centras 2017 metais:</w:t>
      </w:r>
    </w:p>
    <w:p w:rsidR="00054C21" w:rsidRPr="006B2DBA" w:rsidRDefault="00054C21" w:rsidP="00054C21">
      <w:pPr>
        <w:pStyle w:val="Pagrindinistekstas3"/>
        <w:spacing w:after="0"/>
        <w:jc w:val="both"/>
        <w:rPr>
          <w:b/>
          <w:bCs/>
          <w:sz w:val="24"/>
          <w:szCs w:val="24"/>
        </w:rPr>
      </w:pPr>
    </w:p>
    <w:p w:rsidR="00054C21" w:rsidRPr="006B2DBA" w:rsidRDefault="00054C21" w:rsidP="00054C21">
      <w:pPr>
        <w:pStyle w:val="Pagrindinistekstas3"/>
        <w:spacing w:after="0"/>
        <w:jc w:val="both"/>
        <w:rPr>
          <w:bCs/>
          <w:sz w:val="24"/>
          <w:szCs w:val="24"/>
        </w:rPr>
      </w:pPr>
      <w:r w:rsidRPr="006B2DBA">
        <w:rPr>
          <w:bCs/>
          <w:sz w:val="24"/>
          <w:szCs w:val="24"/>
        </w:rPr>
        <w:t xml:space="preserve">     1.Mokinių skaičiaus mažėjimas</w:t>
      </w:r>
    </w:p>
    <w:p w:rsidR="00054C21" w:rsidRPr="006B2DBA" w:rsidRDefault="00054C21" w:rsidP="00054C21">
      <w:pPr>
        <w:pStyle w:val="Pagrindinistekstas3"/>
        <w:spacing w:after="0"/>
        <w:jc w:val="both"/>
        <w:rPr>
          <w:sz w:val="24"/>
          <w:szCs w:val="24"/>
        </w:rPr>
      </w:pPr>
      <w:r w:rsidRPr="006B2DBA">
        <w:rPr>
          <w:sz w:val="24"/>
          <w:szCs w:val="24"/>
        </w:rPr>
        <w:t xml:space="preserve">     2.Mokinių lankomumo problemos ir mokymosi motyvacijos stoka.</w:t>
      </w:r>
    </w:p>
    <w:p w:rsidR="00054C21" w:rsidRPr="006B2DBA" w:rsidRDefault="00054C21" w:rsidP="00054C21">
      <w:pPr>
        <w:pStyle w:val="Pagrindinistekstas3"/>
        <w:spacing w:after="0"/>
        <w:jc w:val="both"/>
        <w:rPr>
          <w:sz w:val="24"/>
          <w:szCs w:val="24"/>
        </w:rPr>
      </w:pPr>
      <w:r w:rsidRPr="006B2DBA">
        <w:rPr>
          <w:sz w:val="24"/>
          <w:szCs w:val="24"/>
        </w:rPr>
        <w:t xml:space="preserve">     </w:t>
      </w:r>
    </w:p>
    <w:p w:rsidR="00054C21" w:rsidRPr="006B2DBA" w:rsidRDefault="00054C21" w:rsidP="00054C21">
      <w:pPr>
        <w:pStyle w:val="Pagrindinistekstas3"/>
        <w:spacing w:after="0"/>
        <w:jc w:val="both"/>
        <w:rPr>
          <w:b/>
          <w:bCs/>
          <w:sz w:val="24"/>
          <w:szCs w:val="24"/>
        </w:rPr>
      </w:pPr>
      <w:r w:rsidRPr="006B2DBA">
        <w:rPr>
          <w:b/>
          <w:bCs/>
          <w:sz w:val="24"/>
          <w:szCs w:val="24"/>
        </w:rPr>
        <w:t xml:space="preserve">       Įvertinus vykdytas programas ir pasiektus rezultatus, atsižvelgiant į problemas, 2018 metais numatomi tokie veiklos prioritetai: </w:t>
      </w:r>
    </w:p>
    <w:p w:rsidR="00054C21" w:rsidRPr="006B2DBA" w:rsidRDefault="00054C21" w:rsidP="00054C21">
      <w:pPr>
        <w:pStyle w:val="Pagrindinistekstas3"/>
        <w:spacing w:after="0"/>
        <w:jc w:val="both"/>
        <w:rPr>
          <w:sz w:val="24"/>
          <w:szCs w:val="24"/>
        </w:rPr>
      </w:pPr>
    </w:p>
    <w:p w:rsidR="00054C21" w:rsidRPr="006B2DBA" w:rsidRDefault="00054C21" w:rsidP="006B2DBA">
      <w:pPr>
        <w:pStyle w:val="Pagrindinistekstas3"/>
        <w:numPr>
          <w:ilvl w:val="0"/>
          <w:numId w:val="27"/>
        </w:numPr>
        <w:tabs>
          <w:tab w:val="clear" w:pos="720"/>
        </w:tabs>
        <w:spacing w:after="0"/>
        <w:ind w:left="0" w:firstLine="360"/>
        <w:jc w:val="both"/>
        <w:rPr>
          <w:sz w:val="24"/>
          <w:szCs w:val="24"/>
        </w:rPr>
      </w:pPr>
      <w:r w:rsidRPr="006B2DBA">
        <w:rPr>
          <w:sz w:val="24"/>
          <w:szCs w:val="24"/>
        </w:rPr>
        <w:t xml:space="preserve">Tobulinti palankią ir kokybišką ugdymo aplinką. Tuo tikslu plėsti modernių mokymo priemonių panaudojimą ugdymo(si) procese, į ugdymo(si) procesą įtraukti efektyvesnį interaktyvių lentų panaudojimą, siūlyti paklausias neformaliojo ugdymo programas miesto gyventojams, kelti mokytojų kvalifikaciją dalyvaujant seminaruose, mokymuose, projektuose. </w:t>
      </w:r>
    </w:p>
    <w:p w:rsidR="00054C21" w:rsidRPr="006B2DBA" w:rsidRDefault="00054C21" w:rsidP="00054C21">
      <w:pPr>
        <w:pStyle w:val="Pagrindinistekstas3"/>
        <w:spacing w:after="0"/>
        <w:ind w:left="720"/>
        <w:jc w:val="both"/>
        <w:rPr>
          <w:sz w:val="24"/>
          <w:szCs w:val="24"/>
        </w:rPr>
      </w:pPr>
    </w:p>
    <w:p w:rsidR="00054C21" w:rsidRPr="006B2DBA" w:rsidRDefault="00054C21" w:rsidP="006B2DBA">
      <w:pPr>
        <w:pStyle w:val="Pagrindinistekstas3"/>
        <w:numPr>
          <w:ilvl w:val="0"/>
          <w:numId w:val="27"/>
        </w:numPr>
        <w:tabs>
          <w:tab w:val="clear" w:pos="720"/>
        </w:tabs>
        <w:spacing w:after="0"/>
        <w:ind w:left="0" w:firstLine="360"/>
        <w:jc w:val="both"/>
        <w:rPr>
          <w:sz w:val="24"/>
          <w:szCs w:val="24"/>
        </w:rPr>
      </w:pPr>
      <w:r w:rsidRPr="006B2DBA">
        <w:rPr>
          <w:sz w:val="24"/>
          <w:szCs w:val="24"/>
        </w:rPr>
        <w:lastRenderedPageBreak/>
        <w:t>Siekti ugdomosios veiklos tikslingumo ir tinkamumo, analizuoti ugdomosios veiklos rezultatus ir įsivertinti savo veiklą, skatinti bendruomenę aktyviau dalyvauti olimpiadose ir konkursuose, efektyviai naudoti naujas technologijas, efektyvinti tarpdalykinę integraciją.</w:t>
      </w:r>
    </w:p>
    <w:p w:rsidR="00054C21" w:rsidRPr="006B2DBA" w:rsidRDefault="00054C21" w:rsidP="00054C21">
      <w:pPr>
        <w:pStyle w:val="Sraopastraipa"/>
        <w:rPr>
          <w:sz w:val="24"/>
          <w:szCs w:val="24"/>
        </w:rPr>
      </w:pPr>
    </w:p>
    <w:p w:rsidR="00054C21" w:rsidRPr="006B2DBA" w:rsidRDefault="00054C21" w:rsidP="006B2DBA">
      <w:pPr>
        <w:pStyle w:val="Pagrindinistekstas3"/>
        <w:numPr>
          <w:ilvl w:val="0"/>
          <w:numId w:val="27"/>
        </w:numPr>
        <w:spacing w:after="0"/>
        <w:ind w:left="0" w:firstLine="360"/>
        <w:jc w:val="both"/>
        <w:rPr>
          <w:b/>
          <w:bCs/>
          <w:sz w:val="24"/>
          <w:szCs w:val="24"/>
        </w:rPr>
      </w:pPr>
      <w:r w:rsidRPr="006B2DBA">
        <w:rPr>
          <w:sz w:val="24"/>
          <w:szCs w:val="24"/>
        </w:rPr>
        <w:t>Skatinti mokinių kūrybiškumą. Tuo tikslu puoselėti ir plėsti Centro tradicijas, tęsti projektinę veiklą, vykdyti mokomųjų dalykų integruotus projektus, skatinančius mokinių kūrybiškumą. Teikti paraiškas ir dalyvauti projektuose, gauti papildomų lėšų.</w:t>
      </w:r>
    </w:p>
    <w:p w:rsidR="00054C21" w:rsidRPr="006B2DBA" w:rsidRDefault="00054C21" w:rsidP="00054C21">
      <w:pPr>
        <w:pStyle w:val="Pagrindinistekstas3"/>
        <w:spacing w:after="0"/>
        <w:jc w:val="center"/>
        <w:rPr>
          <w:b/>
          <w:bCs/>
          <w:sz w:val="24"/>
          <w:szCs w:val="24"/>
        </w:rPr>
      </w:pPr>
    </w:p>
    <w:p w:rsidR="00054C21" w:rsidRDefault="00054C21" w:rsidP="00054C21">
      <w:pPr>
        <w:pStyle w:val="Pagrindinistekstas3"/>
        <w:spacing w:after="0"/>
        <w:jc w:val="center"/>
        <w:rPr>
          <w:b/>
          <w:bCs/>
        </w:rPr>
      </w:pPr>
    </w:p>
    <w:p w:rsidR="00054C21" w:rsidRDefault="00054C21" w:rsidP="00054C21">
      <w:pPr>
        <w:pStyle w:val="Antrat4"/>
        <w:spacing w:before="0" w:beforeAutospacing="0" w:after="0" w:afterAutospacing="0"/>
        <w:ind w:left="2160" w:firstLine="720"/>
        <w:jc w:val="both"/>
      </w:pPr>
      <w:r w:rsidRPr="00216CBD">
        <w:t>Patvirtintų asignavimų panaudojimas</w:t>
      </w:r>
    </w:p>
    <w:p w:rsidR="00054C21" w:rsidRPr="006E695F" w:rsidRDefault="00054C21" w:rsidP="00054C21">
      <w:pPr>
        <w:pStyle w:val="Pagrindinistekstas3"/>
        <w:spacing w:after="0"/>
        <w:rPr>
          <w:b/>
          <w:bCs/>
          <w:color w:val="FF0000"/>
        </w:rPr>
      </w:pPr>
    </w:p>
    <w:p w:rsidR="00054C21" w:rsidRPr="00E12E3E" w:rsidRDefault="00054C21" w:rsidP="00054C21">
      <w:pPr>
        <w:spacing w:after="160" w:line="259" w:lineRule="auto"/>
        <w:ind w:firstLine="851"/>
        <w:rPr>
          <w:rFonts w:eastAsia="Calibri"/>
          <w:lang w:eastAsia="en-US"/>
        </w:rPr>
      </w:pPr>
      <w:r w:rsidRPr="00E12E3E">
        <w:rPr>
          <w:rFonts w:eastAsia="Calibri"/>
          <w:lang w:eastAsia="en-US"/>
        </w:rPr>
        <w:t>2017 m. buvo skirta 713,3 tūkst. Eur asignavimų</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6707"/>
        <w:gridCol w:w="1519"/>
      </w:tblGrid>
      <w:tr w:rsidR="00054C21" w:rsidRPr="00FD11F6" w:rsidTr="004F4733">
        <w:tc>
          <w:tcPr>
            <w:tcW w:w="696" w:type="dxa"/>
            <w:shd w:val="clear" w:color="auto" w:fill="auto"/>
            <w:vAlign w:val="center"/>
          </w:tcPr>
          <w:p w:rsidR="00054C21" w:rsidRPr="00FD11F6" w:rsidRDefault="00054C21" w:rsidP="004F4733">
            <w:pPr>
              <w:jc w:val="center"/>
              <w:rPr>
                <w:rFonts w:eastAsia="Calibri"/>
                <w:b/>
                <w:lang w:eastAsia="en-US"/>
              </w:rPr>
            </w:pPr>
            <w:r w:rsidRPr="00FD11F6">
              <w:rPr>
                <w:rFonts w:eastAsia="Calibri"/>
                <w:b/>
                <w:lang w:eastAsia="en-US"/>
              </w:rPr>
              <w:t>Eil. Nr.</w:t>
            </w:r>
          </w:p>
        </w:tc>
        <w:tc>
          <w:tcPr>
            <w:tcW w:w="7200" w:type="dxa"/>
            <w:shd w:val="clear" w:color="auto" w:fill="auto"/>
            <w:vAlign w:val="center"/>
          </w:tcPr>
          <w:p w:rsidR="00054C21" w:rsidRPr="00FD11F6" w:rsidRDefault="00054C21" w:rsidP="004F4733">
            <w:pPr>
              <w:jc w:val="center"/>
              <w:rPr>
                <w:rFonts w:eastAsia="Calibri"/>
                <w:b/>
                <w:lang w:eastAsia="en-US"/>
              </w:rPr>
            </w:pPr>
            <w:r w:rsidRPr="00FD11F6">
              <w:rPr>
                <w:rFonts w:eastAsia="Calibri"/>
                <w:b/>
                <w:lang w:eastAsia="en-US"/>
              </w:rPr>
              <w:t>Pavadinimas</w:t>
            </w:r>
          </w:p>
        </w:tc>
        <w:tc>
          <w:tcPr>
            <w:tcW w:w="1582" w:type="dxa"/>
            <w:shd w:val="clear" w:color="auto" w:fill="auto"/>
            <w:vAlign w:val="center"/>
          </w:tcPr>
          <w:p w:rsidR="00054C21" w:rsidRPr="00FD11F6" w:rsidRDefault="00054C21" w:rsidP="004F4733">
            <w:pPr>
              <w:jc w:val="center"/>
              <w:rPr>
                <w:rFonts w:eastAsia="Calibri"/>
                <w:b/>
                <w:lang w:eastAsia="en-US"/>
              </w:rPr>
            </w:pPr>
            <w:r w:rsidRPr="00FD11F6">
              <w:rPr>
                <w:rFonts w:eastAsia="Calibri"/>
                <w:b/>
                <w:lang w:eastAsia="en-US"/>
              </w:rPr>
              <w:t>Tūkst. Eur</w:t>
            </w:r>
          </w:p>
        </w:tc>
      </w:tr>
      <w:tr w:rsidR="00054C21" w:rsidRPr="00FD11F6" w:rsidTr="004F4733">
        <w:tc>
          <w:tcPr>
            <w:tcW w:w="696" w:type="dxa"/>
            <w:shd w:val="clear" w:color="auto" w:fill="auto"/>
            <w:vAlign w:val="center"/>
          </w:tcPr>
          <w:p w:rsidR="00054C21" w:rsidRPr="00FD11F6" w:rsidRDefault="00054C21" w:rsidP="004F4733">
            <w:pPr>
              <w:jc w:val="center"/>
              <w:rPr>
                <w:rFonts w:eastAsia="Calibri"/>
                <w:lang w:eastAsia="en-US"/>
              </w:rPr>
            </w:pPr>
            <w:r w:rsidRPr="00FD11F6">
              <w:rPr>
                <w:rFonts w:eastAsia="Calibri"/>
                <w:lang w:eastAsia="en-US"/>
              </w:rPr>
              <w:t>1.</w:t>
            </w:r>
          </w:p>
        </w:tc>
        <w:tc>
          <w:tcPr>
            <w:tcW w:w="7200" w:type="dxa"/>
            <w:shd w:val="clear" w:color="auto" w:fill="auto"/>
          </w:tcPr>
          <w:p w:rsidR="00054C21" w:rsidRPr="00FD11F6" w:rsidRDefault="00054C21" w:rsidP="004F4733">
            <w:pPr>
              <w:rPr>
                <w:rFonts w:eastAsia="Calibri"/>
                <w:lang w:eastAsia="en-US"/>
              </w:rPr>
            </w:pPr>
            <w:r w:rsidRPr="00FD11F6">
              <w:rPr>
                <w:rFonts w:eastAsia="Calibri"/>
                <w:lang w:eastAsia="en-US"/>
              </w:rPr>
              <w:t>Darbo užmokestis ir proporcingai soc. draudimas</w:t>
            </w:r>
          </w:p>
        </w:tc>
        <w:tc>
          <w:tcPr>
            <w:tcW w:w="1582" w:type="dxa"/>
            <w:shd w:val="clear" w:color="auto" w:fill="auto"/>
            <w:vAlign w:val="center"/>
          </w:tcPr>
          <w:p w:rsidR="00054C21" w:rsidRPr="00FD11F6" w:rsidRDefault="00054C21" w:rsidP="004F4733">
            <w:pPr>
              <w:jc w:val="center"/>
              <w:rPr>
                <w:rFonts w:eastAsia="Calibri"/>
                <w:lang w:eastAsia="en-US"/>
              </w:rPr>
            </w:pPr>
            <w:r w:rsidRPr="00FD11F6">
              <w:rPr>
                <w:rFonts w:eastAsia="Calibri"/>
                <w:lang w:eastAsia="en-US"/>
              </w:rPr>
              <w:t>625,2</w:t>
            </w:r>
          </w:p>
        </w:tc>
      </w:tr>
      <w:tr w:rsidR="00054C21" w:rsidRPr="00FD11F6" w:rsidTr="004F4733">
        <w:tc>
          <w:tcPr>
            <w:tcW w:w="696" w:type="dxa"/>
            <w:vMerge w:val="restart"/>
            <w:shd w:val="clear" w:color="auto" w:fill="auto"/>
          </w:tcPr>
          <w:p w:rsidR="00054C21" w:rsidRPr="00FD11F6" w:rsidRDefault="00054C21" w:rsidP="004F4733">
            <w:pPr>
              <w:jc w:val="center"/>
              <w:rPr>
                <w:rFonts w:eastAsia="Calibri"/>
                <w:lang w:eastAsia="en-US"/>
              </w:rPr>
            </w:pPr>
            <w:r w:rsidRPr="00FD11F6">
              <w:rPr>
                <w:rFonts w:eastAsia="Calibri"/>
                <w:lang w:eastAsia="en-US"/>
              </w:rPr>
              <w:t>2.</w:t>
            </w:r>
          </w:p>
        </w:tc>
        <w:tc>
          <w:tcPr>
            <w:tcW w:w="7200" w:type="dxa"/>
            <w:tcBorders>
              <w:bottom w:val="nil"/>
            </w:tcBorders>
            <w:shd w:val="clear" w:color="auto" w:fill="auto"/>
          </w:tcPr>
          <w:p w:rsidR="00054C21" w:rsidRPr="00FD11F6" w:rsidRDefault="00054C21" w:rsidP="004F4733">
            <w:pPr>
              <w:rPr>
                <w:rFonts w:eastAsia="Calibri"/>
                <w:lang w:eastAsia="en-US"/>
              </w:rPr>
            </w:pPr>
            <w:r w:rsidRPr="00FD11F6">
              <w:rPr>
                <w:rFonts w:eastAsia="Calibri"/>
                <w:lang w:eastAsia="en-US"/>
              </w:rPr>
              <w:t xml:space="preserve">Prekių ir paslaugų naudojimui. </w:t>
            </w:r>
          </w:p>
          <w:p w:rsidR="00054C21" w:rsidRPr="00FD11F6" w:rsidRDefault="00054C21" w:rsidP="004F4733">
            <w:pPr>
              <w:rPr>
                <w:rFonts w:eastAsia="Calibri"/>
                <w:b/>
                <w:lang w:eastAsia="en-US"/>
              </w:rPr>
            </w:pPr>
            <w:r w:rsidRPr="00FD11F6">
              <w:rPr>
                <w:rFonts w:eastAsia="Calibri"/>
                <w:b/>
                <w:lang w:eastAsia="en-US"/>
              </w:rPr>
              <w:t>Iš jų:</w:t>
            </w:r>
          </w:p>
        </w:tc>
        <w:tc>
          <w:tcPr>
            <w:tcW w:w="1582" w:type="dxa"/>
            <w:tcBorders>
              <w:bottom w:val="nil"/>
            </w:tcBorders>
            <w:shd w:val="clear" w:color="auto" w:fill="auto"/>
            <w:vAlign w:val="center"/>
          </w:tcPr>
          <w:p w:rsidR="00054C21" w:rsidRPr="00FD11F6" w:rsidRDefault="00054C21" w:rsidP="004F4733">
            <w:pPr>
              <w:jc w:val="center"/>
              <w:rPr>
                <w:rFonts w:eastAsia="Calibri"/>
                <w:lang w:eastAsia="en-US"/>
              </w:rPr>
            </w:pPr>
            <w:r w:rsidRPr="00FD11F6">
              <w:rPr>
                <w:rFonts w:eastAsia="Calibri"/>
                <w:lang w:eastAsia="en-US"/>
              </w:rPr>
              <w:t>88,1</w:t>
            </w:r>
          </w:p>
        </w:tc>
      </w:tr>
      <w:tr w:rsidR="00054C21" w:rsidRPr="00FD11F6" w:rsidTr="004F4733">
        <w:tc>
          <w:tcPr>
            <w:tcW w:w="696" w:type="dxa"/>
            <w:vMerge/>
            <w:shd w:val="clear" w:color="auto" w:fill="auto"/>
            <w:vAlign w:val="center"/>
          </w:tcPr>
          <w:p w:rsidR="00054C21" w:rsidRPr="00FD11F6" w:rsidRDefault="00054C21" w:rsidP="004F4733">
            <w:pPr>
              <w:jc w:val="center"/>
              <w:rPr>
                <w:rFonts w:eastAsia="Calibri"/>
                <w:lang w:eastAsia="en-US"/>
              </w:rPr>
            </w:pPr>
          </w:p>
        </w:tc>
        <w:tc>
          <w:tcPr>
            <w:tcW w:w="7200" w:type="dxa"/>
            <w:shd w:val="clear" w:color="auto" w:fill="auto"/>
          </w:tcPr>
          <w:p w:rsidR="00054C21" w:rsidRPr="00FD11F6" w:rsidRDefault="00054C21" w:rsidP="004F4733">
            <w:pPr>
              <w:rPr>
                <w:rFonts w:eastAsia="Calibri"/>
                <w:lang w:eastAsia="en-US"/>
              </w:rPr>
            </w:pPr>
            <w:r w:rsidRPr="00FD11F6">
              <w:rPr>
                <w:rFonts w:eastAsia="Calibri"/>
                <w:lang w:eastAsia="en-US"/>
              </w:rPr>
              <w:t>Komunalinės paslaugos (šildymas, elektra, vanduo, atliekų išvežimas)</w:t>
            </w:r>
          </w:p>
        </w:tc>
        <w:tc>
          <w:tcPr>
            <w:tcW w:w="1582" w:type="dxa"/>
            <w:shd w:val="clear" w:color="auto" w:fill="auto"/>
            <w:vAlign w:val="center"/>
          </w:tcPr>
          <w:p w:rsidR="00054C21" w:rsidRPr="00FD11F6" w:rsidRDefault="00054C21" w:rsidP="004F4733">
            <w:pPr>
              <w:jc w:val="center"/>
              <w:rPr>
                <w:rFonts w:eastAsia="Calibri"/>
                <w:lang w:eastAsia="en-US"/>
              </w:rPr>
            </w:pPr>
            <w:r w:rsidRPr="00FD11F6">
              <w:rPr>
                <w:rFonts w:eastAsia="Calibri"/>
                <w:lang w:eastAsia="en-US"/>
              </w:rPr>
              <w:t>35,0</w:t>
            </w:r>
          </w:p>
        </w:tc>
      </w:tr>
      <w:tr w:rsidR="00054C21" w:rsidRPr="00FD11F6" w:rsidTr="004F4733">
        <w:tc>
          <w:tcPr>
            <w:tcW w:w="696" w:type="dxa"/>
            <w:vMerge/>
            <w:shd w:val="clear" w:color="auto" w:fill="auto"/>
            <w:vAlign w:val="center"/>
          </w:tcPr>
          <w:p w:rsidR="00054C21" w:rsidRPr="00FD11F6" w:rsidRDefault="00054C21" w:rsidP="004F4733">
            <w:pPr>
              <w:jc w:val="center"/>
              <w:rPr>
                <w:rFonts w:eastAsia="Calibri"/>
                <w:lang w:eastAsia="en-US"/>
              </w:rPr>
            </w:pPr>
          </w:p>
        </w:tc>
        <w:tc>
          <w:tcPr>
            <w:tcW w:w="7200" w:type="dxa"/>
            <w:shd w:val="clear" w:color="auto" w:fill="auto"/>
          </w:tcPr>
          <w:p w:rsidR="00054C21" w:rsidRPr="00FD11F6" w:rsidRDefault="00054C21" w:rsidP="004F4733">
            <w:pPr>
              <w:rPr>
                <w:rFonts w:eastAsia="Calibri"/>
                <w:lang w:eastAsia="en-US"/>
              </w:rPr>
            </w:pPr>
            <w:r w:rsidRPr="00FD11F6">
              <w:rPr>
                <w:rFonts w:eastAsia="Calibri"/>
                <w:lang w:eastAsia="en-US"/>
              </w:rPr>
              <w:t>Mokymo priemonės</w:t>
            </w:r>
          </w:p>
        </w:tc>
        <w:tc>
          <w:tcPr>
            <w:tcW w:w="1582" w:type="dxa"/>
            <w:shd w:val="clear" w:color="auto" w:fill="auto"/>
            <w:vAlign w:val="center"/>
          </w:tcPr>
          <w:p w:rsidR="00054C21" w:rsidRPr="00FD11F6" w:rsidRDefault="00054C21" w:rsidP="004F4733">
            <w:pPr>
              <w:jc w:val="center"/>
              <w:rPr>
                <w:rFonts w:eastAsia="Calibri"/>
                <w:lang w:eastAsia="en-US"/>
              </w:rPr>
            </w:pPr>
            <w:r w:rsidRPr="00FD11F6">
              <w:rPr>
                <w:rFonts w:eastAsia="Calibri"/>
                <w:lang w:eastAsia="en-US"/>
              </w:rPr>
              <w:t>22,0</w:t>
            </w:r>
          </w:p>
        </w:tc>
      </w:tr>
      <w:tr w:rsidR="00054C21" w:rsidRPr="00FD11F6" w:rsidTr="004F4733">
        <w:tc>
          <w:tcPr>
            <w:tcW w:w="696" w:type="dxa"/>
            <w:vMerge/>
            <w:shd w:val="clear" w:color="auto" w:fill="auto"/>
            <w:vAlign w:val="center"/>
          </w:tcPr>
          <w:p w:rsidR="00054C21" w:rsidRPr="00FD11F6" w:rsidRDefault="00054C21" w:rsidP="004F4733">
            <w:pPr>
              <w:jc w:val="center"/>
              <w:rPr>
                <w:rFonts w:eastAsia="Calibri"/>
                <w:lang w:eastAsia="en-US"/>
              </w:rPr>
            </w:pPr>
          </w:p>
        </w:tc>
        <w:tc>
          <w:tcPr>
            <w:tcW w:w="7200" w:type="dxa"/>
            <w:shd w:val="clear" w:color="auto" w:fill="auto"/>
          </w:tcPr>
          <w:p w:rsidR="00054C21" w:rsidRPr="00FD11F6" w:rsidRDefault="00054C21" w:rsidP="004F4733">
            <w:pPr>
              <w:rPr>
                <w:rFonts w:eastAsia="Calibri"/>
                <w:lang w:eastAsia="en-US"/>
              </w:rPr>
            </w:pPr>
            <w:r w:rsidRPr="00FD11F6">
              <w:rPr>
                <w:rFonts w:eastAsia="Calibri"/>
                <w:lang w:eastAsia="en-US"/>
              </w:rPr>
              <w:t>Spaudiniai</w:t>
            </w:r>
          </w:p>
        </w:tc>
        <w:tc>
          <w:tcPr>
            <w:tcW w:w="1582" w:type="dxa"/>
            <w:shd w:val="clear" w:color="auto" w:fill="auto"/>
            <w:vAlign w:val="center"/>
          </w:tcPr>
          <w:p w:rsidR="00054C21" w:rsidRPr="00FD11F6" w:rsidRDefault="00054C21" w:rsidP="004F4733">
            <w:pPr>
              <w:jc w:val="center"/>
              <w:rPr>
                <w:rFonts w:eastAsia="Calibri"/>
                <w:lang w:eastAsia="en-US"/>
              </w:rPr>
            </w:pPr>
            <w:r w:rsidRPr="00FD11F6">
              <w:rPr>
                <w:rFonts w:eastAsia="Calibri"/>
                <w:lang w:eastAsia="en-US"/>
              </w:rPr>
              <w:t>7,0</w:t>
            </w:r>
          </w:p>
        </w:tc>
      </w:tr>
      <w:tr w:rsidR="00054C21" w:rsidRPr="00FD11F6" w:rsidTr="004F4733">
        <w:tc>
          <w:tcPr>
            <w:tcW w:w="696" w:type="dxa"/>
            <w:vMerge/>
            <w:shd w:val="clear" w:color="auto" w:fill="auto"/>
            <w:vAlign w:val="center"/>
          </w:tcPr>
          <w:p w:rsidR="00054C21" w:rsidRPr="00FD11F6" w:rsidRDefault="00054C21" w:rsidP="004F4733">
            <w:pPr>
              <w:jc w:val="center"/>
              <w:rPr>
                <w:rFonts w:eastAsia="Calibri"/>
                <w:lang w:eastAsia="en-US"/>
              </w:rPr>
            </w:pPr>
          </w:p>
        </w:tc>
        <w:tc>
          <w:tcPr>
            <w:tcW w:w="7200" w:type="dxa"/>
            <w:shd w:val="clear" w:color="auto" w:fill="auto"/>
          </w:tcPr>
          <w:p w:rsidR="00054C21" w:rsidRPr="00FD11F6" w:rsidRDefault="00054C21" w:rsidP="004F4733">
            <w:pPr>
              <w:rPr>
                <w:rFonts w:eastAsia="Calibri"/>
                <w:lang w:eastAsia="en-US"/>
              </w:rPr>
            </w:pPr>
            <w:r w:rsidRPr="00FD11F6">
              <w:rPr>
                <w:rFonts w:eastAsia="Calibri"/>
                <w:lang w:eastAsia="en-US"/>
              </w:rPr>
              <w:t>Mokytojų kvalifikacijos kėlimas</w:t>
            </w:r>
          </w:p>
        </w:tc>
        <w:tc>
          <w:tcPr>
            <w:tcW w:w="1582" w:type="dxa"/>
            <w:shd w:val="clear" w:color="auto" w:fill="auto"/>
            <w:vAlign w:val="center"/>
          </w:tcPr>
          <w:p w:rsidR="00054C21" w:rsidRPr="00FD11F6" w:rsidRDefault="00054C21" w:rsidP="004F4733">
            <w:pPr>
              <w:jc w:val="center"/>
              <w:rPr>
                <w:rFonts w:eastAsia="Calibri"/>
                <w:lang w:eastAsia="en-US"/>
              </w:rPr>
            </w:pPr>
            <w:r w:rsidRPr="00FD11F6">
              <w:rPr>
                <w:rFonts w:eastAsia="Calibri"/>
                <w:lang w:eastAsia="en-US"/>
              </w:rPr>
              <w:t>6,1</w:t>
            </w:r>
          </w:p>
        </w:tc>
      </w:tr>
      <w:tr w:rsidR="00054C21" w:rsidRPr="00FD11F6" w:rsidTr="004F4733">
        <w:tc>
          <w:tcPr>
            <w:tcW w:w="696" w:type="dxa"/>
            <w:vMerge/>
            <w:shd w:val="clear" w:color="auto" w:fill="auto"/>
            <w:vAlign w:val="center"/>
          </w:tcPr>
          <w:p w:rsidR="00054C21" w:rsidRPr="00FD11F6" w:rsidRDefault="00054C21" w:rsidP="004F4733">
            <w:pPr>
              <w:jc w:val="center"/>
              <w:rPr>
                <w:rFonts w:eastAsia="Calibri"/>
                <w:lang w:eastAsia="en-US"/>
              </w:rPr>
            </w:pPr>
          </w:p>
        </w:tc>
        <w:tc>
          <w:tcPr>
            <w:tcW w:w="7200" w:type="dxa"/>
            <w:shd w:val="clear" w:color="auto" w:fill="auto"/>
          </w:tcPr>
          <w:p w:rsidR="00054C21" w:rsidRPr="00FD11F6" w:rsidRDefault="00054C21" w:rsidP="004F4733">
            <w:pPr>
              <w:rPr>
                <w:rFonts w:eastAsia="Calibri"/>
                <w:lang w:eastAsia="en-US"/>
              </w:rPr>
            </w:pPr>
            <w:r w:rsidRPr="00FD11F6">
              <w:rPr>
                <w:rFonts w:eastAsia="Calibri"/>
                <w:lang w:eastAsia="en-US"/>
              </w:rPr>
              <w:t>Ilgalaikis turtas</w:t>
            </w:r>
          </w:p>
        </w:tc>
        <w:tc>
          <w:tcPr>
            <w:tcW w:w="1582" w:type="dxa"/>
            <w:shd w:val="clear" w:color="auto" w:fill="auto"/>
            <w:vAlign w:val="center"/>
          </w:tcPr>
          <w:p w:rsidR="00054C21" w:rsidRPr="00FD11F6" w:rsidRDefault="00054C21" w:rsidP="004F4733">
            <w:pPr>
              <w:jc w:val="center"/>
              <w:rPr>
                <w:rFonts w:eastAsia="Calibri"/>
                <w:lang w:eastAsia="en-US"/>
              </w:rPr>
            </w:pPr>
            <w:r w:rsidRPr="00FD11F6">
              <w:rPr>
                <w:rFonts w:eastAsia="Calibri"/>
                <w:lang w:eastAsia="en-US"/>
              </w:rPr>
              <w:t>4,5</w:t>
            </w:r>
          </w:p>
        </w:tc>
      </w:tr>
      <w:tr w:rsidR="00054C21" w:rsidRPr="00FD11F6" w:rsidTr="004F4733">
        <w:tc>
          <w:tcPr>
            <w:tcW w:w="696" w:type="dxa"/>
            <w:vMerge/>
            <w:shd w:val="clear" w:color="auto" w:fill="auto"/>
            <w:vAlign w:val="center"/>
          </w:tcPr>
          <w:p w:rsidR="00054C21" w:rsidRPr="00FD11F6" w:rsidRDefault="00054C21" w:rsidP="004F4733">
            <w:pPr>
              <w:jc w:val="center"/>
              <w:rPr>
                <w:rFonts w:eastAsia="Calibri"/>
                <w:lang w:eastAsia="en-US"/>
              </w:rPr>
            </w:pPr>
          </w:p>
        </w:tc>
        <w:tc>
          <w:tcPr>
            <w:tcW w:w="7200" w:type="dxa"/>
            <w:shd w:val="clear" w:color="auto" w:fill="auto"/>
          </w:tcPr>
          <w:p w:rsidR="00054C21" w:rsidRPr="00FD11F6" w:rsidRDefault="00054C21" w:rsidP="004F4733">
            <w:pPr>
              <w:rPr>
                <w:rFonts w:eastAsia="Calibri"/>
                <w:lang w:eastAsia="en-US"/>
              </w:rPr>
            </w:pPr>
            <w:r w:rsidRPr="00FD11F6">
              <w:rPr>
                <w:rFonts w:eastAsia="Calibri"/>
                <w:lang w:eastAsia="en-US"/>
              </w:rPr>
              <w:t>IKT, mokinių pažintinė-profesinė veikla</w:t>
            </w:r>
          </w:p>
        </w:tc>
        <w:tc>
          <w:tcPr>
            <w:tcW w:w="1582" w:type="dxa"/>
            <w:shd w:val="clear" w:color="auto" w:fill="auto"/>
            <w:vAlign w:val="center"/>
          </w:tcPr>
          <w:p w:rsidR="00054C21" w:rsidRPr="00FD11F6" w:rsidRDefault="00054C21" w:rsidP="004F4733">
            <w:pPr>
              <w:jc w:val="center"/>
              <w:rPr>
                <w:rFonts w:eastAsia="Calibri"/>
                <w:lang w:eastAsia="en-US"/>
              </w:rPr>
            </w:pPr>
            <w:r w:rsidRPr="00FD11F6">
              <w:rPr>
                <w:rFonts w:eastAsia="Calibri"/>
                <w:lang w:eastAsia="en-US"/>
              </w:rPr>
              <w:t>4,4</w:t>
            </w:r>
          </w:p>
        </w:tc>
      </w:tr>
      <w:tr w:rsidR="00054C21" w:rsidRPr="00FD11F6" w:rsidTr="004F4733">
        <w:tc>
          <w:tcPr>
            <w:tcW w:w="696" w:type="dxa"/>
            <w:vMerge/>
            <w:shd w:val="clear" w:color="auto" w:fill="auto"/>
            <w:vAlign w:val="center"/>
          </w:tcPr>
          <w:p w:rsidR="00054C21" w:rsidRPr="00FD11F6" w:rsidRDefault="00054C21" w:rsidP="004F4733">
            <w:pPr>
              <w:jc w:val="center"/>
              <w:rPr>
                <w:rFonts w:eastAsia="Calibri"/>
                <w:lang w:eastAsia="en-US"/>
              </w:rPr>
            </w:pPr>
          </w:p>
        </w:tc>
        <w:tc>
          <w:tcPr>
            <w:tcW w:w="7200" w:type="dxa"/>
            <w:shd w:val="clear" w:color="auto" w:fill="auto"/>
          </w:tcPr>
          <w:p w:rsidR="00054C21" w:rsidRPr="00FD11F6" w:rsidRDefault="00054C21" w:rsidP="004F4733">
            <w:pPr>
              <w:rPr>
                <w:rFonts w:eastAsia="Calibri"/>
                <w:lang w:eastAsia="en-US"/>
              </w:rPr>
            </w:pPr>
            <w:r w:rsidRPr="00FD11F6">
              <w:rPr>
                <w:rFonts w:eastAsia="Calibri"/>
                <w:lang w:eastAsia="en-US"/>
              </w:rPr>
              <w:t xml:space="preserve">Prekės </w:t>
            </w:r>
          </w:p>
        </w:tc>
        <w:tc>
          <w:tcPr>
            <w:tcW w:w="1582" w:type="dxa"/>
            <w:shd w:val="clear" w:color="auto" w:fill="auto"/>
            <w:vAlign w:val="center"/>
          </w:tcPr>
          <w:p w:rsidR="00054C21" w:rsidRPr="00FD11F6" w:rsidRDefault="00054C21" w:rsidP="004F4733">
            <w:pPr>
              <w:jc w:val="center"/>
              <w:rPr>
                <w:rFonts w:eastAsia="Calibri"/>
                <w:lang w:eastAsia="en-US"/>
              </w:rPr>
            </w:pPr>
            <w:r w:rsidRPr="00FD11F6">
              <w:rPr>
                <w:rFonts w:eastAsia="Calibri"/>
                <w:lang w:eastAsia="en-US"/>
              </w:rPr>
              <w:t>2,9</w:t>
            </w:r>
          </w:p>
        </w:tc>
      </w:tr>
      <w:tr w:rsidR="00054C21" w:rsidRPr="00FD11F6" w:rsidTr="004F4733">
        <w:tc>
          <w:tcPr>
            <w:tcW w:w="696" w:type="dxa"/>
            <w:vMerge/>
            <w:shd w:val="clear" w:color="auto" w:fill="auto"/>
            <w:vAlign w:val="center"/>
          </w:tcPr>
          <w:p w:rsidR="00054C21" w:rsidRPr="00FD11F6" w:rsidRDefault="00054C21" w:rsidP="004F4733">
            <w:pPr>
              <w:jc w:val="center"/>
              <w:rPr>
                <w:rFonts w:eastAsia="Calibri"/>
                <w:lang w:eastAsia="en-US"/>
              </w:rPr>
            </w:pPr>
          </w:p>
        </w:tc>
        <w:tc>
          <w:tcPr>
            <w:tcW w:w="7200" w:type="dxa"/>
            <w:shd w:val="clear" w:color="auto" w:fill="auto"/>
          </w:tcPr>
          <w:p w:rsidR="00054C21" w:rsidRPr="00FD11F6" w:rsidRDefault="00054C21" w:rsidP="004F4733">
            <w:pPr>
              <w:rPr>
                <w:rFonts w:eastAsia="Calibri"/>
                <w:lang w:eastAsia="en-US"/>
              </w:rPr>
            </w:pPr>
            <w:r w:rsidRPr="00FD11F6">
              <w:rPr>
                <w:rFonts w:eastAsia="Calibri"/>
                <w:lang w:eastAsia="en-US"/>
              </w:rPr>
              <w:t>Ryšiai</w:t>
            </w:r>
          </w:p>
        </w:tc>
        <w:tc>
          <w:tcPr>
            <w:tcW w:w="1582" w:type="dxa"/>
            <w:shd w:val="clear" w:color="auto" w:fill="auto"/>
            <w:vAlign w:val="center"/>
          </w:tcPr>
          <w:p w:rsidR="00054C21" w:rsidRPr="00FD11F6" w:rsidRDefault="00054C21" w:rsidP="004F4733">
            <w:pPr>
              <w:jc w:val="center"/>
              <w:rPr>
                <w:rFonts w:eastAsia="Calibri"/>
                <w:lang w:eastAsia="en-US"/>
              </w:rPr>
            </w:pPr>
            <w:r w:rsidRPr="00FD11F6">
              <w:rPr>
                <w:rFonts w:eastAsia="Calibri"/>
                <w:lang w:eastAsia="en-US"/>
              </w:rPr>
              <w:t>1,8</w:t>
            </w:r>
          </w:p>
        </w:tc>
      </w:tr>
      <w:tr w:rsidR="00054C21" w:rsidRPr="00FD11F6" w:rsidTr="004F4733">
        <w:tc>
          <w:tcPr>
            <w:tcW w:w="696" w:type="dxa"/>
            <w:vMerge/>
            <w:shd w:val="clear" w:color="auto" w:fill="auto"/>
            <w:vAlign w:val="center"/>
          </w:tcPr>
          <w:p w:rsidR="00054C21" w:rsidRPr="00FD11F6" w:rsidRDefault="00054C21" w:rsidP="004F4733">
            <w:pPr>
              <w:jc w:val="center"/>
              <w:rPr>
                <w:rFonts w:eastAsia="Calibri"/>
                <w:lang w:eastAsia="en-US"/>
              </w:rPr>
            </w:pPr>
          </w:p>
        </w:tc>
        <w:tc>
          <w:tcPr>
            <w:tcW w:w="7200" w:type="dxa"/>
            <w:shd w:val="clear" w:color="auto" w:fill="auto"/>
          </w:tcPr>
          <w:p w:rsidR="00054C21" w:rsidRPr="00FD11F6" w:rsidRDefault="00054C21" w:rsidP="004F4733">
            <w:pPr>
              <w:rPr>
                <w:rFonts w:eastAsia="Calibri"/>
                <w:lang w:eastAsia="en-US"/>
              </w:rPr>
            </w:pPr>
            <w:r w:rsidRPr="00FD11F6">
              <w:rPr>
                <w:rFonts w:eastAsia="Calibri"/>
                <w:lang w:eastAsia="en-US"/>
              </w:rPr>
              <w:t>Mityba (nemokamas mokinių maitinimas antkainiui kompensuoti)</w:t>
            </w:r>
          </w:p>
        </w:tc>
        <w:tc>
          <w:tcPr>
            <w:tcW w:w="1582" w:type="dxa"/>
            <w:shd w:val="clear" w:color="auto" w:fill="auto"/>
            <w:vAlign w:val="center"/>
          </w:tcPr>
          <w:p w:rsidR="00054C21" w:rsidRPr="00FD11F6" w:rsidRDefault="00054C21" w:rsidP="004F4733">
            <w:pPr>
              <w:jc w:val="center"/>
              <w:rPr>
                <w:rFonts w:eastAsia="Calibri"/>
                <w:lang w:eastAsia="en-US"/>
              </w:rPr>
            </w:pPr>
            <w:r w:rsidRPr="00FD11F6">
              <w:rPr>
                <w:rFonts w:eastAsia="Calibri"/>
                <w:lang w:eastAsia="en-US"/>
              </w:rPr>
              <w:t>1,3</w:t>
            </w:r>
          </w:p>
        </w:tc>
      </w:tr>
      <w:tr w:rsidR="00054C21" w:rsidRPr="00FD11F6" w:rsidTr="004F4733">
        <w:tc>
          <w:tcPr>
            <w:tcW w:w="696" w:type="dxa"/>
            <w:vMerge/>
            <w:shd w:val="clear" w:color="auto" w:fill="auto"/>
            <w:vAlign w:val="center"/>
          </w:tcPr>
          <w:p w:rsidR="00054C21" w:rsidRPr="00FD11F6" w:rsidRDefault="00054C21" w:rsidP="004F4733">
            <w:pPr>
              <w:jc w:val="center"/>
              <w:rPr>
                <w:rFonts w:eastAsia="Calibri"/>
                <w:lang w:eastAsia="en-US"/>
              </w:rPr>
            </w:pPr>
          </w:p>
        </w:tc>
        <w:tc>
          <w:tcPr>
            <w:tcW w:w="7200" w:type="dxa"/>
            <w:shd w:val="clear" w:color="auto" w:fill="auto"/>
          </w:tcPr>
          <w:p w:rsidR="00054C21" w:rsidRPr="00FD11F6" w:rsidRDefault="00054C21" w:rsidP="004F4733">
            <w:pPr>
              <w:rPr>
                <w:rFonts w:eastAsia="Calibri"/>
                <w:lang w:eastAsia="en-US"/>
              </w:rPr>
            </w:pPr>
            <w:r w:rsidRPr="00FD11F6">
              <w:rPr>
                <w:rFonts w:eastAsia="Calibri"/>
                <w:lang w:eastAsia="en-US"/>
              </w:rPr>
              <w:t>Ilgalaikio turto remontas</w:t>
            </w:r>
          </w:p>
        </w:tc>
        <w:tc>
          <w:tcPr>
            <w:tcW w:w="1582" w:type="dxa"/>
            <w:shd w:val="clear" w:color="auto" w:fill="auto"/>
            <w:vAlign w:val="center"/>
          </w:tcPr>
          <w:p w:rsidR="00054C21" w:rsidRPr="00FD11F6" w:rsidRDefault="00054C21" w:rsidP="004F4733">
            <w:pPr>
              <w:jc w:val="center"/>
              <w:rPr>
                <w:rFonts w:eastAsia="Calibri"/>
                <w:lang w:eastAsia="en-US"/>
              </w:rPr>
            </w:pPr>
            <w:r w:rsidRPr="00FD11F6">
              <w:rPr>
                <w:rFonts w:eastAsia="Calibri"/>
                <w:lang w:eastAsia="en-US"/>
              </w:rPr>
              <w:t>1,2</w:t>
            </w:r>
          </w:p>
        </w:tc>
      </w:tr>
      <w:tr w:rsidR="00054C21" w:rsidRPr="00FD11F6" w:rsidTr="004F4733">
        <w:tc>
          <w:tcPr>
            <w:tcW w:w="696" w:type="dxa"/>
            <w:vMerge/>
            <w:shd w:val="clear" w:color="auto" w:fill="auto"/>
            <w:vAlign w:val="center"/>
          </w:tcPr>
          <w:p w:rsidR="00054C21" w:rsidRPr="00FD11F6" w:rsidRDefault="00054C21" w:rsidP="004F4733">
            <w:pPr>
              <w:jc w:val="center"/>
              <w:rPr>
                <w:rFonts w:eastAsia="Calibri"/>
                <w:lang w:eastAsia="en-US"/>
              </w:rPr>
            </w:pPr>
          </w:p>
        </w:tc>
        <w:tc>
          <w:tcPr>
            <w:tcW w:w="7200" w:type="dxa"/>
            <w:shd w:val="clear" w:color="auto" w:fill="auto"/>
          </w:tcPr>
          <w:p w:rsidR="00054C21" w:rsidRPr="00FD11F6" w:rsidRDefault="00054C21" w:rsidP="004F4733">
            <w:pPr>
              <w:rPr>
                <w:rFonts w:eastAsia="Calibri"/>
                <w:lang w:eastAsia="en-US"/>
              </w:rPr>
            </w:pPr>
            <w:r w:rsidRPr="00FD11F6">
              <w:rPr>
                <w:rFonts w:eastAsia="Calibri"/>
                <w:lang w:eastAsia="en-US"/>
              </w:rPr>
              <w:t>Spec. lėšos</w:t>
            </w:r>
          </w:p>
        </w:tc>
        <w:tc>
          <w:tcPr>
            <w:tcW w:w="1582" w:type="dxa"/>
            <w:shd w:val="clear" w:color="auto" w:fill="auto"/>
            <w:vAlign w:val="center"/>
          </w:tcPr>
          <w:p w:rsidR="00054C21" w:rsidRPr="00FD11F6" w:rsidRDefault="00054C21" w:rsidP="004F4733">
            <w:pPr>
              <w:jc w:val="center"/>
              <w:rPr>
                <w:rFonts w:eastAsia="Calibri"/>
                <w:lang w:eastAsia="en-US"/>
              </w:rPr>
            </w:pPr>
            <w:r w:rsidRPr="00FD11F6">
              <w:rPr>
                <w:rFonts w:eastAsia="Calibri"/>
                <w:lang w:eastAsia="en-US"/>
              </w:rPr>
              <w:t>1,1</w:t>
            </w:r>
          </w:p>
        </w:tc>
      </w:tr>
      <w:tr w:rsidR="00054C21" w:rsidRPr="00FD11F6" w:rsidTr="004F4733">
        <w:tc>
          <w:tcPr>
            <w:tcW w:w="696" w:type="dxa"/>
            <w:vMerge/>
            <w:shd w:val="clear" w:color="auto" w:fill="auto"/>
            <w:vAlign w:val="center"/>
          </w:tcPr>
          <w:p w:rsidR="00054C21" w:rsidRPr="00FD11F6" w:rsidRDefault="00054C21" w:rsidP="004F4733">
            <w:pPr>
              <w:jc w:val="center"/>
              <w:rPr>
                <w:rFonts w:eastAsia="Calibri"/>
                <w:lang w:eastAsia="en-US"/>
              </w:rPr>
            </w:pPr>
          </w:p>
        </w:tc>
        <w:tc>
          <w:tcPr>
            <w:tcW w:w="7200" w:type="dxa"/>
            <w:shd w:val="clear" w:color="auto" w:fill="auto"/>
          </w:tcPr>
          <w:p w:rsidR="00054C21" w:rsidRPr="00FD11F6" w:rsidRDefault="00054C21" w:rsidP="004F4733">
            <w:pPr>
              <w:rPr>
                <w:rFonts w:eastAsia="Calibri"/>
                <w:lang w:eastAsia="en-US"/>
              </w:rPr>
            </w:pPr>
            <w:r w:rsidRPr="00FD11F6">
              <w:rPr>
                <w:rFonts w:eastAsia="Calibri"/>
                <w:lang w:eastAsia="en-US"/>
              </w:rPr>
              <w:t>Kitos paslaugos</w:t>
            </w:r>
          </w:p>
        </w:tc>
        <w:tc>
          <w:tcPr>
            <w:tcW w:w="1582" w:type="dxa"/>
            <w:shd w:val="clear" w:color="auto" w:fill="auto"/>
            <w:vAlign w:val="center"/>
          </w:tcPr>
          <w:p w:rsidR="00054C21" w:rsidRPr="00FD11F6" w:rsidRDefault="00054C21" w:rsidP="004F4733">
            <w:pPr>
              <w:jc w:val="center"/>
              <w:rPr>
                <w:rFonts w:eastAsia="Calibri"/>
                <w:lang w:eastAsia="en-US"/>
              </w:rPr>
            </w:pPr>
            <w:r w:rsidRPr="00FD11F6">
              <w:rPr>
                <w:rFonts w:eastAsia="Calibri"/>
                <w:lang w:eastAsia="en-US"/>
              </w:rPr>
              <w:t>0,6</w:t>
            </w:r>
          </w:p>
        </w:tc>
      </w:tr>
      <w:tr w:rsidR="00054C21" w:rsidRPr="00FD11F6" w:rsidTr="004F4733">
        <w:tc>
          <w:tcPr>
            <w:tcW w:w="696" w:type="dxa"/>
            <w:vMerge/>
            <w:shd w:val="clear" w:color="auto" w:fill="auto"/>
            <w:vAlign w:val="center"/>
          </w:tcPr>
          <w:p w:rsidR="00054C21" w:rsidRPr="00FD11F6" w:rsidRDefault="00054C21" w:rsidP="004F4733">
            <w:pPr>
              <w:jc w:val="center"/>
              <w:rPr>
                <w:rFonts w:eastAsia="Calibri"/>
                <w:lang w:eastAsia="en-US"/>
              </w:rPr>
            </w:pPr>
          </w:p>
        </w:tc>
        <w:tc>
          <w:tcPr>
            <w:tcW w:w="7200" w:type="dxa"/>
            <w:shd w:val="clear" w:color="auto" w:fill="auto"/>
          </w:tcPr>
          <w:p w:rsidR="00054C21" w:rsidRPr="00FD11F6" w:rsidRDefault="00054C21" w:rsidP="004F4733">
            <w:pPr>
              <w:rPr>
                <w:rFonts w:eastAsia="Calibri"/>
                <w:lang w:eastAsia="en-US"/>
              </w:rPr>
            </w:pPr>
            <w:r w:rsidRPr="00FD11F6">
              <w:rPr>
                <w:rFonts w:eastAsia="Calibri"/>
                <w:lang w:eastAsia="en-US"/>
              </w:rPr>
              <w:t>Komandiruotės</w:t>
            </w:r>
          </w:p>
        </w:tc>
        <w:tc>
          <w:tcPr>
            <w:tcW w:w="1582" w:type="dxa"/>
            <w:shd w:val="clear" w:color="auto" w:fill="auto"/>
            <w:vAlign w:val="center"/>
          </w:tcPr>
          <w:p w:rsidR="00054C21" w:rsidRPr="00FD11F6" w:rsidRDefault="00054C21" w:rsidP="004F4733">
            <w:pPr>
              <w:jc w:val="center"/>
              <w:rPr>
                <w:rFonts w:eastAsia="Calibri"/>
                <w:lang w:eastAsia="en-US"/>
              </w:rPr>
            </w:pPr>
            <w:r w:rsidRPr="00FD11F6">
              <w:rPr>
                <w:rFonts w:eastAsia="Calibri"/>
                <w:lang w:eastAsia="en-US"/>
              </w:rPr>
              <w:t>0,2</w:t>
            </w:r>
          </w:p>
        </w:tc>
      </w:tr>
    </w:tbl>
    <w:p w:rsidR="00054C21" w:rsidRDefault="00054C21" w:rsidP="00054C21">
      <w:pPr>
        <w:spacing w:after="160" w:line="259" w:lineRule="auto"/>
        <w:rPr>
          <w:rFonts w:eastAsia="Calibri"/>
          <w:lang w:eastAsia="en-US"/>
        </w:rPr>
      </w:pPr>
      <w:r>
        <w:rPr>
          <w:rFonts w:eastAsia="Calibri"/>
          <w:lang w:eastAsia="en-US"/>
        </w:rPr>
        <w:t xml:space="preserve">     </w:t>
      </w:r>
    </w:p>
    <w:p w:rsidR="00054C21" w:rsidRPr="006B2DBA" w:rsidRDefault="00054C21" w:rsidP="00054C21">
      <w:pPr>
        <w:spacing w:after="160" w:line="259" w:lineRule="auto"/>
        <w:rPr>
          <w:rFonts w:eastAsia="Calibri"/>
          <w:lang w:eastAsia="en-US"/>
        </w:rPr>
      </w:pPr>
      <w:r w:rsidRPr="006B2DBA">
        <w:rPr>
          <w:rFonts w:eastAsia="Calibri"/>
          <w:lang w:eastAsia="en-US"/>
        </w:rPr>
        <w:t xml:space="preserve">     Pagal Panevėžio miesto savivaldybės „Neformaliojo suaugusiųjų švietimo ir tęstinio mokymosi programą“ buvo vykdomas projektas – 0,3 tūkst. Eur.</w:t>
      </w:r>
    </w:p>
    <w:p w:rsidR="00054C21" w:rsidRPr="006B2DBA" w:rsidRDefault="00054C21" w:rsidP="00054C21">
      <w:pPr>
        <w:spacing w:after="160" w:line="259" w:lineRule="auto"/>
        <w:rPr>
          <w:rFonts w:eastAsia="Calibri"/>
          <w:lang w:eastAsia="en-US"/>
        </w:rPr>
      </w:pPr>
      <w:r w:rsidRPr="006B2DBA">
        <w:rPr>
          <w:rFonts w:eastAsia="Calibri"/>
          <w:lang w:eastAsia="en-US"/>
        </w:rPr>
        <w:t xml:space="preserve">     Pagal LR labdaros ir paramos įstatymą (2%) gavome 1,2 tūkst. Eur. Išlaidos – 0,4 tūkst. Eur.</w:t>
      </w:r>
    </w:p>
    <w:p w:rsidR="00054C21" w:rsidRPr="006B2DBA" w:rsidRDefault="00054C21" w:rsidP="00054C21">
      <w:pPr>
        <w:spacing w:after="160" w:line="259" w:lineRule="auto"/>
        <w:rPr>
          <w:rFonts w:eastAsia="Calibri"/>
          <w:lang w:eastAsia="en-US"/>
        </w:rPr>
      </w:pPr>
      <w:r w:rsidRPr="006B2DBA">
        <w:rPr>
          <w:rFonts w:eastAsia="Calibri"/>
          <w:lang w:eastAsia="en-US"/>
        </w:rPr>
        <w:t xml:space="preserve">     Pagal socialinės paramos programą (nemokamas mokinių maitinimas) skirta – 4,3 tūkst. Eur.</w:t>
      </w:r>
    </w:p>
    <w:p w:rsidR="00054C21" w:rsidRPr="006B2DBA" w:rsidRDefault="00054C21" w:rsidP="00054C21">
      <w:pPr>
        <w:pStyle w:val="Pagrindinistekstas3"/>
        <w:spacing w:after="0"/>
        <w:jc w:val="center"/>
        <w:rPr>
          <w:b/>
          <w:bCs/>
          <w:sz w:val="24"/>
          <w:szCs w:val="24"/>
        </w:rPr>
      </w:pPr>
    </w:p>
    <w:p w:rsidR="00054C21" w:rsidRPr="006B2DBA" w:rsidRDefault="00054C21" w:rsidP="00054C21">
      <w:pPr>
        <w:pStyle w:val="Pagrindinistekstas3"/>
        <w:spacing w:after="0"/>
        <w:jc w:val="center"/>
        <w:rPr>
          <w:b/>
          <w:bCs/>
          <w:sz w:val="24"/>
          <w:szCs w:val="24"/>
        </w:rPr>
      </w:pPr>
    </w:p>
    <w:p w:rsidR="00054C21" w:rsidRPr="006B2DBA" w:rsidRDefault="00054C21" w:rsidP="00054C21">
      <w:pPr>
        <w:pStyle w:val="Pagrindinistekstas3"/>
        <w:spacing w:after="0"/>
        <w:jc w:val="center"/>
        <w:rPr>
          <w:b/>
          <w:bCs/>
          <w:sz w:val="24"/>
          <w:szCs w:val="24"/>
        </w:rPr>
      </w:pPr>
    </w:p>
    <w:p w:rsidR="00054C21" w:rsidRPr="006B2DBA" w:rsidRDefault="00054C21" w:rsidP="00054C21">
      <w:pPr>
        <w:pStyle w:val="Pagrindinistekstas3"/>
        <w:spacing w:after="0"/>
        <w:jc w:val="both"/>
        <w:rPr>
          <w:sz w:val="24"/>
          <w:szCs w:val="24"/>
        </w:rPr>
      </w:pPr>
      <w:r w:rsidRPr="006B2DBA">
        <w:rPr>
          <w:sz w:val="24"/>
          <w:szCs w:val="24"/>
        </w:rPr>
        <w:t xml:space="preserve">Direktorius                                                                                          </w:t>
      </w:r>
      <w:r w:rsidR="006B2DBA">
        <w:rPr>
          <w:sz w:val="24"/>
          <w:szCs w:val="24"/>
        </w:rPr>
        <w:t xml:space="preserve">        </w:t>
      </w:r>
      <w:r w:rsidRPr="006B2DBA">
        <w:rPr>
          <w:sz w:val="24"/>
          <w:szCs w:val="24"/>
        </w:rPr>
        <w:t xml:space="preserve">       Mindaugas Libikas</w:t>
      </w:r>
    </w:p>
    <w:p w:rsidR="004B69B0" w:rsidRPr="006B2DBA" w:rsidRDefault="004B69B0" w:rsidP="004B69B0"/>
    <w:p w:rsidR="004B69B0" w:rsidRPr="006B2DBA" w:rsidRDefault="004B69B0">
      <w:bookmarkStart w:id="2" w:name="_GoBack"/>
      <w:bookmarkEnd w:id="2"/>
    </w:p>
    <w:sectPr w:rsidR="004B69B0" w:rsidRPr="006B2DBA" w:rsidSect="003D3ED7">
      <w:headerReference w:type="default" r:id="rId20"/>
      <w:footerReference w:type="even" r:id="rId21"/>
      <w:footerReference w:type="default" r:id="rId22"/>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DD3" w:rsidRDefault="00770DD3">
      <w:r>
        <w:separator/>
      </w:r>
    </w:p>
  </w:endnote>
  <w:endnote w:type="continuationSeparator" w:id="0">
    <w:p w:rsidR="00770DD3" w:rsidRDefault="00770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5D1" w:rsidRDefault="006B2DBA" w:rsidP="001850E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14</w:t>
    </w:r>
    <w:r>
      <w:rPr>
        <w:rStyle w:val="Puslapionumeris"/>
      </w:rPr>
      <w:fldChar w:fldCharType="end"/>
    </w:r>
  </w:p>
  <w:p w:rsidR="00F055D1" w:rsidRDefault="00770DD3" w:rsidP="001C56FA">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5D1" w:rsidRDefault="00770DD3" w:rsidP="001C56F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DD3" w:rsidRDefault="00770DD3">
      <w:r>
        <w:separator/>
      </w:r>
    </w:p>
  </w:footnote>
  <w:footnote w:type="continuationSeparator" w:id="0">
    <w:p w:rsidR="00770DD3" w:rsidRDefault="00770D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552" w:rsidRDefault="006B2DBA">
    <w:pPr>
      <w:pStyle w:val="Antrats"/>
      <w:jc w:val="center"/>
    </w:pPr>
    <w:r>
      <w:fldChar w:fldCharType="begin"/>
    </w:r>
    <w:r>
      <w:instrText xml:space="preserve"> PAGE   \* MERGEFORMAT </w:instrText>
    </w:r>
    <w:r>
      <w:fldChar w:fldCharType="separate"/>
    </w:r>
    <w:r w:rsidR="00F41F6D">
      <w:rPr>
        <w:noProof/>
      </w:rPr>
      <w:t>23</w:t>
    </w:r>
    <w:r>
      <w:rPr>
        <w:noProof/>
      </w:rPr>
      <w:fldChar w:fldCharType="end"/>
    </w:r>
  </w:p>
  <w:p w:rsidR="00476552" w:rsidRDefault="00770DD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E426CA"/>
    <w:multiLevelType w:val="hybridMultilevel"/>
    <w:tmpl w:val="A83EFF8A"/>
    <w:lvl w:ilvl="0" w:tplc="0427000D">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2E2EBE"/>
    <w:multiLevelType w:val="hybridMultilevel"/>
    <w:tmpl w:val="EF481BF6"/>
    <w:lvl w:ilvl="0" w:tplc="0427000F">
      <w:start w:val="1"/>
      <w:numFmt w:val="decimal"/>
      <w:lvlText w:val="%1."/>
      <w:lvlJc w:val="left"/>
      <w:pPr>
        <w:tabs>
          <w:tab w:val="num" w:pos="786"/>
        </w:tabs>
        <w:ind w:left="786" w:hanging="360"/>
      </w:pPr>
    </w:lvl>
    <w:lvl w:ilvl="1" w:tplc="04270019">
      <w:start w:val="1"/>
      <w:numFmt w:val="decimal"/>
      <w:lvlText w:val="%2."/>
      <w:lvlJc w:val="left"/>
      <w:pPr>
        <w:tabs>
          <w:tab w:val="num" w:pos="1506"/>
        </w:tabs>
        <w:ind w:left="1506" w:hanging="360"/>
      </w:pPr>
    </w:lvl>
    <w:lvl w:ilvl="2" w:tplc="0427001B">
      <w:start w:val="1"/>
      <w:numFmt w:val="decimal"/>
      <w:lvlText w:val="%3."/>
      <w:lvlJc w:val="left"/>
      <w:pPr>
        <w:tabs>
          <w:tab w:val="num" w:pos="2226"/>
        </w:tabs>
        <w:ind w:left="2226" w:hanging="360"/>
      </w:pPr>
    </w:lvl>
    <w:lvl w:ilvl="3" w:tplc="0427000F">
      <w:start w:val="1"/>
      <w:numFmt w:val="decimal"/>
      <w:lvlText w:val="%4."/>
      <w:lvlJc w:val="left"/>
      <w:pPr>
        <w:tabs>
          <w:tab w:val="num" w:pos="2946"/>
        </w:tabs>
        <w:ind w:left="2946" w:hanging="360"/>
      </w:pPr>
    </w:lvl>
    <w:lvl w:ilvl="4" w:tplc="04270019">
      <w:start w:val="1"/>
      <w:numFmt w:val="decimal"/>
      <w:lvlText w:val="%5."/>
      <w:lvlJc w:val="left"/>
      <w:pPr>
        <w:tabs>
          <w:tab w:val="num" w:pos="3666"/>
        </w:tabs>
        <w:ind w:left="3666" w:hanging="360"/>
      </w:pPr>
    </w:lvl>
    <w:lvl w:ilvl="5" w:tplc="0427001B">
      <w:start w:val="1"/>
      <w:numFmt w:val="decimal"/>
      <w:lvlText w:val="%6."/>
      <w:lvlJc w:val="left"/>
      <w:pPr>
        <w:tabs>
          <w:tab w:val="num" w:pos="4386"/>
        </w:tabs>
        <w:ind w:left="4386" w:hanging="360"/>
      </w:pPr>
    </w:lvl>
    <w:lvl w:ilvl="6" w:tplc="0427000F">
      <w:start w:val="1"/>
      <w:numFmt w:val="decimal"/>
      <w:lvlText w:val="%7."/>
      <w:lvlJc w:val="left"/>
      <w:pPr>
        <w:tabs>
          <w:tab w:val="num" w:pos="5106"/>
        </w:tabs>
        <w:ind w:left="5106" w:hanging="360"/>
      </w:pPr>
    </w:lvl>
    <w:lvl w:ilvl="7" w:tplc="04270019">
      <w:start w:val="1"/>
      <w:numFmt w:val="decimal"/>
      <w:lvlText w:val="%8."/>
      <w:lvlJc w:val="left"/>
      <w:pPr>
        <w:tabs>
          <w:tab w:val="num" w:pos="5826"/>
        </w:tabs>
        <w:ind w:left="5826" w:hanging="360"/>
      </w:pPr>
    </w:lvl>
    <w:lvl w:ilvl="8" w:tplc="0427001B">
      <w:start w:val="1"/>
      <w:numFmt w:val="decimal"/>
      <w:lvlText w:val="%9."/>
      <w:lvlJc w:val="left"/>
      <w:pPr>
        <w:tabs>
          <w:tab w:val="num" w:pos="6546"/>
        </w:tabs>
        <w:ind w:left="6546" w:hanging="360"/>
      </w:pPr>
    </w:lvl>
  </w:abstractNum>
  <w:abstractNum w:abstractNumId="3" w15:restartNumberingAfterBreak="0">
    <w:nsid w:val="129879D5"/>
    <w:multiLevelType w:val="hybridMultilevel"/>
    <w:tmpl w:val="D3EA4CD8"/>
    <w:lvl w:ilvl="0" w:tplc="EA1A7B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54646F5"/>
    <w:multiLevelType w:val="hybridMultilevel"/>
    <w:tmpl w:val="C108F6A8"/>
    <w:lvl w:ilvl="0" w:tplc="CD027F8C">
      <w:start w:val="1"/>
      <w:numFmt w:val="decimal"/>
      <w:lvlText w:val="%1."/>
      <w:lvlJc w:val="left"/>
      <w:pPr>
        <w:tabs>
          <w:tab w:val="num" w:pos="644"/>
        </w:tabs>
        <w:ind w:left="644" w:hanging="360"/>
      </w:pPr>
      <w:rPr>
        <w:rFonts w:hint="default"/>
      </w:r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5" w15:restartNumberingAfterBreak="0">
    <w:nsid w:val="1780369D"/>
    <w:multiLevelType w:val="hybridMultilevel"/>
    <w:tmpl w:val="F7A2A0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F644ED"/>
    <w:multiLevelType w:val="hybridMultilevel"/>
    <w:tmpl w:val="E604C382"/>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1B780D77"/>
    <w:multiLevelType w:val="hybridMultilevel"/>
    <w:tmpl w:val="00787A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D458E6"/>
    <w:multiLevelType w:val="hybridMultilevel"/>
    <w:tmpl w:val="2D929D80"/>
    <w:lvl w:ilvl="0" w:tplc="3CE6C42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40F0283"/>
    <w:multiLevelType w:val="hybridMultilevel"/>
    <w:tmpl w:val="25465012"/>
    <w:lvl w:ilvl="0" w:tplc="A3BE435A">
      <w:start w:val="1"/>
      <w:numFmt w:val="upperRoman"/>
      <w:lvlText w:val="%1."/>
      <w:lvlJc w:val="left"/>
      <w:pPr>
        <w:ind w:left="2264" w:hanging="720"/>
      </w:pPr>
      <w:rPr>
        <w:rFonts w:hint="default"/>
      </w:rPr>
    </w:lvl>
    <w:lvl w:ilvl="1" w:tplc="04270019" w:tentative="1">
      <w:start w:val="1"/>
      <w:numFmt w:val="lowerLetter"/>
      <w:lvlText w:val="%2."/>
      <w:lvlJc w:val="left"/>
      <w:pPr>
        <w:ind w:left="2624" w:hanging="360"/>
      </w:pPr>
    </w:lvl>
    <w:lvl w:ilvl="2" w:tplc="0427001B" w:tentative="1">
      <w:start w:val="1"/>
      <w:numFmt w:val="lowerRoman"/>
      <w:lvlText w:val="%3."/>
      <w:lvlJc w:val="right"/>
      <w:pPr>
        <w:ind w:left="3344" w:hanging="180"/>
      </w:pPr>
    </w:lvl>
    <w:lvl w:ilvl="3" w:tplc="0427000F" w:tentative="1">
      <w:start w:val="1"/>
      <w:numFmt w:val="decimal"/>
      <w:lvlText w:val="%4."/>
      <w:lvlJc w:val="left"/>
      <w:pPr>
        <w:ind w:left="4064" w:hanging="360"/>
      </w:pPr>
    </w:lvl>
    <w:lvl w:ilvl="4" w:tplc="04270019" w:tentative="1">
      <w:start w:val="1"/>
      <w:numFmt w:val="lowerLetter"/>
      <w:lvlText w:val="%5."/>
      <w:lvlJc w:val="left"/>
      <w:pPr>
        <w:ind w:left="4784" w:hanging="360"/>
      </w:pPr>
    </w:lvl>
    <w:lvl w:ilvl="5" w:tplc="0427001B" w:tentative="1">
      <w:start w:val="1"/>
      <w:numFmt w:val="lowerRoman"/>
      <w:lvlText w:val="%6."/>
      <w:lvlJc w:val="right"/>
      <w:pPr>
        <w:ind w:left="5504" w:hanging="180"/>
      </w:pPr>
    </w:lvl>
    <w:lvl w:ilvl="6" w:tplc="0427000F" w:tentative="1">
      <w:start w:val="1"/>
      <w:numFmt w:val="decimal"/>
      <w:lvlText w:val="%7."/>
      <w:lvlJc w:val="left"/>
      <w:pPr>
        <w:ind w:left="6224" w:hanging="360"/>
      </w:pPr>
    </w:lvl>
    <w:lvl w:ilvl="7" w:tplc="04270019" w:tentative="1">
      <w:start w:val="1"/>
      <w:numFmt w:val="lowerLetter"/>
      <w:lvlText w:val="%8."/>
      <w:lvlJc w:val="left"/>
      <w:pPr>
        <w:ind w:left="6944" w:hanging="360"/>
      </w:pPr>
    </w:lvl>
    <w:lvl w:ilvl="8" w:tplc="0427001B" w:tentative="1">
      <w:start w:val="1"/>
      <w:numFmt w:val="lowerRoman"/>
      <w:lvlText w:val="%9."/>
      <w:lvlJc w:val="right"/>
      <w:pPr>
        <w:ind w:left="7664" w:hanging="180"/>
      </w:pPr>
    </w:lvl>
  </w:abstractNum>
  <w:abstractNum w:abstractNumId="10" w15:restartNumberingAfterBreak="0">
    <w:nsid w:val="253645E3"/>
    <w:multiLevelType w:val="hybridMultilevel"/>
    <w:tmpl w:val="17404BE6"/>
    <w:lvl w:ilvl="0" w:tplc="1AEE87F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C3242D"/>
    <w:multiLevelType w:val="hybridMultilevel"/>
    <w:tmpl w:val="AC34D790"/>
    <w:lvl w:ilvl="0" w:tplc="ADE4A8D6">
      <w:start w:val="5"/>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F86703"/>
    <w:multiLevelType w:val="hybridMultilevel"/>
    <w:tmpl w:val="31609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4D34BA"/>
    <w:multiLevelType w:val="hybridMultilevel"/>
    <w:tmpl w:val="7E1ED07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31D02337"/>
    <w:multiLevelType w:val="hybridMultilevel"/>
    <w:tmpl w:val="7EE831D8"/>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3B044086"/>
    <w:multiLevelType w:val="hybridMultilevel"/>
    <w:tmpl w:val="2026AD6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406B7C08"/>
    <w:multiLevelType w:val="multilevel"/>
    <w:tmpl w:val="56740202"/>
    <w:lvl w:ilvl="0">
      <w:start w:val="1"/>
      <w:numFmt w:val="upperRoman"/>
      <w:lvlText w:val="%1."/>
      <w:lvlJc w:val="left"/>
      <w:pPr>
        <w:tabs>
          <w:tab w:val="num" w:pos="1080"/>
        </w:tabs>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154040A"/>
    <w:multiLevelType w:val="hybridMultilevel"/>
    <w:tmpl w:val="304E8936"/>
    <w:lvl w:ilvl="0" w:tplc="149AC726">
      <w:start w:val="1"/>
      <w:numFmt w:val="decimal"/>
      <w:lvlText w:val="%1."/>
      <w:lvlJc w:val="left"/>
      <w:pPr>
        <w:tabs>
          <w:tab w:val="num" w:pos="720"/>
        </w:tabs>
        <w:ind w:left="720" w:hanging="360"/>
      </w:pPr>
      <w:rPr>
        <w:rFonts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8" w15:restartNumberingAfterBreak="0">
    <w:nsid w:val="4BDB6093"/>
    <w:multiLevelType w:val="hybridMultilevel"/>
    <w:tmpl w:val="293076A8"/>
    <w:lvl w:ilvl="0" w:tplc="64544512">
      <w:start w:val="1"/>
      <w:numFmt w:val="decimal"/>
      <w:lvlText w:val="%1."/>
      <w:lvlJc w:val="left"/>
      <w:pPr>
        <w:ind w:left="720" w:hanging="360"/>
      </w:pPr>
      <w:rPr>
        <w:rFonts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9C2939"/>
    <w:multiLevelType w:val="hybridMultilevel"/>
    <w:tmpl w:val="49CA3E9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58B84E60"/>
    <w:multiLevelType w:val="hybridMultilevel"/>
    <w:tmpl w:val="592A382A"/>
    <w:lvl w:ilvl="0" w:tplc="EC701EE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1" w15:restartNumberingAfterBreak="0">
    <w:nsid w:val="5EA479FA"/>
    <w:multiLevelType w:val="hybridMultilevel"/>
    <w:tmpl w:val="7C88F08C"/>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2" w15:restartNumberingAfterBreak="0">
    <w:nsid w:val="63590D93"/>
    <w:multiLevelType w:val="hybridMultilevel"/>
    <w:tmpl w:val="4B42BBC8"/>
    <w:lvl w:ilvl="0" w:tplc="5F36F7EA">
      <w:start w:val="1"/>
      <w:numFmt w:val="upperRoman"/>
      <w:lvlText w:val="%1."/>
      <w:lvlJc w:val="left"/>
      <w:pPr>
        <w:tabs>
          <w:tab w:val="num" w:pos="1080"/>
        </w:tabs>
        <w:ind w:left="1080" w:hanging="720"/>
      </w:pPr>
      <w:rPr>
        <w:rFonts w:hint="default"/>
      </w:rPr>
    </w:lvl>
    <w:lvl w:ilvl="1" w:tplc="0427000F">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648F7B7A"/>
    <w:multiLevelType w:val="hybridMultilevel"/>
    <w:tmpl w:val="21CABDD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666337E9"/>
    <w:multiLevelType w:val="hybridMultilevel"/>
    <w:tmpl w:val="7D06D0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A8B1C14"/>
    <w:multiLevelType w:val="hybridMultilevel"/>
    <w:tmpl w:val="9BAA59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B55596F"/>
    <w:multiLevelType w:val="hybridMultilevel"/>
    <w:tmpl w:val="8F04260A"/>
    <w:lvl w:ilvl="0" w:tplc="B116270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6C4C6D4B"/>
    <w:multiLevelType w:val="multilevel"/>
    <w:tmpl w:val="9F26EC5A"/>
    <w:lvl w:ilvl="0">
      <w:start w:val="1"/>
      <w:numFmt w:val="bullet"/>
      <w:suff w:val="space"/>
      <w:lvlText w:val=""/>
      <w:lvlJc w:val="left"/>
      <w:pPr>
        <w:ind w:left="720" w:firstLine="72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F294C66"/>
    <w:multiLevelType w:val="hybridMultilevel"/>
    <w:tmpl w:val="6952E2FC"/>
    <w:lvl w:ilvl="0" w:tplc="0427000F">
      <w:start w:val="1"/>
      <w:numFmt w:val="decimal"/>
      <w:lvlText w:val="%1."/>
      <w:lvlJc w:val="left"/>
      <w:pPr>
        <w:ind w:left="1083" w:hanging="360"/>
      </w:pPr>
    </w:lvl>
    <w:lvl w:ilvl="1" w:tplc="04270019" w:tentative="1">
      <w:start w:val="1"/>
      <w:numFmt w:val="lowerLetter"/>
      <w:lvlText w:val="%2."/>
      <w:lvlJc w:val="left"/>
      <w:pPr>
        <w:ind w:left="1803" w:hanging="360"/>
      </w:pPr>
    </w:lvl>
    <w:lvl w:ilvl="2" w:tplc="0427001B" w:tentative="1">
      <w:start w:val="1"/>
      <w:numFmt w:val="lowerRoman"/>
      <w:lvlText w:val="%3."/>
      <w:lvlJc w:val="right"/>
      <w:pPr>
        <w:ind w:left="2523" w:hanging="180"/>
      </w:pPr>
    </w:lvl>
    <w:lvl w:ilvl="3" w:tplc="0427000F" w:tentative="1">
      <w:start w:val="1"/>
      <w:numFmt w:val="decimal"/>
      <w:lvlText w:val="%4."/>
      <w:lvlJc w:val="left"/>
      <w:pPr>
        <w:ind w:left="3243" w:hanging="360"/>
      </w:pPr>
    </w:lvl>
    <w:lvl w:ilvl="4" w:tplc="04270019" w:tentative="1">
      <w:start w:val="1"/>
      <w:numFmt w:val="lowerLetter"/>
      <w:lvlText w:val="%5."/>
      <w:lvlJc w:val="left"/>
      <w:pPr>
        <w:ind w:left="3963" w:hanging="360"/>
      </w:pPr>
    </w:lvl>
    <w:lvl w:ilvl="5" w:tplc="0427001B" w:tentative="1">
      <w:start w:val="1"/>
      <w:numFmt w:val="lowerRoman"/>
      <w:lvlText w:val="%6."/>
      <w:lvlJc w:val="right"/>
      <w:pPr>
        <w:ind w:left="4683" w:hanging="180"/>
      </w:pPr>
    </w:lvl>
    <w:lvl w:ilvl="6" w:tplc="0427000F" w:tentative="1">
      <w:start w:val="1"/>
      <w:numFmt w:val="decimal"/>
      <w:lvlText w:val="%7."/>
      <w:lvlJc w:val="left"/>
      <w:pPr>
        <w:ind w:left="5403" w:hanging="360"/>
      </w:pPr>
    </w:lvl>
    <w:lvl w:ilvl="7" w:tplc="04270019" w:tentative="1">
      <w:start w:val="1"/>
      <w:numFmt w:val="lowerLetter"/>
      <w:lvlText w:val="%8."/>
      <w:lvlJc w:val="left"/>
      <w:pPr>
        <w:ind w:left="6123" w:hanging="360"/>
      </w:pPr>
    </w:lvl>
    <w:lvl w:ilvl="8" w:tplc="0427001B" w:tentative="1">
      <w:start w:val="1"/>
      <w:numFmt w:val="lowerRoman"/>
      <w:lvlText w:val="%9."/>
      <w:lvlJc w:val="right"/>
      <w:pPr>
        <w:ind w:left="6843" w:hanging="180"/>
      </w:pPr>
    </w:lvl>
  </w:abstractNum>
  <w:abstractNum w:abstractNumId="29" w15:restartNumberingAfterBreak="0">
    <w:nsid w:val="70E07FBF"/>
    <w:multiLevelType w:val="hybridMultilevel"/>
    <w:tmpl w:val="2D00E3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45C4A70"/>
    <w:multiLevelType w:val="multilevel"/>
    <w:tmpl w:val="DFB2390E"/>
    <w:lvl w:ilvl="0">
      <w:start w:val="2016"/>
      <w:numFmt w:val="decimal"/>
      <w:lvlText w:val="%1"/>
      <w:lvlJc w:val="left"/>
      <w:pPr>
        <w:ind w:left="1035" w:hanging="1035"/>
      </w:pPr>
      <w:rPr>
        <w:rFonts w:hint="default"/>
      </w:rPr>
    </w:lvl>
    <w:lvl w:ilvl="1">
      <w:start w:val="2018"/>
      <w:numFmt w:val="decimal"/>
      <w:lvlText w:val="%1-%2"/>
      <w:lvlJc w:val="left"/>
      <w:pPr>
        <w:ind w:left="3675" w:hanging="1035"/>
      </w:pPr>
      <w:rPr>
        <w:rFonts w:hint="default"/>
      </w:rPr>
    </w:lvl>
    <w:lvl w:ilvl="2">
      <w:start w:val="1"/>
      <w:numFmt w:val="decimal"/>
      <w:lvlText w:val="%1-%2.%3"/>
      <w:lvlJc w:val="left"/>
      <w:pPr>
        <w:ind w:left="6315" w:hanging="1035"/>
      </w:pPr>
      <w:rPr>
        <w:rFonts w:hint="default"/>
      </w:rPr>
    </w:lvl>
    <w:lvl w:ilvl="3">
      <w:start w:val="1"/>
      <w:numFmt w:val="decimal"/>
      <w:lvlText w:val="%1-%2.%3.%4"/>
      <w:lvlJc w:val="left"/>
      <w:pPr>
        <w:ind w:left="8955" w:hanging="1035"/>
      </w:pPr>
      <w:rPr>
        <w:rFonts w:hint="default"/>
      </w:rPr>
    </w:lvl>
    <w:lvl w:ilvl="4">
      <w:start w:val="1"/>
      <w:numFmt w:val="decimal"/>
      <w:lvlText w:val="%1-%2.%3.%4.%5"/>
      <w:lvlJc w:val="left"/>
      <w:pPr>
        <w:ind w:left="11640" w:hanging="1080"/>
      </w:pPr>
      <w:rPr>
        <w:rFonts w:hint="default"/>
      </w:rPr>
    </w:lvl>
    <w:lvl w:ilvl="5">
      <w:start w:val="1"/>
      <w:numFmt w:val="decimal"/>
      <w:lvlText w:val="%1-%2.%3.%4.%5.%6"/>
      <w:lvlJc w:val="left"/>
      <w:pPr>
        <w:ind w:left="14280" w:hanging="1080"/>
      </w:pPr>
      <w:rPr>
        <w:rFonts w:hint="default"/>
      </w:rPr>
    </w:lvl>
    <w:lvl w:ilvl="6">
      <w:start w:val="1"/>
      <w:numFmt w:val="decimal"/>
      <w:lvlText w:val="%1-%2.%3.%4.%5.%6.%7"/>
      <w:lvlJc w:val="left"/>
      <w:pPr>
        <w:ind w:left="17280" w:hanging="1440"/>
      </w:pPr>
      <w:rPr>
        <w:rFonts w:hint="default"/>
      </w:rPr>
    </w:lvl>
    <w:lvl w:ilvl="7">
      <w:start w:val="1"/>
      <w:numFmt w:val="decimal"/>
      <w:lvlText w:val="%1-%2.%3.%4.%5.%6.%7.%8"/>
      <w:lvlJc w:val="left"/>
      <w:pPr>
        <w:ind w:left="19920" w:hanging="1440"/>
      </w:pPr>
      <w:rPr>
        <w:rFonts w:hint="default"/>
      </w:rPr>
    </w:lvl>
    <w:lvl w:ilvl="8">
      <w:start w:val="1"/>
      <w:numFmt w:val="decimal"/>
      <w:lvlText w:val="%1-%2.%3.%4.%5.%6.%7.%8.%9"/>
      <w:lvlJc w:val="left"/>
      <w:pPr>
        <w:ind w:left="22920" w:hanging="1800"/>
      </w:pPr>
      <w:rPr>
        <w:rFonts w:hint="default"/>
      </w:rPr>
    </w:lvl>
  </w:abstractNum>
  <w:abstractNum w:abstractNumId="31" w15:restartNumberingAfterBreak="0">
    <w:nsid w:val="77AA75AF"/>
    <w:multiLevelType w:val="hybridMultilevel"/>
    <w:tmpl w:val="FA4E15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7D74EDA"/>
    <w:multiLevelType w:val="hybridMultilevel"/>
    <w:tmpl w:val="74B2384C"/>
    <w:lvl w:ilvl="0" w:tplc="4B1CC10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9"/>
  </w:num>
  <w:num w:numId="3">
    <w:abstractNumId w:val="16"/>
  </w:num>
  <w:num w:numId="4">
    <w:abstractNumId w:val="1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2"/>
  </w:num>
  <w:num w:numId="9">
    <w:abstractNumId w:val="29"/>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1"/>
  </w:num>
  <w:num w:numId="15">
    <w:abstractNumId w:val="27"/>
  </w:num>
  <w:num w:numId="16">
    <w:abstractNumId w:val="30"/>
    <w:lvlOverride w:ilvl="0">
      <w:startOverride w:val="2016"/>
    </w:lvlOverride>
    <w:lvlOverride w:ilvl="1">
      <w:startOverride w:val="20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3"/>
  </w:num>
  <w:num w:numId="19">
    <w:abstractNumId w:val="24"/>
  </w:num>
  <w:num w:numId="20">
    <w:abstractNumId w:val="32"/>
  </w:num>
  <w:num w:numId="21">
    <w:abstractNumId w:val="19"/>
  </w:num>
  <w:num w:numId="22">
    <w:abstractNumId w:val="25"/>
  </w:num>
  <w:num w:numId="23">
    <w:abstractNumId w:val="10"/>
  </w:num>
  <w:num w:numId="24">
    <w:abstractNumId w:val="7"/>
  </w:num>
  <w:num w:numId="25">
    <w:abstractNumId w:val="26"/>
  </w:num>
  <w:num w:numId="26">
    <w:abstractNumId w:val="28"/>
  </w:num>
  <w:num w:numId="27">
    <w:abstractNumId w:val="1"/>
  </w:num>
  <w:num w:numId="28">
    <w:abstractNumId w:val="5"/>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826"/>
    <w:rsid w:val="00054C21"/>
    <w:rsid w:val="002B5724"/>
    <w:rsid w:val="002E5826"/>
    <w:rsid w:val="003D5D0F"/>
    <w:rsid w:val="004B023A"/>
    <w:rsid w:val="004B69B0"/>
    <w:rsid w:val="005860BA"/>
    <w:rsid w:val="006B2DBA"/>
    <w:rsid w:val="00770DD3"/>
    <w:rsid w:val="00A01E14"/>
    <w:rsid w:val="00A8584F"/>
    <w:rsid w:val="00E5476E"/>
    <w:rsid w:val="00E77D8E"/>
    <w:rsid w:val="00F41F6D"/>
    <w:rsid w:val="00FD06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16D368-6820-4FD4-A08F-9D563EAF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584F"/>
    <w:rPr>
      <w:rFonts w:eastAsia="Times New Roman" w:cs="Times New Roman"/>
      <w:szCs w:val="24"/>
      <w:lang w:eastAsia="lt-LT"/>
    </w:rPr>
  </w:style>
  <w:style w:type="paragraph" w:styleId="Antrat1">
    <w:name w:val="heading 1"/>
    <w:basedOn w:val="prastasis"/>
    <w:next w:val="prastasis"/>
    <w:link w:val="Antrat1Diagrama"/>
    <w:uiPriority w:val="99"/>
    <w:qFormat/>
    <w:rsid w:val="00A8584F"/>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unhideWhenUsed/>
    <w:qFormat/>
    <w:rsid w:val="00A8584F"/>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E5476E"/>
    <w:pPr>
      <w:keepNext/>
      <w:spacing w:before="240" w:after="60"/>
      <w:outlineLvl w:val="2"/>
    </w:pPr>
    <w:rPr>
      <w:rFonts w:ascii="Arial" w:hAnsi="Arial" w:cs="Arial"/>
      <w:b/>
      <w:bCs/>
      <w:sz w:val="26"/>
      <w:szCs w:val="26"/>
      <w:lang w:eastAsia="en-US"/>
    </w:rPr>
  </w:style>
  <w:style w:type="paragraph" w:styleId="Antrat4">
    <w:name w:val="heading 4"/>
    <w:basedOn w:val="prastasis"/>
    <w:link w:val="Antrat4Diagrama"/>
    <w:qFormat/>
    <w:rsid w:val="00A8584F"/>
    <w:pPr>
      <w:spacing w:before="100" w:beforeAutospacing="1" w:after="100" w:afterAutospacing="1"/>
      <w:outlineLvl w:val="3"/>
    </w:pPr>
    <w:rPr>
      <w:b/>
      <w:bCs/>
    </w:rPr>
  </w:style>
  <w:style w:type="paragraph" w:styleId="Antrat5">
    <w:name w:val="heading 5"/>
    <w:basedOn w:val="prastasis"/>
    <w:next w:val="prastasis"/>
    <w:link w:val="Antrat5Diagrama"/>
    <w:uiPriority w:val="99"/>
    <w:qFormat/>
    <w:rsid w:val="00054C21"/>
    <w:pPr>
      <w:keepNext/>
      <w:outlineLvl w:val="4"/>
    </w:pPr>
    <w:rPr>
      <w:szCs w:val="20"/>
      <w:lang w:val="x-none" w:eastAsia="en-US"/>
    </w:rPr>
  </w:style>
  <w:style w:type="paragraph" w:styleId="Antrat6">
    <w:name w:val="heading 6"/>
    <w:basedOn w:val="prastasis"/>
    <w:next w:val="prastasis"/>
    <w:link w:val="Antrat6Diagrama"/>
    <w:uiPriority w:val="99"/>
    <w:qFormat/>
    <w:rsid w:val="003D5D0F"/>
    <w:pPr>
      <w:spacing w:before="240" w:after="60"/>
      <w:outlineLvl w:val="5"/>
    </w:pPr>
    <w:rPr>
      <w:b/>
      <w:bCs/>
      <w:sz w:val="22"/>
      <w:szCs w:val="22"/>
    </w:rPr>
  </w:style>
  <w:style w:type="paragraph" w:styleId="Antrat7">
    <w:name w:val="heading 7"/>
    <w:basedOn w:val="prastasis"/>
    <w:next w:val="prastasis"/>
    <w:link w:val="Antrat7Diagrama"/>
    <w:uiPriority w:val="99"/>
    <w:qFormat/>
    <w:rsid w:val="00054C21"/>
    <w:pPr>
      <w:spacing w:before="320" w:after="100"/>
      <w:outlineLvl w:val="6"/>
    </w:pPr>
    <w:rPr>
      <w:rFonts w:ascii="Cambria" w:eastAsia="Calibri" w:hAnsi="Cambria"/>
      <w:b/>
      <w:bCs/>
      <w:color w:val="9BBB59"/>
      <w:sz w:val="20"/>
      <w:szCs w:val="20"/>
      <w:lang w:val="en-US" w:eastAsia="en-US"/>
    </w:rPr>
  </w:style>
  <w:style w:type="paragraph" w:styleId="Antrat8">
    <w:name w:val="heading 8"/>
    <w:basedOn w:val="prastasis"/>
    <w:next w:val="prastasis"/>
    <w:link w:val="Antrat8Diagrama"/>
    <w:uiPriority w:val="99"/>
    <w:qFormat/>
    <w:rsid w:val="00054C21"/>
    <w:pPr>
      <w:spacing w:before="320" w:after="100"/>
      <w:outlineLvl w:val="7"/>
    </w:pPr>
    <w:rPr>
      <w:rFonts w:ascii="Cambria" w:eastAsia="Calibri" w:hAnsi="Cambria"/>
      <w:b/>
      <w:bCs/>
      <w:i/>
      <w:iCs/>
      <w:color w:val="9BBB59"/>
      <w:sz w:val="20"/>
      <w:szCs w:val="20"/>
      <w:lang w:val="en-US" w:eastAsia="en-US"/>
    </w:rPr>
  </w:style>
  <w:style w:type="paragraph" w:styleId="Antrat9">
    <w:name w:val="heading 9"/>
    <w:basedOn w:val="prastasis"/>
    <w:next w:val="prastasis"/>
    <w:link w:val="Antrat9Diagrama"/>
    <w:uiPriority w:val="99"/>
    <w:qFormat/>
    <w:rsid w:val="00054C21"/>
    <w:pPr>
      <w:spacing w:before="320" w:after="100"/>
      <w:outlineLvl w:val="8"/>
    </w:pPr>
    <w:rPr>
      <w:rFonts w:ascii="Cambria" w:eastAsia="Calibri" w:hAnsi="Cambria"/>
      <w:i/>
      <w:iCs/>
      <w:color w:val="9BBB59"/>
      <w:sz w:val="20"/>
      <w:szCs w:val="20"/>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8584F"/>
    <w:rPr>
      <w:rFonts w:ascii="Arial" w:eastAsia="Times New Roman" w:hAnsi="Arial" w:cs="Arial"/>
      <w:b/>
      <w:bCs/>
      <w:kern w:val="32"/>
      <w:sz w:val="32"/>
      <w:szCs w:val="32"/>
      <w:lang w:eastAsia="lt-LT"/>
    </w:rPr>
  </w:style>
  <w:style w:type="character" w:customStyle="1" w:styleId="Antrat2Diagrama">
    <w:name w:val="Antraštė 2 Diagrama"/>
    <w:basedOn w:val="Numatytasispastraiposriftas"/>
    <w:link w:val="Antrat2"/>
    <w:uiPriority w:val="99"/>
    <w:rsid w:val="00A8584F"/>
    <w:rPr>
      <w:rFonts w:ascii="Cambria" w:eastAsia="Times New Roman" w:hAnsi="Cambria" w:cs="Times New Roman"/>
      <w:b/>
      <w:bCs/>
      <w:i/>
      <w:iCs/>
      <w:sz w:val="28"/>
      <w:szCs w:val="28"/>
      <w:lang w:eastAsia="lt-LT"/>
    </w:rPr>
  </w:style>
  <w:style w:type="character" w:customStyle="1" w:styleId="Antrat4Diagrama">
    <w:name w:val="Antraštė 4 Diagrama"/>
    <w:basedOn w:val="Numatytasispastraiposriftas"/>
    <w:link w:val="Antrat4"/>
    <w:uiPriority w:val="99"/>
    <w:rsid w:val="00A8584F"/>
    <w:rPr>
      <w:rFonts w:eastAsia="Times New Roman" w:cs="Times New Roman"/>
      <w:b/>
      <w:bCs/>
      <w:szCs w:val="24"/>
      <w:lang w:eastAsia="lt-LT"/>
    </w:rPr>
  </w:style>
  <w:style w:type="paragraph" w:styleId="Pagrindinistekstas">
    <w:name w:val="Body Text"/>
    <w:basedOn w:val="prastasis"/>
    <w:link w:val="PagrindinistekstasDiagrama"/>
    <w:rsid w:val="00A8584F"/>
    <w:pPr>
      <w:spacing w:before="100" w:beforeAutospacing="1" w:after="100" w:afterAutospacing="1"/>
    </w:pPr>
  </w:style>
  <w:style w:type="character" w:customStyle="1" w:styleId="PagrindinistekstasDiagrama">
    <w:name w:val="Pagrindinis tekstas Diagrama"/>
    <w:basedOn w:val="Numatytasispastraiposriftas"/>
    <w:link w:val="Pagrindinistekstas"/>
    <w:rsid w:val="00A8584F"/>
    <w:rPr>
      <w:rFonts w:eastAsia="Times New Roman" w:cs="Times New Roman"/>
      <w:szCs w:val="24"/>
      <w:lang w:eastAsia="lt-LT"/>
    </w:rPr>
  </w:style>
  <w:style w:type="paragraph" w:styleId="Pagrindinistekstas2">
    <w:name w:val="Body Text 2"/>
    <w:basedOn w:val="prastasis"/>
    <w:link w:val="Pagrindinistekstas2Diagrama"/>
    <w:rsid w:val="00A8584F"/>
    <w:pPr>
      <w:spacing w:after="120" w:line="480" w:lineRule="auto"/>
    </w:pPr>
  </w:style>
  <w:style w:type="character" w:customStyle="1" w:styleId="Pagrindinistekstas2Diagrama">
    <w:name w:val="Pagrindinis tekstas 2 Diagrama"/>
    <w:basedOn w:val="Numatytasispastraiposriftas"/>
    <w:link w:val="Pagrindinistekstas2"/>
    <w:rsid w:val="00A8584F"/>
    <w:rPr>
      <w:rFonts w:eastAsia="Times New Roman" w:cs="Times New Roman"/>
      <w:szCs w:val="24"/>
      <w:lang w:eastAsia="lt-LT"/>
    </w:rPr>
  </w:style>
  <w:style w:type="paragraph" w:styleId="Pagrindinistekstas3">
    <w:name w:val="Body Text 3"/>
    <w:basedOn w:val="prastasis"/>
    <w:link w:val="Pagrindinistekstas3Diagrama"/>
    <w:rsid w:val="00A8584F"/>
    <w:pPr>
      <w:spacing w:after="120"/>
    </w:pPr>
    <w:rPr>
      <w:sz w:val="16"/>
      <w:szCs w:val="16"/>
    </w:rPr>
  </w:style>
  <w:style w:type="character" w:customStyle="1" w:styleId="Pagrindinistekstas3Diagrama">
    <w:name w:val="Pagrindinis tekstas 3 Diagrama"/>
    <w:basedOn w:val="Numatytasispastraiposriftas"/>
    <w:link w:val="Pagrindinistekstas3"/>
    <w:rsid w:val="00A8584F"/>
    <w:rPr>
      <w:rFonts w:eastAsia="Times New Roman" w:cs="Times New Roman"/>
      <w:sz w:val="16"/>
      <w:szCs w:val="16"/>
      <w:lang w:eastAsia="lt-LT"/>
    </w:rPr>
  </w:style>
  <w:style w:type="paragraph" w:styleId="Debesliotekstas">
    <w:name w:val="Balloon Text"/>
    <w:basedOn w:val="prastasis"/>
    <w:link w:val="DebesliotekstasDiagrama"/>
    <w:rsid w:val="00A8584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A8584F"/>
    <w:rPr>
      <w:rFonts w:ascii="Tahoma" w:eastAsia="Times New Roman" w:hAnsi="Tahoma" w:cs="Tahoma"/>
      <w:sz w:val="16"/>
      <w:szCs w:val="16"/>
      <w:lang w:eastAsia="lt-LT"/>
    </w:rPr>
  </w:style>
  <w:style w:type="paragraph" w:customStyle="1" w:styleId="arial16">
    <w:name w:val="arial16"/>
    <w:basedOn w:val="prastasis"/>
    <w:rsid w:val="00A8584F"/>
    <w:pPr>
      <w:spacing w:before="100" w:beforeAutospacing="1" w:after="100" w:afterAutospacing="1"/>
    </w:pPr>
    <w:rPr>
      <w:lang w:val="en-US" w:eastAsia="en-US"/>
    </w:rPr>
  </w:style>
  <w:style w:type="paragraph" w:customStyle="1" w:styleId="a">
    <w:basedOn w:val="prastasis"/>
    <w:next w:val="prastasiniatinklio"/>
    <w:link w:val="AntrinispavadinimasDiagrama"/>
    <w:uiPriority w:val="99"/>
    <w:unhideWhenUsed/>
    <w:rsid w:val="00054C21"/>
    <w:pPr>
      <w:spacing w:before="100" w:beforeAutospacing="1" w:after="100" w:afterAutospacing="1"/>
    </w:pPr>
    <w:rPr>
      <w:rFonts w:eastAsiaTheme="minorHAnsi" w:cstheme="minorBidi"/>
      <w:b/>
      <w:sz w:val="28"/>
      <w:szCs w:val="22"/>
      <w:lang w:eastAsia="en-US"/>
    </w:rPr>
  </w:style>
  <w:style w:type="paragraph" w:styleId="Antrat">
    <w:name w:val="caption"/>
    <w:basedOn w:val="prastasis"/>
    <w:next w:val="prastasis"/>
    <w:uiPriority w:val="99"/>
    <w:qFormat/>
    <w:rsid w:val="00A8584F"/>
    <w:rPr>
      <w:b/>
      <w:bCs/>
      <w:sz w:val="20"/>
      <w:szCs w:val="20"/>
    </w:rPr>
  </w:style>
  <w:style w:type="paragraph" w:customStyle="1" w:styleId="ListParagraph1">
    <w:name w:val="List Paragraph1"/>
    <w:basedOn w:val="prastasis"/>
    <w:uiPriority w:val="34"/>
    <w:qFormat/>
    <w:rsid w:val="00A8584F"/>
    <w:pPr>
      <w:ind w:left="720"/>
      <w:contextualSpacing/>
    </w:pPr>
  </w:style>
  <w:style w:type="character" w:customStyle="1" w:styleId="apple-converted-space">
    <w:name w:val="apple-converted-space"/>
    <w:basedOn w:val="Numatytasispastraiposriftas"/>
    <w:rsid w:val="00A8584F"/>
  </w:style>
  <w:style w:type="character" w:styleId="Grietas">
    <w:name w:val="Strong"/>
    <w:uiPriority w:val="22"/>
    <w:qFormat/>
    <w:rsid w:val="00A8584F"/>
    <w:rPr>
      <w:b/>
      <w:bCs/>
    </w:rPr>
  </w:style>
  <w:style w:type="paragraph" w:styleId="Porat">
    <w:name w:val="footer"/>
    <w:basedOn w:val="prastasis"/>
    <w:link w:val="PoratDiagrama"/>
    <w:rsid w:val="00A8584F"/>
    <w:pPr>
      <w:tabs>
        <w:tab w:val="center" w:pos="4819"/>
        <w:tab w:val="right" w:pos="9638"/>
      </w:tabs>
    </w:pPr>
  </w:style>
  <w:style w:type="character" w:customStyle="1" w:styleId="PoratDiagrama">
    <w:name w:val="Poraštė Diagrama"/>
    <w:basedOn w:val="Numatytasispastraiposriftas"/>
    <w:link w:val="Porat"/>
    <w:uiPriority w:val="99"/>
    <w:rsid w:val="00A8584F"/>
    <w:rPr>
      <w:rFonts w:eastAsia="Times New Roman" w:cs="Times New Roman"/>
      <w:szCs w:val="24"/>
      <w:lang w:eastAsia="lt-LT"/>
    </w:rPr>
  </w:style>
  <w:style w:type="character" w:styleId="Puslapionumeris">
    <w:name w:val="page number"/>
    <w:basedOn w:val="Numatytasispastraiposriftas"/>
    <w:rsid w:val="00A8584F"/>
  </w:style>
  <w:style w:type="character" w:styleId="Hipersaitas">
    <w:name w:val="Hyperlink"/>
    <w:rsid w:val="00A8584F"/>
    <w:rPr>
      <w:color w:val="0000FF"/>
      <w:u w:val="single"/>
    </w:rPr>
  </w:style>
  <w:style w:type="paragraph" w:styleId="Sraopastraipa">
    <w:name w:val="List Paragraph"/>
    <w:basedOn w:val="prastasis"/>
    <w:uiPriority w:val="34"/>
    <w:qFormat/>
    <w:rsid w:val="00A8584F"/>
    <w:pPr>
      <w:spacing w:after="200" w:line="276" w:lineRule="auto"/>
      <w:ind w:left="720"/>
      <w:contextualSpacing/>
    </w:pPr>
    <w:rPr>
      <w:rFonts w:ascii="Calibri" w:eastAsia="Calibri" w:hAnsi="Calibri"/>
      <w:sz w:val="22"/>
      <w:szCs w:val="22"/>
      <w:lang w:eastAsia="en-US"/>
    </w:rPr>
  </w:style>
  <w:style w:type="table" w:styleId="Lentelstinklelis">
    <w:name w:val="Table Grid"/>
    <w:basedOn w:val="prastojilentel"/>
    <w:uiPriority w:val="59"/>
    <w:rsid w:val="00A8584F"/>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A8584F"/>
    <w:pPr>
      <w:tabs>
        <w:tab w:val="center" w:pos="4819"/>
        <w:tab w:val="right" w:pos="9638"/>
      </w:tabs>
    </w:pPr>
  </w:style>
  <w:style w:type="character" w:customStyle="1" w:styleId="AntratsDiagrama">
    <w:name w:val="Antraštės Diagrama"/>
    <w:basedOn w:val="Numatytasispastraiposriftas"/>
    <w:link w:val="Antrats"/>
    <w:uiPriority w:val="99"/>
    <w:rsid w:val="00A8584F"/>
    <w:rPr>
      <w:rFonts w:eastAsia="Times New Roman" w:cs="Times New Roman"/>
      <w:szCs w:val="24"/>
      <w:lang w:eastAsia="lt-LT"/>
    </w:rPr>
  </w:style>
  <w:style w:type="character" w:customStyle="1" w:styleId="quenote">
    <w:name w:val="que_note"/>
    <w:rsid w:val="00A8584F"/>
  </w:style>
  <w:style w:type="table" w:customStyle="1" w:styleId="Lentelstinklelis1">
    <w:name w:val="Lentelės tinklelis1"/>
    <w:basedOn w:val="prastojilentel"/>
    <w:next w:val="Lentelstinklelis"/>
    <w:rsid w:val="00A8584F"/>
    <w:rPr>
      <w:rFonts w:eastAsia="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A8584F"/>
  </w:style>
  <w:style w:type="character" w:styleId="Komentaronuoroda">
    <w:name w:val="annotation reference"/>
    <w:rsid w:val="005860BA"/>
    <w:rPr>
      <w:sz w:val="16"/>
      <w:szCs w:val="16"/>
    </w:rPr>
  </w:style>
  <w:style w:type="paragraph" w:styleId="Komentarotekstas">
    <w:name w:val="annotation text"/>
    <w:basedOn w:val="prastasis"/>
    <w:link w:val="KomentarotekstasDiagrama"/>
    <w:rsid w:val="005860BA"/>
    <w:rPr>
      <w:sz w:val="20"/>
      <w:szCs w:val="20"/>
    </w:rPr>
  </w:style>
  <w:style w:type="character" w:customStyle="1" w:styleId="KomentarotekstasDiagrama">
    <w:name w:val="Komentaro tekstas Diagrama"/>
    <w:basedOn w:val="Numatytasispastraiposriftas"/>
    <w:link w:val="Komentarotekstas"/>
    <w:rsid w:val="005860BA"/>
    <w:rPr>
      <w:rFonts w:eastAsia="Times New Roman" w:cs="Times New Roman"/>
      <w:sz w:val="20"/>
      <w:szCs w:val="20"/>
      <w:lang w:eastAsia="lt-LT"/>
    </w:rPr>
  </w:style>
  <w:style w:type="paragraph" w:styleId="Betarp">
    <w:name w:val="No Spacing"/>
    <w:link w:val="BetarpDiagrama"/>
    <w:uiPriority w:val="1"/>
    <w:qFormat/>
    <w:rsid w:val="005860BA"/>
    <w:rPr>
      <w:rFonts w:eastAsia="Times New Roman" w:cs="Times New Roman"/>
      <w:szCs w:val="24"/>
      <w:lang w:eastAsia="lt-LT"/>
    </w:rPr>
  </w:style>
  <w:style w:type="paragraph" w:customStyle="1" w:styleId="Default">
    <w:name w:val="Default"/>
    <w:rsid w:val="005860BA"/>
    <w:pPr>
      <w:autoSpaceDE w:val="0"/>
      <w:autoSpaceDN w:val="0"/>
      <w:adjustRightInd w:val="0"/>
    </w:pPr>
    <w:rPr>
      <w:rFonts w:eastAsia="Times New Roman" w:cs="Times New Roman"/>
      <w:color w:val="000000"/>
      <w:szCs w:val="24"/>
      <w:lang w:eastAsia="lt-LT"/>
    </w:rPr>
  </w:style>
  <w:style w:type="paragraph" w:styleId="Komentarotema">
    <w:name w:val="annotation subject"/>
    <w:basedOn w:val="Komentarotekstas"/>
    <w:next w:val="Komentarotekstas"/>
    <w:link w:val="KomentarotemaDiagrama"/>
    <w:uiPriority w:val="99"/>
    <w:semiHidden/>
    <w:unhideWhenUsed/>
    <w:rsid w:val="005860BA"/>
    <w:rPr>
      <w:b/>
      <w:bCs/>
    </w:rPr>
  </w:style>
  <w:style w:type="character" w:customStyle="1" w:styleId="KomentarotemaDiagrama">
    <w:name w:val="Komentaro tema Diagrama"/>
    <w:basedOn w:val="KomentarotekstasDiagrama"/>
    <w:link w:val="Komentarotema"/>
    <w:uiPriority w:val="99"/>
    <w:semiHidden/>
    <w:rsid w:val="005860BA"/>
    <w:rPr>
      <w:rFonts w:eastAsia="Times New Roman" w:cs="Times New Roman"/>
      <w:b/>
      <w:bCs/>
      <w:sz w:val="20"/>
      <w:szCs w:val="20"/>
      <w:lang w:eastAsia="lt-LT"/>
    </w:rPr>
  </w:style>
  <w:style w:type="character" w:customStyle="1" w:styleId="Antrat3Diagrama">
    <w:name w:val="Antraštė 3 Diagrama"/>
    <w:basedOn w:val="Numatytasispastraiposriftas"/>
    <w:link w:val="Antrat3"/>
    <w:uiPriority w:val="99"/>
    <w:rsid w:val="00E5476E"/>
    <w:rPr>
      <w:rFonts w:ascii="Arial" w:eastAsia="Times New Roman" w:hAnsi="Arial" w:cs="Arial"/>
      <w:b/>
      <w:bCs/>
      <w:sz w:val="26"/>
      <w:szCs w:val="26"/>
    </w:rPr>
  </w:style>
  <w:style w:type="paragraph" w:styleId="Pavadinimas">
    <w:name w:val="Title"/>
    <w:basedOn w:val="prastasis"/>
    <w:link w:val="PavadinimasDiagrama"/>
    <w:qFormat/>
    <w:rsid w:val="00E5476E"/>
    <w:pPr>
      <w:jc w:val="center"/>
    </w:pPr>
    <w:rPr>
      <w:b/>
      <w:sz w:val="28"/>
      <w:szCs w:val="20"/>
      <w:lang w:eastAsia="en-US"/>
    </w:rPr>
  </w:style>
  <w:style w:type="character" w:customStyle="1" w:styleId="PavadinimasDiagrama">
    <w:name w:val="Pavadinimas Diagrama"/>
    <w:basedOn w:val="Numatytasispastraiposriftas"/>
    <w:link w:val="Pavadinimas"/>
    <w:rsid w:val="00E5476E"/>
    <w:rPr>
      <w:rFonts w:eastAsia="Times New Roman" w:cs="Times New Roman"/>
      <w:b/>
      <w:sz w:val="28"/>
      <w:szCs w:val="20"/>
    </w:rPr>
  </w:style>
  <w:style w:type="paragraph" w:styleId="Sraas">
    <w:name w:val="List"/>
    <w:basedOn w:val="prastasis"/>
    <w:uiPriority w:val="99"/>
    <w:rsid w:val="00E5476E"/>
    <w:pPr>
      <w:ind w:left="283" w:hanging="283"/>
    </w:pPr>
    <w:rPr>
      <w:sz w:val="20"/>
      <w:szCs w:val="20"/>
      <w:lang w:eastAsia="en-US"/>
    </w:rPr>
  </w:style>
  <w:style w:type="paragraph" w:styleId="Pagrindiniotekstopirmatrauka">
    <w:name w:val="Body Text First Indent"/>
    <w:basedOn w:val="Pagrindinistekstas"/>
    <w:link w:val="PagrindiniotekstopirmatraukaDiagrama"/>
    <w:rsid w:val="00E5476E"/>
    <w:pPr>
      <w:spacing w:before="0" w:beforeAutospacing="0" w:after="120" w:afterAutospacing="0"/>
      <w:ind w:firstLine="210"/>
    </w:pPr>
    <w:rPr>
      <w:sz w:val="20"/>
      <w:szCs w:val="20"/>
      <w:lang w:eastAsia="en-US"/>
    </w:rPr>
  </w:style>
  <w:style w:type="character" w:customStyle="1" w:styleId="PagrindiniotekstopirmatraukaDiagrama">
    <w:name w:val="Pagrindinio teksto pirma įtrauka Diagrama"/>
    <w:basedOn w:val="PagrindinistekstasDiagrama"/>
    <w:link w:val="Pagrindiniotekstopirmatrauka"/>
    <w:rsid w:val="00E5476E"/>
    <w:rPr>
      <w:rFonts w:eastAsia="Times New Roman" w:cs="Times New Roman"/>
      <w:sz w:val="20"/>
      <w:szCs w:val="20"/>
      <w:lang w:eastAsia="lt-LT"/>
    </w:rPr>
  </w:style>
  <w:style w:type="character" w:customStyle="1" w:styleId="c14">
    <w:name w:val="c14"/>
    <w:rsid w:val="00E5476E"/>
    <w:rPr>
      <w:b w:val="0"/>
      <w:bCs w:val="0"/>
      <w:sz w:val="24"/>
      <w:szCs w:val="24"/>
    </w:rPr>
  </w:style>
  <w:style w:type="character" w:customStyle="1" w:styleId="c9">
    <w:name w:val="c9"/>
    <w:rsid w:val="00E5476E"/>
    <w:rPr>
      <w:b/>
      <w:bCs/>
      <w:sz w:val="24"/>
      <w:szCs w:val="24"/>
    </w:rPr>
  </w:style>
  <w:style w:type="character" w:customStyle="1" w:styleId="c7">
    <w:name w:val="c7"/>
    <w:rsid w:val="00E5476E"/>
    <w:rPr>
      <w:color w:val="0000FF"/>
    </w:rPr>
  </w:style>
  <w:style w:type="paragraph" w:styleId="Sraas2">
    <w:name w:val="List 2"/>
    <w:basedOn w:val="prastasis"/>
    <w:rsid w:val="00E5476E"/>
    <w:pPr>
      <w:ind w:left="566" w:hanging="283"/>
    </w:pPr>
    <w:rPr>
      <w:sz w:val="20"/>
      <w:szCs w:val="20"/>
      <w:lang w:eastAsia="en-US"/>
    </w:rPr>
  </w:style>
  <w:style w:type="paragraph" w:styleId="Data">
    <w:name w:val="Date"/>
    <w:basedOn w:val="prastasis"/>
    <w:next w:val="prastasis"/>
    <w:link w:val="DataDiagrama"/>
    <w:rsid w:val="00E5476E"/>
    <w:rPr>
      <w:sz w:val="20"/>
      <w:szCs w:val="20"/>
      <w:lang w:eastAsia="en-US"/>
    </w:rPr>
  </w:style>
  <w:style w:type="character" w:customStyle="1" w:styleId="DataDiagrama">
    <w:name w:val="Data Diagrama"/>
    <w:basedOn w:val="Numatytasispastraiposriftas"/>
    <w:link w:val="Data"/>
    <w:rsid w:val="00E5476E"/>
    <w:rPr>
      <w:rFonts w:eastAsia="Times New Roman" w:cs="Times New Roman"/>
      <w:sz w:val="20"/>
      <w:szCs w:val="20"/>
    </w:rPr>
  </w:style>
  <w:style w:type="paragraph" w:styleId="Pagrindiniotekstotrauka">
    <w:name w:val="Body Text Indent"/>
    <w:basedOn w:val="prastasis"/>
    <w:link w:val="PagrindiniotekstotraukaDiagrama"/>
    <w:uiPriority w:val="99"/>
    <w:rsid w:val="00E5476E"/>
    <w:pPr>
      <w:spacing w:after="120"/>
      <w:ind w:left="283"/>
    </w:pPr>
    <w:rPr>
      <w:sz w:val="20"/>
      <w:szCs w:val="20"/>
      <w:lang w:eastAsia="en-US"/>
    </w:rPr>
  </w:style>
  <w:style w:type="character" w:customStyle="1" w:styleId="PagrindiniotekstotraukaDiagrama">
    <w:name w:val="Pagrindinio teksto įtrauka Diagrama"/>
    <w:basedOn w:val="Numatytasispastraiposriftas"/>
    <w:link w:val="Pagrindiniotekstotrauka"/>
    <w:uiPriority w:val="99"/>
    <w:rsid w:val="00E5476E"/>
    <w:rPr>
      <w:rFonts w:eastAsia="Times New Roman" w:cs="Times New Roman"/>
      <w:sz w:val="20"/>
      <w:szCs w:val="20"/>
    </w:rPr>
  </w:style>
  <w:style w:type="paragraph" w:styleId="Paantrat">
    <w:name w:val="Subtitle"/>
    <w:basedOn w:val="prastasis"/>
    <w:link w:val="PaantratDiagrama"/>
    <w:qFormat/>
    <w:rsid w:val="00E5476E"/>
    <w:pPr>
      <w:spacing w:after="60"/>
      <w:jc w:val="center"/>
      <w:outlineLvl w:val="1"/>
    </w:pPr>
    <w:rPr>
      <w:rFonts w:ascii="Arial" w:hAnsi="Arial" w:cs="Arial"/>
      <w:lang w:eastAsia="en-US"/>
    </w:rPr>
  </w:style>
  <w:style w:type="character" w:customStyle="1" w:styleId="PaantratDiagrama">
    <w:name w:val="Paantraštė Diagrama"/>
    <w:basedOn w:val="Numatytasispastraiposriftas"/>
    <w:link w:val="Paantrat"/>
    <w:uiPriority w:val="11"/>
    <w:rsid w:val="00E5476E"/>
    <w:rPr>
      <w:rFonts w:ascii="Arial" w:eastAsia="Times New Roman" w:hAnsi="Arial" w:cs="Arial"/>
      <w:szCs w:val="24"/>
    </w:rPr>
  </w:style>
  <w:style w:type="paragraph" w:styleId="Pagrindiniotekstopirmatrauka2">
    <w:name w:val="Body Text First Indent 2"/>
    <w:basedOn w:val="Pagrindiniotekstotrauka"/>
    <w:link w:val="Pagrindiniotekstopirmatrauka2Diagrama"/>
    <w:rsid w:val="00E5476E"/>
    <w:pPr>
      <w:ind w:firstLine="210"/>
    </w:pPr>
  </w:style>
  <w:style w:type="character" w:customStyle="1" w:styleId="Pagrindiniotekstopirmatrauka2Diagrama">
    <w:name w:val="Pagrindinio teksto pirma įtrauka 2 Diagrama"/>
    <w:basedOn w:val="PagrindiniotekstotraukaDiagrama"/>
    <w:link w:val="Pagrindiniotekstopirmatrauka2"/>
    <w:rsid w:val="00E5476E"/>
    <w:rPr>
      <w:rFonts w:eastAsia="Times New Roman" w:cs="Times New Roman"/>
      <w:sz w:val="20"/>
      <w:szCs w:val="20"/>
    </w:rPr>
  </w:style>
  <w:style w:type="character" w:customStyle="1" w:styleId="c1">
    <w:name w:val="c1"/>
    <w:basedOn w:val="Numatytasispastraiposriftas"/>
    <w:rsid w:val="00E5476E"/>
  </w:style>
  <w:style w:type="character" w:customStyle="1" w:styleId="c3">
    <w:name w:val="c3"/>
    <w:basedOn w:val="Numatytasispastraiposriftas"/>
    <w:rsid w:val="00E5476E"/>
  </w:style>
  <w:style w:type="character" w:customStyle="1" w:styleId="c5">
    <w:name w:val="c5"/>
    <w:basedOn w:val="Numatytasispastraiposriftas"/>
    <w:rsid w:val="00E5476E"/>
  </w:style>
  <w:style w:type="character" w:customStyle="1" w:styleId="Pagrindinistekstas0">
    <w:name w:val="Pagrindinis tekstas_"/>
    <w:link w:val="Pagrindinistekstas1"/>
    <w:rsid w:val="00E5476E"/>
    <w:rPr>
      <w:sz w:val="21"/>
      <w:szCs w:val="21"/>
      <w:shd w:val="clear" w:color="auto" w:fill="FFFFFF"/>
    </w:rPr>
  </w:style>
  <w:style w:type="paragraph" w:customStyle="1" w:styleId="Pagrindinistekstas1">
    <w:name w:val="Pagrindinis tekstas1"/>
    <w:basedOn w:val="prastasis"/>
    <w:link w:val="Pagrindinistekstas0"/>
    <w:rsid w:val="00E5476E"/>
    <w:pPr>
      <w:shd w:val="clear" w:color="auto" w:fill="FFFFFF"/>
      <w:spacing w:line="259" w:lineRule="exact"/>
      <w:jc w:val="both"/>
    </w:pPr>
    <w:rPr>
      <w:rFonts w:eastAsiaTheme="minorHAnsi" w:cstheme="minorBidi"/>
      <w:sz w:val="21"/>
      <w:szCs w:val="21"/>
      <w:lang w:eastAsia="en-US"/>
    </w:rPr>
  </w:style>
  <w:style w:type="paragraph" w:styleId="Sraassunumeriais">
    <w:name w:val="List Number"/>
    <w:basedOn w:val="Sraas"/>
    <w:rsid w:val="004B69B0"/>
    <w:pPr>
      <w:spacing w:after="220" w:line="220" w:lineRule="atLeast"/>
      <w:ind w:left="1800" w:right="720" w:hanging="360"/>
    </w:pPr>
    <w:rPr>
      <w:lang w:val="en-US"/>
    </w:rPr>
  </w:style>
  <w:style w:type="table" w:styleId="LentelKlasikin1">
    <w:name w:val="Table Classic 1"/>
    <w:basedOn w:val="prastojilentel"/>
    <w:semiHidden/>
    <w:unhideWhenUsed/>
    <w:rsid w:val="004B69B0"/>
    <w:rPr>
      <w:rFonts w:eastAsia="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ntrat6Diagrama">
    <w:name w:val="Antraštė 6 Diagrama"/>
    <w:basedOn w:val="Numatytasispastraiposriftas"/>
    <w:link w:val="Antrat6"/>
    <w:uiPriority w:val="99"/>
    <w:rsid w:val="003D5D0F"/>
    <w:rPr>
      <w:rFonts w:eastAsia="Times New Roman" w:cs="Times New Roman"/>
      <w:b/>
      <w:bCs/>
      <w:sz w:val="22"/>
      <w:lang w:eastAsia="lt-LT"/>
    </w:rPr>
  </w:style>
  <w:style w:type="paragraph" w:customStyle="1" w:styleId="BodyText31">
    <w:name w:val="Body Text 31"/>
    <w:basedOn w:val="prastasis"/>
    <w:rsid w:val="003D5D0F"/>
    <w:pPr>
      <w:suppressAutoHyphens/>
      <w:jc w:val="both"/>
    </w:pPr>
    <w:rPr>
      <w:lang w:eastAsia="ar-SA"/>
    </w:rPr>
  </w:style>
  <w:style w:type="paragraph" w:styleId="Dokumentostruktra">
    <w:name w:val="Document Map"/>
    <w:basedOn w:val="prastasis"/>
    <w:link w:val="DokumentostruktraDiagrama"/>
    <w:semiHidden/>
    <w:rsid w:val="003D5D0F"/>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3D5D0F"/>
    <w:rPr>
      <w:rFonts w:ascii="Tahoma" w:eastAsia="Times New Roman" w:hAnsi="Tahoma" w:cs="Tahoma"/>
      <w:sz w:val="20"/>
      <w:szCs w:val="20"/>
      <w:shd w:val="clear" w:color="auto" w:fill="000080"/>
      <w:lang w:eastAsia="lt-LT"/>
    </w:rPr>
  </w:style>
  <w:style w:type="paragraph" w:customStyle="1" w:styleId="statymopavad">
    <w:name w:val="statymopavad"/>
    <w:basedOn w:val="prastasis"/>
    <w:rsid w:val="003D5D0F"/>
    <w:pPr>
      <w:spacing w:before="100" w:beforeAutospacing="1" w:after="100" w:afterAutospacing="1"/>
    </w:pPr>
  </w:style>
  <w:style w:type="character" w:customStyle="1" w:styleId="datametai">
    <w:name w:val="datametai"/>
    <w:basedOn w:val="Numatytasispastraiposriftas"/>
    <w:rsid w:val="003D5D0F"/>
  </w:style>
  <w:style w:type="character" w:customStyle="1" w:styleId="datamnuo">
    <w:name w:val="datamnuo"/>
    <w:basedOn w:val="Numatytasispastraiposriftas"/>
    <w:rsid w:val="003D5D0F"/>
  </w:style>
  <w:style w:type="character" w:customStyle="1" w:styleId="datadiena">
    <w:name w:val="datadiena"/>
    <w:basedOn w:val="Numatytasispastraiposriftas"/>
    <w:rsid w:val="003D5D0F"/>
  </w:style>
  <w:style w:type="character" w:customStyle="1" w:styleId="statymonr">
    <w:name w:val="statymonr"/>
    <w:basedOn w:val="Numatytasispastraiposriftas"/>
    <w:rsid w:val="003D5D0F"/>
  </w:style>
  <w:style w:type="character" w:customStyle="1" w:styleId="st">
    <w:name w:val="st"/>
    <w:basedOn w:val="Numatytasispastraiposriftas"/>
    <w:rsid w:val="003D5D0F"/>
  </w:style>
  <w:style w:type="character" w:styleId="Emfaz">
    <w:name w:val="Emphasis"/>
    <w:qFormat/>
    <w:rsid w:val="003D5D0F"/>
    <w:rPr>
      <w:i/>
      <w:iCs/>
    </w:rPr>
  </w:style>
  <w:style w:type="paragraph" w:customStyle="1" w:styleId="Betarp1">
    <w:name w:val="Be tarpų1"/>
    <w:uiPriority w:val="99"/>
    <w:qFormat/>
    <w:rsid w:val="003D5D0F"/>
    <w:rPr>
      <w:rFonts w:ascii="Calibri" w:eastAsia="Calibri" w:hAnsi="Calibri" w:cs="Times New Roman"/>
      <w:sz w:val="22"/>
      <w:lang w:val="en-US"/>
    </w:rPr>
  </w:style>
  <w:style w:type="table" w:styleId="LentelElegantika">
    <w:name w:val="Table Elegant"/>
    <w:basedOn w:val="prastojilentel"/>
    <w:rsid w:val="003D5D0F"/>
    <w:rPr>
      <w:rFonts w:eastAsia="Times New Roman" w:cs="Times New Roman"/>
      <w:sz w:val="20"/>
      <w:szCs w:val="20"/>
      <w:lang w:eastAsia="lt-L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Eilutsnumeris">
    <w:name w:val="line number"/>
    <w:rsid w:val="003D5D0F"/>
  </w:style>
  <w:style w:type="paragraph" w:customStyle="1" w:styleId="Sraopastraipa1">
    <w:name w:val="Sąrašo pastraipa1"/>
    <w:basedOn w:val="prastasis"/>
    <w:uiPriority w:val="34"/>
    <w:qFormat/>
    <w:rsid w:val="003D5D0F"/>
    <w:pPr>
      <w:ind w:left="720"/>
      <w:contextualSpacing/>
    </w:pPr>
  </w:style>
  <w:style w:type="numbering" w:customStyle="1" w:styleId="Sraonra1">
    <w:name w:val="Sąrašo nėra1"/>
    <w:next w:val="Sraonra"/>
    <w:uiPriority w:val="99"/>
    <w:semiHidden/>
    <w:unhideWhenUsed/>
    <w:rsid w:val="003D5D0F"/>
  </w:style>
  <w:style w:type="table" w:customStyle="1" w:styleId="Lentelstinklelis2">
    <w:name w:val="Lentelės tinklelis2"/>
    <w:basedOn w:val="prastojilentel"/>
    <w:next w:val="Lentelstinklelis"/>
    <w:uiPriority w:val="39"/>
    <w:rsid w:val="003D5D0F"/>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3D5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D5D0F"/>
    <w:rPr>
      <w:rFonts w:asciiTheme="minorHAnsi" w:hAnsiTheme="minorHAnsi"/>
      <w:sz w:val="22"/>
    </w:rPr>
  </w:style>
  <w:style w:type="table" w:customStyle="1" w:styleId="Lentelstinklelis21">
    <w:name w:val="Lentelės tinklelis21"/>
    <w:basedOn w:val="prastojilentel"/>
    <w:next w:val="Lentelstinklelis"/>
    <w:uiPriority w:val="59"/>
    <w:rsid w:val="003D5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5Diagrama">
    <w:name w:val="Antraštė 5 Diagrama"/>
    <w:basedOn w:val="Numatytasispastraiposriftas"/>
    <w:link w:val="Antrat5"/>
    <w:uiPriority w:val="99"/>
    <w:rsid w:val="00054C21"/>
    <w:rPr>
      <w:rFonts w:eastAsia="Times New Roman" w:cs="Times New Roman"/>
      <w:szCs w:val="20"/>
      <w:lang w:val="x-none"/>
    </w:rPr>
  </w:style>
  <w:style w:type="character" w:customStyle="1" w:styleId="Antrat7Diagrama">
    <w:name w:val="Antraštė 7 Diagrama"/>
    <w:basedOn w:val="Numatytasispastraiposriftas"/>
    <w:link w:val="Antrat7"/>
    <w:uiPriority w:val="99"/>
    <w:rsid w:val="00054C21"/>
    <w:rPr>
      <w:rFonts w:ascii="Cambria" w:eastAsia="Calibri" w:hAnsi="Cambria" w:cs="Times New Roman"/>
      <w:b/>
      <w:bCs/>
      <w:color w:val="9BBB59"/>
      <w:sz w:val="20"/>
      <w:szCs w:val="20"/>
      <w:lang w:val="en-US"/>
    </w:rPr>
  </w:style>
  <w:style w:type="character" w:customStyle="1" w:styleId="Antrat8Diagrama">
    <w:name w:val="Antraštė 8 Diagrama"/>
    <w:basedOn w:val="Numatytasispastraiposriftas"/>
    <w:link w:val="Antrat8"/>
    <w:uiPriority w:val="99"/>
    <w:rsid w:val="00054C21"/>
    <w:rPr>
      <w:rFonts w:ascii="Cambria" w:eastAsia="Calibri" w:hAnsi="Cambria" w:cs="Times New Roman"/>
      <w:b/>
      <w:bCs/>
      <w:i/>
      <w:iCs/>
      <w:color w:val="9BBB59"/>
      <w:sz w:val="20"/>
      <w:szCs w:val="20"/>
      <w:lang w:val="en-US"/>
    </w:rPr>
  </w:style>
  <w:style w:type="character" w:customStyle="1" w:styleId="Antrat9Diagrama">
    <w:name w:val="Antraštė 9 Diagrama"/>
    <w:basedOn w:val="Numatytasispastraiposriftas"/>
    <w:link w:val="Antrat9"/>
    <w:uiPriority w:val="99"/>
    <w:rsid w:val="00054C21"/>
    <w:rPr>
      <w:rFonts w:ascii="Cambria" w:eastAsia="Calibri" w:hAnsi="Cambria" w:cs="Times New Roman"/>
      <w:i/>
      <w:iCs/>
      <w:color w:val="9BBB59"/>
      <w:sz w:val="20"/>
      <w:szCs w:val="20"/>
      <w:lang w:val="en-US"/>
    </w:rPr>
  </w:style>
  <w:style w:type="character" w:customStyle="1" w:styleId="AntrinispavadinimasDiagrama">
    <w:name w:val="Antrinis pavadinimas Diagrama"/>
    <w:link w:val="a"/>
    <w:uiPriority w:val="99"/>
    <w:locked/>
    <w:rsid w:val="00054C21"/>
    <w:rPr>
      <w:b/>
      <w:sz w:val="28"/>
    </w:rPr>
  </w:style>
  <w:style w:type="character" w:customStyle="1" w:styleId="BetarpDiagrama">
    <w:name w:val="Be tarpų Diagrama"/>
    <w:link w:val="Betarp"/>
    <w:uiPriority w:val="1"/>
    <w:locked/>
    <w:rsid w:val="00054C21"/>
    <w:rPr>
      <w:rFonts w:eastAsia="Times New Roman" w:cs="Times New Roman"/>
      <w:szCs w:val="24"/>
      <w:lang w:eastAsia="lt-LT"/>
    </w:rPr>
  </w:style>
  <w:style w:type="character" w:customStyle="1" w:styleId="FontStyle17">
    <w:name w:val="Font Style17"/>
    <w:uiPriority w:val="99"/>
    <w:rsid w:val="00054C21"/>
    <w:rPr>
      <w:rFonts w:ascii="Times New Roman" w:hAnsi="Times New Roman" w:cs="Times New Roman"/>
      <w:sz w:val="22"/>
      <w:szCs w:val="22"/>
    </w:rPr>
  </w:style>
  <w:style w:type="paragraph" w:styleId="Citata">
    <w:name w:val="Quote"/>
    <w:basedOn w:val="prastasis"/>
    <w:next w:val="prastasis"/>
    <w:link w:val="CitataDiagrama"/>
    <w:uiPriority w:val="99"/>
    <w:qFormat/>
    <w:rsid w:val="00054C21"/>
    <w:pPr>
      <w:ind w:firstLine="360"/>
    </w:pPr>
    <w:rPr>
      <w:rFonts w:ascii="Cambria" w:eastAsia="Calibri" w:hAnsi="Cambria"/>
      <w:i/>
      <w:iCs/>
      <w:color w:val="5A5A5A"/>
      <w:sz w:val="20"/>
      <w:szCs w:val="20"/>
      <w:lang w:val="en-US" w:eastAsia="en-US"/>
    </w:rPr>
  </w:style>
  <w:style w:type="character" w:customStyle="1" w:styleId="CitataDiagrama">
    <w:name w:val="Citata Diagrama"/>
    <w:basedOn w:val="Numatytasispastraiposriftas"/>
    <w:link w:val="Citata"/>
    <w:uiPriority w:val="99"/>
    <w:rsid w:val="00054C21"/>
    <w:rPr>
      <w:rFonts w:ascii="Cambria" w:eastAsia="Calibri" w:hAnsi="Cambria" w:cs="Times New Roman"/>
      <w:i/>
      <w:iCs/>
      <w:color w:val="5A5A5A"/>
      <w:sz w:val="20"/>
      <w:szCs w:val="20"/>
      <w:lang w:val="en-US"/>
    </w:rPr>
  </w:style>
  <w:style w:type="paragraph" w:styleId="Iskirtacitata">
    <w:name w:val="Intense Quote"/>
    <w:basedOn w:val="prastasis"/>
    <w:next w:val="prastasis"/>
    <w:link w:val="IskirtacitataDiagrama"/>
    <w:uiPriority w:val="99"/>
    <w:qFormat/>
    <w:rsid w:val="00054C21"/>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eastAsia="Calibri" w:hAnsi="Cambria"/>
      <w:i/>
      <w:iCs/>
      <w:color w:val="FFFFFF"/>
      <w:lang w:val="en-US" w:eastAsia="en-US"/>
    </w:rPr>
  </w:style>
  <w:style w:type="character" w:customStyle="1" w:styleId="IskirtacitataDiagrama">
    <w:name w:val="Išskirta citata Diagrama"/>
    <w:basedOn w:val="Numatytasispastraiposriftas"/>
    <w:link w:val="Iskirtacitata"/>
    <w:uiPriority w:val="99"/>
    <w:rsid w:val="00054C21"/>
    <w:rPr>
      <w:rFonts w:ascii="Cambria" w:eastAsia="Calibri" w:hAnsi="Cambria" w:cs="Times New Roman"/>
      <w:i/>
      <w:iCs/>
      <w:color w:val="FFFFFF"/>
      <w:szCs w:val="24"/>
      <w:shd w:val="clear" w:color="auto" w:fill="4F81BD"/>
      <w:lang w:val="en-US"/>
    </w:rPr>
  </w:style>
  <w:style w:type="character" w:styleId="Nerykinuoroda">
    <w:name w:val="Subtle Reference"/>
    <w:uiPriority w:val="99"/>
    <w:qFormat/>
    <w:rsid w:val="00054C21"/>
    <w:rPr>
      <w:color w:val="auto"/>
      <w:u w:val="single" w:color="9BBB59"/>
    </w:rPr>
  </w:style>
  <w:style w:type="character" w:styleId="Rykinuoroda">
    <w:name w:val="Intense Reference"/>
    <w:uiPriority w:val="99"/>
    <w:qFormat/>
    <w:rsid w:val="00054C21"/>
    <w:rPr>
      <w:b/>
      <w:bCs/>
      <w:color w:val="auto"/>
      <w:u w:val="single" w:color="9BBB59"/>
    </w:rPr>
  </w:style>
  <w:style w:type="character" w:styleId="Knygospavadinimas">
    <w:name w:val="Book Title"/>
    <w:uiPriority w:val="99"/>
    <w:qFormat/>
    <w:rsid w:val="00054C21"/>
    <w:rPr>
      <w:rFonts w:ascii="Cambria" w:hAnsi="Cambria" w:cs="Cambria"/>
      <w:b/>
      <w:bCs/>
      <w:i/>
      <w:iCs/>
      <w:color w:val="auto"/>
    </w:rPr>
  </w:style>
  <w:style w:type="paragraph" w:styleId="Turinioantrat">
    <w:name w:val="TOC Heading"/>
    <w:basedOn w:val="Antrat1"/>
    <w:next w:val="prastasis"/>
    <w:uiPriority w:val="99"/>
    <w:qFormat/>
    <w:rsid w:val="00054C21"/>
    <w:pPr>
      <w:keepNext w:val="0"/>
      <w:pBdr>
        <w:bottom w:val="single" w:sz="12" w:space="1" w:color="365F91"/>
      </w:pBdr>
      <w:spacing w:before="600" w:after="80"/>
      <w:outlineLvl w:val="9"/>
    </w:pPr>
    <w:rPr>
      <w:rFonts w:ascii="Cambria" w:eastAsia="Calibri" w:hAnsi="Cambria" w:cs="Times New Roman"/>
      <w:color w:val="365F91"/>
      <w:kern w:val="0"/>
      <w:sz w:val="24"/>
      <w:szCs w:val="24"/>
      <w:lang w:val="en-US" w:eastAsia="en-US"/>
    </w:rPr>
  </w:style>
  <w:style w:type="paragraph" w:customStyle="1" w:styleId="DiagramaCharCharDiagramaDiagramaCharChar">
    <w:name w:val="Diagrama Char Char Diagrama Diagrama Char Char"/>
    <w:basedOn w:val="prastasis"/>
    <w:rsid w:val="00054C21"/>
    <w:pPr>
      <w:spacing w:after="160" w:line="240" w:lineRule="exact"/>
    </w:pPr>
    <w:rPr>
      <w:rFonts w:ascii="Tahoma" w:hAnsi="Tahoma" w:cs="Tahoma"/>
      <w:sz w:val="20"/>
      <w:szCs w:val="20"/>
      <w:lang w:val="en-US" w:eastAsia="en-US"/>
    </w:rPr>
  </w:style>
  <w:style w:type="paragraph" w:styleId="Pagrindiniotekstotrauka2">
    <w:name w:val="Body Text Indent 2"/>
    <w:basedOn w:val="prastasis"/>
    <w:link w:val="Pagrindiniotekstotrauka2Diagrama"/>
    <w:uiPriority w:val="99"/>
    <w:rsid w:val="00054C21"/>
    <w:pPr>
      <w:spacing w:after="120" w:line="480" w:lineRule="auto"/>
      <w:ind w:left="283"/>
    </w:pPr>
    <w:rPr>
      <w:rFonts w:ascii="Calibri" w:eastAsia="Calibri" w:hAnsi="Calibri"/>
      <w:sz w:val="20"/>
      <w:szCs w:val="20"/>
      <w:lang w:val="en-US" w:eastAsia="en-US"/>
    </w:rPr>
  </w:style>
  <w:style w:type="character" w:customStyle="1" w:styleId="Pagrindiniotekstotrauka2Diagrama">
    <w:name w:val="Pagrindinio teksto įtrauka 2 Diagrama"/>
    <w:basedOn w:val="Numatytasispastraiposriftas"/>
    <w:link w:val="Pagrindiniotekstotrauka2"/>
    <w:uiPriority w:val="99"/>
    <w:rsid w:val="00054C21"/>
    <w:rPr>
      <w:rFonts w:ascii="Calibri" w:eastAsia="Calibri" w:hAnsi="Calibri" w:cs="Times New Roman"/>
      <w:sz w:val="20"/>
      <w:szCs w:val="20"/>
      <w:lang w:val="en-US"/>
    </w:rPr>
  </w:style>
  <w:style w:type="paragraph" w:customStyle="1" w:styleId="DiagramaCharCharDiagramaDiagramaCharChar1">
    <w:name w:val="Diagrama Char Char Diagrama Diagrama Char Char1"/>
    <w:basedOn w:val="prastasis"/>
    <w:uiPriority w:val="99"/>
    <w:rsid w:val="00054C21"/>
    <w:pPr>
      <w:spacing w:after="160" w:line="240" w:lineRule="exact"/>
    </w:pPr>
    <w:rPr>
      <w:rFonts w:ascii="Tahoma" w:eastAsia="Calibri" w:hAnsi="Tahoma" w:cs="Tahoma"/>
      <w:sz w:val="20"/>
      <w:szCs w:val="20"/>
      <w:lang w:val="en-US" w:eastAsia="en-US"/>
    </w:rPr>
  </w:style>
  <w:style w:type="paragraph" w:customStyle="1" w:styleId="DiagramaCharCharDiagramaDiagramaCharChar3">
    <w:name w:val="Diagrama Char Char Diagrama Diagrama Char Char3"/>
    <w:basedOn w:val="prastasis"/>
    <w:uiPriority w:val="99"/>
    <w:rsid w:val="00054C21"/>
    <w:pPr>
      <w:spacing w:after="160" w:line="240" w:lineRule="exact"/>
    </w:pPr>
    <w:rPr>
      <w:rFonts w:ascii="Tahoma" w:hAnsi="Tahoma" w:cs="Tahoma"/>
      <w:sz w:val="20"/>
      <w:szCs w:val="20"/>
      <w:lang w:val="en-US" w:eastAsia="en-US"/>
    </w:rPr>
  </w:style>
  <w:style w:type="paragraph" w:customStyle="1" w:styleId="DiagramaCharCharDiagramaDiagramaCharChar2">
    <w:name w:val="Diagrama Char Char Diagrama Diagrama Char Char2"/>
    <w:basedOn w:val="prastasis"/>
    <w:uiPriority w:val="99"/>
    <w:rsid w:val="00054C21"/>
    <w:pPr>
      <w:spacing w:after="160" w:line="240" w:lineRule="exact"/>
    </w:pPr>
    <w:rPr>
      <w:rFonts w:ascii="Tahoma" w:hAnsi="Tahoma" w:cs="Tahoma"/>
      <w:sz w:val="20"/>
      <w:szCs w:val="20"/>
      <w:lang w:val="en-US" w:eastAsia="en-US"/>
    </w:rPr>
  </w:style>
  <w:style w:type="paragraph" w:styleId="HTMLiankstoformatuotas">
    <w:name w:val="HTML Preformatted"/>
    <w:basedOn w:val="prastasis"/>
    <w:link w:val="HTMLiankstoformatuotasDiagrama"/>
    <w:rsid w:val="00054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054C21"/>
    <w:rPr>
      <w:rFonts w:ascii="Courier New" w:eastAsia="Times New Roman" w:hAnsi="Courier New" w:cs="Times New Roman"/>
      <w:sz w:val="20"/>
      <w:szCs w:val="20"/>
      <w:lang w:val="en-US"/>
    </w:rPr>
  </w:style>
  <w:style w:type="character" w:customStyle="1" w:styleId="im">
    <w:name w:val="im"/>
    <w:basedOn w:val="Numatytasispastraiposriftas"/>
    <w:rsid w:val="00054C21"/>
  </w:style>
  <w:style w:type="paragraph" w:customStyle="1" w:styleId="m4263013427580645031gmail-m3556598863903952690gmail-msolistparagraph">
    <w:name w:val="m_4263013427580645031gmail-m_3556598863903952690gmail-msolistparagraph"/>
    <w:basedOn w:val="prastasis"/>
    <w:rsid w:val="00054C21"/>
    <w:pPr>
      <w:spacing w:before="100" w:beforeAutospacing="1" w:after="100" w:afterAutospacing="1"/>
    </w:pPr>
  </w:style>
  <w:style w:type="paragraph" w:styleId="Z-Formospabaiga">
    <w:name w:val="HTML Bottom of Form"/>
    <w:basedOn w:val="prastasis"/>
    <w:next w:val="prastasis"/>
    <w:link w:val="Z-FormospabaigaDiagrama"/>
    <w:hidden/>
    <w:uiPriority w:val="99"/>
    <w:unhideWhenUsed/>
    <w:rsid w:val="00054C21"/>
    <w:pPr>
      <w:pBdr>
        <w:top w:val="single" w:sz="6" w:space="1" w:color="auto"/>
      </w:pBdr>
      <w:jc w:val="center"/>
    </w:pPr>
    <w:rPr>
      <w:rFonts w:ascii="Arial" w:hAnsi="Arial"/>
      <w:vanish/>
      <w:sz w:val="16"/>
      <w:szCs w:val="16"/>
      <w:lang w:val="en-US" w:eastAsia="en-US"/>
    </w:rPr>
  </w:style>
  <w:style w:type="character" w:customStyle="1" w:styleId="Z-FormospabaigaDiagrama">
    <w:name w:val="Z-Formos pabaiga Diagrama"/>
    <w:basedOn w:val="Numatytasispastraiposriftas"/>
    <w:link w:val="Z-Formospabaiga"/>
    <w:uiPriority w:val="99"/>
    <w:rsid w:val="00054C21"/>
    <w:rPr>
      <w:rFonts w:ascii="Arial" w:eastAsia="Times New Roman" w:hAnsi="Arial" w:cs="Times New Roman"/>
      <w:vanish/>
      <w:sz w:val="16"/>
      <w:szCs w:val="16"/>
      <w:lang w:val="en-US"/>
    </w:rPr>
  </w:style>
  <w:style w:type="character" w:styleId="Nerykuspabraukimas">
    <w:name w:val="Subtle Emphasis"/>
    <w:basedOn w:val="Numatytasispastraiposriftas"/>
    <w:uiPriority w:val="19"/>
    <w:qFormat/>
    <w:rsid w:val="00054C21"/>
    <w:rPr>
      <w:i/>
      <w:iCs/>
      <w:color w:val="404040" w:themeColor="text1" w:themeTint="BF"/>
    </w:rPr>
  </w:style>
  <w:style w:type="character" w:styleId="Rykuspabraukimas">
    <w:name w:val="Intense Emphasis"/>
    <w:basedOn w:val="Numatytasispastraiposriftas"/>
    <w:uiPriority w:val="21"/>
    <w:qFormat/>
    <w:rsid w:val="00054C21"/>
    <w:rPr>
      <w:i/>
      <w:iCs/>
      <w:color w:val="5B9BD5" w:themeColor="accent1"/>
    </w:rPr>
  </w:style>
  <w:style w:type="paragraph" w:customStyle="1" w:styleId="DiagramaDiagramaCharCharDiagramaDiagrama">
    <w:name w:val="Diagrama Diagrama Char Char Diagrama Diagrama"/>
    <w:basedOn w:val="prastasis"/>
    <w:rsid w:val="00054C21"/>
    <w:pPr>
      <w:spacing w:after="160" w:line="240" w:lineRule="exact"/>
    </w:pPr>
    <w:rPr>
      <w:rFonts w:ascii="Tahoma" w:hAnsi="Tahoma"/>
      <w:sz w:val="20"/>
      <w:szCs w:val="20"/>
      <w:lang w:val="en-US" w:eastAsia="en-US"/>
    </w:rPr>
  </w:style>
  <w:style w:type="paragraph" w:customStyle="1" w:styleId="Sraopastraipa2">
    <w:name w:val="Sąrašo pastraipa2"/>
    <w:basedOn w:val="prastasis"/>
    <w:rsid w:val="00054C21"/>
    <w:pPr>
      <w:ind w:left="720"/>
    </w:pPr>
    <w:rPr>
      <w:rFonts w:eastAsia="Calibri"/>
    </w:rPr>
  </w:style>
  <w:style w:type="paragraph" w:customStyle="1" w:styleId="TableContents">
    <w:name w:val="Table Contents"/>
    <w:basedOn w:val="prastasis"/>
    <w:rsid w:val="00054C21"/>
    <w:pPr>
      <w:widowControl w:val="0"/>
      <w:suppressLineNumbers/>
      <w:suppressAutoHyphens/>
    </w:pPr>
    <w:rPr>
      <w:rFonts w:eastAsia="Arial Unicode MS" w:cs="Calibri"/>
      <w:kern w:val="1"/>
      <w:lang w:eastAsia="ar-SA"/>
    </w:rPr>
  </w:style>
  <w:style w:type="paragraph" w:customStyle="1" w:styleId="CharCharCharChar">
    <w:name w:val="Char Char Char Char"/>
    <w:basedOn w:val="prastasis"/>
    <w:rsid w:val="00054C21"/>
    <w:pPr>
      <w:spacing w:after="160" w:line="240" w:lineRule="exact"/>
    </w:pPr>
    <w:rPr>
      <w:rFonts w:ascii="Tahoma" w:hAnsi="Tahoma"/>
      <w:sz w:val="20"/>
      <w:szCs w:val="20"/>
      <w:lang w:val="en-US" w:eastAsia="en-US"/>
    </w:rPr>
  </w:style>
  <w:style w:type="paragraph" w:customStyle="1" w:styleId="CharCharCharChar0">
    <w:name w:val="Char Char Char Char"/>
    <w:basedOn w:val="prastasis"/>
    <w:rsid w:val="00054C21"/>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www.smc" TargetMode="Externa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hart" Target="charts/chart1.xml"/><Relationship Id="rId12" Type="http://schemas.openxmlformats.org/officeDocument/2006/relationships/hyperlink" Target="http://www.panevezys.smc.lm.lt"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4.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E:\diana\diagramos.xls"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24" b="1" i="0" u="none" strike="noStrike" baseline="0">
                <a:solidFill>
                  <a:srgbClr val="000000"/>
                </a:solidFill>
                <a:latin typeface="Arial"/>
                <a:ea typeface="Arial"/>
                <a:cs typeface="Arial"/>
              </a:defRPr>
            </a:pPr>
            <a:r>
              <a:rPr lang="lt-LT"/>
              <a:t>SJMC mokytojai</a:t>
            </a:r>
          </a:p>
        </c:rich>
      </c:tx>
      <c:layout>
        <c:manualLayout>
          <c:xMode val="edge"/>
          <c:yMode val="edge"/>
          <c:x val="0.39039671882100013"/>
          <c:y val="3.5820833481787627E-2"/>
        </c:manualLayout>
      </c:layout>
      <c:overlay val="0"/>
      <c:spPr>
        <a:noFill/>
        <a:ln w="25384">
          <a:noFill/>
        </a:ln>
      </c:spPr>
    </c:title>
    <c:autoTitleDeleted val="0"/>
    <c:view3D>
      <c:rotX val="45"/>
      <c:rotY val="350"/>
      <c:rAngAx val="0"/>
      <c:perspective val="0"/>
    </c:view3D>
    <c:floor>
      <c:thickness val="0"/>
    </c:floor>
    <c:sideWall>
      <c:thickness val="0"/>
    </c:sideWall>
    <c:backWall>
      <c:thickness val="0"/>
    </c:backWall>
    <c:plotArea>
      <c:layout>
        <c:manualLayout>
          <c:layoutTarget val="inner"/>
          <c:xMode val="edge"/>
          <c:yMode val="edge"/>
          <c:x val="0.21711899791231734"/>
          <c:y val="0.18208955223880596"/>
          <c:w val="0.5581535919121221"/>
          <c:h val="0.64527633198392587"/>
        </c:manualLayout>
      </c:layout>
      <c:pie3DChart>
        <c:varyColors val="1"/>
        <c:ser>
          <c:idx val="0"/>
          <c:order val="0"/>
          <c:spPr>
            <a:solidFill>
              <a:srgbClr val="FF6600"/>
            </a:solidFill>
            <a:ln w="12692">
              <a:solidFill>
                <a:srgbClr val="000000"/>
              </a:solidFill>
              <a:prstDash val="solid"/>
            </a:ln>
          </c:spPr>
          <c:explosion val="25"/>
          <c:dPt>
            <c:idx val="0"/>
            <c:bubble3D val="0"/>
            <c:spPr>
              <a:solidFill>
                <a:srgbClr val="00FF00"/>
              </a:solidFill>
              <a:ln w="12692">
                <a:solidFill>
                  <a:srgbClr val="000000"/>
                </a:solidFill>
                <a:prstDash val="solid"/>
              </a:ln>
            </c:spPr>
          </c:dPt>
          <c:dPt>
            <c:idx val="1"/>
            <c:bubble3D val="0"/>
          </c:dPt>
          <c:dLbls>
            <c:dLbl>
              <c:idx val="0"/>
              <c:spPr>
                <a:noFill/>
                <a:ln w="25384">
                  <a:noFill/>
                </a:ln>
              </c:spPr>
              <c:txPr>
                <a:bodyPr/>
                <a:lstStyle/>
                <a:p>
                  <a:pPr>
                    <a:defRPr sz="849" b="0" i="0" u="none" strike="noStrike" baseline="0">
                      <a:solidFill>
                        <a:srgbClr val="000000"/>
                      </a:solidFill>
                      <a:latin typeface="Arial"/>
                      <a:ea typeface="Arial"/>
                      <a:cs typeface="Arial"/>
                    </a:defRPr>
                  </a:pPr>
                  <a:endParaRPr lang="lt-LT"/>
                </a:p>
              </c:txPr>
              <c:showLegendKey val="0"/>
              <c:showVal val="1"/>
              <c:showCatName val="0"/>
              <c:showSerName val="0"/>
              <c:showPercent val="0"/>
              <c:showBubbleSize val="0"/>
            </c:dLbl>
            <c:dLbl>
              <c:idx val="1"/>
              <c:spPr>
                <a:noFill/>
                <a:ln w="25384">
                  <a:noFill/>
                </a:ln>
              </c:spPr>
              <c:txPr>
                <a:bodyPr/>
                <a:lstStyle/>
                <a:p>
                  <a:pPr>
                    <a:defRPr sz="849" b="0" i="0" u="none" strike="noStrike" baseline="0">
                      <a:solidFill>
                        <a:srgbClr val="000000"/>
                      </a:solidFill>
                      <a:latin typeface="Arial"/>
                      <a:ea typeface="Arial"/>
                      <a:cs typeface="Arial"/>
                    </a:defRPr>
                  </a:pPr>
                  <a:endParaRPr lang="lt-LT"/>
                </a:p>
              </c:txPr>
              <c:showLegendKey val="0"/>
              <c:showVal val="1"/>
              <c:showCatName val="0"/>
              <c:showSerName val="0"/>
              <c:showPercent val="0"/>
              <c:showBubbleSize val="0"/>
            </c:dLbl>
            <c:spPr>
              <a:noFill/>
              <a:ln w="25384">
                <a:noFill/>
              </a:ln>
            </c:spPr>
            <c:txPr>
              <a:bodyPr wrap="square" lIns="38100" tIns="19050" rIns="38100" bIns="19050" anchor="ctr">
                <a:spAutoFit/>
              </a:bodyPr>
              <a:lstStyle/>
              <a:p>
                <a:pPr>
                  <a:defRPr sz="799" b="0" i="0" u="none" strike="noStrike" baseline="0">
                    <a:solidFill>
                      <a:srgbClr val="000000"/>
                    </a:solidFill>
                    <a:latin typeface="Arial"/>
                    <a:ea typeface="Arial"/>
                    <a:cs typeface="Arial"/>
                  </a:defRPr>
                </a:pPr>
                <a:endParaRPr lang="lt-LT"/>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Sheet1!$A$2:$A$3</c:f>
              <c:strCache>
                <c:ptCount val="2"/>
                <c:pt idx="0">
                  <c:v>Pagrindinė</c:v>
                </c:pt>
                <c:pt idx="1">
                  <c:v>Nepagrindinė</c:v>
                </c:pt>
              </c:strCache>
            </c:strRef>
          </c:cat>
          <c:val>
            <c:numRef>
              <c:f>Sheet1!$B$2:$B$3</c:f>
              <c:numCache>
                <c:formatCode>General</c:formatCode>
                <c:ptCount val="2"/>
                <c:pt idx="0">
                  <c:v>35</c:v>
                </c:pt>
                <c:pt idx="1">
                  <c:v>11</c:v>
                </c:pt>
              </c:numCache>
            </c:numRef>
          </c:val>
        </c:ser>
        <c:dLbls>
          <c:showLegendKey val="0"/>
          <c:showVal val="0"/>
          <c:showCatName val="0"/>
          <c:showSerName val="0"/>
          <c:showPercent val="0"/>
          <c:showBubbleSize val="0"/>
          <c:showLeaderLines val="1"/>
        </c:dLbls>
      </c:pie3DChart>
      <c:spPr>
        <a:noFill/>
        <a:ln w="25384">
          <a:noFill/>
        </a:ln>
      </c:spPr>
    </c:plotArea>
    <c:legend>
      <c:legendPos val="r"/>
      <c:layout>
        <c:manualLayout>
          <c:xMode val="edge"/>
          <c:yMode val="edge"/>
          <c:x val="0.3241935483870968"/>
          <c:y val="0.90985915492957747"/>
          <c:w val="0.34677419354838712"/>
          <c:h val="6.7605633802816895E-2"/>
        </c:manualLayout>
      </c:layout>
      <c:overlay val="0"/>
      <c:spPr>
        <a:solidFill>
          <a:srgbClr val="FFFFFF"/>
        </a:solidFill>
        <a:ln w="3173">
          <a:solidFill>
            <a:srgbClr val="000000"/>
          </a:solidFill>
          <a:prstDash val="solid"/>
        </a:ln>
      </c:spPr>
      <c:txPr>
        <a:bodyPr/>
        <a:lstStyle/>
        <a:p>
          <a:pPr>
            <a:defRPr sz="780" b="0" i="0" u="none" strike="noStrike" baseline="0">
              <a:solidFill>
                <a:srgbClr val="000000"/>
              </a:solidFill>
              <a:latin typeface="Arial"/>
              <a:ea typeface="Arial"/>
              <a:cs typeface="Arial"/>
            </a:defRPr>
          </a:pPr>
          <a:endParaRPr lang="lt-LT"/>
        </a:p>
      </c:txPr>
    </c:legend>
    <c:plotVisOnly val="1"/>
    <c:dispBlanksAs val="zero"/>
    <c:showDLblsOverMax val="0"/>
  </c:chart>
  <c:spPr>
    <a:solidFill>
      <a:srgbClr val="FFFFFF"/>
    </a:solidFill>
    <a:ln w="3173">
      <a:solidFill>
        <a:srgbClr val="000000"/>
      </a:solidFill>
      <a:prstDash val="solid"/>
    </a:ln>
  </c:spPr>
  <c:txPr>
    <a:bodyPr/>
    <a:lstStyle/>
    <a:p>
      <a:pPr>
        <a:defRPr sz="849" b="0" i="0" u="none" strike="noStrike" baseline="0">
          <a:solidFill>
            <a:srgbClr val="000000"/>
          </a:solidFill>
          <a:latin typeface="Arial"/>
          <a:ea typeface="Arial"/>
          <a:cs typeface="Arial"/>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24" b="1" i="0" u="none" strike="noStrike" baseline="0">
                <a:solidFill>
                  <a:srgbClr val="000000"/>
                </a:solidFill>
                <a:latin typeface="Arial"/>
                <a:ea typeface="Arial"/>
                <a:cs typeface="Arial"/>
              </a:defRPr>
            </a:pPr>
            <a:r>
              <a:rPr lang="lt-LT"/>
              <a:t>SJMC mokytojų kvalifikacija</a:t>
            </a:r>
          </a:p>
        </c:rich>
      </c:tx>
      <c:layout>
        <c:manualLayout>
          <c:xMode val="edge"/>
          <c:yMode val="edge"/>
          <c:x val="0.30801744136821602"/>
          <c:y val="3.5820916086276619E-2"/>
        </c:manualLayout>
      </c:layout>
      <c:overlay val="0"/>
      <c:spPr>
        <a:noFill/>
        <a:ln w="25382">
          <a:noFill/>
        </a:ln>
      </c:spPr>
    </c:title>
    <c:autoTitleDeleted val="0"/>
    <c:view3D>
      <c:rotX val="50"/>
      <c:rotY val="350"/>
      <c:rAngAx val="0"/>
      <c:perspective val="0"/>
    </c:view3D>
    <c:floor>
      <c:thickness val="0"/>
    </c:floor>
    <c:sideWall>
      <c:thickness val="0"/>
    </c:sideWall>
    <c:backWall>
      <c:thickness val="0"/>
    </c:backWall>
    <c:plotArea>
      <c:layout>
        <c:manualLayout>
          <c:layoutTarget val="inner"/>
          <c:xMode val="edge"/>
          <c:yMode val="edge"/>
          <c:x val="0.17721555498326036"/>
          <c:y val="0.14029850746268657"/>
          <c:w val="0.60446069469835462"/>
          <c:h val="0.73635523791716007"/>
        </c:manualLayout>
      </c:layout>
      <c:pie3DChart>
        <c:varyColors val="1"/>
        <c:ser>
          <c:idx val="0"/>
          <c:order val="0"/>
          <c:spPr>
            <a:solidFill>
              <a:srgbClr val="9999FF"/>
            </a:solidFill>
            <a:ln w="12691">
              <a:solidFill>
                <a:srgbClr val="000000"/>
              </a:solidFill>
              <a:prstDash val="solid"/>
            </a:ln>
          </c:spPr>
          <c:explosion val="25"/>
          <c:dPt>
            <c:idx val="0"/>
            <c:bubble3D val="0"/>
            <c:spPr>
              <a:solidFill>
                <a:srgbClr val="FF6600"/>
              </a:solidFill>
              <a:ln w="12691">
                <a:solidFill>
                  <a:srgbClr val="000000"/>
                </a:solidFill>
                <a:prstDash val="solid"/>
              </a:ln>
            </c:spPr>
          </c:dPt>
          <c:dPt>
            <c:idx val="1"/>
            <c:bubble3D val="0"/>
            <c:spPr>
              <a:solidFill>
                <a:srgbClr val="FFFF00"/>
              </a:solidFill>
              <a:ln w="12691">
                <a:solidFill>
                  <a:srgbClr val="000000"/>
                </a:solidFill>
                <a:prstDash val="solid"/>
              </a:ln>
            </c:spPr>
          </c:dPt>
          <c:dPt>
            <c:idx val="2"/>
            <c:bubble3D val="0"/>
            <c:spPr>
              <a:solidFill>
                <a:srgbClr val="00FFFF"/>
              </a:solidFill>
              <a:ln w="12691">
                <a:solidFill>
                  <a:srgbClr val="000000"/>
                </a:solidFill>
                <a:prstDash val="solid"/>
              </a:ln>
            </c:spPr>
          </c:dPt>
          <c:dLbls>
            <c:spPr>
              <a:noFill/>
              <a:ln w="25382">
                <a:noFill/>
              </a:ln>
            </c:spPr>
            <c:txPr>
              <a:bodyPr wrap="square" lIns="38100" tIns="19050" rIns="38100" bIns="19050" anchor="ctr">
                <a:spAutoFit/>
              </a:bodyPr>
              <a:lstStyle/>
              <a:p>
                <a:pPr>
                  <a:defRPr sz="849" b="0" i="0" u="none" strike="noStrike" baseline="0">
                    <a:solidFill>
                      <a:srgbClr val="000000"/>
                    </a:solidFill>
                    <a:latin typeface="Arial"/>
                    <a:ea typeface="Arial"/>
                    <a:cs typeface="Arial"/>
                  </a:defRPr>
                </a:pPr>
                <a:endParaRPr lang="lt-LT"/>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Sheet1!$A$5:$A$7</c:f>
              <c:strCache>
                <c:ptCount val="3"/>
                <c:pt idx="0">
                  <c:v>Metodininkai</c:v>
                </c:pt>
                <c:pt idx="1">
                  <c:v>Vyr. mokytojai</c:v>
                </c:pt>
                <c:pt idx="2">
                  <c:v>Mokytojai</c:v>
                </c:pt>
              </c:strCache>
            </c:strRef>
          </c:cat>
          <c:val>
            <c:numRef>
              <c:f>Sheet1!$B$5:$B$7</c:f>
              <c:numCache>
                <c:formatCode>General</c:formatCode>
                <c:ptCount val="3"/>
                <c:pt idx="0">
                  <c:v>26</c:v>
                </c:pt>
                <c:pt idx="1">
                  <c:v>14</c:v>
                </c:pt>
                <c:pt idx="2">
                  <c:v>6</c:v>
                </c:pt>
              </c:numCache>
            </c:numRef>
          </c:val>
        </c:ser>
        <c:dLbls>
          <c:showLegendKey val="0"/>
          <c:showVal val="0"/>
          <c:showCatName val="0"/>
          <c:showSerName val="0"/>
          <c:showPercent val="0"/>
          <c:showBubbleSize val="0"/>
          <c:showLeaderLines val="1"/>
        </c:dLbls>
      </c:pie3DChart>
      <c:spPr>
        <a:noFill/>
        <a:ln w="25382">
          <a:noFill/>
        </a:ln>
      </c:spPr>
    </c:plotArea>
    <c:legend>
      <c:legendPos val="b"/>
      <c:layout>
        <c:manualLayout>
          <c:xMode val="edge"/>
          <c:yMode val="edge"/>
          <c:x val="0.26793294386588773"/>
          <c:y val="0.91343294686589371"/>
          <c:w val="0.4641358056049445"/>
          <c:h val="6.5671633565489329E-2"/>
        </c:manualLayout>
      </c:layout>
      <c:overlay val="0"/>
      <c:spPr>
        <a:solidFill>
          <a:srgbClr val="FFFFFF"/>
        </a:solidFill>
        <a:ln w="3173">
          <a:solidFill>
            <a:srgbClr val="000000"/>
          </a:solidFill>
          <a:prstDash val="solid"/>
        </a:ln>
      </c:spPr>
      <c:txPr>
        <a:bodyPr/>
        <a:lstStyle/>
        <a:p>
          <a:pPr>
            <a:defRPr sz="779" b="0" i="0" u="none" strike="noStrike" baseline="0">
              <a:solidFill>
                <a:srgbClr val="000000"/>
              </a:solidFill>
              <a:latin typeface="Arial"/>
              <a:ea typeface="Arial"/>
              <a:cs typeface="Arial"/>
            </a:defRPr>
          </a:pPr>
          <a:endParaRPr lang="lt-LT"/>
        </a:p>
      </c:txPr>
    </c:legend>
    <c:plotVisOnly val="1"/>
    <c:dispBlanksAs val="zero"/>
    <c:showDLblsOverMax val="0"/>
  </c:chart>
  <c:spPr>
    <a:solidFill>
      <a:srgbClr val="FFFFFF"/>
    </a:solidFill>
    <a:ln w="3173">
      <a:solidFill>
        <a:srgbClr val="000000"/>
      </a:solidFill>
      <a:prstDash val="solid"/>
    </a:ln>
  </c:spPr>
  <c:txPr>
    <a:bodyPr/>
    <a:lstStyle/>
    <a:p>
      <a:pPr>
        <a:defRPr sz="849" b="0" i="0" u="none" strike="noStrike" baseline="0">
          <a:solidFill>
            <a:srgbClr val="000000"/>
          </a:solidFill>
          <a:latin typeface="Arial"/>
          <a:ea typeface="Arial"/>
          <a:cs typeface="Arial"/>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b="1">
                <a:solidFill>
                  <a:sysClr val="windowText" lastClr="000000"/>
                </a:solidFill>
              </a:rPr>
              <a:t>Mokytojai pagal amžių</a:t>
            </a:r>
            <a:r>
              <a:rPr lang="en-US" b="1">
                <a:solidFill>
                  <a:sysClr val="windowText" lastClr="000000"/>
                </a:solidFill>
              </a:rPr>
              <a:t> </a:t>
            </a:r>
          </a:p>
        </c:rich>
      </c:tx>
      <c:overlay val="0"/>
      <c:spPr>
        <a:noFill/>
        <a:ln w="25400">
          <a:noFill/>
        </a:ln>
      </c:spPr>
    </c:title>
    <c:autoTitleDeleted val="0"/>
    <c:plotArea>
      <c:layout>
        <c:manualLayout>
          <c:layoutTarget val="inner"/>
          <c:xMode val="edge"/>
          <c:yMode val="edge"/>
          <c:x val="8.3247594050743653E-2"/>
          <c:y val="0.15782407407407409"/>
          <c:w val="0.90286351706036749"/>
          <c:h val="0.72088764946048411"/>
        </c:manualLayout>
      </c:layout>
      <c:barChart>
        <c:barDir val="col"/>
        <c:grouping val="clustered"/>
        <c:varyColors val="0"/>
        <c:ser>
          <c:idx val="0"/>
          <c:order val="0"/>
          <c:spPr>
            <a:solidFill>
              <a:srgbClr val="0070C0"/>
            </a:solidFill>
            <a:ln>
              <a:solidFill>
                <a:srgbClr val="00B0F0"/>
              </a:solidFill>
            </a:ln>
            <a:effectLst/>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Sheet1!$A$116:$A$123</c:f>
              <c:strCache>
                <c:ptCount val="8"/>
                <c:pt idx="0">
                  <c:v>25-30</c:v>
                </c:pt>
                <c:pt idx="1">
                  <c:v>31-35</c:v>
                </c:pt>
                <c:pt idx="2">
                  <c:v>36-40</c:v>
                </c:pt>
                <c:pt idx="3">
                  <c:v>41-45</c:v>
                </c:pt>
                <c:pt idx="4">
                  <c:v>46-50</c:v>
                </c:pt>
                <c:pt idx="5">
                  <c:v>51-55</c:v>
                </c:pt>
                <c:pt idx="6">
                  <c:v>56-60</c:v>
                </c:pt>
                <c:pt idx="7">
                  <c:v>61-65</c:v>
                </c:pt>
              </c:strCache>
            </c:strRef>
          </c:cat>
          <c:val>
            <c:numRef>
              <c:f>Sheet1!$B$116:$B$123</c:f>
              <c:numCache>
                <c:formatCode>General</c:formatCode>
                <c:ptCount val="8"/>
                <c:pt idx="0">
                  <c:v>3</c:v>
                </c:pt>
                <c:pt idx="1">
                  <c:v>0</c:v>
                </c:pt>
                <c:pt idx="2">
                  <c:v>1</c:v>
                </c:pt>
                <c:pt idx="3">
                  <c:v>5</c:v>
                </c:pt>
                <c:pt idx="4">
                  <c:v>4</c:v>
                </c:pt>
                <c:pt idx="5">
                  <c:v>11</c:v>
                </c:pt>
                <c:pt idx="6">
                  <c:v>11</c:v>
                </c:pt>
                <c:pt idx="7">
                  <c:v>11</c:v>
                </c:pt>
              </c:numCache>
            </c:numRef>
          </c:val>
        </c:ser>
        <c:dLbls>
          <c:showLegendKey val="0"/>
          <c:showVal val="0"/>
          <c:showCatName val="0"/>
          <c:showSerName val="0"/>
          <c:showPercent val="0"/>
          <c:showBubbleSize val="0"/>
        </c:dLbls>
        <c:gapWidth val="219"/>
        <c:overlap val="-27"/>
        <c:axId val="767191168"/>
        <c:axId val="767192256"/>
      </c:barChart>
      <c:catAx>
        <c:axId val="767191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67192256"/>
        <c:crosses val="autoZero"/>
        <c:auto val="1"/>
        <c:lblAlgn val="ctr"/>
        <c:lblOffset val="100"/>
        <c:noMultiLvlLbl val="0"/>
      </c:catAx>
      <c:valAx>
        <c:axId val="767192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solidFill>
            <a:sysClr val="window" lastClr="FFFFFF"/>
          </a:solid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t-LT"/>
          </a:p>
        </c:txPr>
        <c:crossAx val="767191168"/>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lt-LT" b="1">
                <a:solidFill>
                  <a:schemeClr val="tx1"/>
                </a:solidFill>
              </a:rPr>
              <a:t>Išsilavinimo ir mokymosi pasiekimų pažymėjimai už 2017 m.</a:t>
            </a:r>
          </a:p>
        </c:rich>
      </c:tx>
      <c:overlay val="0"/>
      <c:spPr>
        <a:noFill/>
        <a:ln w="25400">
          <a:noFill/>
        </a:ln>
      </c:spPr>
    </c:title>
    <c:autoTitleDeleted val="0"/>
    <c:view3D>
      <c:rotX val="50"/>
      <c:rotY val="0"/>
      <c:rAngAx val="0"/>
      <c:perspective val="0"/>
    </c:view3D>
    <c:floor>
      <c:thickness val="0"/>
    </c:floor>
    <c:sideWall>
      <c:thickness val="0"/>
    </c:sideWall>
    <c:backWall>
      <c:thickness val="0"/>
    </c:backWall>
    <c:plotArea>
      <c:layout>
        <c:manualLayout>
          <c:layoutTarget val="inner"/>
          <c:xMode val="edge"/>
          <c:yMode val="edge"/>
          <c:x val="1.8946131733533312E-2"/>
          <c:y val="0.10058883380318201"/>
          <c:w val="0.98105386826646668"/>
          <c:h val="0.64097832215417516"/>
        </c:manualLayout>
      </c:layout>
      <c:pie3DChart>
        <c:varyColors val="1"/>
        <c:ser>
          <c:idx val="0"/>
          <c:order val="0"/>
          <c:spPr>
            <a:ln>
              <a:solidFill>
                <a:srgbClr val="000000"/>
              </a:solidFill>
            </a:ln>
          </c:spPr>
          <c:explosion val="24"/>
          <c:dPt>
            <c:idx val="0"/>
            <c:bubble3D val="0"/>
            <c:spPr>
              <a:solidFill>
                <a:srgbClr val="7030A0"/>
              </a:solidFill>
              <a:ln w="25400">
                <a:solidFill>
                  <a:srgbClr val="000000"/>
                </a:solidFill>
                <a:prstDash val="solid"/>
              </a:ln>
            </c:spPr>
            <c:extLst xmlns:c16r2="http://schemas.microsoft.com/office/drawing/2015/06/chart">
              <c:ext xmlns:c16="http://schemas.microsoft.com/office/drawing/2014/chart" uri="{C3380CC4-5D6E-409C-BE32-E72D297353CC}">
                <c16:uniqueId val="{00000001-D0B0-4750-AD39-FD733396CFFE}"/>
              </c:ext>
            </c:extLst>
          </c:dPt>
          <c:dPt>
            <c:idx val="1"/>
            <c:bubble3D val="0"/>
            <c:spPr>
              <a:solidFill>
                <a:srgbClr val="00B050"/>
              </a:solidFill>
              <a:ln w="25400">
                <a:solidFill>
                  <a:srgbClr val="000000"/>
                </a:solidFill>
                <a:prstDash val="solid"/>
              </a:ln>
            </c:spPr>
            <c:extLst xmlns:c16r2="http://schemas.microsoft.com/office/drawing/2015/06/chart">
              <c:ext xmlns:c16="http://schemas.microsoft.com/office/drawing/2014/chart" uri="{C3380CC4-5D6E-409C-BE32-E72D297353CC}">
                <c16:uniqueId val="{00000003-D0B0-4750-AD39-FD733396CFFE}"/>
              </c:ext>
            </c:extLst>
          </c:dPt>
          <c:dPt>
            <c:idx val="2"/>
            <c:bubble3D val="0"/>
            <c:spPr>
              <a:solidFill>
                <a:srgbClr val="00B0F0"/>
              </a:solidFill>
              <a:ln w="25400">
                <a:solidFill>
                  <a:srgbClr val="000000"/>
                </a:solidFill>
                <a:prstDash val="solid"/>
              </a:ln>
            </c:spPr>
            <c:extLst xmlns:c16r2="http://schemas.microsoft.com/office/drawing/2015/06/chart">
              <c:ext xmlns:c16="http://schemas.microsoft.com/office/drawing/2014/chart" uri="{C3380CC4-5D6E-409C-BE32-E72D297353CC}">
                <c16:uniqueId val="{00000005-D0B0-4750-AD39-FD733396CFFE}"/>
              </c:ext>
            </c:extLst>
          </c:dPt>
          <c:dPt>
            <c:idx val="3"/>
            <c:bubble3D val="0"/>
            <c:spPr>
              <a:solidFill>
                <a:srgbClr val="FF0000"/>
              </a:solidFill>
              <a:ln w="25400">
                <a:solidFill>
                  <a:srgbClr val="000000"/>
                </a:solidFill>
                <a:prstDash val="solid"/>
              </a:ln>
            </c:spPr>
            <c:extLst xmlns:c16r2="http://schemas.microsoft.com/office/drawing/2015/06/chart">
              <c:ext xmlns:c16="http://schemas.microsoft.com/office/drawing/2014/chart" uri="{C3380CC4-5D6E-409C-BE32-E72D297353CC}">
                <c16:uniqueId val="{00000007-D0B0-4750-AD39-FD733396CFFE}"/>
              </c:ext>
            </c:extLst>
          </c:dPt>
          <c:dPt>
            <c:idx val="4"/>
            <c:bubble3D val="0"/>
            <c:spPr>
              <a:solidFill>
                <a:srgbClr val="FFFF00"/>
              </a:solidFill>
              <a:ln w="25400">
                <a:solidFill>
                  <a:srgbClr val="000000"/>
                </a:solidFill>
                <a:prstDash val="solid"/>
              </a:ln>
            </c:spPr>
            <c:extLst xmlns:c16r2="http://schemas.microsoft.com/office/drawing/2015/06/chart">
              <c:ext xmlns:c16="http://schemas.microsoft.com/office/drawing/2014/chart" uri="{C3380CC4-5D6E-409C-BE32-E72D297353CC}">
                <c16:uniqueId val="{00000009-D0B0-4750-AD39-FD733396CFFE}"/>
              </c:ext>
            </c:extLst>
          </c:dPt>
          <c:dPt>
            <c:idx val="5"/>
            <c:bubble3D val="0"/>
            <c:extLst xmlns:c16r2="http://schemas.microsoft.com/office/drawing/2015/06/chart">
              <c:ext xmlns:c16="http://schemas.microsoft.com/office/drawing/2014/chart" uri="{C3380CC4-5D6E-409C-BE32-E72D297353CC}">
                <c16:uniqueId val="{0000000A-D0B0-4750-AD39-FD733396CFFE}"/>
              </c:ext>
            </c:extLst>
          </c:dPt>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lt-L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[diagramos.xls]Sheet1!$A$90:$A$95</c:f>
              <c:strCache>
                <c:ptCount val="6"/>
                <c:pt idx="0">
                  <c:v>Pradinio išsilavinimo pažymėjimai</c:v>
                </c:pt>
                <c:pt idx="1">
                  <c:v>8 klasė (I pakopa) pažymįjimai</c:v>
                </c:pt>
                <c:pt idx="2">
                  <c:v>Pagrindinio išsilavinimo pažymėjimai</c:v>
                </c:pt>
                <c:pt idx="3">
                  <c:v>II gimnazijos kl. Mokymosi pasiekimų pažymėjimai</c:v>
                </c:pt>
                <c:pt idx="4">
                  <c:v>Brandos atestatai </c:v>
                </c:pt>
                <c:pt idx="5">
                  <c:v>IV gimnazijos kl. Mokymosi pasiekimų pažymėjimai</c:v>
                </c:pt>
              </c:strCache>
            </c:strRef>
          </c:cat>
          <c:val>
            <c:numRef>
              <c:f>[diagramos.xls]Sheet1!$B$90:$B$95</c:f>
              <c:numCache>
                <c:formatCode>General</c:formatCode>
                <c:ptCount val="6"/>
                <c:pt idx="0">
                  <c:v>4</c:v>
                </c:pt>
                <c:pt idx="1">
                  <c:v>18</c:v>
                </c:pt>
                <c:pt idx="2">
                  <c:v>48</c:v>
                </c:pt>
                <c:pt idx="3">
                  <c:v>4</c:v>
                </c:pt>
                <c:pt idx="4">
                  <c:v>68</c:v>
                </c:pt>
                <c:pt idx="5">
                  <c:v>35</c:v>
                </c:pt>
              </c:numCache>
            </c:numRef>
          </c:val>
          <c:extLst xmlns:c16r2="http://schemas.microsoft.com/office/drawing/2015/06/chart">
            <c:ext xmlns:c16="http://schemas.microsoft.com/office/drawing/2014/chart" uri="{C3380CC4-5D6E-409C-BE32-E72D297353CC}">
              <c16:uniqueId val="{0000000B-D0B0-4750-AD39-FD733396CFFE}"/>
            </c:ext>
          </c:extLst>
        </c:ser>
        <c:dLbls>
          <c:showLegendKey val="0"/>
          <c:showVal val="0"/>
          <c:showCatName val="0"/>
          <c:showSerName val="0"/>
          <c:showPercent val="0"/>
          <c:showBubbleSize val="0"/>
          <c:showLeaderLines val="1"/>
        </c:dLbls>
      </c:pie3DChart>
      <c:spPr>
        <a:noFill/>
        <a:ln w="25400">
          <a:noFill/>
        </a:ln>
      </c:spPr>
    </c:plotArea>
    <c:legend>
      <c:legendPos val="b"/>
      <c:layout>
        <c:manualLayout>
          <c:xMode val="edge"/>
          <c:yMode val="edge"/>
          <c:x val="8.5476148814731479E-2"/>
          <c:y val="0.77149230420271542"/>
          <c:w val="0.82904753572470113"/>
          <c:h val="0.2181982437380513"/>
        </c:manualLayout>
      </c:layout>
      <c:overlay val="0"/>
      <c:spPr>
        <a:noFill/>
        <a:ln>
          <a:solidFill>
            <a:schemeClr val="tx1"/>
          </a:solid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t-LT"/>
        </a:p>
      </c:txPr>
    </c:legend>
    <c:plotVisOnly val="1"/>
    <c:dispBlanksAs val="gap"/>
    <c:showDLblsOverMax val="0"/>
  </c:chart>
  <c:spPr>
    <a:solidFill>
      <a:srgbClr val="FFFFFF"/>
    </a:solidFill>
    <a:ln w="9525" cap="flat" cmpd="sng" algn="ctr">
      <a:solidFill>
        <a:schemeClr val="tx1"/>
      </a:solidFill>
      <a:round/>
    </a:ln>
    <a:effectLst/>
  </c:spPr>
  <c:txPr>
    <a:bodyPr/>
    <a:lstStyle/>
    <a:p>
      <a:pPr>
        <a:defRPr/>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lt-LT"/>
              <a:t>Renginių skaičius 2017 m.</a:t>
            </a:r>
          </a:p>
        </c:rich>
      </c:tx>
      <c:layout>
        <c:manualLayout>
          <c:xMode val="edge"/>
          <c:yMode val="edge"/>
          <c:x val="0.32556922810463179"/>
          <c:y val="1.1758350488602277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Lapas1!$C$1</c:f>
              <c:strCache>
                <c:ptCount val="1"/>
                <c:pt idx="0">
                  <c:v>Renginių skaičius</c:v>
                </c:pt>
              </c:strCache>
            </c:strRef>
          </c:tx>
          <c:explosion val="25"/>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Lapas1!$B$2:$B$7</c:f>
              <c:strCache>
                <c:ptCount val="6"/>
                <c:pt idx="0">
                  <c:v>Kultūriniai</c:v>
                </c:pt>
                <c:pt idx="1">
                  <c:v>Prevenciniai</c:v>
                </c:pt>
                <c:pt idx="2">
                  <c:v>Sportiniai, sveikatos </c:v>
                </c:pt>
                <c:pt idx="3">
                  <c:v>Projektinė veikla</c:v>
                </c:pt>
                <c:pt idx="4">
                  <c:v>Konkursai</c:v>
                </c:pt>
                <c:pt idx="5">
                  <c:v>Ugdymas karjerai</c:v>
                </c:pt>
              </c:strCache>
            </c:strRef>
          </c:cat>
          <c:val>
            <c:numRef>
              <c:f>Lapas1!$C$2:$C$7</c:f>
              <c:numCache>
                <c:formatCode>General</c:formatCode>
                <c:ptCount val="6"/>
                <c:pt idx="0">
                  <c:v>123</c:v>
                </c:pt>
                <c:pt idx="1">
                  <c:v>14</c:v>
                </c:pt>
                <c:pt idx="2">
                  <c:v>36</c:v>
                </c:pt>
                <c:pt idx="3">
                  <c:v>13</c:v>
                </c:pt>
                <c:pt idx="4">
                  <c:v>9</c:v>
                </c:pt>
                <c:pt idx="5">
                  <c:v>13</c:v>
                </c:pt>
              </c:numCache>
            </c:numRef>
          </c:val>
          <c:extLst xmlns:c16r2="http://schemas.microsoft.com/office/drawing/2015/06/chart">
            <c:ext xmlns:c16="http://schemas.microsoft.com/office/drawing/2014/chart" uri="{C3380CC4-5D6E-409C-BE32-E72D297353CC}">
              <c16:uniqueId val="{00000000-A5DD-47FB-B665-4C2A2DD8F2B4}"/>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22</TotalTime>
  <Pages>23</Pages>
  <Words>27062</Words>
  <Characters>15426</Characters>
  <Application>Microsoft Office Word</Application>
  <DocSecurity>0</DocSecurity>
  <Lines>128</Lines>
  <Paragraphs>84</Paragraphs>
  <ScaleCrop>false</ScaleCrop>
  <Company/>
  <LinksUpToDate>false</LinksUpToDate>
  <CharactersWithSpaces>42404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Jankauskienė</dc:creator>
  <cp:keywords/>
  <dc:description/>
  <cp:lastModifiedBy>Daiva Breivienė</cp:lastModifiedBy>
  <cp:revision>14</cp:revision>
  <dcterms:created xsi:type="dcterms:W3CDTF">2018-03-08T14:51:00Z</dcterms:created>
  <dcterms:modified xsi:type="dcterms:W3CDTF">2018-03-09T12:28:00Z</dcterms:modified>
</cp:coreProperties>
</file>